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D56" w:rsidRDefault="00453DA0">
      <w:pPr>
        <w:rPr>
          <w:rFonts w:asciiTheme="majorBidi" w:hAnsiTheme="majorBidi" w:cstheme="majorBidi"/>
          <w:b/>
          <w:bCs/>
          <w:sz w:val="36"/>
          <w:szCs w:val="36"/>
        </w:rPr>
      </w:pPr>
      <w:r w:rsidRPr="00453DA0">
        <w:rPr>
          <w:rFonts w:asciiTheme="majorBidi" w:hAnsiTheme="majorBidi" w:cstheme="majorBidi"/>
          <w:b/>
          <w:bCs/>
          <w:sz w:val="36"/>
          <w:szCs w:val="36"/>
        </w:rPr>
        <w:t>15 years of macroscopic and microscopic surgery of colloid cysts</w:t>
      </w:r>
    </w:p>
    <w:p w:rsidR="009739FF" w:rsidRPr="00453DA0" w:rsidRDefault="009739FF">
      <w:pPr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</w:rPr>
        <w:t>Purpose</w:t>
      </w:r>
    </w:p>
    <w:p w:rsidR="00163845" w:rsidRPr="00453DA0" w:rsidRDefault="00D50702" w:rsidP="009739FF">
      <w:pPr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</w:rPr>
        <w:t>A c</w:t>
      </w:r>
      <w:r w:rsidR="00163845" w:rsidRPr="00D50702">
        <w:rPr>
          <w:rFonts w:asciiTheme="majorBidi" w:hAnsiTheme="majorBidi" w:cstheme="majorBidi"/>
          <w:noProof/>
          <w:sz w:val="28"/>
          <w:szCs w:val="28"/>
        </w:rPr>
        <w:t>olloid</w:t>
      </w:r>
      <w:r w:rsidR="00163845" w:rsidRPr="00453DA0">
        <w:rPr>
          <w:rFonts w:asciiTheme="majorBidi" w:hAnsiTheme="majorBidi" w:cstheme="majorBidi"/>
          <w:sz w:val="28"/>
          <w:szCs w:val="28"/>
        </w:rPr>
        <w:t xml:space="preserve"> cyst is a naturally benign lesion that place in an important region of the brain strategically, therefore its surgery is very demanding. There are classic macro surgical approaches </w:t>
      </w:r>
      <w:r w:rsidR="009739FF">
        <w:rPr>
          <w:rFonts w:asciiTheme="majorBidi" w:hAnsiTheme="majorBidi" w:cstheme="majorBidi"/>
          <w:sz w:val="28"/>
          <w:szCs w:val="28"/>
        </w:rPr>
        <w:t xml:space="preserve">and well known </w:t>
      </w:r>
      <w:r w:rsidR="009739FF" w:rsidRPr="00453DA0">
        <w:rPr>
          <w:rFonts w:asciiTheme="majorBidi" w:hAnsiTheme="majorBidi" w:cstheme="majorBidi"/>
          <w:sz w:val="28"/>
          <w:szCs w:val="28"/>
        </w:rPr>
        <w:t xml:space="preserve">vast </w:t>
      </w:r>
      <w:r w:rsidR="009739FF">
        <w:rPr>
          <w:rFonts w:asciiTheme="majorBidi" w:hAnsiTheme="majorBidi" w:cstheme="majorBidi"/>
          <w:sz w:val="28"/>
          <w:szCs w:val="28"/>
        </w:rPr>
        <w:t>experiences of endoscopic surgeries</w:t>
      </w:r>
      <w:r w:rsidR="009739FF" w:rsidRPr="00453DA0">
        <w:rPr>
          <w:rFonts w:asciiTheme="majorBidi" w:hAnsiTheme="majorBidi" w:cstheme="majorBidi"/>
          <w:sz w:val="28"/>
          <w:szCs w:val="28"/>
        </w:rPr>
        <w:t xml:space="preserve"> </w:t>
      </w:r>
      <w:r w:rsidR="009739FF">
        <w:rPr>
          <w:rFonts w:asciiTheme="majorBidi" w:hAnsiTheme="majorBidi" w:cstheme="majorBidi"/>
          <w:sz w:val="28"/>
          <w:szCs w:val="28"/>
        </w:rPr>
        <w:t xml:space="preserve">on </w:t>
      </w:r>
      <w:r w:rsidR="009739FF" w:rsidRPr="00D50702">
        <w:rPr>
          <w:rFonts w:asciiTheme="majorBidi" w:hAnsiTheme="majorBidi" w:cstheme="majorBidi"/>
          <w:noProof/>
          <w:sz w:val="28"/>
          <w:szCs w:val="28"/>
        </w:rPr>
        <w:t>these</w:t>
      </w:r>
      <w:r w:rsidR="009739FF" w:rsidRPr="00453DA0">
        <w:rPr>
          <w:rFonts w:asciiTheme="majorBidi" w:hAnsiTheme="majorBidi" w:cstheme="majorBidi"/>
          <w:sz w:val="28"/>
          <w:szCs w:val="28"/>
        </w:rPr>
        <w:t xml:space="preserve"> lesion</w:t>
      </w:r>
      <w:r w:rsidR="009739FF">
        <w:rPr>
          <w:rFonts w:asciiTheme="majorBidi" w:hAnsiTheme="majorBidi" w:cstheme="majorBidi"/>
          <w:sz w:val="28"/>
          <w:szCs w:val="28"/>
        </w:rPr>
        <w:t>s.</w:t>
      </w:r>
      <w:r w:rsidR="009739FF" w:rsidRPr="009739FF">
        <w:rPr>
          <w:rFonts w:asciiTheme="majorBidi" w:hAnsiTheme="majorBidi" w:cstheme="majorBidi"/>
          <w:sz w:val="28"/>
          <w:szCs w:val="28"/>
        </w:rPr>
        <w:t xml:space="preserve"> </w:t>
      </w:r>
      <w:r w:rsidR="009739FF" w:rsidRPr="00453DA0">
        <w:rPr>
          <w:rFonts w:asciiTheme="majorBidi" w:hAnsiTheme="majorBidi" w:cstheme="majorBidi"/>
          <w:sz w:val="28"/>
          <w:szCs w:val="28"/>
        </w:rPr>
        <w:t xml:space="preserve">The aim of this study is </w:t>
      </w:r>
      <w:r w:rsidR="009739FF">
        <w:rPr>
          <w:rFonts w:asciiTheme="majorBidi" w:hAnsiTheme="majorBidi" w:cstheme="majorBidi"/>
          <w:sz w:val="28"/>
          <w:szCs w:val="28"/>
        </w:rPr>
        <w:t>comparing</w:t>
      </w:r>
      <w:r w:rsidR="009739FF" w:rsidRPr="00453DA0">
        <w:rPr>
          <w:rFonts w:asciiTheme="majorBidi" w:hAnsiTheme="majorBidi" w:cstheme="majorBidi"/>
          <w:sz w:val="28"/>
          <w:szCs w:val="28"/>
        </w:rPr>
        <w:t xml:space="preserve"> our experience in approaching th</w:t>
      </w:r>
      <w:r w:rsidR="009739FF">
        <w:rPr>
          <w:rFonts w:asciiTheme="majorBidi" w:hAnsiTheme="majorBidi" w:cstheme="majorBidi"/>
          <w:sz w:val="28"/>
          <w:szCs w:val="28"/>
        </w:rPr>
        <w:t>ese</w:t>
      </w:r>
      <w:r w:rsidR="009739FF" w:rsidRPr="00453DA0">
        <w:rPr>
          <w:rFonts w:asciiTheme="majorBidi" w:hAnsiTheme="majorBidi" w:cstheme="majorBidi"/>
          <w:sz w:val="28"/>
          <w:szCs w:val="28"/>
        </w:rPr>
        <w:t xml:space="preserve"> lesion</w:t>
      </w:r>
      <w:r w:rsidR="009739FF">
        <w:rPr>
          <w:rFonts w:asciiTheme="majorBidi" w:hAnsiTheme="majorBidi" w:cstheme="majorBidi"/>
          <w:sz w:val="28"/>
          <w:szCs w:val="28"/>
        </w:rPr>
        <w:t>s</w:t>
      </w:r>
      <w:r w:rsidR="009739FF" w:rsidRPr="00453DA0">
        <w:rPr>
          <w:rFonts w:asciiTheme="majorBidi" w:hAnsiTheme="majorBidi" w:cstheme="majorBidi"/>
          <w:sz w:val="28"/>
          <w:szCs w:val="28"/>
        </w:rPr>
        <w:t xml:space="preserve"> via macro and </w:t>
      </w:r>
      <w:r w:rsidR="009739FF" w:rsidRPr="00D50702">
        <w:rPr>
          <w:rFonts w:asciiTheme="majorBidi" w:hAnsiTheme="majorBidi" w:cstheme="majorBidi"/>
          <w:noProof/>
          <w:sz w:val="28"/>
          <w:szCs w:val="28"/>
        </w:rPr>
        <w:t>micro surgery</w:t>
      </w:r>
      <w:r w:rsidR="009739FF">
        <w:rPr>
          <w:rFonts w:asciiTheme="majorBidi" w:hAnsiTheme="majorBidi" w:cstheme="majorBidi"/>
          <w:sz w:val="28"/>
          <w:szCs w:val="28"/>
        </w:rPr>
        <w:t xml:space="preserve"> along past 15 years.</w:t>
      </w:r>
    </w:p>
    <w:p w:rsidR="00163845" w:rsidRPr="00453DA0" w:rsidRDefault="00163845" w:rsidP="00163845">
      <w:pPr>
        <w:rPr>
          <w:rFonts w:asciiTheme="majorBidi" w:hAnsiTheme="majorBidi" w:cstheme="majorBidi"/>
          <w:b/>
          <w:bCs/>
          <w:sz w:val="28"/>
          <w:szCs w:val="28"/>
        </w:rPr>
      </w:pPr>
      <w:r w:rsidRPr="00453DA0">
        <w:rPr>
          <w:rFonts w:asciiTheme="majorBidi" w:hAnsiTheme="majorBidi" w:cstheme="majorBidi"/>
          <w:b/>
          <w:bCs/>
          <w:sz w:val="28"/>
          <w:szCs w:val="28"/>
        </w:rPr>
        <w:t>Methods and materials</w:t>
      </w:r>
    </w:p>
    <w:p w:rsidR="00163845" w:rsidRPr="00453DA0" w:rsidRDefault="009A7872" w:rsidP="00D50702">
      <w:pPr>
        <w:jc w:val="both"/>
        <w:rPr>
          <w:rFonts w:asciiTheme="majorBidi" w:hAnsiTheme="majorBidi" w:cstheme="majorBidi"/>
          <w:sz w:val="28"/>
          <w:szCs w:val="28"/>
          <w:lang w:bidi="fa-IR"/>
        </w:rPr>
      </w:pPr>
      <w:r w:rsidRPr="00453DA0">
        <w:rPr>
          <w:rFonts w:asciiTheme="majorBidi" w:hAnsiTheme="majorBidi" w:cstheme="majorBidi"/>
          <w:sz w:val="28"/>
          <w:szCs w:val="28"/>
        </w:rPr>
        <w:t xml:space="preserve">We began with macro surgery for the cysts using </w:t>
      </w:r>
      <w:proofErr w:type="spellStart"/>
      <w:r w:rsidRPr="00453DA0">
        <w:rPr>
          <w:rFonts w:asciiTheme="majorBidi" w:hAnsiTheme="majorBidi" w:cstheme="majorBidi"/>
          <w:sz w:val="28"/>
          <w:szCs w:val="28"/>
        </w:rPr>
        <w:t>transcallosal</w:t>
      </w:r>
      <w:proofErr w:type="spellEnd"/>
      <w:r w:rsidRPr="00453DA0">
        <w:rPr>
          <w:rFonts w:asciiTheme="majorBidi" w:hAnsiTheme="majorBidi" w:cstheme="majorBidi"/>
          <w:sz w:val="28"/>
          <w:szCs w:val="28"/>
        </w:rPr>
        <w:t xml:space="preserve"> and </w:t>
      </w:r>
      <w:r w:rsidRPr="00D50702">
        <w:rPr>
          <w:rFonts w:asciiTheme="majorBidi" w:hAnsiTheme="majorBidi" w:cstheme="majorBidi"/>
          <w:noProof/>
          <w:sz w:val="28"/>
          <w:szCs w:val="28"/>
        </w:rPr>
        <w:t>transventricular</w:t>
      </w:r>
      <w:r w:rsidRPr="00453DA0">
        <w:rPr>
          <w:rFonts w:asciiTheme="majorBidi" w:hAnsiTheme="majorBidi" w:cstheme="majorBidi"/>
          <w:sz w:val="28"/>
          <w:szCs w:val="28"/>
        </w:rPr>
        <w:t xml:space="preserve"> approach</w:t>
      </w:r>
      <w:r w:rsidR="009739FF">
        <w:rPr>
          <w:rFonts w:asciiTheme="majorBidi" w:hAnsiTheme="majorBidi" w:cstheme="majorBidi"/>
          <w:sz w:val="28"/>
          <w:szCs w:val="28"/>
        </w:rPr>
        <w:t>es</w:t>
      </w:r>
      <w:r w:rsidRPr="00453DA0">
        <w:rPr>
          <w:rFonts w:asciiTheme="majorBidi" w:hAnsiTheme="majorBidi" w:cstheme="majorBidi"/>
          <w:sz w:val="28"/>
          <w:szCs w:val="28"/>
        </w:rPr>
        <w:t xml:space="preserve"> and </w:t>
      </w:r>
      <w:r w:rsidR="003A3C84">
        <w:rPr>
          <w:rFonts w:asciiTheme="majorBidi" w:hAnsiTheme="majorBidi" w:cstheme="majorBidi"/>
          <w:sz w:val="28"/>
          <w:szCs w:val="28"/>
        </w:rPr>
        <w:t>a</w:t>
      </w:r>
      <w:r w:rsidR="009739FF">
        <w:rPr>
          <w:rFonts w:asciiTheme="majorBidi" w:hAnsiTheme="majorBidi" w:cstheme="majorBidi"/>
          <w:sz w:val="28"/>
          <w:szCs w:val="28"/>
        </w:rPr>
        <w:t xml:space="preserve">fter 8 years of experience in colloid cyst </w:t>
      </w:r>
      <w:r w:rsidR="009739FF" w:rsidRPr="00D50702">
        <w:rPr>
          <w:rFonts w:asciiTheme="majorBidi" w:hAnsiTheme="majorBidi" w:cstheme="majorBidi"/>
          <w:noProof/>
          <w:sz w:val="28"/>
          <w:szCs w:val="28"/>
        </w:rPr>
        <w:t>macrosurgery</w:t>
      </w:r>
      <w:r w:rsidR="00D50702">
        <w:rPr>
          <w:rFonts w:asciiTheme="majorBidi" w:hAnsiTheme="majorBidi" w:cstheme="majorBidi"/>
          <w:noProof/>
          <w:sz w:val="28"/>
          <w:szCs w:val="28"/>
        </w:rPr>
        <w:t>,</w:t>
      </w:r>
      <w:r w:rsidR="009739FF">
        <w:rPr>
          <w:rFonts w:asciiTheme="majorBidi" w:hAnsiTheme="majorBidi" w:cstheme="majorBidi"/>
          <w:sz w:val="28"/>
          <w:szCs w:val="28"/>
        </w:rPr>
        <w:t xml:space="preserve"> we decided to use endoscopic approach.</w:t>
      </w:r>
    </w:p>
    <w:p w:rsidR="00E83003" w:rsidRPr="00453DA0" w:rsidRDefault="00E83003" w:rsidP="0045260B">
      <w:pPr>
        <w:jc w:val="both"/>
        <w:rPr>
          <w:rFonts w:asciiTheme="majorBidi" w:hAnsiTheme="majorBidi" w:cstheme="majorBidi"/>
          <w:sz w:val="28"/>
          <w:szCs w:val="28"/>
          <w:lang w:bidi="fa-IR"/>
        </w:rPr>
      </w:pPr>
      <w:r w:rsidRPr="00453DA0">
        <w:rPr>
          <w:rFonts w:asciiTheme="majorBidi" w:hAnsiTheme="majorBidi" w:cstheme="majorBidi"/>
          <w:sz w:val="28"/>
          <w:szCs w:val="28"/>
          <w:lang w:bidi="fa-IR"/>
        </w:rPr>
        <w:t>We did endoscopic surgery first by decompression of the cyst and coag</w:t>
      </w:r>
      <w:bookmarkStart w:id="0" w:name="_GoBack"/>
      <w:bookmarkEnd w:id="0"/>
      <w:r w:rsidRPr="00453DA0">
        <w:rPr>
          <w:rFonts w:asciiTheme="majorBidi" w:hAnsiTheme="majorBidi" w:cstheme="majorBidi"/>
          <w:sz w:val="28"/>
          <w:szCs w:val="28"/>
          <w:lang w:bidi="fa-IR"/>
        </w:rPr>
        <w:t>ulation the remnants and finally total resection by endoscopic manure</w:t>
      </w:r>
      <w:r w:rsidR="0045260B" w:rsidRPr="00453DA0">
        <w:rPr>
          <w:rFonts w:asciiTheme="majorBidi" w:hAnsiTheme="majorBidi" w:cstheme="majorBidi"/>
          <w:sz w:val="28"/>
          <w:szCs w:val="28"/>
          <w:lang w:bidi="fa-IR"/>
        </w:rPr>
        <w:t xml:space="preserve"> but we had problems with bleeding veins which was </w:t>
      </w:r>
      <w:r w:rsidR="0045260B" w:rsidRPr="00D50702">
        <w:rPr>
          <w:rFonts w:asciiTheme="majorBidi" w:hAnsiTheme="majorBidi" w:cstheme="majorBidi"/>
          <w:noProof/>
          <w:sz w:val="28"/>
          <w:szCs w:val="28"/>
          <w:lang w:bidi="fa-IR"/>
        </w:rPr>
        <w:t>time</w:t>
      </w:r>
      <w:r w:rsidR="00D50702">
        <w:rPr>
          <w:rFonts w:asciiTheme="majorBidi" w:hAnsiTheme="majorBidi" w:cstheme="majorBidi"/>
          <w:noProof/>
          <w:sz w:val="28"/>
          <w:szCs w:val="28"/>
          <w:lang w:bidi="fa-IR"/>
        </w:rPr>
        <w:t>-</w:t>
      </w:r>
      <w:r w:rsidR="0045260B" w:rsidRPr="00D50702">
        <w:rPr>
          <w:rFonts w:asciiTheme="majorBidi" w:hAnsiTheme="majorBidi" w:cstheme="majorBidi"/>
          <w:noProof/>
          <w:sz w:val="28"/>
          <w:szCs w:val="28"/>
          <w:lang w:bidi="fa-IR"/>
        </w:rPr>
        <w:t>consuming</w:t>
      </w:r>
      <w:r w:rsidR="0045260B" w:rsidRPr="00453DA0">
        <w:rPr>
          <w:rFonts w:asciiTheme="majorBidi" w:hAnsiTheme="majorBidi" w:cstheme="majorBidi"/>
          <w:sz w:val="28"/>
          <w:szCs w:val="28"/>
          <w:lang w:bidi="fa-IR"/>
        </w:rPr>
        <w:t xml:space="preserve"> </w:t>
      </w:r>
      <w:r w:rsidR="0045260B" w:rsidRPr="00D50702">
        <w:rPr>
          <w:rFonts w:asciiTheme="majorBidi" w:hAnsiTheme="majorBidi" w:cstheme="majorBidi"/>
          <w:noProof/>
          <w:sz w:val="28"/>
          <w:szCs w:val="28"/>
          <w:lang w:bidi="fa-IR"/>
        </w:rPr>
        <w:t>along</w:t>
      </w:r>
      <w:r w:rsidR="0045260B" w:rsidRPr="00453DA0">
        <w:rPr>
          <w:rFonts w:asciiTheme="majorBidi" w:hAnsiTheme="majorBidi" w:cstheme="majorBidi"/>
          <w:sz w:val="28"/>
          <w:szCs w:val="28"/>
          <w:lang w:bidi="fa-IR"/>
        </w:rPr>
        <w:t xml:space="preserve"> the surgery.</w:t>
      </w:r>
    </w:p>
    <w:p w:rsidR="0045260B" w:rsidRPr="00453DA0" w:rsidRDefault="0045260B" w:rsidP="00453DA0">
      <w:pPr>
        <w:jc w:val="both"/>
        <w:rPr>
          <w:rFonts w:asciiTheme="majorBidi" w:hAnsiTheme="majorBidi" w:cstheme="majorBidi"/>
          <w:sz w:val="28"/>
          <w:szCs w:val="28"/>
          <w:lang w:bidi="fa-IR"/>
        </w:rPr>
      </w:pPr>
      <w:r w:rsidRPr="00453DA0">
        <w:rPr>
          <w:rFonts w:asciiTheme="majorBidi" w:hAnsiTheme="majorBidi" w:cstheme="majorBidi"/>
          <w:sz w:val="28"/>
          <w:szCs w:val="28"/>
          <w:lang w:bidi="fa-IR"/>
        </w:rPr>
        <w:t xml:space="preserve">Recently, we changed the approach to the macro surgery again and found it very fast, clean with </w:t>
      </w:r>
      <w:r w:rsidR="00D50702">
        <w:rPr>
          <w:rFonts w:asciiTheme="majorBidi" w:hAnsiTheme="majorBidi" w:cstheme="majorBidi"/>
          <w:sz w:val="28"/>
          <w:szCs w:val="28"/>
          <w:lang w:bidi="fa-IR"/>
        </w:rPr>
        <w:t xml:space="preserve">a </w:t>
      </w:r>
      <w:r w:rsidRPr="00D50702">
        <w:rPr>
          <w:rFonts w:asciiTheme="majorBidi" w:hAnsiTheme="majorBidi" w:cstheme="majorBidi"/>
          <w:noProof/>
          <w:sz w:val="28"/>
          <w:szCs w:val="28"/>
          <w:lang w:bidi="fa-IR"/>
        </w:rPr>
        <w:t>higher</w:t>
      </w:r>
      <w:r w:rsidRPr="00453DA0">
        <w:rPr>
          <w:rFonts w:asciiTheme="majorBidi" w:hAnsiTheme="majorBidi" w:cstheme="majorBidi"/>
          <w:sz w:val="28"/>
          <w:szCs w:val="28"/>
          <w:lang w:bidi="fa-IR"/>
        </w:rPr>
        <w:t xml:space="preserve"> chance of total resection.</w:t>
      </w:r>
      <w:r w:rsidR="00453DA0" w:rsidRPr="00453DA0">
        <w:rPr>
          <w:rFonts w:asciiTheme="majorBidi" w:hAnsiTheme="majorBidi" w:cstheme="majorBidi"/>
          <w:sz w:val="28"/>
          <w:szCs w:val="28"/>
          <w:lang w:bidi="fa-IR"/>
        </w:rPr>
        <w:t xml:space="preserve"> Along these years, 37 patients underwent </w:t>
      </w:r>
      <w:r w:rsidR="00453DA0">
        <w:rPr>
          <w:rFonts w:asciiTheme="majorBidi" w:hAnsiTheme="majorBidi" w:cstheme="majorBidi"/>
          <w:sz w:val="28"/>
          <w:szCs w:val="28"/>
          <w:lang w:bidi="fa-IR"/>
        </w:rPr>
        <w:t xml:space="preserve">endoscopy </w:t>
      </w:r>
      <w:r w:rsidR="00453DA0" w:rsidRPr="00453DA0">
        <w:rPr>
          <w:rFonts w:asciiTheme="majorBidi" w:hAnsiTheme="majorBidi" w:cstheme="majorBidi"/>
          <w:sz w:val="28"/>
          <w:szCs w:val="28"/>
          <w:lang w:bidi="fa-IR"/>
        </w:rPr>
        <w:t>and 66 underwent macroscopy surgery</w:t>
      </w:r>
      <w:r w:rsidR="00453DA0">
        <w:rPr>
          <w:rFonts w:asciiTheme="majorBidi" w:hAnsiTheme="majorBidi" w:cstheme="majorBidi"/>
          <w:sz w:val="28"/>
          <w:szCs w:val="28"/>
          <w:lang w:bidi="fa-IR"/>
        </w:rPr>
        <w:t>.</w:t>
      </w:r>
    </w:p>
    <w:p w:rsidR="00BC52CD" w:rsidRPr="00453DA0" w:rsidRDefault="00BC52CD" w:rsidP="00BC52CD">
      <w:pPr>
        <w:jc w:val="both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  <w:r w:rsidRPr="00453DA0">
        <w:rPr>
          <w:rFonts w:asciiTheme="majorBidi" w:hAnsiTheme="majorBidi" w:cstheme="majorBidi"/>
          <w:b/>
          <w:bCs/>
          <w:sz w:val="28"/>
          <w:szCs w:val="28"/>
          <w:lang w:bidi="fa-IR"/>
        </w:rPr>
        <w:t>Results</w:t>
      </w:r>
    </w:p>
    <w:p w:rsidR="00BC52CD" w:rsidRPr="00453DA0" w:rsidRDefault="00BC52CD" w:rsidP="009739FF">
      <w:pPr>
        <w:jc w:val="both"/>
        <w:rPr>
          <w:rFonts w:asciiTheme="majorBidi" w:hAnsiTheme="majorBidi" w:cstheme="majorBidi"/>
          <w:sz w:val="28"/>
          <w:szCs w:val="28"/>
          <w:lang w:bidi="fa-IR"/>
        </w:rPr>
      </w:pPr>
      <w:r w:rsidRPr="00D50702">
        <w:rPr>
          <w:rFonts w:asciiTheme="majorBidi" w:hAnsiTheme="majorBidi" w:cstheme="majorBidi"/>
          <w:noProof/>
          <w:sz w:val="28"/>
          <w:szCs w:val="28"/>
          <w:lang w:bidi="fa-IR"/>
        </w:rPr>
        <w:t>Meantime</w:t>
      </w:r>
      <w:r w:rsidRPr="00453DA0">
        <w:rPr>
          <w:rFonts w:asciiTheme="majorBidi" w:hAnsiTheme="majorBidi" w:cstheme="majorBidi"/>
          <w:sz w:val="28"/>
          <w:szCs w:val="28"/>
          <w:lang w:bidi="fa-IR"/>
        </w:rPr>
        <w:t xml:space="preserve"> for total resection of the cyst</w:t>
      </w:r>
      <w:r w:rsidR="00453DA0">
        <w:rPr>
          <w:rFonts w:asciiTheme="majorBidi" w:hAnsiTheme="majorBidi" w:cstheme="majorBidi"/>
          <w:sz w:val="28"/>
          <w:szCs w:val="28"/>
          <w:lang w:bidi="fa-IR"/>
        </w:rPr>
        <w:t>s</w:t>
      </w:r>
      <w:r w:rsidRPr="00453DA0">
        <w:rPr>
          <w:rFonts w:asciiTheme="majorBidi" w:hAnsiTheme="majorBidi" w:cstheme="majorBidi"/>
          <w:sz w:val="28"/>
          <w:szCs w:val="28"/>
          <w:lang w:bidi="fa-IR"/>
        </w:rPr>
        <w:t xml:space="preserve"> was significantly different in patients underwent macrosc</w:t>
      </w:r>
      <w:r w:rsidR="00901270" w:rsidRPr="00453DA0">
        <w:rPr>
          <w:rFonts w:asciiTheme="majorBidi" w:hAnsiTheme="majorBidi" w:cstheme="majorBidi"/>
          <w:sz w:val="28"/>
          <w:szCs w:val="28"/>
          <w:lang w:bidi="fa-IR"/>
        </w:rPr>
        <w:t>opy surgery</w:t>
      </w:r>
      <w:r w:rsidR="009739FF">
        <w:rPr>
          <w:rFonts w:asciiTheme="majorBidi" w:hAnsiTheme="majorBidi" w:cstheme="majorBidi"/>
          <w:sz w:val="28"/>
          <w:szCs w:val="28"/>
          <w:lang w:bidi="fa-IR"/>
        </w:rPr>
        <w:t xml:space="preserve"> </w:t>
      </w:r>
      <w:r w:rsidRPr="00453DA0">
        <w:rPr>
          <w:rFonts w:asciiTheme="majorBidi" w:hAnsiTheme="majorBidi" w:cstheme="majorBidi"/>
          <w:sz w:val="28"/>
          <w:szCs w:val="28"/>
          <w:lang w:bidi="fa-IR"/>
        </w:rPr>
        <w:t>versus endoscopic. Based on our results, mean time for total resection</w:t>
      </w:r>
      <w:r w:rsidR="00901270" w:rsidRPr="00453DA0">
        <w:rPr>
          <w:rFonts w:asciiTheme="majorBidi" w:hAnsiTheme="majorBidi" w:cstheme="majorBidi"/>
          <w:sz w:val="28"/>
          <w:szCs w:val="28"/>
          <w:lang w:bidi="fa-IR"/>
        </w:rPr>
        <w:t xml:space="preserve">s </w:t>
      </w:r>
      <w:r w:rsidRPr="00453DA0">
        <w:rPr>
          <w:rFonts w:asciiTheme="majorBidi" w:hAnsiTheme="majorBidi" w:cstheme="majorBidi"/>
          <w:sz w:val="28"/>
          <w:szCs w:val="28"/>
          <w:lang w:bidi="fa-IR"/>
        </w:rPr>
        <w:t>via endoscopic approach</w:t>
      </w:r>
      <w:r w:rsidR="00901270" w:rsidRPr="00453DA0">
        <w:rPr>
          <w:rFonts w:asciiTheme="majorBidi" w:hAnsiTheme="majorBidi" w:cstheme="majorBidi"/>
          <w:sz w:val="28"/>
          <w:szCs w:val="28"/>
          <w:lang w:bidi="fa-IR"/>
        </w:rPr>
        <w:t xml:space="preserve"> </w:t>
      </w:r>
      <w:r w:rsidR="00901270" w:rsidRPr="00D50702">
        <w:rPr>
          <w:rFonts w:asciiTheme="majorBidi" w:hAnsiTheme="majorBidi" w:cstheme="majorBidi"/>
          <w:noProof/>
          <w:sz w:val="28"/>
          <w:szCs w:val="28"/>
          <w:lang w:bidi="fa-IR"/>
        </w:rPr>
        <w:t>w</w:t>
      </w:r>
      <w:r w:rsidR="00D50702">
        <w:rPr>
          <w:rFonts w:asciiTheme="majorBidi" w:hAnsiTheme="majorBidi" w:cstheme="majorBidi"/>
          <w:noProof/>
          <w:sz w:val="28"/>
          <w:szCs w:val="28"/>
          <w:lang w:bidi="fa-IR"/>
        </w:rPr>
        <w:t>as</w:t>
      </w:r>
      <w:r w:rsidR="00901270" w:rsidRPr="00453DA0">
        <w:rPr>
          <w:rFonts w:asciiTheme="majorBidi" w:hAnsiTheme="majorBidi" w:cstheme="majorBidi"/>
          <w:sz w:val="28"/>
          <w:szCs w:val="28"/>
          <w:lang w:bidi="fa-IR"/>
        </w:rPr>
        <w:t xml:space="preserve"> tripled in comparison to macroscopy surgery.</w:t>
      </w:r>
    </w:p>
    <w:p w:rsidR="00901270" w:rsidRPr="00453DA0" w:rsidRDefault="00901270" w:rsidP="00901270">
      <w:pPr>
        <w:jc w:val="both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  <w:r w:rsidRPr="00453DA0">
        <w:rPr>
          <w:rFonts w:asciiTheme="majorBidi" w:hAnsiTheme="majorBidi" w:cstheme="majorBidi"/>
          <w:b/>
          <w:bCs/>
          <w:sz w:val="28"/>
          <w:szCs w:val="28"/>
          <w:lang w:bidi="fa-IR"/>
        </w:rPr>
        <w:t>Conclusions</w:t>
      </w:r>
    </w:p>
    <w:p w:rsidR="00163845" w:rsidRPr="00453DA0" w:rsidRDefault="00500AA2" w:rsidP="00500AA2">
      <w:pPr>
        <w:jc w:val="both"/>
        <w:rPr>
          <w:rFonts w:asciiTheme="majorBidi" w:hAnsiTheme="majorBidi" w:cstheme="majorBidi"/>
          <w:sz w:val="28"/>
          <w:szCs w:val="28"/>
          <w:lang w:bidi="fa-IR"/>
        </w:rPr>
      </w:pPr>
      <w:r w:rsidRPr="00500AA2">
        <w:rPr>
          <w:rFonts w:asciiTheme="majorBidi" w:hAnsiTheme="majorBidi" w:cstheme="majorBidi"/>
          <w:sz w:val="28"/>
          <w:szCs w:val="28"/>
          <w:lang w:bidi="fa-IR"/>
        </w:rPr>
        <w:t xml:space="preserve">Based on our experience, both endoscopy and macroscopy surgery are feasible approaches for resecting colloid cysts totally but based on our results, </w:t>
      </w:r>
      <w:r w:rsidRPr="00D50702">
        <w:rPr>
          <w:rFonts w:asciiTheme="majorBidi" w:hAnsiTheme="majorBidi" w:cstheme="majorBidi"/>
          <w:noProof/>
          <w:sz w:val="28"/>
          <w:szCs w:val="28"/>
          <w:lang w:bidi="fa-IR"/>
        </w:rPr>
        <w:t>macro-surgical</w:t>
      </w:r>
      <w:r w:rsidRPr="00500AA2">
        <w:rPr>
          <w:rFonts w:asciiTheme="majorBidi" w:hAnsiTheme="majorBidi" w:cstheme="majorBidi"/>
          <w:sz w:val="28"/>
          <w:szCs w:val="28"/>
          <w:lang w:bidi="fa-IR"/>
        </w:rPr>
        <w:t xml:space="preserve"> approach showed superiority over endoscopic approach because of its lower time of surgery.</w:t>
      </w:r>
    </w:p>
    <w:sectPr w:rsidR="00163845" w:rsidRPr="00453D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1NbUwMDc0N7QwNTJT0lEKTi0uzszPAykwrAUA9LYsGCwAAAA="/>
  </w:docVars>
  <w:rsids>
    <w:rsidRoot w:val="00163845"/>
    <w:rsid w:val="00163845"/>
    <w:rsid w:val="003A3C84"/>
    <w:rsid w:val="0045260B"/>
    <w:rsid w:val="00453DA0"/>
    <w:rsid w:val="00500AA2"/>
    <w:rsid w:val="00901270"/>
    <w:rsid w:val="009739FF"/>
    <w:rsid w:val="009A7872"/>
    <w:rsid w:val="00BC52CD"/>
    <w:rsid w:val="00BC5595"/>
    <w:rsid w:val="00D50702"/>
    <w:rsid w:val="00E83003"/>
    <w:rsid w:val="00FA1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F92C4E-E609-4AC8-BF9A-A3FB7E414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 pajavand</dc:creator>
  <cp:keywords/>
  <dc:description/>
  <cp:lastModifiedBy>shahryarpajavand@outlook.com</cp:lastModifiedBy>
  <cp:revision>2</cp:revision>
  <dcterms:created xsi:type="dcterms:W3CDTF">2018-05-08T01:31:00Z</dcterms:created>
  <dcterms:modified xsi:type="dcterms:W3CDTF">2018-05-08T01:31:00Z</dcterms:modified>
</cp:coreProperties>
</file>