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230E" w:rsidRDefault="004B230E">
      <w:r>
        <w:t>Baptist Health Lexington</w:t>
      </w:r>
    </w:p>
    <w:p w:rsidR="004B230E" w:rsidRDefault="004B230E">
      <w:r>
        <w:t xml:space="preserve">Lexington, KY </w:t>
      </w:r>
    </w:p>
    <w:p w:rsidR="004A7D5F" w:rsidRDefault="004A7D5F">
      <w:r>
        <w:t xml:space="preserve">United States </w:t>
      </w:r>
    </w:p>
    <w:p w:rsidR="004B230E" w:rsidRDefault="004B230E">
      <w:r>
        <w:t>Amber Valentine, MS, CCC-SLP, BCS-S, IBCLC</w:t>
      </w:r>
      <w:r w:rsidR="00F82C93">
        <w:t>, CNT</w:t>
      </w:r>
    </w:p>
    <w:p w:rsidR="004B230E" w:rsidRDefault="004B230E">
      <w:r>
        <w:t>Speech-Language Pathologist</w:t>
      </w:r>
    </w:p>
    <w:p w:rsidR="004B230E" w:rsidRDefault="004B230E">
      <w:r>
        <w:t>Board Certified Specialist in Swallowing and Swallowing Disorders</w:t>
      </w:r>
    </w:p>
    <w:p w:rsidR="004B230E" w:rsidRDefault="004B230E">
      <w:r>
        <w:t>International Board Certified Lactation Consultant</w:t>
      </w:r>
    </w:p>
    <w:p w:rsidR="00D411A5" w:rsidRDefault="00D411A5">
      <w:r>
        <w:t xml:space="preserve">Certified Neonatal Therapist </w:t>
      </w:r>
    </w:p>
    <w:p w:rsidR="004B230E" w:rsidRDefault="00F82C93">
      <w:hyperlink r:id="rId5" w:history="1">
        <w:r w:rsidR="004B230E" w:rsidRPr="00696455">
          <w:rPr>
            <w:rStyle w:val="Hyperlink"/>
          </w:rPr>
          <w:t>amber.valentine1@bhsi.com</w:t>
        </w:r>
      </w:hyperlink>
    </w:p>
    <w:p w:rsidR="004B230E" w:rsidRDefault="004B230E">
      <w:r>
        <w:t>859-358-6864</w:t>
      </w:r>
    </w:p>
    <w:p w:rsidR="004B230E" w:rsidRPr="0006040A" w:rsidRDefault="004B230E" w:rsidP="004B230E">
      <w:r w:rsidRPr="0006040A">
        <w:t xml:space="preserve">Amber Valentine is a Speech-Language Pathologist who is a Board Certified Specialist in Swallowing and Swallowing Disorders and an International Board Certified Lactation Consultant.  She worked for Baptist Health Systems, </w:t>
      </w:r>
      <w:proofErr w:type="spellStart"/>
      <w:r w:rsidRPr="0006040A">
        <w:t>Inc</w:t>
      </w:r>
      <w:proofErr w:type="spellEnd"/>
      <w:r w:rsidRPr="0006040A">
        <w:t xml:space="preserve"> for 8 years before moving to Florida where she worked for </w:t>
      </w:r>
      <w:proofErr w:type="spellStart"/>
      <w:r w:rsidRPr="0006040A">
        <w:t>Wolfsons</w:t>
      </w:r>
      <w:proofErr w:type="spellEnd"/>
      <w:r w:rsidRPr="0006040A">
        <w:t xml:space="preserve"> Children’s Hospital and Mayo Florida.  She is </w:t>
      </w:r>
      <w:r>
        <w:t>now</w:t>
      </w:r>
      <w:r w:rsidRPr="0006040A">
        <w:t xml:space="preserve"> back in Kentucky</w:t>
      </w:r>
      <w:r>
        <w:t xml:space="preserve"> working for Baptist Health</w:t>
      </w:r>
      <w:r w:rsidRPr="0006040A">
        <w:t xml:space="preserve">.  She has experience in adults and pediatrics with feeding and swallowing difficulties including:  bedside swallow evaluations, Modified Barium Swallow studies, FEES, and pediatric feeding evaluations including NICU.  </w:t>
      </w:r>
      <w:r w:rsidR="004A7D5F">
        <w:t xml:space="preserve"> She is currently working on the Certified Neonatal Therapist credentialing through NANT.  </w:t>
      </w:r>
    </w:p>
    <w:p w:rsidR="00D4498C" w:rsidRPr="00F82C93" w:rsidRDefault="007D37C3">
      <w:pPr>
        <w:rPr>
          <w:b/>
          <w:u w:val="single"/>
        </w:rPr>
      </w:pPr>
      <w:r>
        <w:t>Abstract:</w:t>
      </w:r>
      <w:r w:rsidR="00F82C93">
        <w:t xml:space="preserve"> </w:t>
      </w:r>
      <w:r w:rsidR="00F82C93">
        <w:rPr>
          <w:b/>
          <w:u w:val="single"/>
        </w:rPr>
        <w:t xml:space="preserve">Breastfeeding and SLP Role </w:t>
      </w:r>
      <w:proofErr w:type="gramStart"/>
      <w:r w:rsidR="00F82C93">
        <w:rPr>
          <w:b/>
          <w:u w:val="single"/>
        </w:rPr>
        <w:t>In</w:t>
      </w:r>
      <w:proofErr w:type="gramEnd"/>
      <w:r w:rsidR="00F82C93">
        <w:rPr>
          <w:b/>
          <w:u w:val="single"/>
        </w:rPr>
        <w:t xml:space="preserve"> Lactation </w:t>
      </w:r>
    </w:p>
    <w:p w:rsidR="007D37C3" w:rsidRDefault="007D37C3">
      <w:r>
        <w:t>The Speech-Language Pathologist is often seen in settings as the “go-to” for infants with feeding difficulties, predominantly for bottle feeding or feeding aversions.  In today’s society, with breast feeding becoming more and more “the norm,” the SLP has become more involved in the area of feeding assessment with not only bottle fed infants but infants who are attempting breast feeding as well.  The SLP brings an interesting background to the area of breast feeding with a knowledge of the oral mechanism, infant respiratory system, and swallowing mechanisms.  In many NICU and pediatric facilities, the SLP is now providing pre-feeding readiness assessments on infants, and by doing these, allowing many infants to get in on the ground floor with breast feeding. These infants in the NICU and early pediatric setting can be provided with more opportunities to become successful breast feeders, especially those infants who were previously thought to be unable to complete this task.  As the literature shows, it is so critical to provide human breast milk as soon as possible to these fragile infants in NICU</w:t>
      </w:r>
      <w:r w:rsidR="004B230E">
        <w:t xml:space="preserve"> and other pediatric populations</w:t>
      </w:r>
      <w:r>
        <w:t xml:space="preserve">, by allowing them to have earlier opportunities at the breast, they will be more likely to become not only successful breast feeders, but more successful feeders for a lifetime.  </w:t>
      </w:r>
      <w:r w:rsidR="004B230E">
        <w:t xml:space="preserve">This presentation will discuss the role of the SLP in lactation clinically, as well as how we can work together between disciplines to improve breastfeeding success.   </w:t>
      </w:r>
    </w:p>
    <w:p w:rsidR="004B230E" w:rsidRDefault="004B230E"/>
    <w:p w:rsidR="004B230E" w:rsidRDefault="004B230E">
      <w:pPr>
        <w:rPr>
          <w:b/>
          <w:u w:val="single"/>
        </w:rPr>
      </w:pPr>
      <w:r>
        <w:rPr>
          <w:b/>
          <w:u w:val="single"/>
        </w:rPr>
        <w:t>Supports the following categories:</w:t>
      </w:r>
    </w:p>
    <w:p w:rsidR="004B230E" w:rsidRPr="004B230E" w:rsidRDefault="004B230E" w:rsidP="004B230E">
      <w:pPr>
        <w:pStyle w:val="ListParagraph"/>
        <w:numPr>
          <w:ilvl w:val="0"/>
          <w:numId w:val="1"/>
        </w:numPr>
        <w:rPr>
          <w:rStyle w:val="Strong"/>
          <w:rFonts w:ascii="Times New Roman" w:hAnsi="Times New Roman" w:cs="Times New Roman"/>
          <w:color w:val="555555"/>
          <w:sz w:val="24"/>
          <w:szCs w:val="24"/>
        </w:rPr>
      </w:pPr>
      <w:r w:rsidRPr="004B230E">
        <w:rPr>
          <w:rStyle w:val="Strong"/>
          <w:rFonts w:ascii="Times New Roman" w:hAnsi="Times New Roman" w:cs="Times New Roman"/>
          <w:color w:val="555555"/>
          <w:sz w:val="24"/>
          <w:szCs w:val="24"/>
        </w:rPr>
        <w:t xml:space="preserve"> Removing barriers to skilled lactation support</w:t>
      </w:r>
    </w:p>
    <w:p w:rsidR="004B230E" w:rsidRPr="004B230E" w:rsidRDefault="004B230E" w:rsidP="004B230E">
      <w:pPr>
        <w:pStyle w:val="ListParagraph"/>
        <w:numPr>
          <w:ilvl w:val="0"/>
          <w:numId w:val="1"/>
        </w:numPr>
        <w:rPr>
          <w:rStyle w:val="Strong"/>
          <w:rFonts w:ascii="Times New Roman" w:hAnsi="Times New Roman" w:cs="Times New Roman"/>
          <w:color w:val="555555"/>
          <w:sz w:val="24"/>
          <w:szCs w:val="24"/>
        </w:rPr>
      </w:pPr>
      <w:r w:rsidRPr="004B230E">
        <w:rPr>
          <w:rStyle w:val="Strong"/>
          <w:rFonts w:ascii="Times New Roman" w:hAnsi="Times New Roman" w:cs="Times New Roman"/>
          <w:color w:val="555555"/>
          <w:sz w:val="24"/>
          <w:szCs w:val="24"/>
        </w:rPr>
        <w:t xml:space="preserve"> The value of breastfeeding for our global environment</w:t>
      </w:r>
    </w:p>
    <w:p w:rsidR="004B230E" w:rsidRPr="004B230E" w:rsidRDefault="004B230E" w:rsidP="004B230E">
      <w:pPr>
        <w:pStyle w:val="ListParagraph"/>
        <w:numPr>
          <w:ilvl w:val="0"/>
          <w:numId w:val="1"/>
        </w:numPr>
        <w:rPr>
          <w:rStyle w:val="Strong"/>
          <w:rFonts w:ascii="Times New Roman" w:hAnsi="Times New Roman" w:cs="Times New Roman"/>
          <w:color w:val="555555"/>
          <w:sz w:val="24"/>
          <w:szCs w:val="24"/>
        </w:rPr>
      </w:pPr>
      <w:r>
        <w:rPr>
          <w:rStyle w:val="Strong"/>
          <w:rFonts w:ascii="Times New Roman" w:hAnsi="Times New Roman" w:cs="Times New Roman"/>
          <w:color w:val="555555"/>
          <w:sz w:val="24"/>
          <w:szCs w:val="24"/>
        </w:rPr>
        <w:t xml:space="preserve"> </w:t>
      </w:r>
      <w:r w:rsidRPr="004B230E">
        <w:rPr>
          <w:rStyle w:val="Strong"/>
          <w:rFonts w:ascii="Times New Roman" w:hAnsi="Times New Roman" w:cs="Times New Roman"/>
          <w:color w:val="555555"/>
          <w:sz w:val="24"/>
          <w:szCs w:val="24"/>
        </w:rPr>
        <w:t>Support for embodied caregiving and all caregivers</w:t>
      </w:r>
    </w:p>
    <w:p w:rsidR="004B230E" w:rsidRPr="004B230E" w:rsidRDefault="004B230E" w:rsidP="004B230E">
      <w:pPr>
        <w:pStyle w:val="ListParagraph"/>
        <w:numPr>
          <w:ilvl w:val="0"/>
          <w:numId w:val="1"/>
        </w:numPr>
        <w:rPr>
          <w:rFonts w:ascii="Times New Roman" w:hAnsi="Times New Roman" w:cs="Times New Roman"/>
          <w:color w:val="555555"/>
          <w:sz w:val="24"/>
          <w:szCs w:val="24"/>
        </w:rPr>
      </w:pPr>
      <w:r w:rsidRPr="004B230E">
        <w:rPr>
          <w:rStyle w:val="Strong"/>
          <w:rFonts w:ascii="Times New Roman" w:hAnsi="Times New Roman" w:cs="Times New Roman"/>
          <w:color w:val="555555"/>
          <w:sz w:val="24"/>
          <w:szCs w:val="24"/>
        </w:rPr>
        <w:t xml:space="preserve"> Supporting lactation and access to human milk for all</w:t>
      </w:r>
      <w:r w:rsidRPr="004B230E">
        <w:rPr>
          <w:rFonts w:ascii="Times New Roman" w:hAnsi="Times New Roman" w:cs="Times New Roman"/>
          <w:color w:val="555555"/>
          <w:sz w:val="24"/>
          <w:szCs w:val="24"/>
        </w:rPr>
        <w:t> </w:t>
      </w:r>
    </w:p>
    <w:p w:rsidR="004B230E" w:rsidRPr="004B230E" w:rsidRDefault="004B230E" w:rsidP="004B230E">
      <w:pPr>
        <w:pStyle w:val="ListParagraph"/>
        <w:numPr>
          <w:ilvl w:val="0"/>
          <w:numId w:val="1"/>
        </w:numPr>
        <w:rPr>
          <w:rStyle w:val="Strong"/>
          <w:rFonts w:ascii="Times New Roman" w:hAnsi="Times New Roman" w:cs="Times New Roman"/>
          <w:b w:val="0"/>
          <w:bCs w:val="0"/>
          <w:sz w:val="24"/>
          <w:szCs w:val="24"/>
        </w:rPr>
      </w:pPr>
      <w:r w:rsidRPr="004B230E">
        <w:rPr>
          <w:rStyle w:val="Strong"/>
          <w:rFonts w:ascii="Times New Roman" w:hAnsi="Times New Roman" w:cs="Times New Roman"/>
          <w:color w:val="555555"/>
          <w:sz w:val="24"/>
          <w:szCs w:val="24"/>
        </w:rPr>
        <w:t xml:space="preserve"> The value of breastfeeding and human milk for health</w:t>
      </w:r>
    </w:p>
    <w:p w:rsidR="004B230E" w:rsidRDefault="004B230E" w:rsidP="004B230E">
      <w:pPr>
        <w:rPr>
          <w:rFonts w:ascii="Times New Roman" w:hAnsi="Times New Roman" w:cs="Times New Roman"/>
          <w:sz w:val="24"/>
          <w:szCs w:val="24"/>
        </w:rPr>
      </w:pPr>
    </w:p>
    <w:p w:rsidR="007179B5" w:rsidRDefault="007179B5" w:rsidP="004B230E">
      <w:pPr>
        <w:rPr>
          <w:rFonts w:ascii="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Default="007179B5" w:rsidP="007179B5">
      <w:pPr>
        <w:spacing w:after="0" w:line="240" w:lineRule="auto"/>
        <w:rPr>
          <w:rFonts w:ascii="Times New Roman" w:eastAsia="Times New Roman" w:hAnsi="Times New Roman" w:cs="Times New Roman"/>
          <w:sz w:val="24"/>
          <w:szCs w:val="24"/>
        </w:rPr>
      </w:pPr>
    </w:p>
    <w:p w:rsidR="007179B5" w:rsidRPr="00F82C93" w:rsidRDefault="007179B5" w:rsidP="007179B5">
      <w:pPr>
        <w:spacing w:after="0"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ABSTRACT #2:</w:t>
      </w:r>
      <w:r w:rsidR="00F82C93">
        <w:rPr>
          <w:rFonts w:ascii="Times New Roman" w:eastAsia="Times New Roman" w:hAnsi="Times New Roman" w:cs="Times New Roman"/>
          <w:sz w:val="24"/>
          <w:szCs w:val="24"/>
        </w:rPr>
        <w:t xml:space="preserve"> </w:t>
      </w:r>
      <w:r w:rsidR="00F82C93">
        <w:rPr>
          <w:rFonts w:ascii="Times New Roman" w:eastAsia="Times New Roman" w:hAnsi="Times New Roman" w:cs="Times New Roman"/>
          <w:b/>
          <w:sz w:val="24"/>
          <w:szCs w:val="24"/>
          <w:u w:val="single"/>
        </w:rPr>
        <w:t>Infant Feeding Difficulty: A Look at High Risk Populations</w:t>
      </w:r>
      <w:bookmarkStart w:id="0" w:name="_GoBack"/>
      <w:bookmarkEnd w:id="0"/>
    </w:p>
    <w:p w:rsidR="007179B5" w:rsidRDefault="007179B5" w:rsidP="007179B5">
      <w:pPr>
        <w:spacing w:after="0" w:line="240" w:lineRule="auto"/>
        <w:rPr>
          <w:rFonts w:ascii="Times New Roman" w:eastAsia="Times New Roman" w:hAnsi="Times New Roman" w:cs="Times New Roman"/>
          <w:sz w:val="24"/>
          <w:szCs w:val="24"/>
        </w:rPr>
      </w:pPr>
    </w:p>
    <w:p w:rsidR="007179B5" w:rsidRPr="00D2784E" w:rsidRDefault="007179B5" w:rsidP="007179B5">
      <w:pPr>
        <w:spacing w:after="0" w:line="240" w:lineRule="auto"/>
        <w:rPr>
          <w:rFonts w:ascii="Times New Roman" w:eastAsia="Times New Roman" w:hAnsi="Times New Roman" w:cs="Times New Roman"/>
          <w:sz w:val="24"/>
          <w:szCs w:val="24"/>
        </w:rPr>
      </w:pPr>
      <w:r w:rsidRPr="00D2784E">
        <w:rPr>
          <w:rFonts w:ascii="Times New Roman" w:eastAsia="Times New Roman" w:hAnsi="Times New Roman" w:cs="Times New Roman"/>
          <w:sz w:val="24"/>
          <w:szCs w:val="24"/>
        </w:rPr>
        <w:t xml:space="preserve">Feeding is the most complex task of infancy, even in term babies with no complications. There are many diagnoses, conditions, syndromes, and co-morbidities that can impact feeding in neonates and infants. This talk will briefly highlight many of those, but we will focus on three specific populations of interest –Neonatal Abstinence Syndrome, Infants of Diabetic Mothers, and Downs Syndrome. We will discuss the specific implications these conditions can have on feeding, why these infants may have difficulty, and the classic symptoms one could expect to see. The differences between delayed and disordered feeding will also be addressed. Strategies and adaptions for both breast and bottle feeding will be discussed. Positioning, nipple flow rate, and external strategies will be explained. Case studies will be shared at the end of the presentation.  </w:t>
      </w:r>
    </w:p>
    <w:p w:rsidR="007179B5" w:rsidRDefault="007179B5" w:rsidP="007179B5">
      <w:pPr>
        <w:rPr>
          <w:rFonts w:ascii="Tahoma" w:hAnsi="Tahoma" w:cs="Tahoma"/>
          <w:sz w:val="24"/>
          <w:szCs w:val="24"/>
        </w:rPr>
      </w:pPr>
    </w:p>
    <w:p w:rsidR="007179B5" w:rsidRDefault="007179B5" w:rsidP="007179B5">
      <w:pPr>
        <w:rPr>
          <w:rFonts w:ascii="Tahoma" w:hAnsi="Tahoma" w:cs="Tahoma"/>
          <w:sz w:val="24"/>
          <w:szCs w:val="24"/>
        </w:rPr>
      </w:pPr>
      <w:r>
        <w:rPr>
          <w:rFonts w:ascii="Tahoma" w:hAnsi="Tahoma" w:cs="Tahoma"/>
          <w:sz w:val="24"/>
          <w:szCs w:val="24"/>
        </w:rPr>
        <w:t>Learning Objectives – Participants will be able to:</w:t>
      </w:r>
    </w:p>
    <w:p w:rsidR="007179B5" w:rsidRPr="0006040A" w:rsidRDefault="007179B5" w:rsidP="007179B5">
      <w:pPr>
        <w:pStyle w:val="ListParagraph"/>
      </w:pPr>
    </w:p>
    <w:p w:rsidR="007179B5" w:rsidRPr="0006040A" w:rsidRDefault="007179B5" w:rsidP="007179B5">
      <w:pPr>
        <w:pStyle w:val="ListParagraph"/>
        <w:numPr>
          <w:ilvl w:val="0"/>
          <w:numId w:val="2"/>
        </w:numPr>
        <w:spacing w:after="0" w:line="240" w:lineRule="auto"/>
      </w:pPr>
      <w:r w:rsidRPr="0006040A">
        <w:t>The participant will identify at least three populations at risk for feeding difficulty.</w:t>
      </w:r>
    </w:p>
    <w:p w:rsidR="007179B5" w:rsidRPr="0006040A" w:rsidRDefault="007179B5" w:rsidP="007179B5">
      <w:pPr>
        <w:pStyle w:val="ListParagraph"/>
        <w:numPr>
          <w:ilvl w:val="0"/>
          <w:numId w:val="2"/>
        </w:numPr>
        <w:spacing w:after="0" w:line="240" w:lineRule="auto"/>
      </w:pPr>
      <w:r w:rsidRPr="0006040A">
        <w:t xml:space="preserve">The participant will be able to explain at least two commonly seen characteristics in each of these populations that may adversely impact feeding. </w:t>
      </w:r>
    </w:p>
    <w:p w:rsidR="007179B5" w:rsidRPr="0006040A" w:rsidRDefault="007179B5" w:rsidP="007179B5">
      <w:pPr>
        <w:pStyle w:val="ListParagraph"/>
        <w:numPr>
          <w:ilvl w:val="0"/>
          <w:numId w:val="2"/>
        </w:numPr>
        <w:spacing w:after="0" w:line="240" w:lineRule="auto"/>
      </w:pPr>
      <w:r w:rsidRPr="0006040A">
        <w:t>The participant will be able to list at least two strategies for each of the populations to enhance feeding success either at bottle or breast.</w:t>
      </w:r>
    </w:p>
    <w:p w:rsidR="007179B5" w:rsidRDefault="007179B5" w:rsidP="007179B5">
      <w:pPr>
        <w:autoSpaceDE w:val="0"/>
        <w:autoSpaceDN w:val="0"/>
        <w:adjustRightInd w:val="0"/>
        <w:spacing w:after="0" w:line="240" w:lineRule="auto"/>
        <w:rPr>
          <w:rFonts w:ascii="Tahoma" w:hAnsi="Tahoma" w:cs="Tahoma"/>
          <w:sz w:val="24"/>
          <w:szCs w:val="24"/>
        </w:rPr>
      </w:pPr>
    </w:p>
    <w:p w:rsidR="007179B5" w:rsidRPr="00BC62B5" w:rsidRDefault="007179B5" w:rsidP="007179B5">
      <w:pPr>
        <w:autoSpaceDE w:val="0"/>
        <w:autoSpaceDN w:val="0"/>
        <w:adjustRightInd w:val="0"/>
        <w:spacing w:after="0" w:line="240" w:lineRule="auto"/>
        <w:rPr>
          <w:rFonts w:ascii="Tahoma" w:hAnsi="Tahoma" w:cs="Tahoma"/>
          <w:sz w:val="24"/>
          <w:szCs w:val="24"/>
        </w:rPr>
      </w:pPr>
      <w:r w:rsidRPr="00BC62B5">
        <w:rPr>
          <w:rFonts w:ascii="Tahoma" w:hAnsi="Tahoma" w:cs="Tahoma"/>
          <w:sz w:val="24"/>
          <w:szCs w:val="24"/>
        </w:rPr>
        <w:t xml:space="preserve">Bio (describe your qualifications, degree(s) and where earned, and your professional experience): </w:t>
      </w:r>
    </w:p>
    <w:p w:rsidR="007179B5" w:rsidRPr="00BC62B5" w:rsidRDefault="007179B5" w:rsidP="007179B5">
      <w:pPr>
        <w:autoSpaceDE w:val="0"/>
        <w:autoSpaceDN w:val="0"/>
        <w:adjustRightInd w:val="0"/>
        <w:spacing w:after="0" w:line="240" w:lineRule="auto"/>
        <w:rPr>
          <w:rFonts w:ascii="Tahoma" w:hAnsi="Tahoma" w:cs="Tahoma"/>
          <w:sz w:val="24"/>
          <w:szCs w:val="24"/>
        </w:rPr>
      </w:pPr>
    </w:p>
    <w:p w:rsidR="007179B5" w:rsidRPr="00D2784E" w:rsidRDefault="007179B5" w:rsidP="007179B5">
      <w:pPr>
        <w:spacing w:after="0" w:line="240" w:lineRule="auto"/>
        <w:rPr>
          <w:rFonts w:ascii="Times New Roman" w:eastAsia="Times New Roman" w:hAnsi="Times New Roman" w:cs="Times New Roman"/>
          <w:sz w:val="24"/>
          <w:szCs w:val="24"/>
        </w:rPr>
      </w:pPr>
      <w:r w:rsidRPr="00D2784E">
        <w:rPr>
          <w:rFonts w:ascii="Times New Roman" w:eastAsia="Times New Roman" w:hAnsi="Times New Roman" w:cs="Times New Roman"/>
          <w:sz w:val="24"/>
          <w:szCs w:val="24"/>
        </w:rPr>
        <w:t xml:space="preserve">Amber Valentine is a Speech-Language Pathologist who is a Board Certified Specialist in Swallowing and Swallowing Disorders and an International Board Certified Lactation Consultant.  She worked for Baptist Health Systems, </w:t>
      </w:r>
      <w:proofErr w:type="spellStart"/>
      <w:r w:rsidRPr="00D2784E">
        <w:rPr>
          <w:rFonts w:ascii="Times New Roman" w:eastAsia="Times New Roman" w:hAnsi="Times New Roman" w:cs="Times New Roman"/>
          <w:sz w:val="24"/>
          <w:szCs w:val="24"/>
        </w:rPr>
        <w:t>Inc</w:t>
      </w:r>
      <w:proofErr w:type="spellEnd"/>
      <w:r w:rsidRPr="00D2784E">
        <w:rPr>
          <w:rFonts w:ascii="Times New Roman" w:eastAsia="Times New Roman" w:hAnsi="Times New Roman" w:cs="Times New Roman"/>
          <w:sz w:val="24"/>
          <w:szCs w:val="24"/>
        </w:rPr>
        <w:t xml:space="preserve"> for 8 years before moving to Florida where she worked for </w:t>
      </w:r>
      <w:proofErr w:type="spellStart"/>
      <w:r w:rsidRPr="00D2784E">
        <w:rPr>
          <w:rFonts w:ascii="Times New Roman" w:eastAsia="Times New Roman" w:hAnsi="Times New Roman" w:cs="Times New Roman"/>
          <w:sz w:val="24"/>
          <w:szCs w:val="24"/>
        </w:rPr>
        <w:t>Wolfsons</w:t>
      </w:r>
      <w:proofErr w:type="spellEnd"/>
      <w:r w:rsidRPr="00D2784E">
        <w:rPr>
          <w:rFonts w:ascii="Times New Roman" w:eastAsia="Times New Roman" w:hAnsi="Times New Roman" w:cs="Times New Roman"/>
          <w:sz w:val="24"/>
          <w:szCs w:val="24"/>
        </w:rPr>
        <w:t xml:space="preserve"> Children’s Hospital and Mayo Florida.  She is now back in Kentucky working for Baptist Health.  She has experience in adults and pediatrics with feeding and swallowing difficulties including:  bedside swallow evaluations, Modified Barium Swallow studies, FEES, and pediatric feeding evaluations including NICU.  </w:t>
      </w:r>
    </w:p>
    <w:p w:rsidR="007179B5" w:rsidRPr="00D2784E" w:rsidRDefault="007179B5" w:rsidP="007179B5">
      <w:pPr>
        <w:spacing w:after="0" w:line="240" w:lineRule="auto"/>
        <w:rPr>
          <w:rFonts w:ascii="Times New Roman" w:eastAsia="Times New Roman" w:hAnsi="Times New Roman" w:cs="Times New Roman"/>
          <w:iCs/>
          <w:sz w:val="24"/>
          <w:szCs w:val="24"/>
        </w:rPr>
      </w:pPr>
    </w:p>
    <w:p w:rsidR="007179B5" w:rsidRPr="004B230E" w:rsidRDefault="007179B5" w:rsidP="004B230E">
      <w:pPr>
        <w:rPr>
          <w:rFonts w:ascii="Times New Roman" w:hAnsi="Times New Roman" w:cs="Times New Roman"/>
          <w:sz w:val="24"/>
          <w:szCs w:val="24"/>
        </w:rPr>
      </w:pPr>
    </w:p>
    <w:sectPr w:rsidR="007179B5" w:rsidRPr="004B230E" w:rsidSect="00D449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064715"/>
    <w:multiLevelType w:val="hybridMultilevel"/>
    <w:tmpl w:val="29D67B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E94813"/>
    <w:multiLevelType w:val="hybridMultilevel"/>
    <w:tmpl w:val="F52656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7C3"/>
    <w:rsid w:val="004A7D5F"/>
    <w:rsid w:val="004B230E"/>
    <w:rsid w:val="007179B5"/>
    <w:rsid w:val="007D37C3"/>
    <w:rsid w:val="00D411A5"/>
    <w:rsid w:val="00D4498C"/>
    <w:rsid w:val="00F82C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72A02"/>
  <w15:docId w15:val="{143F4B8B-B48A-4B57-8612-7F45D5A6A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B230E"/>
    <w:rPr>
      <w:b/>
      <w:bCs/>
    </w:rPr>
  </w:style>
  <w:style w:type="paragraph" w:styleId="ListParagraph">
    <w:name w:val="List Paragraph"/>
    <w:basedOn w:val="Normal"/>
    <w:uiPriority w:val="34"/>
    <w:qFormat/>
    <w:rsid w:val="004B230E"/>
    <w:pPr>
      <w:ind w:left="720"/>
      <w:contextualSpacing/>
    </w:pPr>
  </w:style>
  <w:style w:type="character" w:styleId="Hyperlink">
    <w:name w:val="Hyperlink"/>
    <w:basedOn w:val="DefaultParagraphFont"/>
    <w:uiPriority w:val="99"/>
    <w:unhideWhenUsed/>
    <w:rsid w:val="004B230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mber.valentine1@bhsi.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749</Words>
  <Characters>4271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Baptist Healthcare System</Company>
  <LinksUpToDate>false</LinksUpToDate>
  <CharactersWithSpaces>5010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FACBH</dc:creator>
  <cp:lastModifiedBy>Valentine, Amber (CBH)</cp:lastModifiedBy>
  <cp:revision>3</cp:revision>
  <dcterms:created xsi:type="dcterms:W3CDTF">2019-02-13T15:35:00Z</dcterms:created>
  <dcterms:modified xsi:type="dcterms:W3CDTF">2019-02-26T13:30:00Z</dcterms:modified>
</cp:coreProperties>
</file>