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1C60" w:rsidRDefault="00B31C60" w:rsidP="00B31C60">
      <w:pPr>
        <w:spacing w:line="48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31B3">
        <w:rPr>
          <w:rFonts w:ascii="Times New Roman" w:hAnsi="Times New Roman" w:cs="Times New Roman"/>
          <w:b/>
          <w:sz w:val="28"/>
          <w:szCs w:val="28"/>
        </w:rPr>
        <w:t>ABSTRACT</w:t>
      </w:r>
    </w:p>
    <w:p w:rsidR="002B3FB7" w:rsidRDefault="002B3FB7" w:rsidP="002B3FB7">
      <w:pPr>
        <w:spacing w:line="48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Title: Effect of sattwic diet and fast food diet on lipid profile- a comparative study.</w:t>
      </w:r>
    </w:p>
    <w:p w:rsidR="002B3FB7" w:rsidRDefault="002B3FB7" w:rsidP="002B3FB7">
      <w:pPr>
        <w:spacing w:line="48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Name: Dr. Garima Malani</w:t>
      </w:r>
    </w:p>
    <w:p w:rsidR="002B3FB7" w:rsidRPr="002B3FB7" w:rsidRDefault="002B3FB7" w:rsidP="002B3FB7">
      <w:pPr>
        <w:spacing w:line="48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B3FB7">
        <w:rPr>
          <w:rFonts w:ascii="Times New Roman" w:hAnsi="Times New Roman" w:cs="Times New Roman"/>
          <w:sz w:val="28"/>
          <w:szCs w:val="28"/>
        </w:rPr>
        <w:t xml:space="preserve">Maharishi </w:t>
      </w:r>
      <w:proofErr w:type="spellStart"/>
      <w:r w:rsidRPr="002B3FB7">
        <w:rPr>
          <w:rFonts w:ascii="Times New Roman" w:hAnsi="Times New Roman" w:cs="Times New Roman"/>
          <w:sz w:val="28"/>
          <w:szCs w:val="28"/>
        </w:rPr>
        <w:t>Aurobindo</w:t>
      </w:r>
      <w:proofErr w:type="spellEnd"/>
      <w:r w:rsidRPr="002B3F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3FB7">
        <w:rPr>
          <w:rFonts w:ascii="Times New Roman" w:hAnsi="Times New Roman" w:cs="Times New Roman"/>
          <w:sz w:val="28"/>
          <w:szCs w:val="28"/>
        </w:rPr>
        <w:t>Subharti</w:t>
      </w:r>
      <w:proofErr w:type="spellEnd"/>
      <w:r w:rsidRPr="002B3FB7">
        <w:rPr>
          <w:rFonts w:ascii="Times New Roman" w:hAnsi="Times New Roman" w:cs="Times New Roman"/>
          <w:sz w:val="28"/>
          <w:szCs w:val="28"/>
        </w:rPr>
        <w:t xml:space="preserve"> College and H</w:t>
      </w:r>
      <w:r>
        <w:rPr>
          <w:rFonts w:ascii="Times New Roman" w:hAnsi="Times New Roman" w:cs="Times New Roman"/>
          <w:sz w:val="28"/>
          <w:szCs w:val="28"/>
        </w:rPr>
        <w:t>ospital of Naturopathy and Yogic sciences, Meerut, India</w:t>
      </w:r>
    </w:p>
    <w:p w:rsidR="002B3FB7" w:rsidRPr="002B3FB7" w:rsidRDefault="002B3FB7" w:rsidP="002B3FB7">
      <w:pPr>
        <w:spacing w:line="480" w:lineRule="auto"/>
        <w:rPr>
          <w:rFonts w:ascii="Times New Roman" w:hAnsi="Times New Roman" w:cs="Times New Roman"/>
          <w:sz w:val="28"/>
          <w:szCs w:val="28"/>
        </w:rPr>
      </w:pPr>
      <w:r w:rsidRPr="002B3FB7">
        <w:rPr>
          <w:rFonts w:ascii="Times New Roman" w:hAnsi="Times New Roman" w:cs="Times New Roman"/>
          <w:sz w:val="28"/>
          <w:szCs w:val="28"/>
        </w:rPr>
        <w:t>Research done in</w:t>
      </w:r>
      <w:proofErr w:type="gramStart"/>
      <w:r w:rsidRPr="002B3FB7">
        <w:rPr>
          <w:rFonts w:ascii="Times New Roman" w:hAnsi="Times New Roman" w:cs="Times New Roman"/>
          <w:sz w:val="28"/>
          <w:szCs w:val="28"/>
        </w:rPr>
        <w:t>:-</w:t>
      </w:r>
      <w:proofErr w:type="gramEnd"/>
      <w:r w:rsidRPr="002B3FB7">
        <w:rPr>
          <w:rFonts w:ascii="Times New Roman" w:hAnsi="Times New Roman" w:cs="Times New Roman"/>
          <w:sz w:val="28"/>
          <w:szCs w:val="28"/>
        </w:rPr>
        <w:t xml:space="preserve"> SDM College of Naturopathy and Yogic</w:t>
      </w:r>
      <w:r>
        <w:rPr>
          <w:rFonts w:ascii="Times New Roman" w:hAnsi="Times New Roman" w:cs="Times New Roman"/>
          <w:sz w:val="28"/>
          <w:szCs w:val="28"/>
        </w:rPr>
        <w:t xml:space="preserve"> Sciences, </w:t>
      </w:r>
      <w:proofErr w:type="spellStart"/>
      <w:r>
        <w:rPr>
          <w:rFonts w:ascii="Times New Roman" w:hAnsi="Times New Roman" w:cs="Times New Roman"/>
          <w:sz w:val="28"/>
          <w:szCs w:val="28"/>
        </w:rPr>
        <w:t>Ujire</w:t>
      </w:r>
      <w:proofErr w:type="spellEnd"/>
      <w:r>
        <w:rPr>
          <w:rFonts w:ascii="Times New Roman" w:hAnsi="Times New Roman" w:cs="Times New Roman"/>
          <w:sz w:val="28"/>
          <w:szCs w:val="28"/>
        </w:rPr>
        <w:t>, India.</w:t>
      </w:r>
    </w:p>
    <w:p w:rsidR="00B31C60" w:rsidRDefault="00B31C60" w:rsidP="00B31C60">
      <w:pPr>
        <w:spacing w:line="48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9F31B3">
        <w:rPr>
          <w:rFonts w:ascii="Times New Roman" w:hAnsi="Times New Roman" w:cs="Times New Roman"/>
          <w:b/>
          <w:sz w:val="24"/>
          <w:szCs w:val="24"/>
        </w:rPr>
        <w:t>Background</w:t>
      </w:r>
      <w:r w:rsidRPr="009F31B3">
        <w:rPr>
          <w:rFonts w:ascii="Times New Roman" w:hAnsi="Times New Roman" w:cs="Times New Roman"/>
          <w:sz w:val="24"/>
          <w:szCs w:val="24"/>
        </w:rPr>
        <w:t>:</w:t>
      </w:r>
      <w:r w:rsidRPr="009F31B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Lipid profile is the collective term given to the </w:t>
      </w:r>
      <w:r w:rsidR="002B3FB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estimation of, typically, total </w:t>
      </w:r>
      <w:r w:rsidRPr="009F31B3">
        <w:rPr>
          <w:rFonts w:ascii="Times New Roman" w:hAnsi="Times New Roman" w:cs="Times New Roman"/>
          <w:bCs/>
          <w:color w:val="000000"/>
          <w:sz w:val="24"/>
          <w:szCs w:val="24"/>
        </w:rPr>
        <w:t>cholesterol, high-density lipoprotein cholesterol, low-density lipoprotein cholesterol, and triglycerides.</w:t>
      </w:r>
      <w:r w:rsidRPr="009F31B3">
        <w:rPr>
          <w:rFonts w:ascii="Times New Roman" w:hAnsi="Times New Roman" w:cs="Times New Roman"/>
          <w:sz w:val="24"/>
          <w:szCs w:val="24"/>
        </w:rPr>
        <w:t xml:space="preserve"> </w:t>
      </w:r>
      <w:r w:rsidRPr="009F31B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The  present  study was  designed  to  investigate  comparative  study  of  lipid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profile  levels  in  sattwic</w:t>
      </w:r>
      <w:r w:rsidRPr="009F31B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2B3FB7">
        <w:rPr>
          <w:rFonts w:ascii="Times New Roman" w:hAnsi="Times New Roman" w:cs="Times New Roman"/>
          <w:bCs/>
          <w:color w:val="000000"/>
          <w:sz w:val="24"/>
          <w:szCs w:val="24"/>
        </w:rPr>
        <w:t>diet and  fast food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. </w:t>
      </w:r>
    </w:p>
    <w:p w:rsidR="00B31C60" w:rsidRPr="009F31B3" w:rsidRDefault="00B31C60" w:rsidP="00B31C60">
      <w:pPr>
        <w:spacing w:line="48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9F31B3">
        <w:rPr>
          <w:rFonts w:ascii="Times New Roman" w:hAnsi="Times New Roman" w:cs="Times New Roman"/>
          <w:b/>
          <w:bCs/>
          <w:color w:val="000000"/>
          <w:sz w:val="24"/>
          <w:szCs w:val="24"/>
        </w:rPr>
        <w:t>Materials and methods</w:t>
      </w:r>
      <w:r w:rsidRPr="009F31B3">
        <w:rPr>
          <w:rFonts w:ascii="Times New Roman" w:hAnsi="Times New Roman" w:cs="Times New Roman"/>
          <w:bCs/>
          <w:color w:val="000000"/>
          <w:sz w:val="24"/>
          <w:szCs w:val="24"/>
        </w:rPr>
        <w:t>: A total of 30 subjects within the age of 20 to 70years were selected for the study.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9F31B3">
        <w:rPr>
          <w:rFonts w:ascii="Times New Roman" w:hAnsi="Times New Roman" w:cs="Times New Roman"/>
          <w:bCs/>
          <w:color w:val="000000"/>
          <w:sz w:val="24"/>
          <w:szCs w:val="24"/>
        </w:rPr>
        <w:t>Subjects who had fulfilled the inclusion and exclusion criteria were appraised the purpose of the study and their rights as,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9F31B3">
        <w:rPr>
          <w:rFonts w:ascii="Times New Roman" w:hAnsi="Times New Roman" w:cs="Times New Roman"/>
          <w:bCs/>
          <w:color w:val="000000"/>
          <w:sz w:val="24"/>
          <w:szCs w:val="24"/>
        </w:rPr>
        <w:t>research subjects.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9F31B3">
        <w:rPr>
          <w:rFonts w:ascii="Times New Roman" w:hAnsi="Times New Roman" w:cs="Times New Roman"/>
          <w:bCs/>
          <w:color w:val="000000"/>
          <w:sz w:val="24"/>
          <w:szCs w:val="24"/>
        </w:rPr>
        <w:t>An informed consent form was administered in English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9F31B3">
        <w:rPr>
          <w:rFonts w:ascii="Times New Roman" w:hAnsi="Times New Roman" w:cs="Times New Roman"/>
          <w:bCs/>
          <w:color w:val="000000"/>
          <w:sz w:val="24"/>
          <w:szCs w:val="24"/>
        </w:rPr>
        <w:t>(sample information sheet and consent forms are enclosed as annexure)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9F31B3">
        <w:rPr>
          <w:rFonts w:ascii="Times New Roman" w:hAnsi="Times New Roman" w:cs="Times New Roman"/>
          <w:bCs/>
          <w:color w:val="000000"/>
          <w:sz w:val="24"/>
          <w:szCs w:val="24"/>
        </w:rPr>
        <w:t>before the commencement of study.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9F31B3">
        <w:rPr>
          <w:rFonts w:ascii="Times New Roman" w:hAnsi="Times New Roman" w:cs="Times New Roman"/>
          <w:bCs/>
          <w:color w:val="000000"/>
          <w:sz w:val="24"/>
          <w:szCs w:val="24"/>
        </w:rPr>
        <w:t>Two groups were made.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9F31B3">
        <w:rPr>
          <w:rFonts w:ascii="Times New Roman" w:hAnsi="Times New Roman" w:cs="Times New Roman"/>
          <w:bCs/>
          <w:color w:val="000000"/>
          <w:sz w:val="24"/>
          <w:szCs w:val="24"/>
        </w:rPr>
        <w:t>The first group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9F31B3">
        <w:rPr>
          <w:rFonts w:ascii="Times New Roman" w:hAnsi="Times New Roman" w:cs="Times New Roman"/>
          <w:bCs/>
          <w:color w:val="000000"/>
          <w:sz w:val="24"/>
          <w:szCs w:val="24"/>
        </w:rPr>
        <w:t>(group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9F31B3">
        <w:rPr>
          <w:rFonts w:ascii="Times New Roman" w:hAnsi="Times New Roman" w:cs="Times New Roman"/>
          <w:bCs/>
          <w:color w:val="000000"/>
          <w:sz w:val="24"/>
          <w:szCs w:val="24"/>
        </w:rPr>
        <w:t>A)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was under fast food</w:t>
      </w:r>
      <w:r w:rsidRPr="009F31B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diet for 10days.The second group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9F31B3">
        <w:rPr>
          <w:rFonts w:ascii="Times New Roman" w:hAnsi="Times New Roman" w:cs="Times New Roman"/>
          <w:bCs/>
          <w:color w:val="000000"/>
          <w:sz w:val="24"/>
          <w:szCs w:val="24"/>
        </w:rPr>
        <w:t>(group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9F31B3">
        <w:rPr>
          <w:rFonts w:ascii="Times New Roman" w:hAnsi="Times New Roman" w:cs="Times New Roman"/>
          <w:bCs/>
          <w:color w:val="000000"/>
          <w:sz w:val="24"/>
          <w:szCs w:val="24"/>
        </w:rPr>
        <w:t>B)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was under sattwic</w:t>
      </w:r>
      <w:r w:rsidRPr="009F31B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diet for 10days.The assessments were done before and after the intervention.</w:t>
      </w:r>
    </w:p>
    <w:p w:rsidR="00B31C60" w:rsidRPr="009F31B3" w:rsidRDefault="00B31C60" w:rsidP="00B31C60">
      <w:pPr>
        <w:spacing w:line="48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9F31B3">
        <w:rPr>
          <w:rFonts w:ascii="Times New Roman" w:hAnsi="Times New Roman" w:cs="Times New Roman"/>
          <w:b/>
          <w:bCs/>
          <w:color w:val="000000"/>
          <w:sz w:val="24"/>
          <w:szCs w:val="24"/>
        </w:rPr>
        <w:t>Results</w:t>
      </w:r>
      <w:r w:rsidRPr="009F31B3">
        <w:rPr>
          <w:rFonts w:ascii="Times New Roman" w:hAnsi="Times New Roman" w:cs="Times New Roman"/>
          <w:bCs/>
          <w:color w:val="000000"/>
          <w:sz w:val="24"/>
          <w:szCs w:val="24"/>
        </w:rPr>
        <w:t>: There are no much significant changes in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the lipid profile of sattwic</w:t>
      </w:r>
      <w:r w:rsidRPr="009F31B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g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roup and also the fast food</w:t>
      </w:r>
      <w:r w:rsidRPr="009F31B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group.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9F31B3">
        <w:rPr>
          <w:rFonts w:ascii="Times New Roman" w:hAnsi="Times New Roman" w:cs="Times New Roman"/>
          <w:bCs/>
          <w:color w:val="000000"/>
          <w:sz w:val="24"/>
          <w:szCs w:val="24"/>
        </w:rPr>
        <w:t>In this study the mean value of total cholesterol,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9F31B3">
        <w:rPr>
          <w:rFonts w:ascii="Times New Roman" w:hAnsi="Times New Roman" w:cs="Times New Roman"/>
          <w:bCs/>
          <w:color w:val="000000"/>
          <w:sz w:val="24"/>
          <w:szCs w:val="24"/>
        </w:rPr>
        <w:t>serum triglyceride,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9F31B3">
        <w:rPr>
          <w:rFonts w:ascii="Times New Roman" w:hAnsi="Times New Roman" w:cs="Times New Roman"/>
          <w:bCs/>
          <w:color w:val="000000"/>
          <w:sz w:val="24"/>
          <w:szCs w:val="24"/>
        </w:rPr>
        <w:lastRenderedPageBreak/>
        <w:t>serum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9F31B3">
        <w:rPr>
          <w:rFonts w:ascii="Times New Roman" w:hAnsi="Times New Roman" w:cs="Times New Roman"/>
          <w:bCs/>
          <w:color w:val="000000"/>
          <w:sz w:val="24"/>
          <w:szCs w:val="24"/>
        </w:rPr>
        <w:t>LDL and serum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9F31B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VLDL was found to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be slightly higher in sattwic</w:t>
      </w:r>
      <w:r w:rsidRPr="009F31B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grou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p than the fast food group</w:t>
      </w:r>
      <w:r w:rsidRPr="009F31B3"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9F31B3">
        <w:rPr>
          <w:rFonts w:ascii="Times New Roman" w:hAnsi="Times New Roman" w:cs="Times New Roman"/>
          <w:bCs/>
          <w:color w:val="000000"/>
          <w:sz w:val="24"/>
          <w:szCs w:val="24"/>
        </w:rPr>
        <w:t>Mean value of serum HDL was foun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d to be higher in fast food than the sattwic food</w:t>
      </w:r>
      <w:r w:rsidRPr="009F31B3"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</w:p>
    <w:p w:rsidR="00B31C60" w:rsidRDefault="00B31C60" w:rsidP="00B31C60">
      <w:pPr>
        <w:spacing w:line="48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9F31B3">
        <w:rPr>
          <w:rFonts w:ascii="Times New Roman" w:hAnsi="Times New Roman" w:cs="Times New Roman"/>
          <w:b/>
          <w:bCs/>
          <w:color w:val="000000"/>
          <w:sz w:val="24"/>
          <w:szCs w:val="24"/>
        </w:rPr>
        <w:t>Conclusion</w:t>
      </w:r>
      <w:r w:rsidRPr="009F31B3">
        <w:rPr>
          <w:rFonts w:ascii="Times New Roman" w:hAnsi="Times New Roman" w:cs="Times New Roman"/>
          <w:bCs/>
          <w:color w:val="000000"/>
          <w:sz w:val="24"/>
          <w:szCs w:val="24"/>
        </w:rPr>
        <w:t>: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9F31B3">
        <w:rPr>
          <w:rFonts w:ascii="Times New Roman" w:hAnsi="Times New Roman" w:cs="Times New Roman"/>
          <w:bCs/>
          <w:color w:val="000000"/>
          <w:sz w:val="24"/>
          <w:szCs w:val="24"/>
        </w:rPr>
        <w:t>The present study concludes that there is more changes in the pre and post lipid p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rofile assessments of sattwic food than the fast food group</w:t>
      </w:r>
      <w:r w:rsidRPr="009F31B3"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9F31B3">
        <w:rPr>
          <w:rFonts w:ascii="Times New Roman" w:hAnsi="Times New Roman" w:cs="Times New Roman"/>
          <w:bCs/>
          <w:color w:val="000000"/>
          <w:sz w:val="24"/>
          <w:szCs w:val="24"/>
        </w:rPr>
        <w:t>So,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9F31B3">
        <w:rPr>
          <w:rFonts w:ascii="Times New Roman" w:hAnsi="Times New Roman" w:cs="Times New Roman"/>
          <w:bCs/>
          <w:color w:val="000000"/>
          <w:sz w:val="24"/>
          <w:szCs w:val="24"/>
        </w:rPr>
        <w:t>there is reduced risk for cardiovasc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ular heart disease in sattwic diet than the fast food</w:t>
      </w:r>
      <w:r w:rsidRPr="009F31B3"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</w:p>
    <w:p w:rsidR="00B31C60" w:rsidRDefault="00B31C60"/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1915"/>
        <w:gridCol w:w="1915"/>
        <w:gridCol w:w="1915"/>
        <w:gridCol w:w="1915"/>
      </w:tblGrid>
      <w:tr w:rsidR="00B31C60" w:rsidRPr="00F405A0" w:rsidTr="00507077">
        <w:trPr>
          <w:trHeight w:val="989"/>
        </w:trPr>
        <w:tc>
          <w:tcPr>
            <w:tcW w:w="1915" w:type="dxa"/>
          </w:tcPr>
          <w:p w:rsidR="00B31C60" w:rsidRPr="006352F7" w:rsidRDefault="00B31C60" w:rsidP="00507077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 w:rsidRPr="006352F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PARAMETERS</w:t>
            </w:r>
          </w:p>
        </w:tc>
        <w:tc>
          <w:tcPr>
            <w:tcW w:w="1915" w:type="dxa"/>
          </w:tcPr>
          <w:p w:rsidR="00B31C60" w:rsidRPr="006352F7" w:rsidRDefault="00B31C60" w:rsidP="00507077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 w:rsidRPr="006352F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Mean value ± Std. </w:t>
            </w:r>
            <w:proofErr w:type="spellStart"/>
            <w:r w:rsidRPr="006352F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Dev</w:t>
            </w:r>
            <w:proofErr w:type="spellEnd"/>
            <w:r w:rsidRPr="006352F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(pre)</w:t>
            </w:r>
          </w:p>
        </w:tc>
        <w:tc>
          <w:tcPr>
            <w:tcW w:w="1915" w:type="dxa"/>
          </w:tcPr>
          <w:p w:rsidR="00B31C60" w:rsidRPr="006352F7" w:rsidRDefault="00B31C60" w:rsidP="00507077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 w:rsidRPr="006352F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Mean value ± Std. </w:t>
            </w:r>
            <w:proofErr w:type="spellStart"/>
            <w:r w:rsidRPr="006352F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Dev</w:t>
            </w:r>
            <w:proofErr w:type="spellEnd"/>
            <w:r w:rsidRPr="006352F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 (post)</w:t>
            </w:r>
          </w:p>
        </w:tc>
        <w:tc>
          <w:tcPr>
            <w:tcW w:w="1915" w:type="dxa"/>
          </w:tcPr>
          <w:p w:rsidR="00B31C60" w:rsidRPr="006352F7" w:rsidRDefault="00B31C60" w:rsidP="00507077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 w:rsidRPr="006352F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p-value</w:t>
            </w:r>
          </w:p>
        </w:tc>
      </w:tr>
      <w:tr w:rsidR="00B31C60" w:rsidRPr="00F405A0" w:rsidTr="00507077">
        <w:trPr>
          <w:trHeight w:val="521"/>
        </w:trPr>
        <w:tc>
          <w:tcPr>
            <w:tcW w:w="1915" w:type="dxa"/>
          </w:tcPr>
          <w:p w:rsidR="00B31C60" w:rsidRPr="006352F7" w:rsidRDefault="00B31C60" w:rsidP="00507077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proofErr w:type="spellStart"/>
            <w:r w:rsidRPr="006352F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T.Cholesterol</w:t>
            </w:r>
            <w:proofErr w:type="spellEnd"/>
          </w:p>
        </w:tc>
        <w:tc>
          <w:tcPr>
            <w:tcW w:w="1915" w:type="dxa"/>
          </w:tcPr>
          <w:p w:rsidR="00B31C60" w:rsidRPr="006352F7" w:rsidRDefault="00B31C60" w:rsidP="00507077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 w:rsidRPr="006352F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163±25.91</w:t>
            </w:r>
          </w:p>
        </w:tc>
        <w:tc>
          <w:tcPr>
            <w:tcW w:w="1915" w:type="dxa"/>
          </w:tcPr>
          <w:p w:rsidR="00B31C60" w:rsidRPr="006352F7" w:rsidRDefault="00B31C60" w:rsidP="00507077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 w:rsidRPr="006352F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162±27.71</w:t>
            </w:r>
          </w:p>
        </w:tc>
        <w:tc>
          <w:tcPr>
            <w:tcW w:w="1915" w:type="dxa"/>
          </w:tcPr>
          <w:p w:rsidR="00B31C60" w:rsidRPr="006352F7" w:rsidRDefault="00B31C60" w:rsidP="00507077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 w:rsidRPr="006352F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0.91</w:t>
            </w:r>
          </w:p>
        </w:tc>
      </w:tr>
      <w:tr w:rsidR="00B31C60" w:rsidRPr="00F405A0" w:rsidTr="00507077">
        <w:trPr>
          <w:trHeight w:val="458"/>
        </w:trPr>
        <w:tc>
          <w:tcPr>
            <w:tcW w:w="1915" w:type="dxa"/>
          </w:tcPr>
          <w:p w:rsidR="00B31C60" w:rsidRPr="006352F7" w:rsidRDefault="00B31C60" w:rsidP="00507077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 w:rsidRPr="006352F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Triglyceride</w:t>
            </w:r>
          </w:p>
        </w:tc>
        <w:tc>
          <w:tcPr>
            <w:tcW w:w="1915" w:type="dxa"/>
          </w:tcPr>
          <w:p w:rsidR="00B31C60" w:rsidRPr="006352F7" w:rsidRDefault="00B31C60" w:rsidP="00507077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 w:rsidRPr="006352F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83.86±19.40</w:t>
            </w:r>
          </w:p>
        </w:tc>
        <w:tc>
          <w:tcPr>
            <w:tcW w:w="1915" w:type="dxa"/>
          </w:tcPr>
          <w:p w:rsidR="00B31C60" w:rsidRPr="006352F7" w:rsidRDefault="00B31C60" w:rsidP="00507077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 w:rsidRPr="006352F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83.53±</w:t>
            </w:r>
          </w:p>
        </w:tc>
        <w:tc>
          <w:tcPr>
            <w:tcW w:w="1915" w:type="dxa"/>
          </w:tcPr>
          <w:p w:rsidR="00B31C60" w:rsidRPr="006352F7" w:rsidRDefault="00B31C60" w:rsidP="00507077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 w:rsidRPr="006352F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0.96</w:t>
            </w:r>
          </w:p>
        </w:tc>
      </w:tr>
      <w:tr w:rsidR="00B31C60" w:rsidRPr="00F405A0" w:rsidTr="00507077">
        <w:trPr>
          <w:trHeight w:val="494"/>
        </w:trPr>
        <w:tc>
          <w:tcPr>
            <w:tcW w:w="1915" w:type="dxa"/>
          </w:tcPr>
          <w:p w:rsidR="00B31C60" w:rsidRPr="006352F7" w:rsidRDefault="00B31C60" w:rsidP="00507077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 w:rsidRPr="006352F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HDL</w:t>
            </w:r>
          </w:p>
        </w:tc>
        <w:tc>
          <w:tcPr>
            <w:tcW w:w="1915" w:type="dxa"/>
          </w:tcPr>
          <w:p w:rsidR="00B31C60" w:rsidRPr="006352F7" w:rsidRDefault="00B31C60" w:rsidP="00507077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 w:rsidRPr="006352F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54.93±11.42</w:t>
            </w:r>
          </w:p>
        </w:tc>
        <w:tc>
          <w:tcPr>
            <w:tcW w:w="1915" w:type="dxa"/>
          </w:tcPr>
          <w:p w:rsidR="00B31C60" w:rsidRPr="006352F7" w:rsidRDefault="00B31C60" w:rsidP="00507077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 w:rsidRPr="006352F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57.733±11.84</w:t>
            </w:r>
          </w:p>
        </w:tc>
        <w:tc>
          <w:tcPr>
            <w:tcW w:w="1915" w:type="dxa"/>
          </w:tcPr>
          <w:p w:rsidR="00B31C60" w:rsidRPr="006352F7" w:rsidRDefault="00B31C60" w:rsidP="00507077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 w:rsidRPr="006352F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0.5</w:t>
            </w:r>
          </w:p>
        </w:tc>
      </w:tr>
      <w:tr w:rsidR="00B31C60" w:rsidRPr="00F405A0" w:rsidTr="00507077">
        <w:trPr>
          <w:trHeight w:val="476"/>
        </w:trPr>
        <w:tc>
          <w:tcPr>
            <w:tcW w:w="1915" w:type="dxa"/>
          </w:tcPr>
          <w:p w:rsidR="00B31C60" w:rsidRPr="006352F7" w:rsidRDefault="00B31C60" w:rsidP="00507077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 w:rsidRPr="006352F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LDL</w:t>
            </w:r>
          </w:p>
        </w:tc>
        <w:tc>
          <w:tcPr>
            <w:tcW w:w="1915" w:type="dxa"/>
          </w:tcPr>
          <w:p w:rsidR="00B31C60" w:rsidRPr="006352F7" w:rsidRDefault="00B31C60" w:rsidP="00507077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 w:rsidRPr="006352F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90.66±22.61</w:t>
            </w:r>
          </w:p>
        </w:tc>
        <w:tc>
          <w:tcPr>
            <w:tcW w:w="1915" w:type="dxa"/>
          </w:tcPr>
          <w:p w:rsidR="00B31C60" w:rsidRPr="006352F7" w:rsidRDefault="00B31C60" w:rsidP="00507077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 w:rsidRPr="006352F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86.4±21.9</w:t>
            </w:r>
          </w:p>
        </w:tc>
        <w:tc>
          <w:tcPr>
            <w:tcW w:w="1915" w:type="dxa"/>
          </w:tcPr>
          <w:p w:rsidR="00B31C60" w:rsidRPr="006352F7" w:rsidRDefault="00B31C60" w:rsidP="00507077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 w:rsidRPr="006352F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0.6</w:t>
            </w:r>
          </w:p>
        </w:tc>
      </w:tr>
      <w:tr w:rsidR="00B31C60" w:rsidRPr="00F405A0" w:rsidTr="00507077">
        <w:trPr>
          <w:trHeight w:val="515"/>
        </w:trPr>
        <w:tc>
          <w:tcPr>
            <w:tcW w:w="1915" w:type="dxa"/>
          </w:tcPr>
          <w:p w:rsidR="00B31C60" w:rsidRPr="006352F7" w:rsidRDefault="00B31C60" w:rsidP="00507077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 w:rsidRPr="006352F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VLDL</w:t>
            </w:r>
          </w:p>
        </w:tc>
        <w:tc>
          <w:tcPr>
            <w:tcW w:w="1915" w:type="dxa"/>
          </w:tcPr>
          <w:p w:rsidR="00B31C60" w:rsidRPr="006352F7" w:rsidRDefault="00B31C60" w:rsidP="00507077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 w:rsidRPr="006352F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16.7±3.87</w:t>
            </w:r>
          </w:p>
        </w:tc>
        <w:tc>
          <w:tcPr>
            <w:tcW w:w="1915" w:type="dxa"/>
          </w:tcPr>
          <w:p w:rsidR="00B31C60" w:rsidRPr="006352F7" w:rsidRDefault="00B31C60" w:rsidP="00507077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 w:rsidRPr="006352F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16.69±4.208</w:t>
            </w:r>
          </w:p>
        </w:tc>
        <w:tc>
          <w:tcPr>
            <w:tcW w:w="1915" w:type="dxa"/>
          </w:tcPr>
          <w:p w:rsidR="00B31C60" w:rsidRPr="006352F7" w:rsidRDefault="00B31C60" w:rsidP="00507077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 w:rsidRPr="006352F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0.9</w:t>
            </w:r>
          </w:p>
        </w:tc>
      </w:tr>
    </w:tbl>
    <w:p w:rsidR="00B31C60" w:rsidRPr="00F405A0" w:rsidRDefault="00B31C60" w:rsidP="00B31C6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05A0">
        <w:rPr>
          <w:rFonts w:ascii="Times New Roman" w:hAnsi="Times New Roman" w:cs="Times New Roman"/>
          <w:sz w:val="24"/>
          <w:szCs w:val="24"/>
        </w:rPr>
        <w:br w:type="textWrapping" w:clear="all"/>
      </w:r>
    </w:p>
    <w:p w:rsidR="00B31C60" w:rsidRPr="00F405A0" w:rsidRDefault="00B31C60" w:rsidP="00B31C6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05A0">
        <w:rPr>
          <w:rFonts w:ascii="Times New Roman" w:hAnsi="Times New Roman" w:cs="Times New Roman"/>
          <w:sz w:val="24"/>
          <w:szCs w:val="24"/>
        </w:rPr>
        <w:t>Table 2: Baseline assessment and post assessment of group</w:t>
      </w:r>
      <w:r>
        <w:rPr>
          <w:rFonts w:ascii="Times New Roman" w:hAnsi="Times New Roman" w:cs="Times New Roman"/>
          <w:sz w:val="24"/>
          <w:szCs w:val="24"/>
        </w:rPr>
        <w:t xml:space="preserve"> B (sattwic diet</w:t>
      </w:r>
      <w:r w:rsidRPr="00F405A0">
        <w:rPr>
          <w:rFonts w:ascii="Times New Roman" w:hAnsi="Times New Roman" w:cs="Times New Roman"/>
          <w:sz w:val="24"/>
          <w:szCs w:val="24"/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15"/>
        <w:gridCol w:w="1915"/>
        <w:gridCol w:w="1915"/>
        <w:gridCol w:w="1915"/>
      </w:tblGrid>
      <w:tr w:rsidR="00B31C60" w:rsidRPr="00F405A0" w:rsidTr="00507077">
        <w:trPr>
          <w:trHeight w:val="989"/>
        </w:trPr>
        <w:tc>
          <w:tcPr>
            <w:tcW w:w="1915" w:type="dxa"/>
          </w:tcPr>
          <w:p w:rsidR="00B31C60" w:rsidRPr="00F405A0" w:rsidRDefault="00B31C60" w:rsidP="00507077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 w:rsidRPr="00F405A0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PARAMETERS</w:t>
            </w:r>
          </w:p>
        </w:tc>
        <w:tc>
          <w:tcPr>
            <w:tcW w:w="1915" w:type="dxa"/>
          </w:tcPr>
          <w:p w:rsidR="00B31C60" w:rsidRPr="00F405A0" w:rsidRDefault="00B31C60" w:rsidP="00507077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 w:rsidRPr="00F405A0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Mean value ± Std. </w:t>
            </w:r>
            <w:proofErr w:type="spellStart"/>
            <w:r w:rsidRPr="00F405A0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Dev</w:t>
            </w:r>
            <w:proofErr w:type="spellEnd"/>
            <w:r w:rsidRPr="00F405A0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(pre)</w:t>
            </w:r>
          </w:p>
        </w:tc>
        <w:tc>
          <w:tcPr>
            <w:tcW w:w="1915" w:type="dxa"/>
          </w:tcPr>
          <w:p w:rsidR="00B31C60" w:rsidRPr="00F405A0" w:rsidRDefault="00B31C60" w:rsidP="00507077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 w:rsidRPr="00F405A0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Mean value ± Std. </w:t>
            </w:r>
            <w:proofErr w:type="spellStart"/>
            <w:r w:rsidRPr="00F405A0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Dev</w:t>
            </w:r>
            <w:proofErr w:type="spellEnd"/>
            <w:r w:rsidRPr="00F405A0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 (post)</w:t>
            </w:r>
          </w:p>
        </w:tc>
        <w:tc>
          <w:tcPr>
            <w:tcW w:w="1915" w:type="dxa"/>
          </w:tcPr>
          <w:p w:rsidR="00B31C60" w:rsidRPr="00F405A0" w:rsidRDefault="00B31C60" w:rsidP="00507077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 w:rsidRPr="00F405A0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p-value</w:t>
            </w:r>
          </w:p>
        </w:tc>
      </w:tr>
      <w:tr w:rsidR="00B31C60" w:rsidRPr="00F405A0" w:rsidTr="00507077">
        <w:trPr>
          <w:trHeight w:val="521"/>
        </w:trPr>
        <w:tc>
          <w:tcPr>
            <w:tcW w:w="1915" w:type="dxa"/>
          </w:tcPr>
          <w:p w:rsidR="00B31C60" w:rsidRPr="00F405A0" w:rsidRDefault="00B31C60" w:rsidP="00507077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 w:rsidRPr="00F405A0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T.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r w:rsidRPr="00F405A0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Cholesterol</w:t>
            </w:r>
          </w:p>
        </w:tc>
        <w:tc>
          <w:tcPr>
            <w:tcW w:w="1915" w:type="dxa"/>
          </w:tcPr>
          <w:p w:rsidR="00B31C60" w:rsidRPr="00F405A0" w:rsidRDefault="00B31C60" w:rsidP="00507077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183.86±37</w:t>
            </w:r>
            <w:r w:rsidRPr="00F405A0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.16</w:t>
            </w:r>
          </w:p>
        </w:tc>
        <w:tc>
          <w:tcPr>
            <w:tcW w:w="1915" w:type="dxa"/>
          </w:tcPr>
          <w:p w:rsidR="00B31C60" w:rsidRPr="00F405A0" w:rsidRDefault="00B31C60" w:rsidP="00507077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175.66±33</w:t>
            </w:r>
            <w:r w:rsidRPr="00F405A0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.13</w:t>
            </w:r>
          </w:p>
        </w:tc>
        <w:tc>
          <w:tcPr>
            <w:tcW w:w="1915" w:type="dxa"/>
          </w:tcPr>
          <w:p w:rsidR="00B31C60" w:rsidRPr="00F405A0" w:rsidRDefault="00B31C60" w:rsidP="00507077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0.004</w:t>
            </w:r>
          </w:p>
        </w:tc>
      </w:tr>
      <w:tr w:rsidR="00B31C60" w:rsidRPr="00F405A0" w:rsidTr="00507077">
        <w:trPr>
          <w:trHeight w:val="458"/>
        </w:trPr>
        <w:tc>
          <w:tcPr>
            <w:tcW w:w="1915" w:type="dxa"/>
          </w:tcPr>
          <w:p w:rsidR="00B31C60" w:rsidRPr="00F405A0" w:rsidRDefault="00B31C60" w:rsidP="00507077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 w:rsidRPr="00F405A0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Triglyceride</w:t>
            </w:r>
          </w:p>
        </w:tc>
        <w:tc>
          <w:tcPr>
            <w:tcW w:w="1915" w:type="dxa"/>
          </w:tcPr>
          <w:p w:rsidR="00B31C60" w:rsidRPr="00F405A0" w:rsidRDefault="00B31C60" w:rsidP="00507077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149.2±51</w:t>
            </w:r>
            <w:r w:rsidRPr="00F405A0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.70</w:t>
            </w:r>
          </w:p>
        </w:tc>
        <w:tc>
          <w:tcPr>
            <w:tcW w:w="1915" w:type="dxa"/>
          </w:tcPr>
          <w:p w:rsidR="00B31C60" w:rsidRPr="00F405A0" w:rsidRDefault="00B31C60" w:rsidP="00507077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146±4</w:t>
            </w:r>
            <w:r w:rsidRPr="00F405A0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8.55</w:t>
            </w:r>
          </w:p>
        </w:tc>
        <w:tc>
          <w:tcPr>
            <w:tcW w:w="1915" w:type="dxa"/>
          </w:tcPr>
          <w:p w:rsidR="00B31C60" w:rsidRPr="00F405A0" w:rsidRDefault="00B31C60" w:rsidP="00507077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0.014</w:t>
            </w:r>
          </w:p>
        </w:tc>
      </w:tr>
      <w:tr w:rsidR="00B31C60" w:rsidRPr="00F405A0" w:rsidTr="00507077">
        <w:trPr>
          <w:trHeight w:val="494"/>
        </w:trPr>
        <w:tc>
          <w:tcPr>
            <w:tcW w:w="1915" w:type="dxa"/>
          </w:tcPr>
          <w:p w:rsidR="00B31C60" w:rsidRPr="00F405A0" w:rsidRDefault="00B31C60" w:rsidP="00507077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 w:rsidRPr="00F405A0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HDL</w:t>
            </w:r>
          </w:p>
        </w:tc>
        <w:tc>
          <w:tcPr>
            <w:tcW w:w="1915" w:type="dxa"/>
          </w:tcPr>
          <w:p w:rsidR="00B31C60" w:rsidRPr="00F405A0" w:rsidRDefault="00B31C60" w:rsidP="00507077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42.6±6.5</w:t>
            </w:r>
          </w:p>
        </w:tc>
        <w:tc>
          <w:tcPr>
            <w:tcW w:w="1915" w:type="dxa"/>
          </w:tcPr>
          <w:p w:rsidR="00B31C60" w:rsidRPr="00F405A0" w:rsidRDefault="00B31C60" w:rsidP="00507077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41.86±7</w:t>
            </w:r>
            <w:r w:rsidRPr="00F405A0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.61</w:t>
            </w:r>
          </w:p>
        </w:tc>
        <w:tc>
          <w:tcPr>
            <w:tcW w:w="1915" w:type="dxa"/>
          </w:tcPr>
          <w:p w:rsidR="00B31C60" w:rsidRPr="00F405A0" w:rsidRDefault="00B31C60" w:rsidP="00507077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0.09</w:t>
            </w:r>
          </w:p>
        </w:tc>
      </w:tr>
      <w:tr w:rsidR="00B31C60" w:rsidRPr="00F405A0" w:rsidTr="00507077">
        <w:trPr>
          <w:trHeight w:val="476"/>
        </w:trPr>
        <w:tc>
          <w:tcPr>
            <w:tcW w:w="1915" w:type="dxa"/>
          </w:tcPr>
          <w:p w:rsidR="00B31C60" w:rsidRPr="00F405A0" w:rsidRDefault="00B31C60" w:rsidP="00507077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 w:rsidRPr="00F405A0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LDL</w:t>
            </w:r>
          </w:p>
        </w:tc>
        <w:tc>
          <w:tcPr>
            <w:tcW w:w="1915" w:type="dxa"/>
          </w:tcPr>
          <w:p w:rsidR="00B31C60" w:rsidRPr="00F405A0" w:rsidRDefault="00B31C60" w:rsidP="00507077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105</w:t>
            </w:r>
            <w:r w:rsidRPr="00F405A0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.4±35.54</w:t>
            </w:r>
          </w:p>
        </w:tc>
        <w:tc>
          <w:tcPr>
            <w:tcW w:w="1915" w:type="dxa"/>
          </w:tcPr>
          <w:p w:rsidR="00B31C60" w:rsidRPr="00F405A0" w:rsidRDefault="00B31C60" w:rsidP="00507077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103.33±37.44</w:t>
            </w:r>
          </w:p>
        </w:tc>
        <w:tc>
          <w:tcPr>
            <w:tcW w:w="1915" w:type="dxa"/>
          </w:tcPr>
          <w:p w:rsidR="00B31C60" w:rsidRPr="00F405A0" w:rsidRDefault="00B31C60" w:rsidP="00507077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0.07</w:t>
            </w:r>
          </w:p>
        </w:tc>
      </w:tr>
      <w:tr w:rsidR="00B31C60" w:rsidRPr="00F405A0" w:rsidTr="00507077">
        <w:trPr>
          <w:trHeight w:val="476"/>
        </w:trPr>
        <w:tc>
          <w:tcPr>
            <w:tcW w:w="1915" w:type="dxa"/>
          </w:tcPr>
          <w:p w:rsidR="00B31C60" w:rsidRPr="00F405A0" w:rsidRDefault="00B31C60" w:rsidP="00507077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 w:rsidRPr="00F405A0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VLDL</w:t>
            </w:r>
          </w:p>
        </w:tc>
        <w:tc>
          <w:tcPr>
            <w:tcW w:w="1915" w:type="dxa"/>
          </w:tcPr>
          <w:p w:rsidR="00B31C60" w:rsidRPr="00F405A0" w:rsidRDefault="00B31C60" w:rsidP="00507077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31.2</w:t>
            </w:r>
            <w:r w:rsidRPr="00F405A0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±10.58</w:t>
            </w:r>
          </w:p>
        </w:tc>
        <w:tc>
          <w:tcPr>
            <w:tcW w:w="1915" w:type="dxa"/>
          </w:tcPr>
          <w:p w:rsidR="00B31C60" w:rsidRPr="00F405A0" w:rsidRDefault="00B31C60" w:rsidP="00507077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</w:p>
        </w:tc>
        <w:tc>
          <w:tcPr>
            <w:tcW w:w="1915" w:type="dxa"/>
          </w:tcPr>
          <w:p w:rsidR="00B31C60" w:rsidRPr="00F405A0" w:rsidRDefault="00B31C60" w:rsidP="00507077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0.044</w:t>
            </w:r>
          </w:p>
        </w:tc>
      </w:tr>
    </w:tbl>
    <w:p w:rsidR="00B31C60" w:rsidRDefault="00B31C60">
      <w:bookmarkStart w:id="0" w:name="_GoBack"/>
      <w:bookmarkEnd w:id="0"/>
    </w:p>
    <w:sectPr w:rsidR="00B31C6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17BC"/>
    <w:rsid w:val="002B3FB7"/>
    <w:rsid w:val="009617BC"/>
    <w:rsid w:val="00A0745C"/>
    <w:rsid w:val="00B31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1C60"/>
    <w:rPr>
      <w:rFonts w:eastAsiaTheme="minorEastAsia"/>
      <w:lang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31C60"/>
    <w:pPr>
      <w:spacing w:after="0" w:line="240" w:lineRule="auto"/>
    </w:pPr>
    <w:rPr>
      <w:rFonts w:eastAsiaTheme="minorEastAsia"/>
      <w:lang w:eastAsia="en-I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1C60"/>
    <w:rPr>
      <w:rFonts w:eastAsiaTheme="minorEastAsia"/>
      <w:lang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31C60"/>
    <w:pPr>
      <w:spacing w:after="0" w:line="240" w:lineRule="auto"/>
    </w:pPr>
    <w:rPr>
      <w:rFonts w:eastAsiaTheme="minorEastAsia"/>
      <w:lang w:eastAsia="en-I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366</Words>
  <Characters>2087</Characters>
  <Application>Microsoft Office Word</Application>
  <DocSecurity>0</DocSecurity>
  <Lines>17</Lines>
  <Paragraphs>4</Paragraphs>
  <ScaleCrop>false</ScaleCrop>
  <Company>Hewlett-Packard</Company>
  <LinksUpToDate>false</LinksUpToDate>
  <CharactersWithSpaces>2449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2018-09-29T15:55:00Z</dcterms:created>
  <dcterms:modified xsi:type="dcterms:W3CDTF">2018-09-29T16:07:00Z</dcterms:modified>
</cp:coreProperties>
</file>