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987" w:rsidRDefault="002E4987">
      <w:pPr>
        <w:pStyle w:val="a3"/>
        <w:spacing w:before="73" w:line="198" w:lineRule="exact"/>
        <w:ind w:left="100" w:right="5987"/>
        <w:rPr>
          <w:rFonts w:eastAsiaTheme="minorEastAsia" w:hint="eastAsia"/>
          <w:sz w:val="28"/>
          <w:szCs w:val="28"/>
          <w:lang w:eastAsia="zh-CN"/>
        </w:rPr>
      </w:pPr>
      <w:r w:rsidRPr="002E4987">
        <w:rPr>
          <w:sz w:val="28"/>
          <w:szCs w:val="28"/>
          <w:lang w:eastAsia="zh-CN"/>
        </w:rPr>
        <w:t>Sustainable management of ecosystem and control of natural secondary disaster in soil and water loss regions</w:t>
      </w:r>
    </w:p>
    <w:p w:rsidR="00023633" w:rsidRDefault="00EE5DC5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zh-CN"/>
        </w:rPr>
        <w:t>Zhongsheng</w:t>
      </w:r>
      <w:proofErr w:type="spellEnd"/>
      <w:r>
        <w:rPr>
          <w:rFonts w:ascii="Arial" w:eastAsiaTheme="minorEastAsia" w:hint="eastAsia"/>
          <w:lang w:eastAsia="zh-CN"/>
        </w:rPr>
        <w:t xml:space="preserve"> </w:t>
      </w:r>
      <w:proofErr w:type="spellStart"/>
      <w:r>
        <w:rPr>
          <w:rFonts w:ascii="Arial" w:eastAsiaTheme="minorEastAsia" w:hint="eastAsia"/>
          <w:lang w:eastAsia="zh-CN"/>
        </w:rPr>
        <w:t>Guo</w:t>
      </w:r>
      <w:proofErr w:type="spellEnd"/>
      <w:r>
        <w:rPr>
          <w:rFonts w:ascii="Arial"/>
        </w:rPr>
        <w:t xml:space="preserve">, </w:t>
      </w:r>
      <w:r>
        <w:rPr>
          <w:rFonts w:ascii="Arial" w:eastAsiaTheme="minorEastAsia"/>
          <w:lang w:eastAsia="zh-CN"/>
        </w:rPr>
        <w:t>Agriculture</w:t>
      </w:r>
      <w:r>
        <w:rPr>
          <w:rFonts w:ascii="Arial" w:eastAsiaTheme="minorEastAsia" w:hint="eastAsia"/>
          <w:lang w:eastAsia="zh-CN"/>
        </w:rPr>
        <w:t xml:space="preserve"> </w:t>
      </w:r>
      <w:r>
        <w:rPr>
          <w:rFonts w:ascii="Arial"/>
        </w:rPr>
        <w:t xml:space="preserve">PhD, National Science Fund of China, </w:t>
      </w:r>
      <w:r>
        <w:rPr>
          <w:rFonts w:ascii="Arial" w:eastAsiaTheme="minorEastAsia" w:hint="eastAsia"/>
          <w:lang w:eastAsia="zh-CN"/>
        </w:rPr>
        <w:t>China</w:t>
      </w:r>
      <w:r>
        <w:rPr>
          <w:rFonts w:ascii="Arial"/>
        </w:rPr>
        <w:t xml:space="preserve"> </w:t>
      </w:r>
    </w:p>
    <w:p w:rsidR="00023633" w:rsidRDefault="00023633">
      <w:pPr>
        <w:pStyle w:val="a3"/>
        <w:spacing w:before="3"/>
        <w:rPr>
          <w:rFonts w:ascii="Arial"/>
          <w:sz w:val="21"/>
        </w:rPr>
      </w:pPr>
    </w:p>
    <w:p w:rsidR="00023633" w:rsidRDefault="00023633">
      <w:pPr>
        <w:rPr>
          <w:rFonts w:ascii="Arial"/>
          <w:sz w:val="21"/>
        </w:rPr>
        <w:sectPr w:rsidR="00023633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023633" w:rsidRDefault="00EE5DC5">
      <w:pPr>
        <w:pStyle w:val="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023633" w:rsidRDefault="00EE5DC5">
      <w:pPr>
        <w:pStyle w:val="3"/>
        <w:spacing w:before="74"/>
        <w:rPr>
          <w:rFonts w:eastAsiaTheme="minorEastAsia"/>
          <w:b w:val="0"/>
          <w:lang w:eastAsia="zh-CN"/>
        </w:rPr>
      </w:pPr>
      <w:r>
        <w:t>Statement of the Problem:</w:t>
      </w:r>
      <w:r>
        <w:rPr>
          <w:rFonts w:eastAsia="宋体" w:hint="eastAsia"/>
          <w:b w:val="0"/>
          <w:lang w:eastAsia="zh-CN"/>
        </w:rPr>
        <w:t xml:space="preserve"> </w:t>
      </w:r>
      <w:r w:rsidR="008E5737" w:rsidRPr="008E5737">
        <w:rPr>
          <w:rFonts w:eastAsia="宋体"/>
          <w:b w:val="0"/>
          <w:lang w:val="en-GB" w:eastAsia="zh-CN"/>
        </w:rPr>
        <w:t xml:space="preserve">High-yield and high-benefit plantation forest can effectively conserve soil and water loss and improve ecological environment. But at this time, soil desiccation, a natural secondary disaster, often occurs and sometime changes into severe desiccation, which causes soil degradation, vegetation decline and death, </w:t>
      </w:r>
      <w:r w:rsidR="008E5737">
        <w:rPr>
          <w:rFonts w:eastAsia="宋体" w:hint="eastAsia"/>
          <w:b w:val="0"/>
          <w:lang w:val="en-GB" w:eastAsia="zh-CN"/>
        </w:rPr>
        <w:t>which</w:t>
      </w:r>
      <w:r w:rsidR="008E5737" w:rsidRPr="008E5737">
        <w:rPr>
          <w:rFonts w:eastAsia="宋体"/>
          <w:b w:val="0"/>
          <w:lang w:val="en-GB" w:eastAsia="zh-CN"/>
        </w:rPr>
        <w:t xml:space="preserve"> does not ben</w:t>
      </w:r>
      <w:r w:rsidR="008E5737">
        <w:rPr>
          <w:rFonts w:eastAsia="宋体" w:hint="eastAsia"/>
          <w:b w:val="0"/>
          <w:lang w:val="en-GB" w:eastAsia="zh-CN"/>
        </w:rPr>
        <w:t>e</w:t>
      </w:r>
      <w:r w:rsidR="008E5737" w:rsidRPr="008E5737">
        <w:rPr>
          <w:rFonts w:eastAsia="宋体"/>
          <w:b w:val="0"/>
          <w:lang w:val="en-GB" w:eastAsia="zh-CN"/>
        </w:rPr>
        <w:t>fit ecosystem sustainable management</w:t>
      </w:r>
      <w:r w:rsidR="00070FFC">
        <w:rPr>
          <w:rFonts w:eastAsia="宋体" w:hint="eastAsia"/>
          <w:b w:val="0"/>
          <w:lang w:val="en-GB" w:eastAsia="zh-CN"/>
        </w:rPr>
        <w:t xml:space="preserve"> and </w:t>
      </w:r>
      <w:r w:rsidR="008E5737" w:rsidRPr="008E5737">
        <w:rPr>
          <w:rFonts w:eastAsia="宋体"/>
          <w:b w:val="0"/>
          <w:lang w:val="en-GB" w:eastAsia="zh-CN"/>
        </w:rPr>
        <w:t>soil and water conservation in the soil and water loss regions</w:t>
      </w:r>
      <w:r>
        <w:rPr>
          <w:rFonts w:eastAsiaTheme="minorEastAsia" w:hint="eastAsia"/>
          <w:b w:val="0"/>
          <w:lang w:eastAsia="zh-CN"/>
        </w:rPr>
        <w:t>.</w:t>
      </w:r>
    </w:p>
    <w:p w:rsidR="00023633" w:rsidRDefault="00EE5DC5">
      <w:pPr>
        <w:pStyle w:val="3"/>
        <w:spacing w:before="74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8192" behindDoc="0" locked="0" layoutInCell="1" allowOverlap="1">
                <wp:simplePos x="0" y="0"/>
                <wp:positionH relativeFrom="column">
                  <wp:posOffset>4732883</wp:posOffset>
                </wp:positionH>
                <wp:positionV relativeFrom="paragraph">
                  <wp:posOffset>-1591335</wp:posOffset>
                </wp:positionV>
                <wp:extent cx="1873885" cy="1294765"/>
                <wp:effectExtent l="0" t="0" r="12065" b="1968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885" cy="12947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3633" w:rsidRPr="008E5737" w:rsidRDefault="00EE5DC5">
                            <w:pPr>
                              <w:jc w:val="both"/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proofErr w:type="spellStart"/>
                            <w:proofErr w:type="gramStart"/>
                            <w:r>
                              <w:t>i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oil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water resources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reduces with 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plant growth and climate change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. When soil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water resources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approach or eq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u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s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to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SWRUL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,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soil water seriously influ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ence plant growth</w:t>
                            </w:r>
                            <w:r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.</w:t>
                            </w:r>
                            <w:r w:rsidR="008E573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It is ti</w:t>
                            </w:r>
                            <w:r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me to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reduce the plant d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ensity on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SWCCV</w:t>
                            </w:r>
                            <w:r w:rsidR="008E5737">
                              <w:rPr>
                                <w:rFonts w:ascii="Times New Roman" w:eastAsiaTheme="minorEastAsia" w:hAnsi="Times New Roman" w:cs="Times New Roman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and realize the </w:t>
                            </w:r>
                            <w:r w:rsidR="008E5737" w:rsidRPr="008E5737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ecosystem sustainable management</w:t>
                            </w:r>
                          </w:p>
                          <w:p w:rsidR="00023633" w:rsidRDefault="00023633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" o:spid="_x0000_s1026" style="position:absolute;left:0;text-align:left;margin-left:372.65pt;margin-top:-125.3pt;width:147.55pt;height:101.95pt;z-index: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" fillcolor="white [3212]" strokecolor="#243f60 [1604]" strokeweight="2pt">
                <v:textbox>
                  <w:txbxContent>
                    <w:p w:rsidR="00023633" w:rsidRPr="008E5737" w:rsidRDefault="00EE5DC5">
                      <w:pPr>
                        <w:jc w:val="both"/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proofErr w:type="spellStart"/>
                      <w:proofErr w:type="gramStart"/>
                      <w:r>
                        <w:t>i</w:t>
                      </w:r>
                      <w:r>
                        <w:rPr>
                          <w:rFonts w:ascii="Times New Roman" w:eastAsia="宋体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oil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water resources</w:t>
                      </w:r>
                      <w:r>
                        <w:rPr>
                          <w:rFonts w:ascii="Times New Roman" w:eastAsia="宋体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reduces with </w:t>
                      </w:r>
                      <w:r>
                        <w:rPr>
                          <w:rFonts w:ascii="Times New Roman" w:eastAsia="宋体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plant growth and climate change</w:t>
                      </w:r>
                      <w:r>
                        <w:rPr>
                          <w:rFonts w:ascii="Times New Roman" w:eastAsia="宋体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. When soil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water resources</w:t>
                      </w:r>
                      <w:r>
                        <w:rPr>
                          <w:rFonts w:ascii="Times New Roman" w:eastAsia="宋体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approach or eq</w:t>
                      </w:r>
                      <w:r>
                        <w:rPr>
                          <w:rFonts w:ascii="Times New Roman" w:eastAsia="宋体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u</w:t>
                      </w:r>
                      <w:r>
                        <w:rPr>
                          <w:rFonts w:ascii="Times New Roman" w:eastAsia="宋体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al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s</w:t>
                      </w:r>
                      <w:r>
                        <w:rPr>
                          <w:rFonts w:ascii="Times New Roman" w:eastAsia="宋体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ascii="Times New Roman" w:eastAsia="宋体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to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SWRUL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,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soil water seriously influ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ence plant growth</w:t>
                      </w:r>
                      <w:r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.</w:t>
                      </w:r>
                      <w:r w:rsidR="008E573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</w:t>
                      </w:r>
                      <w:r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It is ti</w:t>
                      </w:r>
                      <w:r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me to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reduce the plant d</w:t>
                      </w:r>
                      <w:r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ensity on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SWCCV</w:t>
                      </w:r>
                      <w:r w:rsidR="008E5737">
                        <w:rPr>
                          <w:rFonts w:ascii="Times New Roman" w:eastAsiaTheme="minorEastAsia" w:hAnsi="Times New Roman" w:cs="Times New Roman" w:hint="eastAsia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 and realize the </w:t>
                      </w:r>
                      <w:r w:rsidR="008E5737" w:rsidRPr="008E5737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sz w:val="18"/>
                          <w:szCs w:val="1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>ecosystem sustainable management</w:t>
                      </w:r>
                    </w:p>
                    <w:p w:rsidR="00023633" w:rsidRDefault="00023633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Methodology &amp; Theoretical Orientation:</w:t>
      </w:r>
      <w:r>
        <w:rPr>
          <w:b w:val="0"/>
        </w:rPr>
        <w:t xml:space="preserve"> </w:t>
      </w:r>
      <w:r>
        <w:rPr>
          <w:rFonts w:eastAsia="宋体" w:hint="eastAsia"/>
          <w:b w:val="0"/>
          <w:lang w:eastAsia="zh-CN"/>
        </w:rPr>
        <w:t>The changes of  soil water, soil water supply or soil water consumption in the soil pr</w:t>
      </w:r>
      <w:r>
        <w:rPr>
          <w:rFonts w:eastAsia="宋体" w:hint="eastAsia"/>
          <w:b w:val="0"/>
          <w:lang w:eastAsia="zh-CN"/>
        </w:rPr>
        <w:t xml:space="preserve">ofile with plant growth and   planting density was investigated </w:t>
      </w:r>
      <w:r>
        <w:rPr>
          <w:rFonts w:eastAsia="宋体" w:hint="eastAsia"/>
          <w:b w:val="0"/>
          <w:lang w:eastAsia="zh-CN"/>
        </w:rPr>
        <w:t xml:space="preserve">at the same </w:t>
      </w:r>
      <w:proofErr w:type="spellStart"/>
      <w:r>
        <w:rPr>
          <w:rFonts w:eastAsia="宋体" w:hint="eastAsia"/>
          <w:b w:val="0"/>
          <w:lang w:eastAsia="zh-CN"/>
        </w:rPr>
        <w:t>condition</w:t>
      </w:r>
      <w:r>
        <w:rPr>
          <w:b w:val="0"/>
        </w:rPr>
        <w:t>.</w:t>
      </w:r>
      <w:r>
        <w:rPr>
          <w:rFonts w:eastAsia="宋体" w:hint="eastAsia"/>
          <w:b w:val="0"/>
          <w:lang w:eastAsia="zh-CN"/>
        </w:rPr>
        <w:t>The</w:t>
      </w:r>
      <w:proofErr w:type="spellEnd"/>
      <w:r>
        <w:rPr>
          <w:rFonts w:eastAsia="宋体" w:hint="eastAsia"/>
          <w:b w:val="0"/>
          <w:lang w:eastAsia="zh-CN"/>
        </w:rPr>
        <w:t xml:space="preserve"> relationship between soil water and plant growth and the relationship between soil water supply or soil water consumption and plant density </w:t>
      </w:r>
      <w:r>
        <w:rPr>
          <w:rFonts w:eastAsia="宋体" w:hint="eastAsia"/>
          <w:b w:val="0"/>
          <w:lang w:eastAsia="zh-CN"/>
        </w:rPr>
        <w:t>was</w:t>
      </w:r>
      <w:r>
        <w:rPr>
          <w:rFonts w:eastAsia="宋体" w:hint="eastAsia"/>
          <w:b w:val="0"/>
          <w:lang w:eastAsia="zh-CN"/>
        </w:rPr>
        <w:t xml:space="preserve"> </w:t>
      </w:r>
      <w:proofErr w:type="spellStart"/>
      <w:r>
        <w:rPr>
          <w:rFonts w:eastAsia="宋体" w:hint="eastAsia"/>
          <w:b w:val="0"/>
          <w:lang w:eastAsia="zh-CN"/>
        </w:rPr>
        <w:t>analysed</w:t>
      </w:r>
      <w:proofErr w:type="spellEnd"/>
      <w:r>
        <w:rPr>
          <w:rFonts w:eastAsia="宋体" w:hint="eastAsia"/>
          <w:b w:val="0"/>
          <w:lang w:eastAsia="zh-CN"/>
        </w:rPr>
        <w:t xml:space="preserve">. </w:t>
      </w:r>
      <w:r>
        <w:rPr>
          <w:b w:val="0"/>
        </w:rPr>
        <w:t xml:space="preserve"> </w:t>
      </w:r>
      <w:r>
        <w:t xml:space="preserve">Findings: </w:t>
      </w:r>
      <w:r>
        <w:rPr>
          <w:b w:val="0"/>
        </w:rPr>
        <w:t xml:space="preserve">SWRULP is the soil water storage in the maximum infiltration </w:t>
      </w:r>
      <w:proofErr w:type="spellStart"/>
      <w:r>
        <w:rPr>
          <w:b w:val="0"/>
        </w:rPr>
        <w:t>depth</w:t>
      </w:r>
      <w:r>
        <w:rPr>
          <w:rFonts w:ascii="宋体" w:eastAsia="宋体" w:hAnsi="宋体" w:cs="宋体" w:hint="eastAsia"/>
          <w:b w:val="0"/>
        </w:rPr>
        <w:t>（</w:t>
      </w:r>
      <w:r>
        <w:rPr>
          <w:b w:val="0"/>
        </w:rPr>
        <w:t>MID</w:t>
      </w:r>
      <w:r>
        <w:rPr>
          <w:rFonts w:ascii="宋体" w:eastAsia="宋体" w:hAnsi="宋体" w:cs="宋体" w:hint="eastAsia"/>
          <w:b w:val="0"/>
        </w:rPr>
        <w:t>）</w:t>
      </w:r>
      <w:r>
        <w:rPr>
          <w:b w:val="0"/>
        </w:rPr>
        <w:t>in</w:t>
      </w:r>
      <w:proofErr w:type="spellEnd"/>
      <w:r>
        <w:rPr>
          <w:b w:val="0"/>
        </w:rPr>
        <w:t xml:space="preserve"> which the soil water content in every soil layers equal </w:t>
      </w:r>
      <w:r>
        <w:rPr>
          <w:rFonts w:eastAsia="宋体" w:hint="eastAsia"/>
          <w:b w:val="0"/>
          <w:lang w:eastAsia="zh-CN"/>
        </w:rPr>
        <w:t xml:space="preserve">to </w:t>
      </w:r>
      <w:r>
        <w:rPr>
          <w:b w:val="0"/>
        </w:rPr>
        <w:t>wilting coefficient</w:t>
      </w:r>
      <w:r>
        <w:rPr>
          <w:rFonts w:eastAsia="宋体" w:hint="eastAsia"/>
          <w:b w:val="0"/>
          <w:lang w:eastAsia="zh-CN"/>
        </w:rPr>
        <w:t xml:space="preserve"> which change with soil depth</w:t>
      </w:r>
      <w:r>
        <w:rPr>
          <w:b w:val="0"/>
        </w:rPr>
        <w:t xml:space="preserve">.  SWCCV is the maximum plant population </w:t>
      </w:r>
      <w:proofErr w:type="gramStart"/>
      <w:r>
        <w:rPr>
          <w:b w:val="0"/>
        </w:rPr>
        <w:t>quantity  or</w:t>
      </w:r>
      <w:proofErr w:type="gramEnd"/>
      <w:r>
        <w:rPr>
          <w:b w:val="0"/>
        </w:rPr>
        <w:t xml:space="preserve"> plant density  of </w:t>
      </w:r>
      <w:r>
        <w:rPr>
          <w:rFonts w:eastAsiaTheme="minorEastAsia" w:hint="eastAsia"/>
          <w:b w:val="0"/>
          <w:lang w:eastAsia="zh-CN"/>
        </w:rPr>
        <w:t>the</w:t>
      </w:r>
      <w:r>
        <w:rPr>
          <w:b w:val="0"/>
        </w:rPr>
        <w:t xml:space="preserve"> indicator species in a plant community when the soil water supply (SWS) is equal to soil water consumption (SWC) in the root zone in a least death days of indicate plant</w:t>
      </w:r>
      <w:r>
        <w:rPr>
          <w:b w:val="0"/>
        </w:rPr>
        <w:t>. Indicator plant is the constructive species for natural vegetation</w:t>
      </w:r>
      <w:r>
        <w:rPr>
          <w:rFonts w:eastAsiaTheme="minorEastAsia" w:hint="eastAsia"/>
          <w:b w:val="0"/>
          <w:lang w:eastAsia="zh-CN"/>
        </w:rPr>
        <w:t xml:space="preserve"> or </w:t>
      </w:r>
      <w:r>
        <w:rPr>
          <w:b w:val="0"/>
        </w:rPr>
        <w:t xml:space="preserve">the principal or purpose species of trees or grasses for plantation. SWCCV changes with plant community, site condition </w:t>
      </w:r>
      <w:r>
        <w:rPr>
          <w:rFonts w:eastAsia="宋体" w:hint="eastAsia"/>
          <w:b w:val="0"/>
          <w:lang w:eastAsia="zh-CN"/>
        </w:rPr>
        <w:t xml:space="preserve">and climate </w:t>
      </w:r>
      <w:proofErr w:type="spellStart"/>
      <w:r>
        <w:rPr>
          <w:rFonts w:eastAsia="宋体" w:hint="eastAsia"/>
          <w:b w:val="0"/>
          <w:lang w:eastAsia="zh-CN"/>
        </w:rPr>
        <w:t>change</w:t>
      </w:r>
      <w:proofErr w:type="gramStart"/>
      <w:r>
        <w:rPr>
          <w:rFonts w:eastAsia="宋体" w:hint="eastAsia"/>
          <w:b w:val="0"/>
          <w:lang w:eastAsia="zh-CN"/>
        </w:rPr>
        <w:t>,such</w:t>
      </w:r>
      <w:proofErr w:type="spellEnd"/>
      <w:proofErr w:type="gramEnd"/>
      <w:r>
        <w:rPr>
          <w:rFonts w:eastAsia="宋体" w:hint="eastAsia"/>
          <w:b w:val="0"/>
          <w:lang w:eastAsia="zh-CN"/>
        </w:rPr>
        <w:t xml:space="preserve"> as </w:t>
      </w:r>
      <w:proofErr w:type="spellStart"/>
      <w:r>
        <w:rPr>
          <w:rFonts w:eastAsia="宋体" w:hint="eastAsia"/>
          <w:b w:val="0"/>
          <w:lang w:eastAsia="zh-CN"/>
        </w:rPr>
        <w:t>temperature,wind</w:t>
      </w:r>
      <w:proofErr w:type="spellEnd"/>
      <w:r>
        <w:rPr>
          <w:rFonts w:eastAsia="宋体" w:hint="eastAsia"/>
          <w:b w:val="0"/>
          <w:lang w:eastAsia="zh-CN"/>
        </w:rPr>
        <w:t xml:space="preserve"> </w:t>
      </w:r>
      <w:r>
        <w:rPr>
          <w:b w:val="0"/>
        </w:rPr>
        <w:t xml:space="preserve">and </w:t>
      </w:r>
      <w:r>
        <w:rPr>
          <w:rFonts w:eastAsia="宋体" w:hint="eastAsia"/>
          <w:b w:val="0"/>
          <w:lang w:eastAsia="zh-CN"/>
        </w:rPr>
        <w:t>rainfal</w:t>
      </w:r>
      <w:r>
        <w:rPr>
          <w:rFonts w:eastAsia="宋体" w:hint="eastAsia"/>
          <w:b w:val="0"/>
          <w:lang w:eastAsia="zh-CN"/>
        </w:rPr>
        <w:t>l</w:t>
      </w:r>
      <w:r>
        <w:rPr>
          <w:b w:val="0"/>
        </w:rPr>
        <w:t xml:space="preserve">. </w:t>
      </w:r>
      <w:r>
        <w:t xml:space="preserve">Conclusion &amp; </w:t>
      </w:r>
      <w:proofErr w:type="spellStart"/>
      <w:r>
        <w:t>Significance:</w:t>
      </w:r>
      <w:r>
        <w:rPr>
          <w:rFonts w:eastAsia="宋体" w:hint="eastAsia"/>
          <w:lang w:eastAsia="zh-CN"/>
        </w:rPr>
        <w:t>R</w:t>
      </w:r>
      <w:r>
        <w:rPr>
          <w:b w:val="0"/>
        </w:rPr>
        <w:t>egulat</w:t>
      </w:r>
      <w:r>
        <w:rPr>
          <w:rFonts w:eastAsia="宋体" w:hint="eastAsia"/>
          <w:b w:val="0"/>
          <w:lang w:eastAsia="zh-CN"/>
        </w:rPr>
        <w:t>ing</w:t>
      </w:r>
      <w:proofErr w:type="spellEnd"/>
      <w:r>
        <w:rPr>
          <w:b w:val="0"/>
        </w:rPr>
        <w:t xml:space="preserve"> the relationship between plant growth and soil water (RBPGSW) at </w:t>
      </w:r>
      <w:r w:rsidR="008E5737" w:rsidRPr="008E5737">
        <w:rPr>
          <w:b w:val="0"/>
        </w:rPr>
        <w:t>the appropriate time</w:t>
      </w:r>
      <w:r>
        <w:rPr>
          <w:b w:val="0"/>
        </w:rPr>
        <w:t xml:space="preserve"> </w:t>
      </w:r>
      <w:r>
        <w:rPr>
          <w:rFonts w:eastAsia="宋体" w:hint="eastAsia"/>
          <w:b w:val="0"/>
          <w:lang w:eastAsia="zh-CN"/>
        </w:rPr>
        <w:t xml:space="preserve">on </w:t>
      </w:r>
      <w:r>
        <w:rPr>
          <w:b w:val="0"/>
        </w:rPr>
        <w:t>SWCCV</w:t>
      </w:r>
      <w:r>
        <w:rPr>
          <w:rFonts w:eastAsia="宋体" w:hint="eastAsia"/>
          <w:b w:val="0"/>
          <w:lang w:eastAsia="zh-CN"/>
        </w:rPr>
        <w:t xml:space="preserve"> </w:t>
      </w:r>
      <w:r>
        <w:rPr>
          <w:b w:val="0"/>
        </w:rPr>
        <w:t xml:space="preserve">enable </w:t>
      </w:r>
      <w:r w:rsidR="007D5B12" w:rsidRPr="007D5B12">
        <w:rPr>
          <w:rFonts w:eastAsia="宋体"/>
          <w:b w:val="0"/>
          <w:lang w:eastAsia="zh-CN"/>
        </w:rPr>
        <w:t xml:space="preserve">ecosystem sustainable management </w:t>
      </w:r>
      <w:r w:rsidR="00870D19">
        <w:rPr>
          <w:rFonts w:eastAsia="宋体" w:hint="eastAsia"/>
          <w:b w:val="0"/>
          <w:lang w:eastAsia="zh-CN"/>
        </w:rPr>
        <w:t xml:space="preserve">and </w:t>
      </w:r>
      <w:r w:rsidR="00870D19" w:rsidRPr="00870D19">
        <w:rPr>
          <w:rFonts w:eastAsia="宋体"/>
          <w:b w:val="0"/>
          <w:lang w:eastAsia="zh-CN"/>
        </w:rPr>
        <w:t xml:space="preserve">control of natural secondary disaster </w:t>
      </w:r>
      <w:bookmarkStart w:id="0" w:name="_GoBack"/>
      <w:bookmarkEnd w:id="0"/>
      <w:r>
        <w:rPr>
          <w:b w:val="0"/>
        </w:rPr>
        <w:t xml:space="preserve">in </w:t>
      </w:r>
      <w:r w:rsidR="008E5737" w:rsidRPr="008E5737">
        <w:rPr>
          <w:b w:val="0"/>
        </w:rPr>
        <w:t>the soil and water loss regions</w:t>
      </w:r>
      <w:r>
        <w:rPr>
          <w:b w:val="0"/>
        </w:rPr>
        <w:t>.</w:t>
      </w: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023633" w:rsidRDefault="00EE5DC5">
      <w:pPr>
        <w:pStyle w:val="a3"/>
        <w:spacing w:before="2"/>
        <w:rPr>
          <w:rFonts w:ascii="Arial"/>
          <w:b/>
          <w:color w:val="BF5A14"/>
          <w:sz w:val="20"/>
        </w:rPr>
      </w:pPr>
      <w:r>
        <w:rPr>
          <w:noProof/>
          <w:sz w:val="20"/>
          <w:lang w:eastAsia="zh-CN"/>
        </w:rPr>
        <mc:AlternateContent>
          <mc:Choice Requires="wps">
            <w:drawing>
              <wp:anchor distT="0" distB="0" distL="114300" distR="114300" simplePos="0" relativeHeight="614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50800</wp:posOffset>
                </wp:positionV>
                <wp:extent cx="988060" cy="1111250"/>
                <wp:effectExtent l="12700" t="0" r="2794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3715" y="2802255"/>
                          <a:ext cx="988060" cy="1111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3633" w:rsidRDefault="00EE5DC5">
                            <w:pPr>
                              <w:jc w:val="center"/>
                              <w:rPr>
                                <w:rFonts w:eastAsiaTheme="minorEastAsia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eastAsia="宋体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Generally,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Soil water resources</w:t>
                            </w:r>
                            <w:r>
                              <w:rPr>
                                <w:rFonts w:eastAsia="宋体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in the plantation </w:t>
                            </w:r>
                            <w:r>
                              <w:rPr>
                                <w:rFonts w:ascii="黑体" w:eastAsia="黑体" w:hAnsi="黑体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is smaller than </w:t>
                            </w:r>
                            <w:r>
                              <w:rPr>
                                <w:rFonts w:eastAsiaTheme="minorEastAsia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>SWRULP</w:t>
                            </w:r>
                            <w:r>
                              <w:rPr>
                                <w:rFonts w:eastAsiaTheme="minorEastAsia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 when planting tree</w:t>
                            </w:r>
                            <w:r>
                              <w:rPr>
                                <w:rFonts w:eastAsiaTheme="minorEastAsia"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s in 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zh-CN"/>
                              </w:rPr>
                              <w:t>the water-limited regions</w:t>
                            </w:r>
                          </w:p>
                          <w:p w:rsidR="00023633" w:rsidRDefault="000236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.45pt;margin-top:4pt;height:87.5pt;width:77.8pt;z-index:6144;v-text-anchor:middle;mso-width-relative:page;mso-height-relative:page;" fillcolor="#FFFFFF [3212]" filled="t" stroked="t" coordsize="21600,21600" o:gfxdata="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Yqz8X1gAAAAcBAAAPAAAAAAAAAAEAIAAAACIAAABkcnMvZG93bnJldi54bWxQ&#10;SwECFAAUAAAACACHTuJACw/kW2sCAADHBAAADgAAAAAAAAABACAAAAAlAQAAZHJzL2Uyb0RvYy54&#10;bWxQSwUGAAAAAAYABgBZAQAAAgYAAAAA&#10;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18"/>
                          <w:szCs w:val="1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Generally,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Soil water resources</w:t>
                      </w:r>
                      <w:r>
                        <w:rPr>
                          <w:rFonts w:hint="eastAsia" w:eastAsia="宋体"/>
                          <w:color w:val="000000" w:themeColor="text1"/>
                          <w:sz w:val="18"/>
                          <w:szCs w:val="1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in the plantation </w:t>
                      </w:r>
                      <w:r>
                        <w:rPr>
                          <w:rFonts w:hint="eastAsia" w:ascii="黑体" w:hAnsi="黑体" w:eastAsia="黑体"/>
                          <w:color w:val="000000" w:themeColor="text1"/>
                          <w:sz w:val="18"/>
                          <w:szCs w:val="1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is smaller than </w:t>
                      </w:r>
                      <w:r>
                        <w:rPr>
                          <w:rFonts w:hint="eastAsia" w:eastAsiaTheme="minorEastAsia"/>
                          <w:color w:val="000000" w:themeColor="text1"/>
                          <w:sz w:val="18"/>
                          <w:szCs w:val="18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SWRULP</w:t>
                      </w:r>
                      <w:r>
                        <w:rPr>
                          <w:rFonts w:hint="eastAsia" w:eastAsiaTheme="minorEastAsia"/>
                          <w:color w:val="000000" w:themeColor="text1"/>
                          <w:sz w:val="18"/>
                          <w:szCs w:val="1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when planting tree</w:t>
                      </w:r>
                      <w:r>
                        <w:rPr>
                          <w:rFonts w:hint="eastAsia" w:eastAsiaTheme="minorEastAsia"/>
                          <w:sz w:val="18"/>
                          <w:szCs w:val="18"/>
                          <w:lang w:val="en-US" w:eastAsia="zh-CN"/>
                        </w:rPr>
                        <w:t xml:space="preserve">s in </w:t>
                      </w:r>
                      <w:r>
                        <w:rPr>
                          <w:rFonts w:hint="eastAsia" w:eastAsiaTheme="minorEastAsia"/>
                          <w:sz w:val="16"/>
                          <w:szCs w:val="16"/>
                          <w:lang w:val="en-US" w:eastAsia="zh-CN"/>
                        </w:rPr>
                        <w:t>the water-limited regions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/>
          <w:b/>
          <w:color w:val="BF5A14"/>
          <w:sz w:val="20"/>
        </w:rPr>
        <w:br/>
      </w: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EE5DC5">
      <w:pPr>
        <w:pStyle w:val="a3"/>
        <w:spacing w:before="2"/>
        <w:rPr>
          <w:rFonts w:ascii="Arial"/>
          <w:b/>
          <w:color w:val="BF5A14"/>
          <w:sz w:val="20"/>
        </w:rPr>
      </w:pPr>
      <w:r>
        <w:rPr>
          <w:noProof/>
          <w:sz w:val="20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165735</wp:posOffset>
                </wp:positionV>
                <wp:extent cx="271780" cy="635"/>
                <wp:effectExtent l="0" t="48895" r="13970" b="6477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798695" y="3263265"/>
                          <a:ext cx="271780" cy="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2" type="#_x0000_t32" style="position:absolute;left:0pt;margin-left:79.25pt;margin-top:13.05pt;height:0.05pt;width:21.4pt;z-index:251667456;mso-width-relative:page;mso-height-relative:page;" filled="f" stroked="t" coordsize="21600,21600" o:gfxdata="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v5&#10;Op3YAAAACQEAAA8AAAAAAAAAAQAgAAAAIgAAAGRycy9kb3ducmV2LnhtbFBLAQIUABQAAAAIAIdO&#10;4kCaEgafIwIAAAEEAAAOAAAAAAAAAAEAIAAAACcBAABkcnMvZTJvRG9jLnhtbFBLBQYAAAAABgAG&#10;AFkBAAC8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8E5737">
      <w:pPr>
        <w:pStyle w:val="a3"/>
        <w:spacing w:before="2"/>
        <w:rPr>
          <w:rFonts w:ascii="Arial"/>
          <w:b/>
          <w:color w:val="BF5A14"/>
          <w:sz w:val="20"/>
        </w:rPr>
      </w:pP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AFB0408" wp14:editId="1AD689AA">
                <wp:simplePos x="0" y="0"/>
                <wp:positionH relativeFrom="column">
                  <wp:posOffset>1423035</wp:posOffset>
                </wp:positionH>
                <wp:positionV relativeFrom="paragraph">
                  <wp:posOffset>104140</wp:posOffset>
                </wp:positionV>
                <wp:extent cx="1721485" cy="1440815"/>
                <wp:effectExtent l="0" t="0" r="0" b="6985"/>
                <wp:wrapNone/>
                <wp:docPr id="16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1485" cy="1440815"/>
                          <a:chOff x="2981" y="3077"/>
                          <a:chExt cx="5520" cy="3167"/>
                        </a:xfrm>
                      </wpg:grpSpPr>
                      <wps:wsp>
                        <wps:cNvPr id="2" name="文本框 3"/>
                        <wps:cNvSpPr txBox="1"/>
                        <wps:spPr>
                          <a:xfrm>
                            <a:off x="3797" y="5807"/>
                            <a:ext cx="4583" cy="4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 w:rsidR="00023633" w:rsidRDefault="00EE5DC5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</w:t>
                              </w:r>
                              <w:r>
                                <w:rPr>
                                  <w:rFonts w:eastAsia="宋体" w:hint="eastAsia"/>
                                  <w:sz w:val="16"/>
                                  <w:szCs w:val="16"/>
                                  <w:lang w:eastAsia="zh-CN"/>
                                </w:rPr>
                                <w:t>WCCV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981" y="3077"/>
                            <a:ext cx="5520" cy="2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2" o:spid="_x0000_s1028" style="position:absolute;margin-left:112.05pt;margin-top:8.2pt;width:135.55pt;height:113.45pt;z-index:251669504;mso-height-relative:margin" coordorigin="2981,3077" coordsize="5520,316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" o:spid="_x0000_s1029" type="#_x0000_t202" style="position:absolute;left:3797;top:5807;width:4583;height: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    <v:textbox>
                    <w:txbxContent>
                      <w:p w:rsidR="00023633" w:rsidRDefault="00EE5DC5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</w:t>
                        </w:r>
                        <w:r>
                          <w:rPr>
                            <w:rFonts w:eastAsia="宋体" w:hint="eastAsia"/>
                            <w:sz w:val="16"/>
                            <w:szCs w:val="16"/>
                            <w:lang w:eastAsia="zh-CN"/>
                          </w:rPr>
                          <w:t>WCCV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" o:spid="_x0000_s1030" type="#_x0000_t75" style="position:absolute;left:2981;top:3077;width:5520;height:27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p3p/BAAAA2gAAAA8AAABkcnMvZG93bnJldi54bWxEj0FrAjEUhO8F/0N4Qm816xaLrEYRQVoQ&#10;ha7i+bF57gaTl2UTdf33plDwOMzMN8x82TsrbtQF41nBeJSBIK68NlwrOB42H1MQISJrtJ5JwYMC&#10;LBeDtzkW2t/5l25lrEWCcChQQRNjW0gZqoYchpFviZN39p3DmGRXS93hPcGdlXmWfUmHhtNCgy2t&#10;G6ou5dUpMJew+9xPd2Hb2oe9fpen3Exypd6H/WoGIlIfX+H/9o9WMIG/K+kG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up3p/BAAAA2gAAAA8AAAAAAAAAAAAAAAAAnwIA&#10;AGRycy9kb3ducmV2LnhtbFBLBQYAAAAABAAEAPcAAACNAwAAAAA=&#10;">
                  <v:imagedata r:id="rId12" o:title=""/>
                  <v:path arrowok="t"/>
                </v:shape>
              </v:group>
            </w:pict>
          </mc:Fallback>
        </mc:AlternateContent>
      </w:r>
      <w:r w:rsidR="00EE5DC5">
        <w:rPr>
          <w:noProof/>
          <w:sz w:val="21"/>
          <w:lang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E7AA985" wp14:editId="42C642BC">
                <wp:simplePos x="0" y="0"/>
                <wp:positionH relativeFrom="column">
                  <wp:posOffset>55245</wp:posOffset>
                </wp:positionH>
                <wp:positionV relativeFrom="paragraph">
                  <wp:posOffset>101600</wp:posOffset>
                </wp:positionV>
                <wp:extent cx="1170940" cy="1211580"/>
                <wp:effectExtent l="9525" t="9525" r="19685" b="17145"/>
                <wp:wrapNone/>
                <wp:docPr id="22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0940" cy="1211580"/>
                          <a:chOff x="6221" y="1715"/>
                          <a:chExt cx="4424" cy="4514"/>
                        </a:xfrm>
                      </wpg:grpSpPr>
                      <wpg:grpSp>
                        <wpg:cNvPr id="20" name="组合 7"/>
                        <wpg:cNvGrpSpPr/>
                        <wpg:grpSpPr>
                          <a:xfrm>
                            <a:off x="6221" y="1715"/>
                            <a:ext cx="4424" cy="4514"/>
                            <a:chOff x="5861" y="1700"/>
                            <a:chExt cx="4424" cy="4514"/>
                          </a:xfrm>
                        </wpg:grpSpPr>
                        <pic:pic xmlns:pic="http://schemas.openxmlformats.org/drawingml/2006/picture">
                          <pic:nvPicPr>
                            <pic:cNvPr id="17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861" y="1700"/>
                              <a:ext cx="4424" cy="45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pic:spPr>
                        </pic:pic>
                        <wps:wsp>
                          <wps:cNvPr id="19" name="直线 9"/>
                          <wps:cNvCnPr/>
                          <wps:spPr>
                            <a:xfrm>
                              <a:off x="6802" y="4969"/>
                              <a:ext cx="1991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chemeClr val="tx1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  <wps:wsp>
                        <wps:cNvPr id="21" name="文本框 10"/>
                        <wps:cNvSpPr txBox="1"/>
                        <wps:spPr>
                          <a:xfrm>
                            <a:off x="7291" y="4274"/>
                            <a:ext cx="1509" cy="6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noFill/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:rsidR="00023633" w:rsidRDefault="00EE5DC5">
                              <w:pPr>
                                <w:rPr>
                                  <w:rFonts w:eastAsia="宋体"/>
                                  <w:sz w:val="13"/>
                                  <w:szCs w:val="13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3"/>
                                  <w:szCs w:val="13"/>
                                  <w:lang w:eastAsia="zh-CN"/>
                                </w:rPr>
                                <w:t>MID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31" style="position:absolute;margin-left:4.35pt;margin-top:8pt;width:92.2pt;height:95.4pt;z-index:251665408" coordorigin="6221,1715" coordsize="4424,451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">
                <v:group id="组合 7" o:spid="_x0000_s1032" style="position:absolute;left:6221;top:1715;width:4424;height:4514" coordorigin="5861,1700" coordsize="4424,45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图片 8" o:spid="_x0000_s1033" type="#_x0000_t75" style="position:absolute;left:5861;top:1700;width:4424;height:4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KTffDAAAA2wAAAA8AAABkcnMvZG93bnJldi54bWxET0trwkAQvhf8D8sI3upGD2mNriKWgqVQ&#10;MXrwOGbHJCQ7G7KbR/99t1DobT6+52x2o6lFT60rLStYzCMQxJnVJecKrpf351cQziNrrC2Tgm9y&#10;sNtOnjaYaDvwmfrU5yKEsEtQQeF9k0jpsoIMurltiAP3sK1BH2CbS93iEMJNLZdRFEuDJYeGAhs6&#10;FJRVaWcUVGm9ik/drXvrP5ZfcXYaPqt7rtRsOu7XIDyN/l/85z7qMP8Ffn8JB8jt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gpN98MAAADbAAAADwAAAAAAAAAAAAAAAACf&#10;AgAAZHJzL2Rvd25yZXYueG1sUEsFBgAAAAAEAAQA9wAAAI8DAAAAAA==&#10;" stroked="t" strokecolor="black [3213]">
                    <v:imagedata r:id="rId14" o:title=""/>
                    <v:path arrowok="t"/>
                  </v:shape>
                  <v:line id="直线 9" o:spid="_x0000_s1034" style="position:absolute;visibility:visible;mso-wrap-style:square" from="6802,4969" to="8793,4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EspcIAAADbAAAADwAAAGRycy9kb3ducmV2LnhtbERPTWvCQBC9C/0PyxR6042CRlNXCYJg&#10;66na4nXITpO02dmwu8bUX+8KBW/zeJ+zXPemER05X1tWMB4lIIgLq2suFXwet8M5CB+QNTaWScEf&#10;eVivngZLzLS98Ad1h1CKGMI+QwVVCG0mpS8qMuhHtiWO3Ld1BkOErpTa4SWGm0ZOkmQmDdYcGyps&#10;aVNR8Xs4GwXz4v3H5Wn+Np5+tem1m+xn21Oq1Mtzn7+CCNSHh/jfvdNx/gLuv8QD5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3EspcIAAADbAAAADwAAAAAAAAAAAAAA&#10;AAChAgAAZHJzL2Rvd25yZXYueG1sUEsFBgAAAAAEAAQA+QAAAJADAAAAAA==&#10;" strokecolor="black [3213]"/>
                </v:group>
                <v:shape id="文本框 10" o:spid="_x0000_s1035" type="#_x0000_t202" style="position:absolute;left:7291;top:4274;width:1509;height:6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GUW8QA&#10;AADbAAAADwAAAGRycy9kb3ducmV2LnhtbESPzWrDMBCE74W8g9hALyWWE9okdSObtNCQa34eYG1t&#10;bBNrZSzVP29fFQI9DjPzDbPLRtOInjpXW1awjGIQxIXVNZcKrpfvxRaE88gaG8ukYCIHWTp72mGi&#10;7cAn6s++FAHCLkEFlfdtIqUrKjLoItsSB+9mO4M+yK6UusMhwE0jV3G8lgZrDgsVtvRVUXE//xgF&#10;t+Pw8vY+5Ad/3Zxe159Yb3I7KfU8H/cfIDyN/j/8aB+1gtUS/r6EH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BlFvEAAAA2wAAAA8AAAAAAAAAAAAAAAAAmAIAAGRycy9k&#10;b3ducmV2LnhtbFBLBQYAAAAABAAEAPUAAACJAwAAAAA=&#10;" stroked="f">
                  <v:textbox>
                    <w:txbxContent>
                      <w:p w:rsidR="00023633" w:rsidRDefault="00EE5DC5">
                        <w:pPr>
                          <w:rPr>
                            <w:rFonts w:eastAsia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  <w:lang w:eastAsia="zh-CN"/>
                          </w:rPr>
                          <w:t>MID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EE5DC5">
      <w:pPr>
        <w:pStyle w:val="a3"/>
        <w:spacing w:before="2"/>
        <w:rPr>
          <w:rFonts w:ascii="Arial"/>
          <w:b/>
          <w:color w:val="BF5A14"/>
          <w:sz w:val="20"/>
        </w:rPr>
      </w:pPr>
      <w:r>
        <w:rPr>
          <w:noProof/>
          <w:sz w:val="20"/>
          <w:lang w:eastAsia="zh-CN"/>
        </w:rPr>
        <mc:AlternateContent>
          <mc:Choice Requires="wps">
            <w:drawing>
              <wp:anchor distT="0" distB="0" distL="114300" distR="114300" simplePos="0" relativeHeight="9216" behindDoc="0" locked="0" layoutInCell="1" allowOverlap="1">
                <wp:simplePos x="0" y="0"/>
                <wp:positionH relativeFrom="column">
                  <wp:posOffset>357505</wp:posOffset>
                </wp:positionH>
                <wp:positionV relativeFrom="paragraph">
                  <wp:posOffset>63500</wp:posOffset>
                </wp:positionV>
                <wp:extent cx="443230" cy="8255"/>
                <wp:effectExtent l="0" t="0" r="0" b="0"/>
                <wp:wrapNone/>
                <wp:docPr id="12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149725" y="4677410"/>
                          <a:ext cx="443230" cy="82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线 5" o:spid="_x0000_s1026" o:spt="20" style="position:absolute;left:0pt;flip:y;margin-left:28.15pt;margin-top:5pt;height:0.65pt;width:34.9pt;z-index:9216;mso-width-relative:page;mso-height-relative:page;" filled="f" stroked="t" coordsize="21600,21600" o:gfxdata="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HWPQ9UAAAAI&#10;AQAADwAAAAAAAAABACAAAAAiAAAAZHJzL2Rvd25yZXYueG1sUEsBAhQAFAAAAAgAh07iQMLyk/7m&#10;AQAApgMAAA4AAAAAAAAAAQAgAAAAJA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EE5DC5">
      <w:pPr>
        <w:pStyle w:val="a3"/>
        <w:spacing w:before="2"/>
        <w:rPr>
          <w:rFonts w:ascii="Arial"/>
          <w:b/>
          <w:color w:val="BF5A14"/>
          <w:sz w:val="20"/>
        </w:rPr>
      </w:pPr>
      <w:r>
        <w:rPr>
          <w:noProof/>
          <w:sz w:val="20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13335</wp:posOffset>
                </wp:positionV>
                <wp:extent cx="989965" cy="249555"/>
                <wp:effectExtent l="4445" t="4445" r="15240" b="1270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35095" y="5473065"/>
                          <a:ext cx="989965" cy="249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3633" w:rsidRDefault="00EE5DC5">
                            <w:pPr>
                              <w:jc w:val="center"/>
                              <w:rPr>
                                <w:rFonts w:eastAsia="宋体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eastAsia="宋体" w:hint="eastAsia"/>
                                <w:sz w:val="16"/>
                                <w:szCs w:val="16"/>
                                <w:lang w:eastAsia="zh-CN"/>
                              </w:rPr>
                              <w:t>SWRULP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9.85pt;margin-top:1.05pt;height:19.65pt;width:77.95pt;z-index:251666432;mso-width-relative:page;mso-height-relative:page;" fillcolor="#FFFFFF [3201]" filled="t" stroked="t" coordsize="21600,21600" o:gfxdata="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sJhCfWAAAABwEAAA8AAAAAAAAAAQAgAAAA&#10;IgAAAGRycy9kb3ducmV2LnhtbFBLAQIUABQAAAAIAIdO4kBeG/ldRgIAAHcEAAAOAAAAAAAAAAEA&#10;IAAAACUBAABkcnMvZTJvRG9jLnhtbFBLBQYAAAAABgAGAFkBAADdBQAAAAA=&#10;">
                <v:fill on="t" focussize="0,0"/>
                <v:stroke weight="0.5pt" color="#FFFFFF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16"/>
                          <w:szCs w:val="16"/>
                          <w:lang w:val="en-US" w:eastAsia="zh-CN"/>
                        </w:rPr>
                        <w:t>SWRULP</w:t>
                      </w:r>
                    </w:p>
                  </w:txbxContent>
                </v:textbox>
              </v:shape>
            </w:pict>
          </mc:Fallback>
        </mc:AlternateContent>
      </w: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023633">
      <w:pPr>
        <w:pStyle w:val="a3"/>
        <w:spacing w:before="2"/>
        <w:rPr>
          <w:rFonts w:ascii="Arial"/>
          <w:b/>
          <w:color w:val="BF5A14"/>
          <w:sz w:val="20"/>
        </w:rPr>
      </w:pPr>
    </w:p>
    <w:p w:rsidR="00023633" w:rsidRDefault="00EE5DC5">
      <w:pPr>
        <w:pStyle w:val="a3"/>
        <w:spacing w:before="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023633" w:rsidRDefault="00EE5DC5">
      <w:pPr>
        <w:pStyle w:val="a3"/>
        <w:spacing w:before="85" w:line="216" w:lineRule="exact"/>
        <w:ind w:left="383" w:right="138" w:hanging="284"/>
        <w:jc w:val="both"/>
        <w:rPr>
          <w:rFonts w:ascii="Calibri" w:eastAsiaTheme="minorEastAsia" w:hAnsi="Calibri"/>
          <w:lang w:eastAsia="zh-CN"/>
        </w:rPr>
      </w:pPr>
      <w:proofErr w:type="gramStart"/>
      <w:r>
        <w:rPr>
          <w:rFonts w:ascii="Calibri" w:eastAsiaTheme="minorEastAsia" w:hAnsi="Calibri" w:hint="eastAsia"/>
          <w:lang w:eastAsia="zh-CN"/>
        </w:rPr>
        <w:t>1.</w:t>
      </w:r>
      <w:r>
        <w:rPr>
          <w:rFonts w:ascii="Calibri" w:hAnsi="Calibri"/>
        </w:rPr>
        <w:t>Guo</w:t>
      </w:r>
      <w:proofErr w:type="gram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Z</w:t>
      </w:r>
      <w:r>
        <w:rPr>
          <w:rFonts w:ascii="Calibri" w:eastAsiaTheme="minorEastAsia" w:hAnsi="Calibri" w:hint="eastAsia"/>
          <w:lang w:eastAsia="zh-CN"/>
        </w:rPr>
        <w:t>,</w:t>
      </w:r>
      <w:r>
        <w:rPr>
          <w:rFonts w:ascii="Calibri" w:hAnsi="Calibri"/>
        </w:rPr>
        <w:t>Shao</w:t>
      </w:r>
      <w:proofErr w:type="spellEnd"/>
      <w:r>
        <w:rPr>
          <w:rFonts w:ascii="Calibri" w:hAnsi="Calibri"/>
        </w:rPr>
        <w:t xml:space="preserve"> M</w:t>
      </w:r>
      <w:r>
        <w:rPr>
          <w:rFonts w:ascii="Calibri" w:eastAsiaTheme="minorEastAsia" w:hAnsi="Calibri" w:hint="eastAsia"/>
          <w:lang w:eastAsia="zh-CN"/>
        </w:rPr>
        <w:t xml:space="preserve"> </w:t>
      </w:r>
      <w:r>
        <w:rPr>
          <w:rFonts w:ascii="Calibri" w:hAnsi="Calibri"/>
        </w:rPr>
        <w:t xml:space="preserve">(2013) Impact of afforestation density on soil and </w:t>
      </w:r>
      <w:r>
        <w:rPr>
          <w:rFonts w:ascii="Calibri" w:hAnsi="Calibri"/>
        </w:rPr>
        <w:t>water conservation of the semiarid Loess Plateau.</w:t>
      </w:r>
      <w:r>
        <w:rPr>
          <w:rFonts w:ascii="Calibri" w:eastAsiaTheme="minorEastAsia" w:hAnsi="Calibri" w:hint="eastAsia"/>
          <w:lang w:eastAsia="zh-CN"/>
        </w:rPr>
        <w:t xml:space="preserve"> </w:t>
      </w:r>
      <w:proofErr w:type="gramStart"/>
      <w:r>
        <w:rPr>
          <w:rFonts w:ascii="Calibri" w:eastAsiaTheme="minorEastAsia" w:hAnsi="Calibri" w:hint="eastAsia"/>
          <w:lang w:eastAsia="zh-CN"/>
        </w:rPr>
        <w:t xml:space="preserve">Journal of </w:t>
      </w:r>
      <w:r>
        <w:rPr>
          <w:rFonts w:ascii="Calibri" w:hAnsi="Calibri"/>
        </w:rPr>
        <w:t xml:space="preserve">SOIL </w:t>
      </w:r>
      <w:r>
        <w:rPr>
          <w:rFonts w:ascii="Calibri" w:eastAsiaTheme="minorEastAsia" w:hAnsi="Calibri" w:hint="eastAsia"/>
          <w:lang w:eastAsia="zh-CN"/>
        </w:rPr>
        <w:t xml:space="preserve">and </w:t>
      </w:r>
      <w:r>
        <w:rPr>
          <w:rFonts w:ascii="Calibri" w:hAnsi="Calibri"/>
        </w:rPr>
        <w:t>WATER CONSERV</w:t>
      </w:r>
      <w:r>
        <w:rPr>
          <w:rFonts w:ascii="Calibri" w:eastAsiaTheme="minorEastAsia" w:hAnsi="Calibri" w:hint="eastAsia"/>
          <w:lang w:eastAsia="zh-CN"/>
        </w:rPr>
        <w:t>ATION</w:t>
      </w:r>
      <w:r>
        <w:rPr>
          <w:rFonts w:ascii="Calibri" w:hAnsi="Calibri"/>
        </w:rPr>
        <w:t>.</w:t>
      </w:r>
      <w:proofErr w:type="gramEnd"/>
      <w:r>
        <w:rPr>
          <w:rFonts w:ascii="Calibri" w:hAnsi="Calibri"/>
        </w:rPr>
        <w:t xml:space="preserve"> 68</w:t>
      </w:r>
      <w:r>
        <w:rPr>
          <w:rFonts w:ascii="Calibri" w:eastAsiaTheme="minorEastAsia" w:hAnsi="Calibri" w:hint="eastAsia"/>
          <w:lang w:eastAsia="zh-CN"/>
        </w:rPr>
        <w:t>:</w:t>
      </w:r>
      <w:r>
        <w:rPr>
          <w:rFonts w:ascii="Calibri" w:hAnsi="Calibri"/>
        </w:rPr>
        <w:t>401-</w:t>
      </w:r>
      <w:proofErr w:type="gramStart"/>
      <w:r>
        <w:rPr>
          <w:rFonts w:ascii="Calibri" w:hAnsi="Calibri"/>
        </w:rPr>
        <w:t xml:space="preserve">410 </w:t>
      </w:r>
      <w:r>
        <w:rPr>
          <w:rFonts w:ascii="Calibri" w:eastAsiaTheme="minorEastAsia" w:hAnsi="Calibri" w:hint="eastAsia"/>
          <w:lang w:eastAsia="zh-CN"/>
        </w:rPr>
        <w:t>.</w:t>
      </w:r>
      <w:proofErr w:type="gramEnd"/>
    </w:p>
    <w:p w:rsidR="00023633" w:rsidRDefault="00EE5DC5">
      <w:pPr>
        <w:pStyle w:val="a3"/>
        <w:spacing w:before="85" w:line="216" w:lineRule="exact"/>
        <w:ind w:left="383" w:right="138" w:hanging="284"/>
        <w:jc w:val="both"/>
        <w:rPr>
          <w:rFonts w:ascii="Calibri" w:eastAsiaTheme="minorEastAsia" w:hAnsi="Calibri"/>
          <w:lang w:eastAsia="zh-CN"/>
        </w:rPr>
      </w:pPr>
      <w:r>
        <w:rPr>
          <w:rFonts w:ascii="Calibri" w:eastAsiaTheme="minorEastAsia" w:hAnsi="Calibri" w:hint="eastAsia"/>
          <w:lang w:eastAsia="zh-CN"/>
        </w:rPr>
        <w:t>2.</w:t>
      </w:r>
      <w:r>
        <w:t xml:space="preserve"> </w:t>
      </w:r>
      <w:proofErr w:type="spellStart"/>
      <w:r>
        <w:rPr>
          <w:rFonts w:ascii="Calibri" w:eastAsiaTheme="minorEastAsia" w:hAnsi="Calibri"/>
          <w:lang w:eastAsia="zh-CN"/>
        </w:rPr>
        <w:t>Zhong</w:t>
      </w:r>
      <w:proofErr w:type="spellEnd"/>
      <w:r>
        <w:rPr>
          <w:rFonts w:ascii="Calibri" w:eastAsiaTheme="minorEastAsia" w:hAnsi="Calibri"/>
          <w:lang w:eastAsia="zh-CN"/>
        </w:rPr>
        <w:t xml:space="preserve">-sheng </w:t>
      </w:r>
      <w:proofErr w:type="spellStart"/>
      <w:r>
        <w:rPr>
          <w:rFonts w:ascii="Calibri" w:eastAsiaTheme="minorEastAsia" w:hAnsi="Calibri"/>
          <w:lang w:eastAsia="zh-CN"/>
        </w:rPr>
        <w:t>Guo</w:t>
      </w:r>
      <w:proofErr w:type="spellEnd"/>
      <w:r>
        <w:rPr>
          <w:rFonts w:ascii="Calibri" w:eastAsiaTheme="minorEastAsia" w:hAnsi="Calibri" w:hint="eastAsia"/>
          <w:lang w:eastAsia="zh-CN"/>
        </w:rPr>
        <w:t xml:space="preserve"> (2017)</w:t>
      </w:r>
      <w:r>
        <w:rPr>
          <w:rFonts w:ascii="Calibri" w:eastAsiaTheme="minorEastAsia" w:hAnsi="Calibri"/>
          <w:lang w:eastAsia="zh-CN"/>
        </w:rPr>
        <w:t>. Soil Water Carrying Capacity for Vegetation in Water Limited Regions.ChinaXiv:201703.01026</w:t>
      </w:r>
    </w:p>
    <w:p w:rsidR="00023633" w:rsidRDefault="00EE5DC5">
      <w:pPr>
        <w:pStyle w:val="a3"/>
        <w:spacing w:before="85" w:line="216" w:lineRule="exact"/>
        <w:ind w:left="383" w:right="138" w:hanging="284"/>
        <w:rPr>
          <w:rFonts w:ascii="Calibri" w:eastAsiaTheme="minorEastAsia" w:hAnsi="Calibri"/>
          <w:lang w:eastAsia="zh-CN"/>
        </w:rPr>
      </w:pPr>
      <w:proofErr w:type="gramStart"/>
      <w:r>
        <w:rPr>
          <w:rFonts w:ascii="Calibri" w:eastAsiaTheme="minorEastAsia" w:hAnsi="Calibri" w:hint="eastAsia"/>
          <w:lang w:eastAsia="zh-CN"/>
        </w:rPr>
        <w:t>3.</w:t>
      </w:r>
      <w:r>
        <w:rPr>
          <w:rFonts w:ascii="Calibri" w:eastAsiaTheme="minorEastAsia" w:hAnsi="Calibri"/>
          <w:lang w:eastAsia="zh-CN"/>
        </w:rPr>
        <w:t>Guo</w:t>
      </w:r>
      <w:proofErr w:type="gramEnd"/>
      <w:r>
        <w:rPr>
          <w:rFonts w:ascii="Calibri" w:eastAsiaTheme="minorEastAsia" w:hAnsi="Calibri"/>
          <w:lang w:eastAsia="zh-CN"/>
        </w:rPr>
        <w:t xml:space="preserve"> Z</w:t>
      </w:r>
      <w:r>
        <w:rPr>
          <w:rFonts w:ascii="Calibri" w:eastAsiaTheme="minorEastAsia" w:hAnsi="Calibri" w:hint="eastAsia"/>
          <w:lang w:eastAsia="zh-CN"/>
        </w:rPr>
        <w:t xml:space="preserve"> (2014)</w:t>
      </w:r>
      <w:r>
        <w:rPr>
          <w:rFonts w:ascii="Calibri" w:eastAsiaTheme="minorEastAsia" w:hAnsi="Calibri"/>
          <w:lang w:eastAsia="zh-CN"/>
        </w:rPr>
        <w:t xml:space="preserve"> Theory and Practice on soil water carrying capacity for vegetation. </w:t>
      </w:r>
      <w:proofErr w:type="gramStart"/>
      <w:r>
        <w:rPr>
          <w:rFonts w:ascii="Calibri" w:eastAsiaTheme="minorEastAsia" w:hAnsi="Calibri"/>
          <w:lang w:eastAsia="zh-CN"/>
        </w:rPr>
        <w:t>Chin</w:t>
      </w:r>
      <w:r>
        <w:rPr>
          <w:rFonts w:ascii="Calibri" w:eastAsiaTheme="minorEastAsia" w:hAnsi="Calibri" w:hint="eastAsia"/>
          <w:lang w:eastAsia="zh-CN"/>
        </w:rPr>
        <w:t xml:space="preserve">ese </w:t>
      </w:r>
      <w:r>
        <w:rPr>
          <w:rFonts w:ascii="Calibri" w:eastAsiaTheme="minorEastAsia" w:hAnsi="Calibri"/>
          <w:lang w:eastAsia="zh-CN"/>
        </w:rPr>
        <w:t>Scientific Press</w:t>
      </w:r>
      <w:r>
        <w:rPr>
          <w:rFonts w:ascii="Calibri" w:eastAsiaTheme="minorEastAsia" w:hAnsi="Calibri" w:hint="eastAsia"/>
          <w:lang w:eastAsia="zh-CN"/>
        </w:rPr>
        <w:t>.</w:t>
      </w:r>
      <w:proofErr w:type="gramEnd"/>
    </w:p>
    <w:p w:rsidR="00023633" w:rsidRDefault="00EE5DC5">
      <w:pPr>
        <w:pStyle w:val="a3"/>
        <w:spacing w:before="85" w:line="216" w:lineRule="exact"/>
        <w:ind w:left="383" w:right="138" w:hanging="284"/>
        <w:rPr>
          <w:rFonts w:ascii="Calibri" w:eastAsiaTheme="minorEastAsia" w:hAnsi="Calibri"/>
          <w:lang w:eastAsia="zh-CN"/>
        </w:rPr>
      </w:pPr>
      <w:proofErr w:type="gramStart"/>
      <w:r>
        <w:rPr>
          <w:rFonts w:ascii="Calibri" w:eastAsiaTheme="minorEastAsia" w:hAnsi="Calibri" w:hint="eastAsia"/>
          <w:lang w:eastAsia="zh-CN"/>
        </w:rPr>
        <w:t>4.</w:t>
      </w:r>
      <w:r>
        <w:rPr>
          <w:rFonts w:ascii="Calibri" w:eastAsiaTheme="minorEastAsia" w:hAnsi="Calibri"/>
          <w:lang w:eastAsia="zh-CN"/>
        </w:rPr>
        <w:t>Guo</w:t>
      </w:r>
      <w:proofErr w:type="gramEnd"/>
      <w:r>
        <w:rPr>
          <w:rFonts w:ascii="Calibri" w:eastAsiaTheme="minorEastAsia" w:hAnsi="Calibri"/>
          <w:lang w:eastAsia="zh-CN"/>
        </w:rPr>
        <w:t xml:space="preserve"> Z</w:t>
      </w:r>
      <w:r>
        <w:rPr>
          <w:rFonts w:ascii="Calibri" w:eastAsiaTheme="minorEastAsia" w:hAnsi="Calibri" w:hint="eastAsia"/>
          <w:lang w:eastAsia="zh-CN"/>
        </w:rPr>
        <w:t xml:space="preserve"> (2010)</w:t>
      </w:r>
      <w:r>
        <w:rPr>
          <w:rFonts w:ascii="Calibri" w:eastAsiaTheme="minorEastAsia" w:hAnsi="Calibri"/>
          <w:lang w:eastAsia="zh-CN"/>
        </w:rPr>
        <w:t xml:space="preserve">Soil water resource use limit in semi-arid loess hilly area. </w:t>
      </w:r>
      <w:proofErr w:type="spellStart"/>
      <w:proofErr w:type="gramStart"/>
      <w:r>
        <w:rPr>
          <w:rFonts w:ascii="Calibri" w:eastAsiaTheme="minorEastAsia" w:hAnsi="Calibri"/>
          <w:lang w:eastAsia="zh-CN"/>
        </w:rPr>
        <w:t>Chinee</w:t>
      </w:r>
      <w:proofErr w:type="spellEnd"/>
      <w:r>
        <w:rPr>
          <w:rFonts w:ascii="Calibri" w:eastAsiaTheme="minorEastAsia" w:hAnsi="Calibri"/>
          <w:lang w:eastAsia="zh-CN"/>
        </w:rPr>
        <w:t xml:space="preserve"> Journal of applied ecology.</w:t>
      </w:r>
      <w:proofErr w:type="gramEnd"/>
      <w:r>
        <w:rPr>
          <w:rFonts w:ascii="Calibri" w:eastAsiaTheme="minorEastAsia" w:hAnsi="Calibri"/>
          <w:lang w:eastAsia="zh-CN"/>
        </w:rPr>
        <w:t xml:space="preserve"> 21, 3029-3035. </w:t>
      </w:r>
    </w:p>
    <w:p w:rsidR="00023633" w:rsidRDefault="00EE5DC5">
      <w:pPr>
        <w:pStyle w:val="a3"/>
        <w:spacing w:before="85" w:line="216" w:lineRule="exact"/>
        <w:ind w:left="383" w:right="138" w:hanging="284"/>
        <w:rPr>
          <w:rFonts w:ascii="Calibri" w:eastAsiaTheme="minorEastAsia" w:hAnsi="Calibri"/>
          <w:lang w:eastAsia="zh-CN"/>
        </w:rPr>
        <w:sectPr w:rsidR="0002363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eastAsiaTheme="minorEastAsia" w:hAnsi="Calibri" w:hint="eastAsia"/>
          <w:lang w:eastAsia="zh-CN"/>
        </w:rPr>
        <w:t>5</w:t>
      </w:r>
      <w:r>
        <w:rPr>
          <w:rFonts w:ascii="Calibri" w:eastAsiaTheme="minorEastAsia" w:hAnsi="Calibri"/>
          <w:lang w:eastAsia="zh-CN"/>
        </w:rPr>
        <w:t xml:space="preserve">. </w:t>
      </w:r>
      <w:proofErr w:type="spellStart"/>
      <w:r>
        <w:rPr>
          <w:rFonts w:ascii="Calibri" w:eastAsiaTheme="minorEastAsia" w:hAnsi="Calibri"/>
          <w:lang w:eastAsia="zh-CN"/>
        </w:rPr>
        <w:t>Guo</w:t>
      </w:r>
      <w:proofErr w:type="spellEnd"/>
      <w:r>
        <w:rPr>
          <w:rFonts w:ascii="Calibri" w:eastAsiaTheme="minorEastAsia" w:hAnsi="Calibri"/>
          <w:lang w:eastAsia="zh-CN"/>
        </w:rPr>
        <w:t xml:space="preserve"> Z,</w:t>
      </w:r>
      <w:r>
        <w:rPr>
          <w:rFonts w:ascii="Calibri" w:eastAsiaTheme="minorEastAsia" w:hAnsi="Calibri"/>
          <w:lang w:eastAsia="zh-CN"/>
        </w:rPr>
        <w:t xml:space="preserve"> Li y</w:t>
      </w:r>
      <w:r>
        <w:rPr>
          <w:rFonts w:ascii="Calibri" w:eastAsiaTheme="minorEastAsia" w:hAnsi="Calibri" w:hint="eastAsia"/>
          <w:lang w:eastAsia="zh-CN"/>
        </w:rPr>
        <w:t xml:space="preserve"> (2009)</w:t>
      </w:r>
      <w:r>
        <w:rPr>
          <w:rFonts w:ascii="Calibri" w:eastAsiaTheme="minorEastAsia" w:hAnsi="Calibri"/>
          <w:lang w:eastAsia="zh-CN"/>
        </w:rPr>
        <w:t xml:space="preserve"> Initiation stage to regulate the </w:t>
      </w:r>
      <w:proofErr w:type="spellStart"/>
      <w:r>
        <w:rPr>
          <w:rFonts w:ascii="Calibri" w:eastAsiaTheme="minorEastAsia" w:hAnsi="Calibri"/>
          <w:lang w:eastAsia="zh-CN"/>
        </w:rPr>
        <w:t>caragana</w:t>
      </w:r>
      <w:proofErr w:type="spellEnd"/>
      <w:r>
        <w:rPr>
          <w:rFonts w:ascii="Calibri" w:eastAsiaTheme="minorEastAsia" w:hAnsi="Calibri"/>
          <w:lang w:eastAsia="zh-CN"/>
        </w:rPr>
        <w:t xml:space="preserve"> growth and soil water in the semiarid area of Loess Hilly Region, China. </w:t>
      </w:r>
      <w:proofErr w:type="spellStart"/>
      <w:proofErr w:type="gramStart"/>
      <w:r>
        <w:rPr>
          <w:rFonts w:ascii="Calibri" w:eastAsiaTheme="minorEastAsia" w:hAnsi="Calibri"/>
          <w:lang w:eastAsia="zh-CN"/>
        </w:rPr>
        <w:t>Chinee</w:t>
      </w:r>
      <w:proofErr w:type="spellEnd"/>
      <w:r>
        <w:rPr>
          <w:rFonts w:ascii="Calibri" w:eastAsiaTheme="minorEastAsia" w:hAnsi="Calibri"/>
          <w:lang w:eastAsia="zh-CN"/>
        </w:rPr>
        <w:t xml:space="preserve"> Journal of</w:t>
      </w:r>
      <w:r>
        <w:rPr>
          <w:rFonts w:ascii="Calibri" w:eastAsiaTheme="minorEastAsia" w:hAnsi="Calibri" w:hint="eastAsia"/>
          <w:lang w:eastAsia="zh-CN"/>
        </w:rPr>
        <w:t xml:space="preserve"> ecology</w:t>
      </w:r>
      <w:r>
        <w:rPr>
          <w:rFonts w:ascii="Calibri" w:eastAsiaTheme="minorEastAsia" w:hAnsi="Calibri"/>
          <w:lang w:eastAsia="zh-CN"/>
        </w:rPr>
        <w:t>.</w:t>
      </w:r>
      <w:proofErr w:type="gramEnd"/>
      <w:r>
        <w:rPr>
          <w:rFonts w:ascii="Calibri" w:eastAsiaTheme="minorEastAsia" w:hAnsi="Calibri"/>
          <w:lang w:eastAsia="zh-CN"/>
        </w:rPr>
        <w:t xml:space="preserve"> 29</w:t>
      </w:r>
      <w:r>
        <w:rPr>
          <w:rFonts w:ascii="Calibri" w:eastAsiaTheme="minorEastAsia" w:hAnsi="Calibri" w:hint="eastAsia"/>
          <w:lang w:eastAsia="zh-CN"/>
        </w:rPr>
        <w:t>:</w:t>
      </w:r>
      <w:r>
        <w:rPr>
          <w:rFonts w:ascii="Calibri" w:eastAsiaTheme="minorEastAsia" w:hAnsi="Calibri"/>
          <w:lang w:eastAsia="zh-CN"/>
        </w:rPr>
        <w:t>5721-5723.</w:t>
      </w:r>
    </w:p>
    <w:p w:rsidR="00023633" w:rsidRDefault="00023633">
      <w:pPr>
        <w:pStyle w:val="a3"/>
        <w:rPr>
          <w:rFonts w:ascii="Calibri"/>
          <w:sz w:val="20"/>
        </w:rPr>
      </w:pPr>
    </w:p>
    <w:p w:rsidR="00023633" w:rsidRDefault="00EE5DC5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ZJRBh1AAAAAMBAAAPAAAAAAAAAAEAIAAAACIAAABkcnMvZG93bnJldi54bWxQSwECFAAU&#10;AAAACACHTuJAd/MxkfUBAABHBAAADgAAAAAAAAABACAAAAAjAQAAZHJzL2Uyb0RvYy54bWxQSwUG&#10;AAAAAAYABgBZAQAAigUAAAAA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:rsidR="00023633" w:rsidRDefault="00EE5DC5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eastAsia="zh-CN"/>
        </w:rPr>
        <w:drawing>
          <wp:inline distT="0" distB="0" distL="114300" distR="114300">
            <wp:extent cx="498475" cy="633730"/>
            <wp:effectExtent l="0" t="0" r="15875" b="13970"/>
            <wp:docPr id="1" name="图片 1" descr="DSC_4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SC_46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8475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 w:rsidR="00023633" w:rsidRDefault="00EE5D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Zhongsheng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Guo</w:t>
      </w:r>
      <w:proofErr w:type="spellEnd"/>
      <w:r>
        <w:rPr>
          <w:rFonts w:ascii="Arial"/>
          <w:sz w:val="14"/>
        </w:rPr>
        <w:t xml:space="preserve"> has her expertise in </w:t>
      </w:r>
      <w:r>
        <w:rPr>
          <w:rFonts w:ascii="Arial" w:eastAsiaTheme="minorEastAsia" w:hint="eastAsia"/>
          <w:sz w:val="14"/>
          <w:lang w:eastAsia="zh-CN"/>
        </w:rPr>
        <w:t xml:space="preserve">ecology, </w:t>
      </w:r>
      <w:r>
        <w:rPr>
          <w:rFonts w:ascii="Arial" w:eastAsiaTheme="minorEastAsia"/>
          <w:sz w:val="14"/>
          <w:lang w:eastAsia="zh-CN"/>
        </w:rPr>
        <w:t>especially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>
        <w:rPr>
          <w:rFonts w:ascii="Arial"/>
          <w:sz w:val="14"/>
        </w:rPr>
        <w:t xml:space="preserve">in </w:t>
      </w:r>
      <w:r>
        <w:rPr>
          <w:rFonts w:ascii="Arial" w:eastAsiaTheme="minorEastAsia" w:hint="eastAsia"/>
          <w:sz w:val="14"/>
          <w:lang w:eastAsia="zh-CN"/>
        </w:rPr>
        <w:t xml:space="preserve">the field of </w:t>
      </w:r>
      <w:r>
        <w:rPr>
          <w:rFonts w:ascii="Arial" w:eastAsiaTheme="minorEastAsia" w:hint="eastAsia"/>
          <w:sz w:val="14"/>
          <w:lang w:eastAsia="zh-CN"/>
        </w:rPr>
        <w:t xml:space="preserve">the relationship between </w:t>
      </w:r>
      <w:r>
        <w:rPr>
          <w:rFonts w:ascii="Arial" w:eastAsiaTheme="minorEastAsia" w:hint="eastAsia"/>
          <w:sz w:val="14"/>
          <w:lang w:eastAsia="zh-CN"/>
        </w:rPr>
        <w:t>plant growth</w:t>
      </w:r>
      <w:r>
        <w:rPr>
          <w:rFonts w:ascii="Arial" w:eastAsiaTheme="minorEastAsia" w:hint="eastAsia"/>
          <w:sz w:val="14"/>
          <w:lang w:eastAsia="zh-CN"/>
        </w:rPr>
        <w:t xml:space="preserve"> and </w:t>
      </w:r>
      <w:r>
        <w:rPr>
          <w:rFonts w:ascii="Arial" w:eastAsiaTheme="minorEastAsia" w:hint="eastAsia"/>
          <w:sz w:val="14"/>
          <w:lang w:eastAsia="zh-CN"/>
        </w:rPr>
        <w:t xml:space="preserve">soil water </w:t>
      </w:r>
      <w:r>
        <w:rPr>
          <w:rFonts w:ascii="Arial" w:eastAsiaTheme="minorEastAsia" w:hint="eastAsia"/>
          <w:sz w:val="14"/>
          <w:lang w:eastAsia="zh-CN"/>
        </w:rPr>
        <w:t>in the soil profile and the relationship between</w:t>
      </w:r>
      <w:r>
        <w:rPr>
          <w:rFonts w:ascii="Arial"/>
          <w:sz w:val="14"/>
        </w:rPr>
        <w:t xml:space="preserve"> the </w:t>
      </w:r>
      <w:r>
        <w:rPr>
          <w:rFonts w:ascii="Arial" w:eastAsiaTheme="minorEastAsia" w:hint="eastAsia"/>
          <w:sz w:val="14"/>
          <w:lang w:eastAsia="zh-CN"/>
        </w:rPr>
        <w:t>soil water supply</w:t>
      </w:r>
      <w:r>
        <w:rPr>
          <w:rFonts w:ascii="Arial"/>
          <w:sz w:val="14"/>
        </w:rPr>
        <w:t xml:space="preserve"> </w:t>
      </w:r>
      <w:r>
        <w:rPr>
          <w:rFonts w:ascii="Arial" w:eastAsia="宋体" w:hint="eastAsia"/>
          <w:sz w:val="14"/>
          <w:lang w:eastAsia="zh-CN"/>
        </w:rPr>
        <w:t>or</w:t>
      </w:r>
      <w:r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 xml:space="preserve">soil water consumption </w:t>
      </w:r>
      <w:r>
        <w:rPr>
          <w:rFonts w:ascii="Arial" w:eastAsiaTheme="minorEastAsia" w:hint="eastAsia"/>
          <w:sz w:val="14"/>
          <w:lang w:eastAsia="zh-CN"/>
        </w:rPr>
        <w:t xml:space="preserve">and plant density </w:t>
      </w:r>
      <w:r>
        <w:rPr>
          <w:rFonts w:ascii="Arial" w:eastAsiaTheme="minorEastAsia" w:hint="eastAsia"/>
          <w:sz w:val="14"/>
          <w:lang w:eastAsia="zh-CN"/>
        </w:rPr>
        <w:t xml:space="preserve">in water limited regions </w:t>
      </w:r>
      <w:r>
        <w:rPr>
          <w:rFonts w:ascii="Arial" w:eastAsiaTheme="minorEastAsia" w:hint="eastAsia"/>
          <w:sz w:val="14"/>
          <w:lang w:eastAsia="zh-CN"/>
        </w:rPr>
        <w:t>to</w:t>
      </w:r>
      <w:r>
        <w:rPr>
          <w:rFonts w:ascii="Arial" w:eastAsiaTheme="minorEastAsia" w:hint="eastAsia"/>
          <w:sz w:val="14"/>
          <w:lang w:eastAsia="zh-CN"/>
        </w:rPr>
        <w:t xml:space="preserve"> control </w:t>
      </w:r>
      <w:r>
        <w:rPr>
          <w:rFonts w:ascii="Arial" w:eastAsiaTheme="minorEastAsia"/>
          <w:sz w:val="14"/>
          <w:lang w:eastAsia="zh-CN"/>
        </w:rPr>
        <w:t xml:space="preserve">soil </w:t>
      </w:r>
      <w:r>
        <w:rPr>
          <w:rFonts w:ascii="Arial" w:eastAsiaTheme="minorEastAsia" w:hint="eastAsia"/>
          <w:sz w:val="14"/>
          <w:lang w:eastAsia="zh-CN"/>
        </w:rPr>
        <w:t>degrad</w:t>
      </w:r>
      <w:r>
        <w:rPr>
          <w:rFonts w:ascii="Arial" w:eastAsiaTheme="minorEastAsia"/>
          <w:sz w:val="14"/>
          <w:lang w:eastAsia="zh-CN"/>
        </w:rPr>
        <w:t>ation</w:t>
      </w:r>
      <w:r>
        <w:rPr>
          <w:rFonts w:ascii="Arial" w:eastAsiaTheme="minorEastAsia" w:hint="eastAsia"/>
          <w:sz w:val="14"/>
          <w:lang w:eastAsia="zh-CN"/>
        </w:rPr>
        <w:t xml:space="preserve"> caused by </w:t>
      </w:r>
      <w:r>
        <w:rPr>
          <w:rFonts w:ascii="Arial" w:eastAsiaTheme="minorEastAsia"/>
          <w:sz w:val="14"/>
          <w:lang w:eastAsia="zh-CN"/>
        </w:rPr>
        <w:t>soil desi</w:t>
      </w:r>
      <w:r>
        <w:rPr>
          <w:rFonts w:ascii="Arial" w:eastAsiaTheme="minorEastAsia"/>
          <w:sz w:val="14"/>
          <w:lang w:eastAsia="zh-CN"/>
        </w:rPr>
        <w:t>ccation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to</w:t>
      </w:r>
      <w:r>
        <w:rPr>
          <w:rFonts w:ascii="Arial" w:eastAsiaTheme="minorEastAsia" w:hint="eastAsia"/>
          <w:sz w:val="14"/>
          <w:lang w:eastAsia="zh-CN"/>
        </w:rPr>
        <w:t xml:space="preserve"> realiz</w:t>
      </w:r>
      <w:r>
        <w:rPr>
          <w:rFonts w:ascii="Arial" w:eastAsiaTheme="minorEastAsia" w:hint="eastAsia"/>
          <w:sz w:val="14"/>
          <w:lang w:eastAsia="zh-CN"/>
        </w:rPr>
        <w:t>e</w:t>
      </w:r>
      <w:r>
        <w:rPr>
          <w:rFonts w:ascii="Arial" w:eastAsiaTheme="minorEastAsia" w:hint="eastAsia"/>
          <w:sz w:val="14"/>
          <w:lang w:eastAsia="zh-CN"/>
        </w:rPr>
        <w:t xml:space="preserve"> sustainable use of </w:t>
      </w:r>
      <w:r>
        <w:rPr>
          <w:rFonts w:ascii="Arial" w:eastAsiaTheme="minorEastAsia"/>
          <w:sz w:val="14"/>
          <w:lang w:eastAsia="zh-CN"/>
        </w:rPr>
        <w:t>soil water resources</w:t>
      </w:r>
      <w:r>
        <w:rPr>
          <w:rFonts w:ascii="Arial" w:eastAsiaTheme="minorEastAsia" w:hint="eastAsia"/>
          <w:sz w:val="14"/>
          <w:lang w:eastAsia="zh-CN"/>
        </w:rPr>
        <w:t xml:space="preserve"> and forest </w:t>
      </w:r>
      <w:r>
        <w:rPr>
          <w:rFonts w:ascii="Arial" w:eastAsiaTheme="minorEastAsia"/>
          <w:sz w:val="14"/>
          <w:lang w:eastAsia="zh-CN"/>
        </w:rPr>
        <w:t>sustainable</w:t>
      </w:r>
      <w:r>
        <w:rPr>
          <w:rFonts w:ascii="Arial" w:eastAsiaTheme="minorEastAsia" w:hint="eastAsia"/>
          <w:sz w:val="14"/>
          <w:lang w:eastAsia="zh-CN"/>
        </w:rPr>
        <w:t xml:space="preserve"> management</w:t>
      </w:r>
      <w:r>
        <w:rPr>
          <w:rFonts w:ascii="Arial"/>
          <w:sz w:val="14"/>
        </w:rPr>
        <w:t xml:space="preserve">. </w:t>
      </w:r>
      <w:r>
        <w:rPr>
          <w:rFonts w:ascii="Arial" w:eastAsiaTheme="minorEastAsia" w:hint="eastAsia"/>
          <w:sz w:val="14"/>
          <w:lang w:eastAsia="zh-CN"/>
        </w:rPr>
        <w:t xml:space="preserve">His </w:t>
      </w:r>
      <w:r>
        <w:rPr>
          <w:rFonts w:ascii="Arial"/>
          <w:sz w:val="14"/>
        </w:rPr>
        <w:t xml:space="preserve">open and determination model </w:t>
      </w:r>
      <w:r>
        <w:rPr>
          <w:rFonts w:ascii="Arial" w:eastAsiaTheme="minorEastAsia" w:hint="eastAsia"/>
          <w:sz w:val="14"/>
          <w:lang w:eastAsia="zh-CN"/>
        </w:rPr>
        <w:t xml:space="preserve">on soil water resources use limit by plants </w:t>
      </w:r>
      <w:r>
        <w:rPr>
          <w:rFonts w:ascii="Arial" w:eastAsiaTheme="minorEastAsia" w:hint="eastAsia"/>
          <w:sz w:val="14"/>
          <w:lang w:eastAsia="zh-CN"/>
        </w:rPr>
        <w:t xml:space="preserve">is </w:t>
      </w:r>
      <w:r>
        <w:rPr>
          <w:rFonts w:ascii="Arial"/>
          <w:sz w:val="14"/>
        </w:rPr>
        <w:t xml:space="preserve">based on </w:t>
      </w:r>
      <w:r>
        <w:rPr>
          <w:rFonts w:ascii="Arial" w:eastAsiaTheme="minorEastAsia" w:hint="eastAsia"/>
          <w:sz w:val="14"/>
          <w:lang w:eastAsia="zh-CN"/>
        </w:rPr>
        <w:t xml:space="preserve">the </w:t>
      </w:r>
      <w:r>
        <w:rPr>
          <w:rFonts w:ascii="Arial" w:eastAsiaTheme="minorEastAsia" w:hint="eastAsia"/>
          <w:sz w:val="14"/>
          <w:lang w:eastAsia="zh-CN"/>
        </w:rPr>
        <w:t xml:space="preserve">response of plant growth to the </w:t>
      </w:r>
      <w:r>
        <w:rPr>
          <w:rFonts w:ascii="Arial" w:eastAsiaTheme="minorEastAsia" w:hint="eastAsia"/>
          <w:sz w:val="14"/>
          <w:lang w:eastAsia="zh-CN"/>
        </w:rPr>
        <w:t xml:space="preserve">change of soil water resources </w:t>
      </w:r>
      <w:r>
        <w:rPr>
          <w:rFonts w:ascii="Arial" w:eastAsiaTheme="minorEastAsia" w:hint="eastAsia"/>
          <w:sz w:val="14"/>
          <w:lang w:eastAsia="zh-CN"/>
        </w:rPr>
        <w:t>in the</w:t>
      </w:r>
      <w:r>
        <w:rPr>
          <w:rFonts w:ascii="Arial" w:eastAsiaTheme="minorEastAsia" w:hint="eastAsia"/>
          <w:sz w:val="14"/>
          <w:lang w:eastAsia="zh-CN"/>
        </w:rPr>
        <w:t xml:space="preserve"> plant community. The</w:t>
      </w:r>
      <w:r>
        <w:rPr>
          <w:rFonts w:ascii="Arial" w:eastAsiaTheme="minorEastAsia" w:hint="eastAsia"/>
          <w:sz w:val="14"/>
          <w:lang w:eastAsia="zh-CN"/>
        </w:rPr>
        <w:t xml:space="preserve"> soil water carrying capacity for vegetation </w:t>
      </w:r>
      <w:r>
        <w:rPr>
          <w:rFonts w:ascii="Arial" w:eastAsiaTheme="minorEastAsia" w:hint="eastAsia"/>
          <w:sz w:val="14"/>
          <w:lang w:eastAsia="zh-CN"/>
        </w:rPr>
        <w:t xml:space="preserve">is </w:t>
      </w:r>
      <w:r>
        <w:rPr>
          <w:rFonts w:ascii="Arial"/>
          <w:sz w:val="14"/>
        </w:rPr>
        <w:t xml:space="preserve">based on </w:t>
      </w:r>
      <w:r>
        <w:rPr>
          <w:rFonts w:ascii="Arial" w:eastAsiaTheme="minorEastAsia" w:hint="eastAsia"/>
          <w:sz w:val="14"/>
          <w:lang w:eastAsia="zh-CN"/>
        </w:rPr>
        <w:t xml:space="preserve">the change of soil water </w:t>
      </w:r>
      <w:r>
        <w:rPr>
          <w:rFonts w:ascii="Arial" w:eastAsiaTheme="minorEastAsia" w:hint="eastAsia"/>
          <w:sz w:val="14"/>
          <w:lang w:eastAsia="zh-CN"/>
        </w:rPr>
        <w:t xml:space="preserve">supply and soil water </w:t>
      </w:r>
      <w:proofErr w:type="gramStart"/>
      <w:r>
        <w:rPr>
          <w:rFonts w:ascii="Arial" w:eastAsiaTheme="minorEastAsia" w:hint="eastAsia"/>
          <w:sz w:val="14"/>
          <w:lang w:eastAsia="zh-CN"/>
        </w:rPr>
        <w:t>consumption  in</w:t>
      </w:r>
      <w:proofErr w:type="gramEnd"/>
      <w:r>
        <w:rPr>
          <w:rFonts w:ascii="Arial" w:eastAsiaTheme="minorEastAsia" w:hint="eastAsia"/>
          <w:sz w:val="14"/>
          <w:lang w:eastAsia="zh-CN"/>
        </w:rPr>
        <w:t xml:space="preserve"> the soil profile with plant density</w:t>
      </w:r>
      <w:r>
        <w:rPr>
          <w:rFonts w:ascii="Arial" w:eastAsiaTheme="minorEastAsia" w:hint="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in the plant community.</w:t>
      </w:r>
    </w:p>
    <w:p w:rsidR="00023633" w:rsidRDefault="00EE5DC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>
          <w:rPr>
            <w:rStyle w:val="a7"/>
            <w:rFonts w:ascii="Arial" w:eastAsiaTheme="minorEastAsia" w:hint="eastAsia"/>
            <w:sz w:val="14"/>
            <w:lang w:eastAsia="zh-CN"/>
          </w:rPr>
          <w:t>zhongs</w:t>
        </w:r>
        <w:r>
          <w:rPr>
            <w:rStyle w:val="a7"/>
            <w:rFonts w:ascii="Arial" w:eastAsiaTheme="minorEastAsia" w:hint="eastAsia"/>
            <w:sz w:val="14"/>
            <w:lang w:eastAsia="zh-CN"/>
          </w:rPr>
          <w:t>henguo</w:t>
        </w:r>
        <w:r>
          <w:rPr>
            <w:rStyle w:val="a7"/>
            <w:rFonts w:ascii="Arial"/>
            <w:sz w:val="14"/>
          </w:rPr>
          <w:t>@</w:t>
        </w:r>
        <w:r>
          <w:rPr>
            <w:rStyle w:val="a7"/>
            <w:rFonts w:ascii="Arial" w:eastAsiaTheme="minorEastAsia" w:hint="eastAsia"/>
            <w:sz w:val="14"/>
            <w:lang w:eastAsia="zh-CN"/>
          </w:rPr>
          <w:t>sohu</w:t>
        </w:r>
        <w:r>
          <w:rPr>
            <w:rStyle w:val="a7"/>
            <w:rFonts w:ascii="Arial"/>
            <w:sz w:val="14"/>
          </w:rPr>
          <w:t>.com</w:t>
        </w:r>
      </w:hyperlink>
    </w:p>
    <w:p w:rsidR="00023633" w:rsidRDefault="00EE5DC5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3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167640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Line 3" o:spid="_x0000_s1026" o:spt="20" style="position:absolute;left:0pt;margin-left:162.1pt;margin-top:13.2pt;height:0pt;width:271.05pt;mso-position-horizontal-relative:page;mso-wrap-distance-bottom:0pt;mso-wrap-distance-top:0pt;z-index:3072;mso-width-relative:page;mso-height-relative:page;" filled="f" stroked="t" coordsize="21600,21600" o:gfxdata="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DfdIt&#10;1gAAAAkBAAAPAAAAAAAAAAEAIAAAACIAAABkcnMvZG93bnJldi54bWxQSwECFAAUAAAACACHTuJA&#10;mnOm17EBAABSAwAADgAAAAAAAAABACAAAAAlAQAAZHJzL2Uyb0RvYy54bWxQSwUGAAAAAAYABgBZ&#10;AQAASA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:rsidR="00023633" w:rsidRDefault="00023633">
      <w:pPr>
        <w:pStyle w:val="a3"/>
        <w:rPr>
          <w:rFonts w:ascii="Arial"/>
          <w:sz w:val="20"/>
        </w:rPr>
      </w:pPr>
    </w:p>
    <w:p w:rsidR="00023633" w:rsidRDefault="00023633">
      <w:pPr>
        <w:pStyle w:val="a3"/>
        <w:rPr>
          <w:rFonts w:ascii="Arial"/>
          <w:sz w:val="20"/>
        </w:rPr>
      </w:pPr>
    </w:p>
    <w:p w:rsidR="00023633" w:rsidRDefault="00EE5DC5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:rsidR="00023633" w:rsidRDefault="00023633">
      <w:pPr>
        <w:rPr>
          <w:rFonts w:ascii="Minion Pro"/>
          <w:sz w:val="24"/>
        </w:rPr>
        <w:sectPr w:rsidR="0002363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023633" w:rsidRDefault="00023633">
      <w:pPr>
        <w:pStyle w:val="a3"/>
        <w:spacing w:before="3"/>
        <w:rPr>
          <w:rFonts w:ascii="Minion Pro" w:eastAsiaTheme="minorEastAsia"/>
          <w:sz w:val="26"/>
          <w:lang w:eastAsia="zh-CN"/>
        </w:rPr>
      </w:pPr>
    </w:p>
    <w:sectPr w:rsidR="00023633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DC5" w:rsidRDefault="00EE5DC5">
      <w:r>
        <w:separator/>
      </w:r>
    </w:p>
  </w:endnote>
  <w:endnote w:type="continuationSeparator" w:id="0">
    <w:p w:rsidR="00EE5DC5" w:rsidRDefault="00EE5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633" w:rsidRDefault="00EE5DC5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23633" w:rsidRDefault="00EE5DC5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023633" w:rsidRDefault="00EE5DC5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35pt;margin-top:798.8pt;width:168.2pt;height:19.6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:rsidR="00023633" w:rsidRDefault="00EE5DC5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023633" w:rsidRDefault="00EE5DC5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23633" w:rsidRDefault="00EE5DC5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023633" w:rsidRDefault="00EE5DC5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40" type="#_x0000_t202" style="position:absolute;margin-left:252.1pt;margin-top:799.05pt;width:91.9pt;height:24.9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:rsidR="00023633" w:rsidRDefault="00EE5DC5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023633" w:rsidRDefault="00EE5DC5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23633" w:rsidRDefault="00EE5DC5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023633" w:rsidRDefault="00EE5DC5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41" type="#_x0000_t202" style="position:absolute;margin-left:468.9pt;margin-top:798.8pt;width:91.4pt;height:26.05pt;z-index:-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:rsidR="00023633" w:rsidRDefault="00EE5DC5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023633" w:rsidRDefault="00EE5DC5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DC5" w:rsidRDefault="00EE5DC5">
      <w:r>
        <w:separator/>
      </w:r>
    </w:p>
  </w:footnote>
  <w:footnote w:type="continuationSeparator" w:id="0">
    <w:p w:rsidR="00EE5DC5" w:rsidRDefault="00EE5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633" w:rsidRDefault="00EE5DC5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23633" w:rsidRDefault="00EE5DC5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7" type="#_x0000_t202" style="position:absolute;margin-left:416pt;margin-top:26.05pt;width:144.3pt;height:17.4pt;z-index:-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:rsidR="00023633" w:rsidRDefault="00EE5DC5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23633" w:rsidRDefault="00EE5DC5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023633" w:rsidRDefault="00EE5DC5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38" type="#_x0000_t202" style="position:absolute;margin-left:35pt;margin-top:48.3pt;width:515.95pt;height:40.1pt;z-index:-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:rsidR="00023633" w:rsidRDefault="00EE5DC5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023633" w:rsidRDefault="00EE5DC5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3633"/>
    <w:rsid w:val="000449F1"/>
    <w:rsid w:val="00070FFC"/>
    <w:rsid w:val="000E2911"/>
    <w:rsid w:val="001263DF"/>
    <w:rsid w:val="0026184F"/>
    <w:rsid w:val="00292ED9"/>
    <w:rsid w:val="002D4925"/>
    <w:rsid w:val="002E4987"/>
    <w:rsid w:val="00362333"/>
    <w:rsid w:val="003D4531"/>
    <w:rsid w:val="003D5E5F"/>
    <w:rsid w:val="00404E5B"/>
    <w:rsid w:val="00414F7B"/>
    <w:rsid w:val="0042758D"/>
    <w:rsid w:val="004355DC"/>
    <w:rsid w:val="004427F8"/>
    <w:rsid w:val="004749B4"/>
    <w:rsid w:val="00494130"/>
    <w:rsid w:val="004F3523"/>
    <w:rsid w:val="005973B9"/>
    <w:rsid w:val="005B3A56"/>
    <w:rsid w:val="005B3B26"/>
    <w:rsid w:val="006060CE"/>
    <w:rsid w:val="0063497F"/>
    <w:rsid w:val="00634983"/>
    <w:rsid w:val="006553DA"/>
    <w:rsid w:val="007863B4"/>
    <w:rsid w:val="007D5B12"/>
    <w:rsid w:val="007E2F3A"/>
    <w:rsid w:val="00870D19"/>
    <w:rsid w:val="00873DF0"/>
    <w:rsid w:val="008756E6"/>
    <w:rsid w:val="008E5737"/>
    <w:rsid w:val="00903D24"/>
    <w:rsid w:val="009479F7"/>
    <w:rsid w:val="00972752"/>
    <w:rsid w:val="009A1ACD"/>
    <w:rsid w:val="009B2D44"/>
    <w:rsid w:val="009D5AE3"/>
    <w:rsid w:val="00A07E82"/>
    <w:rsid w:val="00A5601E"/>
    <w:rsid w:val="00A86EC9"/>
    <w:rsid w:val="00A9710C"/>
    <w:rsid w:val="00AE3E37"/>
    <w:rsid w:val="00B21A57"/>
    <w:rsid w:val="00B73F8B"/>
    <w:rsid w:val="00C33602"/>
    <w:rsid w:val="00C915A5"/>
    <w:rsid w:val="00CD3254"/>
    <w:rsid w:val="00CD6F55"/>
    <w:rsid w:val="00DD61C2"/>
    <w:rsid w:val="00DE3104"/>
    <w:rsid w:val="00EC7B82"/>
    <w:rsid w:val="00EE5DC5"/>
    <w:rsid w:val="00F11739"/>
    <w:rsid w:val="00F53956"/>
    <w:rsid w:val="00F72EEA"/>
    <w:rsid w:val="00F84CAE"/>
    <w:rsid w:val="05B82F1F"/>
    <w:rsid w:val="105E0A30"/>
    <w:rsid w:val="317C1CB2"/>
    <w:rsid w:val="3F404DFD"/>
    <w:rsid w:val="42434504"/>
    <w:rsid w:val="427D7F67"/>
    <w:rsid w:val="707E5F7C"/>
    <w:rsid w:val="7837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next w:val="a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18"/>
      <w:szCs w:val="18"/>
    </w:rPr>
  </w:style>
  <w:style w:type="paragraph" w:styleId="a4">
    <w:name w:val="Balloon Text"/>
    <w:basedOn w:val="a"/>
    <w:link w:val="Char0"/>
    <w:uiPriority w:val="99"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513"/>
        <w:tab w:val="right" w:pos="9026"/>
      </w:tabs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513"/>
        <w:tab w:val="right" w:pos="9026"/>
      </w:tabs>
    </w:p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List Paragraph"/>
    <w:basedOn w:val="a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6"/>
    <w:uiPriority w:val="99"/>
    <w:rPr>
      <w:rFonts w:ascii="Tw Cen MT" w:eastAsia="Tw Cen MT" w:hAnsi="Tw Cen MT" w:cs="Tw Cen MT"/>
    </w:rPr>
  </w:style>
  <w:style w:type="character" w:customStyle="1" w:styleId="Char1">
    <w:name w:val="页脚 Char"/>
    <w:basedOn w:val="a0"/>
    <w:link w:val="a5"/>
    <w:uiPriority w:val="99"/>
    <w:rPr>
      <w:rFonts w:ascii="Tw Cen MT" w:eastAsia="Tw Cen MT" w:hAnsi="Tw Cen MT" w:cs="Tw Cen MT"/>
    </w:rPr>
  </w:style>
  <w:style w:type="character" w:customStyle="1" w:styleId="Char0">
    <w:name w:val="批注框文本 Char"/>
    <w:basedOn w:val="a0"/>
    <w:link w:val="a4"/>
    <w:uiPriority w:val="99"/>
    <w:semiHidden/>
    <w:rPr>
      <w:rFonts w:ascii="Tahoma" w:eastAsia="Tw Cen MT" w:hAnsi="Tahoma" w:cs="Tahoma"/>
      <w:sz w:val="16"/>
      <w:szCs w:val="16"/>
    </w:rPr>
  </w:style>
  <w:style w:type="character" w:customStyle="1" w:styleId="Char">
    <w:name w:val="正文文本 Char"/>
    <w:basedOn w:val="a0"/>
    <w:link w:val="a3"/>
    <w:uiPriority w:val="1"/>
    <w:rPr>
      <w:rFonts w:ascii="Tw Cen MT" w:eastAsia="Tw Cen MT" w:hAnsi="Tw Cen MT" w:cs="Tw Cen MT"/>
      <w:sz w:val="18"/>
      <w:szCs w:val="18"/>
    </w:rPr>
  </w:style>
  <w:style w:type="character" w:styleId="a9">
    <w:name w:val="Placeholder Text"/>
    <w:basedOn w:val="a0"/>
    <w:uiPriority w:val="99"/>
    <w:semiHidden/>
    <w:qFormat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Placeholder Text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w Cen MT" w:eastAsia="Tw Cen MT" w:hAnsi="Tw Cen MT" w:cs="Tw Cen MT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next w:val="a"/>
    <w:uiPriority w:val="1"/>
    <w:qFormat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sz w:val="18"/>
      <w:szCs w:val="18"/>
    </w:rPr>
  </w:style>
  <w:style w:type="paragraph" w:styleId="a4">
    <w:name w:val="Balloon Text"/>
    <w:basedOn w:val="a"/>
    <w:link w:val="Char0"/>
    <w:uiPriority w:val="99"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513"/>
        <w:tab w:val="right" w:pos="9026"/>
      </w:tabs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513"/>
        <w:tab w:val="right" w:pos="9026"/>
      </w:tabs>
    </w:p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List Paragraph"/>
    <w:basedOn w:val="a"/>
    <w:uiPriority w:val="1"/>
    <w:qFormat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Char2">
    <w:name w:val="页眉 Char"/>
    <w:basedOn w:val="a0"/>
    <w:link w:val="a6"/>
    <w:uiPriority w:val="99"/>
    <w:rPr>
      <w:rFonts w:ascii="Tw Cen MT" w:eastAsia="Tw Cen MT" w:hAnsi="Tw Cen MT" w:cs="Tw Cen MT"/>
    </w:rPr>
  </w:style>
  <w:style w:type="character" w:customStyle="1" w:styleId="Char1">
    <w:name w:val="页脚 Char"/>
    <w:basedOn w:val="a0"/>
    <w:link w:val="a5"/>
    <w:uiPriority w:val="99"/>
    <w:rPr>
      <w:rFonts w:ascii="Tw Cen MT" w:eastAsia="Tw Cen MT" w:hAnsi="Tw Cen MT" w:cs="Tw Cen MT"/>
    </w:rPr>
  </w:style>
  <w:style w:type="character" w:customStyle="1" w:styleId="Char0">
    <w:name w:val="批注框文本 Char"/>
    <w:basedOn w:val="a0"/>
    <w:link w:val="a4"/>
    <w:uiPriority w:val="99"/>
    <w:semiHidden/>
    <w:rPr>
      <w:rFonts w:ascii="Tahoma" w:eastAsia="Tw Cen MT" w:hAnsi="Tahoma" w:cs="Tahoma"/>
      <w:sz w:val="16"/>
      <w:szCs w:val="16"/>
    </w:rPr>
  </w:style>
  <w:style w:type="character" w:customStyle="1" w:styleId="Char">
    <w:name w:val="正文文本 Char"/>
    <w:basedOn w:val="a0"/>
    <w:link w:val="a3"/>
    <w:uiPriority w:val="1"/>
    <w:rPr>
      <w:rFonts w:ascii="Tw Cen MT" w:eastAsia="Tw Cen MT" w:hAnsi="Tw Cen MT" w:cs="Tw Cen MT"/>
      <w:sz w:val="18"/>
      <w:szCs w:val="18"/>
    </w:rPr>
  </w:style>
  <w:style w:type="character" w:styleId="a9">
    <w:name w:val="Placeholder Text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zhongshenguo@sohu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A8426F-41C5-4DF5-9E00-682B6EF75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543</Words>
  <Characters>3097</Characters>
  <Application>Microsoft Office Word</Application>
  <DocSecurity>0</DocSecurity>
  <Lines>25</Lines>
  <Paragraphs>7</Paragraphs>
  <ScaleCrop>false</ScaleCrop>
  <Company>Microsoft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微软用户</cp:lastModifiedBy>
  <cp:revision>6</cp:revision>
  <dcterms:created xsi:type="dcterms:W3CDTF">2018-01-06T01:31:00Z</dcterms:created>
  <dcterms:modified xsi:type="dcterms:W3CDTF">2018-01-06T01:55:00Z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2052-10.1.0.7023</vt:lpwstr>
  </property>
</Properties>
</file>