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B99" w:rsidRPr="00670DA4" w:rsidRDefault="00EC2B99" w:rsidP="00EC2B99">
      <w:pPr>
        <w:ind w:left="-270" w:right="-540"/>
        <w:jc w:val="center"/>
        <w:rPr>
          <w:rFonts w:ascii="Times New Roman" w:hAnsi="Times New Roman" w:cs="Times New Roman"/>
          <w:b/>
          <w:i/>
          <w:sz w:val="24"/>
          <w:szCs w:val="24"/>
          <w:u w:val="single"/>
        </w:rPr>
      </w:pPr>
      <w:r w:rsidRPr="00315B4A">
        <w:rPr>
          <w:rFonts w:ascii="Times New Roman" w:hAnsi="Times New Roman" w:cs="Times New Roman"/>
          <w:b/>
          <w:i/>
          <w:sz w:val="24"/>
          <w:szCs w:val="24"/>
          <w:u w:val="single"/>
        </w:rPr>
        <w:t>Abstract</w:t>
      </w:r>
    </w:p>
    <w:p w:rsidR="00EC2B99" w:rsidRDefault="00EC2B99" w:rsidP="00EC2B99">
      <w:pPr>
        <w:ind w:left="-270" w:right="-540"/>
        <w:jc w:val="center"/>
        <w:rPr>
          <w:rFonts w:ascii="Times New Roman" w:hAnsi="Times New Roman" w:cs="Times New Roman"/>
          <w:b/>
          <w:sz w:val="24"/>
        </w:rPr>
      </w:pPr>
      <w:r w:rsidRPr="00F979FE">
        <w:rPr>
          <w:rFonts w:ascii="Times New Roman" w:hAnsi="Times New Roman" w:cs="Times New Roman"/>
          <w:b/>
          <w:sz w:val="24"/>
        </w:rPr>
        <w:t>Assessment of Disaster Preparedness</w:t>
      </w:r>
      <w:r w:rsidR="001749FC">
        <w:rPr>
          <w:rFonts w:ascii="Times New Roman" w:hAnsi="Times New Roman" w:cs="Times New Roman"/>
          <w:b/>
          <w:sz w:val="24"/>
        </w:rPr>
        <w:t xml:space="preserve"> &amp; Leadership </w:t>
      </w:r>
      <w:r w:rsidRPr="00F979FE">
        <w:rPr>
          <w:rFonts w:ascii="Times New Roman" w:hAnsi="Times New Roman" w:cs="Times New Roman"/>
          <w:b/>
          <w:sz w:val="24"/>
        </w:rPr>
        <w:t>among Women in Delhi City, India</w:t>
      </w:r>
    </w:p>
    <w:p w:rsidR="00EC2B99" w:rsidRDefault="00EC2B99" w:rsidP="00EC2B99">
      <w:pPr>
        <w:pStyle w:val="NoSpacing"/>
        <w:ind w:left="-270" w:right="-540"/>
        <w:jc w:val="center"/>
        <w:rPr>
          <w:b/>
          <w:shd w:val="clear" w:color="auto" w:fill="FFFFFF"/>
        </w:rPr>
      </w:pPr>
      <w:r w:rsidRPr="00395C54">
        <w:rPr>
          <w:b/>
          <w:shd w:val="clear" w:color="auto" w:fill="FFFFFF"/>
        </w:rPr>
        <w:t>Written by</w:t>
      </w:r>
    </w:p>
    <w:p w:rsidR="00EC2B99" w:rsidRPr="00395C54" w:rsidRDefault="00EC2B99" w:rsidP="00EC2B99">
      <w:pPr>
        <w:pStyle w:val="NoSpacing"/>
        <w:ind w:left="-270" w:right="-540"/>
        <w:jc w:val="center"/>
        <w:rPr>
          <w:b/>
          <w:shd w:val="clear" w:color="auto" w:fill="FFFFFF"/>
        </w:rPr>
      </w:pPr>
    </w:p>
    <w:p w:rsidR="00EC2B99" w:rsidRPr="00B31DD2" w:rsidRDefault="00EC2B99" w:rsidP="00EC2B99">
      <w:pPr>
        <w:pStyle w:val="NoSpacing"/>
        <w:ind w:left="-270" w:right="-540"/>
        <w:jc w:val="center"/>
        <w:rPr>
          <w:shd w:val="clear" w:color="auto" w:fill="FFFFFF"/>
        </w:rPr>
      </w:pPr>
      <w:r>
        <w:rPr>
          <w:shd w:val="clear" w:color="auto" w:fill="FFFFFF"/>
        </w:rPr>
        <w:t>Dr. Jagbir Singh (Associate Professor)</w:t>
      </w:r>
    </w:p>
    <w:p w:rsidR="00EC2B99" w:rsidRPr="00B31DD2" w:rsidRDefault="00EC2B99" w:rsidP="00EC2B99">
      <w:pPr>
        <w:pStyle w:val="NoSpacing"/>
        <w:ind w:left="-270" w:right="-540"/>
        <w:jc w:val="center"/>
        <w:rPr>
          <w:shd w:val="clear" w:color="auto" w:fill="FFFFFF"/>
        </w:rPr>
      </w:pPr>
      <w:r w:rsidRPr="00B31DD2">
        <w:rPr>
          <w:shd w:val="clear" w:color="auto" w:fill="FFFFFF"/>
        </w:rPr>
        <w:t xml:space="preserve"> Dept. of Geography,</w:t>
      </w:r>
      <w:r>
        <w:rPr>
          <w:shd w:val="clear" w:color="auto" w:fill="FFFFFF"/>
        </w:rPr>
        <w:t xml:space="preserve"> </w:t>
      </w:r>
      <w:r w:rsidRPr="00B31DD2">
        <w:rPr>
          <w:shd w:val="clear" w:color="auto" w:fill="FFFFFF"/>
        </w:rPr>
        <w:t>Swami Shraddhanand College, University of Delhi, India</w:t>
      </w:r>
    </w:p>
    <w:p w:rsidR="00EC2B99" w:rsidRDefault="00EC2B99" w:rsidP="00EC2B99">
      <w:pPr>
        <w:pStyle w:val="NoSpacing"/>
        <w:ind w:left="-270" w:right="-540"/>
        <w:jc w:val="center"/>
        <w:rPr>
          <w:shd w:val="clear" w:color="auto" w:fill="FFFFFF"/>
        </w:rPr>
      </w:pPr>
      <w:r w:rsidRPr="00B31DD2">
        <w:rPr>
          <w:shd w:val="clear" w:color="auto" w:fill="FFFFFF"/>
        </w:rPr>
        <w:t xml:space="preserve">E-mail: </w:t>
      </w:r>
      <w:hyperlink r:id="rId4" w:history="1">
        <w:r w:rsidRPr="00A02414">
          <w:rPr>
            <w:rStyle w:val="Hyperlink"/>
            <w:shd w:val="clear" w:color="auto" w:fill="FFFFFF"/>
          </w:rPr>
          <w:t>drjagbirs@gmail.com</w:t>
        </w:r>
      </w:hyperlink>
    </w:p>
    <w:p w:rsidR="00EC2B99" w:rsidRDefault="00EC2B99" w:rsidP="00EC2B99">
      <w:pPr>
        <w:pStyle w:val="NoSpacing"/>
        <w:ind w:left="-270" w:right="-540"/>
        <w:jc w:val="center"/>
        <w:rPr>
          <w:shd w:val="clear" w:color="auto" w:fill="FFFFFF"/>
        </w:rPr>
      </w:pPr>
    </w:p>
    <w:p w:rsidR="00EC2B99" w:rsidRPr="000D39C0" w:rsidRDefault="00EC2B99" w:rsidP="00EC2B99">
      <w:pPr>
        <w:pStyle w:val="NoSpacing"/>
        <w:ind w:left="-270" w:right="-540"/>
        <w:jc w:val="both"/>
        <w:rPr>
          <w:rFonts w:ascii="Times New Roman" w:hAnsi="Times New Roman" w:cs="Times New Roman"/>
          <w:sz w:val="24"/>
          <w:szCs w:val="24"/>
        </w:rPr>
      </w:pPr>
      <w:r w:rsidRPr="00131E18">
        <w:rPr>
          <w:rFonts w:ascii="Times New Roman" w:hAnsi="Times New Roman" w:cs="Times New Roman"/>
          <w:sz w:val="24"/>
          <w:szCs w:val="24"/>
        </w:rPr>
        <w:t>Women and men are affected differently by these disasters due to the economical, social and cultural roles that they play in society.</w:t>
      </w:r>
      <w:r>
        <w:rPr>
          <w:rFonts w:ascii="Times New Roman" w:hAnsi="Times New Roman" w:cs="Times New Roman"/>
          <w:sz w:val="24"/>
          <w:szCs w:val="24"/>
        </w:rPr>
        <w:t xml:space="preserve"> </w:t>
      </w:r>
      <w:r w:rsidRPr="000D39C0">
        <w:rPr>
          <w:rFonts w:ascii="Times New Roman" w:hAnsi="Times New Roman" w:cs="Times New Roman"/>
          <w:sz w:val="24"/>
          <w:szCs w:val="24"/>
        </w:rPr>
        <w:t>Disasters have had an impact on the lives of women all around the world. Generally women are looked at in disasters only as victims despite the fact that the majority of victims in disasters are women and children. The central role of women in facing the aftermath of disasters is totally neglected. India is one of the most vulnerable countries to natural disasters. The country has faced a number of natural disasters in the last decade which have claimed hundreds thousands of precious lives and heavy economic losses. It has been observed that more than half of the victims in the past disasters were women.</w:t>
      </w:r>
      <w:r>
        <w:rPr>
          <w:rFonts w:ascii="Times New Roman" w:hAnsi="Times New Roman" w:cs="Times New Roman"/>
          <w:sz w:val="24"/>
          <w:szCs w:val="24"/>
        </w:rPr>
        <w:t xml:space="preserve">  </w:t>
      </w:r>
      <w:r w:rsidRPr="00131E18">
        <w:rPr>
          <w:rFonts w:ascii="Times New Roman" w:hAnsi="Times New Roman" w:cs="Times New Roman"/>
          <w:color w:val="000000"/>
          <w:sz w:val="24"/>
          <w:szCs w:val="24"/>
          <w:shd w:val="clear" w:color="auto" w:fill="FFFFFF"/>
        </w:rPr>
        <w:t>A sizeable number of the women in Delhi are homemakers.</w:t>
      </w:r>
      <w:r>
        <w:rPr>
          <w:rFonts w:ascii="Times New Roman" w:hAnsi="Times New Roman" w:cs="Times New Roman"/>
          <w:sz w:val="24"/>
          <w:szCs w:val="24"/>
        </w:rPr>
        <w:t xml:space="preserve"> </w:t>
      </w:r>
      <w:r w:rsidRPr="000D39C0">
        <w:rPr>
          <w:rFonts w:ascii="Times New Roman" w:hAnsi="Times New Roman" w:cs="Times New Roman"/>
          <w:color w:val="000000"/>
          <w:sz w:val="24"/>
          <w:szCs w:val="24"/>
          <w:shd w:val="clear" w:color="auto" w:fill="FFFFFF"/>
        </w:rPr>
        <w:t>The study was conducted in a part of Delhi, the capital city of India. Having a total area of 1483 sq.kms and a population of 16.75 million (as of 2011), the city represents a microcosm of urban India, and one is likely to find people from virtually all parts inhabiting this city.  The geographically eastern part of the city is bound from the remaining city by the river Yamuna that flows through the city.</w:t>
      </w:r>
    </w:p>
    <w:p w:rsidR="00EC2B99" w:rsidRPr="000D39C0" w:rsidRDefault="00EC2B99" w:rsidP="00EC2B99">
      <w:pPr>
        <w:ind w:left="-270" w:right="-540"/>
        <w:jc w:val="both"/>
        <w:rPr>
          <w:rFonts w:ascii="Times New Roman" w:hAnsi="Times New Roman" w:cs="Times New Roman"/>
          <w:sz w:val="24"/>
          <w:szCs w:val="24"/>
        </w:rPr>
      </w:pPr>
      <w:r w:rsidRPr="000D39C0">
        <w:rPr>
          <w:rFonts w:ascii="Times New Roman" w:hAnsi="Times New Roman" w:cs="Times New Roman"/>
          <w:sz w:val="24"/>
          <w:szCs w:val="24"/>
        </w:rPr>
        <w:t xml:space="preserve">The study concludes that disaster awareness among the women community varies with the educational background, origin and age and the level can be strengthened through a combination of appropriate community based disaster preparedness, information technology and collaborative relationships between government, Non Government Organizations and community-based organizations. </w:t>
      </w:r>
      <w:r w:rsidRPr="000D39C0">
        <w:rPr>
          <w:rFonts w:ascii="Times New Roman" w:hAnsi="Times New Roman" w:cs="Times New Roman"/>
          <w:color w:val="111111"/>
          <w:sz w:val="24"/>
          <w:szCs w:val="24"/>
          <w:shd w:val="clear" w:color="auto" w:fill="FFFFFF"/>
        </w:rPr>
        <w:t>78% of subjects knew about earthquake but only 69% had knowledge about what they have to do in order to save their life in case there is an earthquake.</w:t>
      </w:r>
      <w:r w:rsidRPr="000D39C0">
        <w:rPr>
          <w:rFonts w:ascii="Times New Roman" w:hAnsi="Times New Roman" w:cs="Times New Roman"/>
          <w:color w:val="000000"/>
          <w:sz w:val="24"/>
          <w:szCs w:val="24"/>
        </w:rPr>
        <w:t xml:space="preserve"> </w:t>
      </w:r>
      <w:r w:rsidRPr="000D39C0">
        <w:rPr>
          <w:rFonts w:ascii="Times New Roman" w:hAnsi="Times New Roman" w:cs="Times New Roman"/>
          <w:sz w:val="24"/>
          <w:szCs w:val="24"/>
        </w:rPr>
        <w:t>Disasters are natural forces difficult to tackle but awareness and preparedness to face the calamity will help solve the magnitude of the problems. The people at large must be well aware of the occurrence of disaster. Preparedness for disaster can be the only effective means. It should be treated on priority basis. Long-term planning and preparedness for disaster mitigation is gradually being made part of the process of development planning in India. Science &amp; technology inputs constitute its basic thrust, manifested in development of forecasting and warning systems, disaster resistant construction technologies and appropriate cropping systems.</w:t>
      </w:r>
    </w:p>
    <w:p w:rsidR="00EC2B99" w:rsidRPr="000D39C0" w:rsidRDefault="00EC2B99" w:rsidP="00EC2B99">
      <w:pPr>
        <w:ind w:left="-270" w:right="-540"/>
        <w:jc w:val="both"/>
        <w:rPr>
          <w:rFonts w:ascii="Times New Roman" w:hAnsi="Times New Roman" w:cs="Times New Roman"/>
          <w:sz w:val="24"/>
          <w:szCs w:val="24"/>
        </w:rPr>
      </w:pPr>
      <w:r w:rsidRPr="00FE13F8">
        <w:rPr>
          <w:rFonts w:ascii="Times New Roman" w:hAnsi="Times New Roman" w:cs="Times New Roman"/>
          <w:b/>
          <w:sz w:val="24"/>
          <w:szCs w:val="24"/>
        </w:rPr>
        <w:t>Keywords:</w:t>
      </w:r>
      <w:r w:rsidRPr="000D39C0">
        <w:rPr>
          <w:rFonts w:ascii="Times New Roman" w:hAnsi="Times New Roman" w:cs="Times New Roman"/>
          <w:sz w:val="24"/>
          <w:szCs w:val="24"/>
        </w:rPr>
        <w:t xml:space="preserve"> Disaster preparedness, knowledge, mitigation, risk reduction, awareness, seismic zone. </w:t>
      </w:r>
    </w:p>
    <w:p w:rsidR="00EC2B99" w:rsidRPr="000D39C0" w:rsidRDefault="00EC2B99" w:rsidP="00EC2B99">
      <w:pPr>
        <w:ind w:left="-270" w:right="-540"/>
        <w:rPr>
          <w:rFonts w:ascii="Times New Roman" w:hAnsi="Times New Roman" w:cs="Times New Roman"/>
          <w:sz w:val="24"/>
          <w:szCs w:val="24"/>
        </w:rPr>
      </w:pPr>
    </w:p>
    <w:p w:rsidR="00EC2B99" w:rsidRDefault="00EC2B99" w:rsidP="00EC2B99">
      <w:pPr>
        <w:ind w:left="-270" w:right="-540"/>
      </w:pPr>
    </w:p>
    <w:p w:rsidR="00EC2B99" w:rsidRDefault="00EC2B99" w:rsidP="00EC2B99">
      <w:pPr>
        <w:ind w:left="-270" w:right="-540"/>
      </w:pPr>
    </w:p>
    <w:p w:rsidR="00A96A6D" w:rsidRDefault="00A96A6D"/>
    <w:sectPr w:rsidR="00A96A6D" w:rsidSect="00A96A6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C2B99"/>
    <w:rsid w:val="001749FC"/>
    <w:rsid w:val="00A96A6D"/>
    <w:rsid w:val="00EC2B99"/>
    <w:rsid w:val="00F63F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B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C2B99"/>
    <w:pPr>
      <w:spacing w:after="0" w:line="240" w:lineRule="auto"/>
    </w:pPr>
  </w:style>
  <w:style w:type="character" w:styleId="Hyperlink">
    <w:name w:val="Hyperlink"/>
    <w:basedOn w:val="DefaultParagraphFont"/>
    <w:uiPriority w:val="99"/>
    <w:unhideWhenUsed/>
    <w:rsid w:val="00EC2B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jagbir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415</Words>
  <Characters>2366</Characters>
  <Application>Microsoft Office Word</Application>
  <DocSecurity>0</DocSecurity>
  <Lines>19</Lines>
  <Paragraphs>5</Paragraphs>
  <ScaleCrop>false</ScaleCrop>
  <Company/>
  <LinksUpToDate>false</LinksUpToDate>
  <CharactersWithSpaces>2776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2016-09-19T06:29:00Z</dcterms:created>
  <dcterms:modified xsi:type="dcterms:W3CDTF">2016-10-08T08:33:00Z</dcterms:modified>
</cp:coreProperties>
</file>