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C6B79" w14:textId="60690F1C" w:rsidR="00534C81" w:rsidRPr="009D2F7F" w:rsidRDefault="006575F9" w:rsidP="00176AE8">
      <w:pPr>
        <w:spacing w:after="24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</w:t>
      </w:r>
      <w:r w:rsidR="00134B3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-type</w:t>
      </w:r>
      <w:r w:rsidR="008F106F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Ni-Co-MOF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r w:rsidR="00186480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nchored</w:t>
      </w:r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on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</w:t>
      </w:r>
      <w:r w:rsidR="00152B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recursor</w:t>
      </w:r>
      <w:r w:rsidR="007347E6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-</w:t>
      </w:r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free</w:t>
      </w:r>
      <w:r w:rsidR="00134B3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p-type 1D </w:t>
      </w:r>
      <w:proofErr w:type="spellStart"/>
      <w:r w:rsidR="00134B3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CuO</w:t>
      </w:r>
      <w:proofErr w:type="spellEnd"/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for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</w:t>
      </w:r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nergy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</w:t>
      </w:r>
      <w:r w:rsidR="00534C81" w:rsidRPr="009D2F7F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torage</w:t>
      </w:r>
      <w:r w:rsidR="00152B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</w:t>
      </w:r>
      <w:r w:rsidR="00152B1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evices</w:t>
      </w:r>
    </w:p>
    <w:p w14:paraId="1F5FE66D" w14:textId="7A0C0BA4" w:rsidR="00302940" w:rsidRDefault="00302940" w:rsidP="00302940">
      <w:pPr>
        <w:pStyle w:val="Default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bookmarkStart w:id="0" w:name="_Hlk20426747"/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Iftikhar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Hussain 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a#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Yatu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Chen 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, Muhammad Ahmad 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a</w:t>
      </w:r>
      <w:r w:rsidR="00134B30">
        <w:rPr>
          <w:rFonts w:ascii="Times New Roman" w:hAnsi="Times New Roman" w:cs="Times New Roman"/>
          <w:color w:val="000000" w:themeColor="text1"/>
          <w:sz w:val="22"/>
        </w:rPr>
        <w:t>,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Kaili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Zhang 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2"/>
        </w:rPr>
        <w:t>*</w:t>
      </w:r>
    </w:p>
    <w:p w14:paraId="4D57681B" w14:textId="7DB10122" w:rsidR="00302940" w:rsidRPr="00134B30" w:rsidRDefault="00302940" w:rsidP="00134B30">
      <w:pPr>
        <w:pStyle w:val="Default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</w:rPr>
        <w:t>Department of Mechanical Engineering, City University of Hong Kong, 83 Tat Chee Avenue, Kowloon, Hong Kong</w:t>
      </w:r>
    </w:p>
    <w:p w14:paraId="4D0B2F23" w14:textId="4F69AD5A" w:rsidR="006A6649" w:rsidRPr="00152B1D" w:rsidRDefault="00302940" w:rsidP="00152B1D">
      <w:pPr>
        <w:pStyle w:val="Default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*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Corresponding author: kaizhang@cityu.edu.hk (Prof.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Kaili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Zhang)</w:t>
      </w:r>
      <w:bookmarkEnd w:id="0"/>
    </w:p>
    <w:p w14:paraId="634F90D3" w14:textId="7F2C2232" w:rsidR="00774EB7" w:rsidRPr="009D2F7F" w:rsidRDefault="00774EB7" w:rsidP="00774EB7">
      <w:pPr>
        <w:spacing w:line="276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2F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Abstract</w:t>
      </w:r>
    </w:p>
    <w:p w14:paraId="2B433C45" w14:textId="1329B27E" w:rsidR="00945A8B" w:rsidRPr="009D2F7F" w:rsidRDefault="00774EB7" w:rsidP="0031024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2F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790B5E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Herein, we propose an e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ffective strategy to enhance the electrochemical activity of </w:t>
      </w:r>
      <w:r w:rsidR="00DC3066">
        <w:rPr>
          <w:rFonts w:ascii="Times New Roman" w:hAnsi="Times New Roman" w:cs="Times New Roman"/>
          <w:color w:val="000000" w:themeColor="text1"/>
          <w:sz w:val="24"/>
          <w:szCs w:val="24"/>
        </w:rPr>
        <w:t>metal organic framework-</w:t>
      </w:r>
      <w:r w:rsidR="0066359A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r w:rsidR="00DC30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C306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MOF</w:t>
      </w:r>
      <w:r w:rsidR="00DC306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6359A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 material for</w:t>
      </w:r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electrochemical capacitors. The fabrication involves the synthesis of </w:t>
      </w:r>
      <w:proofErr w:type="spellStart"/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CuO</w:t>
      </w:r>
      <w:proofErr w:type="spellEnd"/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nanowires</w:t>
      </w:r>
      <w:r w:rsidR="00692D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on Cu substrate by facile</w:t>
      </w:r>
      <w:r w:rsidR="00343C8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solution-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free</w:t>
      </w:r>
      <w:r w:rsidR="00343C8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dry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oxidation </w:t>
      </w:r>
      <w:r w:rsidR="006A6649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route 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followed by the deposition </w:t>
      </w:r>
      <w:r w:rsidR="00B46958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of oriented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Ni-Co-</w:t>
      </w:r>
      <w:r w:rsidR="00F36B42" w:rsidRPr="00F36B42">
        <w:rPr>
          <w:rFonts w:ascii="Times New Roman" w:hAnsi="Times New Roman" w:cs="Times New Roman"/>
          <w:color w:val="000000" w:themeColor="text1"/>
          <w:sz w:val="24"/>
          <w:szCs w:val="24"/>
        </w:rPr>
        <w:t>zeolitic imidazolate framework (</w:t>
      </w:r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F36B42" w:rsidRPr="00F36B4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1D </w:t>
      </w:r>
      <w:proofErr w:type="spellStart"/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CuO</w:t>
      </w:r>
      <w:proofErr w:type="spellEnd"/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8333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</w:t>
      </w:r>
      <w:r w:rsidR="009A4328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synthesis</w:t>
      </w:r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strategy benefitted from the highly exposed redox active sites of aligned </w:t>
      </w:r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79B1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an “ion and electrolyte repository”</w:t>
      </w:r>
      <w:r w:rsidR="00C75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379B1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 the diffusion of electrolyte ions, </w:t>
      </w:r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a p-n heterojunction between </w:t>
      </w:r>
      <w:proofErr w:type="spellStart"/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CuO</w:t>
      </w:r>
      <w:proofErr w:type="spellEnd"/>
      <w:r w:rsidR="00E707E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070B1" w:rsidRPr="000070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0B1" w:rsidRPr="00F36B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ZIFs represent an emerging and unique class of </w:t>
      </w:r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MOFs. 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B46958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oriented </w:t>
      </w:r>
      <w:proofErr w:type="spellStart"/>
      <w:r w:rsidR="00E50DC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pseudocapacitive</w:t>
      </w:r>
      <w:proofErr w:type="spellEnd"/>
      <w:r w:rsidR="00E50DC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@CuO</w:t>
      </w:r>
      <w:proofErr w:type="spellEnd"/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composite</w:t>
      </w:r>
      <w:r w:rsidR="00C753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electrode</w:t>
      </w:r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yielded excellent electrochemical merits including a high 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gravimetric capacitance </w:t>
      </w:r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which is </w:t>
      </w:r>
      <w:r w:rsidR="00860BC2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3.3</w:t>
      </w:r>
      <w:r w:rsidR="00B6075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60BC2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F16AAD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2.1-fold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higher than the self-supported </w:t>
      </w:r>
      <w:proofErr w:type="spellStart"/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CuO</w:t>
      </w:r>
      <w:proofErr w:type="spellEnd"/>
      <w:r w:rsidR="00B46958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D70438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bulk </w:t>
      </w:r>
      <w:r w:rsidR="00746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MOF, </w:t>
      </w:r>
      <w:r w:rsidR="00860BC2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respectively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Furthermore, we employed first princ</w:t>
      </w:r>
      <w:r w:rsidR="00746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iples density functional theory </w:t>
      </w:r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calculations to study the enhanced electronic conductivity and reduced work function of </w:t>
      </w:r>
      <w:proofErr w:type="spellStart"/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@CuO</w:t>
      </w:r>
      <w:proofErr w:type="spellEnd"/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systems upon </w:t>
      </w:r>
      <w:proofErr w:type="spellStart"/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CuO</w:t>
      </w:r>
      <w:proofErr w:type="spellEnd"/>
      <w:r w:rsidR="00B47E7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doping, which reinforced the experimental findings.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Moreover, </w:t>
      </w:r>
      <w:bookmarkStart w:id="1" w:name="_GoBack"/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asymmetric 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supercapacitor</w:t>
      </w:r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1"/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(ASC)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device 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assembled to evaluate the </w:t>
      </w:r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application </w:t>
      </w:r>
      <w:r w:rsidR="00BB7F24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as-fabricated </w:t>
      </w:r>
      <w:r w:rsidR="00924C6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electrode material</w:t>
      </w:r>
      <w:r w:rsidR="0066359A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</w:t>
      </w:r>
      <w:r w:rsidR="00322553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electrochemical capacitors</w:t>
      </w:r>
      <w:r w:rsidR="00924C6F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gadget </w:t>
      </w:r>
      <w:r w:rsidR="00AD0D56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obtained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maximum energy density of </w:t>
      </w:r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43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h kg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462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6633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improved </w:t>
      </w:r>
      <w:r w:rsidR="00707D2B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cyclic </w:t>
      </w:r>
      <w:r w:rsidR="00666337" w:rsidRPr="009D2F7F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stability after 1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336E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45A8B">
        <w:rPr>
          <w:rFonts w:ascii="Times New Roman" w:hAnsi="Times New Roman" w:cs="Times New Roman"/>
          <w:color w:val="000000" w:themeColor="text1"/>
          <w:sz w:val="24"/>
          <w:szCs w:val="24"/>
        </w:rPr>
        <w:t>000</w:t>
      </w:r>
      <w:r w:rsidR="008F0B47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cycles. Th</w:t>
      </w:r>
      <w:r w:rsidR="00790B5E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oriented </w:t>
      </w:r>
      <w:proofErr w:type="spellStart"/>
      <w:r w:rsidR="000070B1">
        <w:rPr>
          <w:rFonts w:ascii="Times New Roman" w:hAnsi="Times New Roman" w:cs="Times New Roman"/>
          <w:color w:val="000000" w:themeColor="text1"/>
          <w:sz w:val="24"/>
          <w:szCs w:val="24"/>
        </w:rPr>
        <w:t>Ni-Co-ZIF</w:t>
      </w:r>
      <w:r w:rsidR="00790B5E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>@CuO</w:t>
      </w:r>
      <w:proofErr w:type="spellEnd"/>
      <w:r w:rsidR="00790B5E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remarkable electrochemical activity and mechanical flexibility inspire</w:t>
      </w:r>
      <w:r w:rsidR="00945A8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90B5E" w:rsidRPr="009D2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next-generation MOF-based electrode materials with superior electrochemical attributes.</w:t>
      </w:r>
    </w:p>
    <w:sectPr w:rsidR="00945A8B" w:rsidRPr="009D2F7F">
      <w:footerReference w:type="even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C5FD7" w14:textId="77777777" w:rsidR="00237D17" w:rsidRDefault="00237D17" w:rsidP="00B45E4D">
      <w:pPr>
        <w:spacing w:after="0" w:line="240" w:lineRule="auto"/>
      </w:pPr>
      <w:r>
        <w:separator/>
      </w:r>
    </w:p>
  </w:endnote>
  <w:endnote w:type="continuationSeparator" w:id="0">
    <w:p w14:paraId="326B4CD8" w14:textId="77777777" w:rsidR="00237D17" w:rsidRDefault="00237D17" w:rsidP="00B45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KZGUMF+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60515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AB582C" w14:textId="0B4F85B2" w:rsidR="000070B1" w:rsidRDefault="000070B1" w:rsidP="00D77C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08E0F8" w14:textId="77777777" w:rsidR="000070B1" w:rsidRDefault="000070B1" w:rsidP="00B45E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6201963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B91416" w14:textId="6B93DF81" w:rsidR="000070B1" w:rsidRDefault="000070B1" w:rsidP="00D77C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5F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E332255" w14:textId="77777777" w:rsidR="000070B1" w:rsidRDefault="000070B1" w:rsidP="00B45E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71D00" w14:textId="77777777" w:rsidR="00237D17" w:rsidRDefault="00237D17" w:rsidP="00B45E4D">
      <w:pPr>
        <w:spacing w:after="0" w:line="240" w:lineRule="auto"/>
      </w:pPr>
      <w:r>
        <w:separator/>
      </w:r>
    </w:p>
  </w:footnote>
  <w:footnote w:type="continuationSeparator" w:id="0">
    <w:p w14:paraId="2F094DAE" w14:textId="77777777" w:rsidR="00237D17" w:rsidRDefault="00237D17" w:rsidP="00B45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F550D"/>
    <w:multiLevelType w:val="hybridMultilevel"/>
    <w:tmpl w:val="3C12D280"/>
    <w:lvl w:ilvl="0" w:tplc="0409001B">
      <w:start w:val="1"/>
      <w:numFmt w:val="lowerRoman"/>
      <w:lvlText w:val="%1."/>
      <w:lvlJc w:val="righ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44901F9"/>
    <w:multiLevelType w:val="hybridMultilevel"/>
    <w:tmpl w:val="8424D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D5A51"/>
    <w:multiLevelType w:val="hybridMultilevel"/>
    <w:tmpl w:val="081A2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aterials Chemistry A Copy&lt;/Style&gt;&lt;LeftDelim&gt;{&lt;/LeftDelim&gt;&lt;RightDelim&gt;}&lt;/RightDelim&gt;&lt;FontName&gt;Malgun Gothic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9az5dfwv2sf5bezwe9ps0fbfd90zett92rw&quot;&gt;My EndNote Library&lt;record-ids&gt;&lt;item&gt;9&lt;/item&gt;&lt;item&gt;11&lt;/item&gt;&lt;item&gt;270&lt;/item&gt;&lt;item&gt;271&lt;/item&gt;&lt;item&gt;273&lt;/item&gt;&lt;item&gt;274&lt;/item&gt;&lt;item&gt;275&lt;/item&gt;&lt;item&gt;276&lt;/item&gt;&lt;item&gt;278&lt;/item&gt;&lt;item&gt;389&lt;/item&gt;&lt;item&gt;401&lt;/item&gt;&lt;item&gt;402&lt;/item&gt;&lt;item&gt;466&lt;/item&gt;&lt;item&gt;730&lt;/item&gt;&lt;item&gt;766&lt;/item&gt;&lt;item&gt;1149&lt;/item&gt;&lt;item&gt;1912&lt;/item&gt;&lt;item&gt;1913&lt;/item&gt;&lt;item&gt;1914&lt;/item&gt;&lt;item&gt;1915&lt;/item&gt;&lt;item&gt;1916&lt;/item&gt;&lt;item&gt;1917&lt;/item&gt;&lt;item&gt;1918&lt;/item&gt;&lt;item&gt;1919&lt;/item&gt;&lt;item&gt;1920&lt;/item&gt;&lt;item&gt;1921&lt;/item&gt;&lt;item&gt;1922&lt;/item&gt;&lt;item&gt;1923&lt;/item&gt;&lt;item&gt;1924&lt;/item&gt;&lt;item&gt;1925&lt;/item&gt;&lt;item&gt;1926&lt;/item&gt;&lt;item&gt;1927&lt;/item&gt;&lt;item&gt;1928&lt;/item&gt;&lt;item&gt;1929&lt;/item&gt;&lt;item&gt;1930&lt;/item&gt;&lt;item&gt;1931&lt;/item&gt;&lt;item&gt;1932&lt;/item&gt;&lt;item&gt;1934&lt;/item&gt;&lt;item&gt;1935&lt;/item&gt;&lt;item&gt;1936&lt;/item&gt;&lt;item&gt;1937&lt;/item&gt;&lt;item&gt;1938&lt;/item&gt;&lt;item&gt;1939&lt;/item&gt;&lt;item&gt;1940&lt;/item&gt;&lt;item&gt;1941&lt;/item&gt;&lt;item&gt;1942&lt;/item&gt;&lt;item&gt;1943&lt;/item&gt;&lt;item&gt;1944&lt;/item&gt;&lt;item&gt;1945&lt;/item&gt;&lt;item&gt;1946&lt;/item&gt;&lt;item&gt;1948&lt;/item&gt;&lt;item&gt;1949&lt;/item&gt;&lt;item&gt;1950&lt;/item&gt;&lt;item&gt;1951&lt;/item&gt;&lt;item&gt;1952&lt;/item&gt;&lt;item&gt;1953&lt;/item&gt;&lt;item&gt;1954&lt;/item&gt;&lt;item&gt;2517&lt;/item&gt;&lt;item&gt;2617&lt;/item&gt;&lt;item&gt;2618&lt;/item&gt;&lt;item&gt;2619&lt;/item&gt;&lt;item&gt;2620&lt;/item&gt;&lt;item&gt;2621&lt;/item&gt;&lt;item&gt;2625&lt;/item&gt;&lt;item&gt;2626&lt;/item&gt;&lt;item&gt;2627&lt;/item&gt;&lt;item&gt;2628&lt;/item&gt;&lt;item&gt;2629&lt;/item&gt;&lt;/record-ids&gt;&lt;/item&gt;&lt;/Libraries&gt;"/>
  </w:docVars>
  <w:rsids>
    <w:rsidRoot w:val="00B863DF"/>
    <w:rsid w:val="00003C8F"/>
    <w:rsid w:val="00004006"/>
    <w:rsid w:val="00005FD4"/>
    <w:rsid w:val="000070B1"/>
    <w:rsid w:val="00010D9E"/>
    <w:rsid w:val="000131E4"/>
    <w:rsid w:val="00014A3A"/>
    <w:rsid w:val="000155EC"/>
    <w:rsid w:val="00025E77"/>
    <w:rsid w:val="0002670A"/>
    <w:rsid w:val="00037C66"/>
    <w:rsid w:val="00040607"/>
    <w:rsid w:val="00042D6E"/>
    <w:rsid w:val="0004711C"/>
    <w:rsid w:val="00047513"/>
    <w:rsid w:val="00055DFB"/>
    <w:rsid w:val="00066453"/>
    <w:rsid w:val="00072967"/>
    <w:rsid w:val="00082D48"/>
    <w:rsid w:val="00084253"/>
    <w:rsid w:val="00084FA8"/>
    <w:rsid w:val="0008535B"/>
    <w:rsid w:val="00087308"/>
    <w:rsid w:val="00090271"/>
    <w:rsid w:val="000966E2"/>
    <w:rsid w:val="00096B95"/>
    <w:rsid w:val="0009779E"/>
    <w:rsid w:val="000B0300"/>
    <w:rsid w:val="000B20A1"/>
    <w:rsid w:val="000B2B98"/>
    <w:rsid w:val="000C75CF"/>
    <w:rsid w:val="000D75D0"/>
    <w:rsid w:val="000E438C"/>
    <w:rsid w:val="000E43E2"/>
    <w:rsid w:val="000E454D"/>
    <w:rsid w:val="000E5B85"/>
    <w:rsid w:val="000E74C6"/>
    <w:rsid w:val="000E76F2"/>
    <w:rsid w:val="00101478"/>
    <w:rsid w:val="0011567E"/>
    <w:rsid w:val="00115F97"/>
    <w:rsid w:val="001173A7"/>
    <w:rsid w:val="00117C37"/>
    <w:rsid w:val="00121D48"/>
    <w:rsid w:val="00127113"/>
    <w:rsid w:val="00134B30"/>
    <w:rsid w:val="00144FDE"/>
    <w:rsid w:val="00152B1D"/>
    <w:rsid w:val="00155181"/>
    <w:rsid w:val="00155453"/>
    <w:rsid w:val="00164451"/>
    <w:rsid w:val="00166D97"/>
    <w:rsid w:val="001757F0"/>
    <w:rsid w:val="00176AE8"/>
    <w:rsid w:val="00177084"/>
    <w:rsid w:val="00177B3A"/>
    <w:rsid w:val="00177B51"/>
    <w:rsid w:val="001800B0"/>
    <w:rsid w:val="0018333B"/>
    <w:rsid w:val="0018412B"/>
    <w:rsid w:val="00186480"/>
    <w:rsid w:val="001876C7"/>
    <w:rsid w:val="00193945"/>
    <w:rsid w:val="00193CCA"/>
    <w:rsid w:val="001A06AB"/>
    <w:rsid w:val="001A16D6"/>
    <w:rsid w:val="001A5639"/>
    <w:rsid w:val="001B0BF8"/>
    <w:rsid w:val="001B1518"/>
    <w:rsid w:val="001C10B1"/>
    <w:rsid w:val="001D0C0A"/>
    <w:rsid w:val="001D2FD2"/>
    <w:rsid w:val="001D31F0"/>
    <w:rsid w:val="001D5823"/>
    <w:rsid w:val="001E5C5E"/>
    <w:rsid w:val="001E6B54"/>
    <w:rsid w:val="001F1A01"/>
    <w:rsid w:val="00201095"/>
    <w:rsid w:val="00203574"/>
    <w:rsid w:val="00211D8C"/>
    <w:rsid w:val="00212A90"/>
    <w:rsid w:val="0021351C"/>
    <w:rsid w:val="00215A7E"/>
    <w:rsid w:val="0021649C"/>
    <w:rsid w:val="0021769A"/>
    <w:rsid w:val="002219A1"/>
    <w:rsid w:val="00222556"/>
    <w:rsid w:val="0022689E"/>
    <w:rsid w:val="0023086E"/>
    <w:rsid w:val="00237D17"/>
    <w:rsid w:val="00247C78"/>
    <w:rsid w:val="002509D9"/>
    <w:rsid w:val="0026240C"/>
    <w:rsid w:val="002638FF"/>
    <w:rsid w:val="00270BA2"/>
    <w:rsid w:val="002722A1"/>
    <w:rsid w:val="00277BE2"/>
    <w:rsid w:val="00280A28"/>
    <w:rsid w:val="00282145"/>
    <w:rsid w:val="00291E23"/>
    <w:rsid w:val="002A22B1"/>
    <w:rsid w:val="002B0EFE"/>
    <w:rsid w:val="002B1476"/>
    <w:rsid w:val="002C5F25"/>
    <w:rsid w:val="002D1BAC"/>
    <w:rsid w:val="002D6D9E"/>
    <w:rsid w:val="002D70F1"/>
    <w:rsid w:val="002F0F91"/>
    <w:rsid w:val="002F17AC"/>
    <w:rsid w:val="002F3C2E"/>
    <w:rsid w:val="002F5278"/>
    <w:rsid w:val="002F57ED"/>
    <w:rsid w:val="002F785D"/>
    <w:rsid w:val="00300B85"/>
    <w:rsid w:val="00302940"/>
    <w:rsid w:val="00303ADB"/>
    <w:rsid w:val="00304475"/>
    <w:rsid w:val="00310241"/>
    <w:rsid w:val="00313BB2"/>
    <w:rsid w:val="0031600C"/>
    <w:rsid w:val="003163D5"/>
    <w:rsid w:val="00322553"/>
    <w:rsid w:val="00332298"/>
    <w:rsid w:val="003326BC"/>
    <w:rsid w:val="003348A6"/>
    <w:rsid w:val="00335A38"/>
    <w:rsid w:val="00337F3A"/>
    <w:rsid w:val="00343C86"/>
    <w:rsid w:val="00343EDD"/>
    <w:rsid w:val="00347C84"/>
    <w:rsid w:val="00353784"/>
    <w:rsid w:val="00354015"/>
    <w:rsid w:val="00355329"/>
    <w:rsid w:val="00355BB9"/>
    <w:rsid w:val="003564D2"/>
    <w:rsid w:val="003608B4"/>
    <w:rsid w:val="00360904"/>
    <w:rsid w:val="00360AA0"/>
    <w:rsid w:val="00360FD7"/>
    <w:rsid w:val="00375212"/>
    <w:rsid w:val="0038092D"/>
    <w:rsid w:val="00386F6F"/>
    <w:rsid w:val="00392526"/>
    <w:rsid w:val="00392B75"/>
    <w:rsid w:val="00394B95"/>
    <w:rsid w:val="003A4130"/>
    <w:rsid w:val="003A5F9E"/>
    <w:rsid w:val="003B1028"/>
    <w:rsid w:val="003B2E0C"/>
    <w:rsid w:val="003B47BE"/>
    <w:rsid w:val="003B4E4A"/>
    <w:rsid w:val="003B5489"/>
    <w:rsid w:val="003B60FE"/>
    <w:rsid w:val="003C5665"/>
    <w:rsid w:val="003C75BB"/>
    <w:rsid w:val="003D38A2"/>
    <w:rsid w:val="003D52C0"/>
    <w:rsid w:val="003F187E"/>
    <w:rsid w:val="003F1C22"/>
    <w:rsid w:val="003F4270"/>
    <w:rsid w:val="003F49E2"/>
    <w:rsid w:val="003F6B80"/>
    <w:rsid w:val="00403BDC"/>
    <w:rsid w:val="00405864"/>
    <w:rsid w:val="004066F4"/>
    <w:rsid w:val="004136E6"/>
    <w:rsid w:val="0041751C"/>
    <w:rsid w:val="00417F7E"/>
    <w:rsid w:val="00422027"/>
    <w:rsid w:val="0042483B"/>
    <w:rsid w:val="00426288"/>
    <w:rsid w:val="00426DEC"/>
    <w:rsid w:val="004303AE"/>
    <w:rsid w:val="00434CDB"/>
    <w:rsid w:val="00436B5D"/>
    <w:rsid w:val="0043779C"/>
    <w:rsid w:val="004377A5"/>
    <w:rsid w:val="00437EED"/>
    <w:rsid w:val="00450507"/>
    <w:rsid w:val="00453908"/>
    <w:rsid w:val="00466F28"/>
    <w:rsid w:val="004730D3"/>
    <w:rsid w:val="00475968"/>
    <w:rsid w:val="004834F2"/>
    <w:rsid w:val="004838C2"/>
    <w:rsid w:val="00485E08"/>
    <w:rsid w:val="0049065C"/>
    <w:rsid w:val="00493331"/>
    <w:rsid w:val="00493823"/>
    <w:rsid w:val="004A064A"/>
    <w:rsid w:val="004A464C"/>
    <w:rsid w:val="004B11CF"/>
    <w:rsid w:val="004B660F"/>
    <w:rsid w:val="004C01A9"/>
    <w:rsid w:val="004C1CB1"/>
    <w:rsid w:val="004E26DD"/>
    <w:rsid w:val="004E4A1B"/>
    <w:rsid w:val="004F2AF8"/>
    <w:rsid w:val="004F53DE"/>
    <w:rsid w:val="004F769A"/>
    <w:rsid w:val="00500726"/>
    <w:rsid w:val="00500DF1"/>
    <w:rsid w:val="005054BB"/>
    <w:rsid w:val="005152D4"/>
    <w:rsid w:val="00515EC3"/>
    <w:rsid w:val="005223A2"/>
    <w:rsid w:val="00523EB4"/>
    <w:rsid w:val="00530C9A"/>
    <w:rsid w:val="00534C81"/>
    <w:rsid w:val="00540B95"/>
    <w:rsid w:val="0054177A"/>
    <w:rsid w:val="00541A91"/>
    <w:rsid w:val="005423F4"/>
    <w:rsid w:val="005429FB"/>
    <w:rsid w:val="00545381"/>
    <w:rsid w:val="005563D6"/>
    <w:rsid w:val="0056277D"/>
    <w:rsid w:val="00571573"/>
    <w:rsid w:val="00577144"/>
    <w:rsid w:val="00582E74"/>
    <w:rsid w:val="005905C8"/>
    <w:rsid w:val="005927D9"/>
    <w:rsid w:val="00596936"/>
    <w:rsid w:val="00596B18"/>
    <w:rsid w:val="00597CB0"/>
    <w:rsid w:val="005A447D"/>
    <w:rsid w:val="005A47E4"/>
    <w:rsid w:val="005A5E04"/>
    <w:rsid w:val="005A6CEF"/>
    <w:rsid w:val="005A77EC"/>
    <w:rsid w:val="005A7B58"/>
    <w:rsid w:val="005B1AFF"/>
    <w:rsid w:val="005C43FF"/>
    <w:rsid w:val="005C57D8"/>
    <w:rsid w:val="005D398F"/>
    <w:rsid w:val="005E18DF"/>
    <w:rsid w:val="005F383A"/>
    <w:rsid w:val="00601227"/>
    <w:rsid w:val="00602342"/>
    <w:rsid w:val="00604837"/>
    <w:rsid w:val="00605758"/>
    <w:rsid w:val="0060736D"/>
    <w:rsid w:val="00615280"/>
    <w:rsid w:val="00624FD5"/>
    <w:rsid w:val="00626F3F"/>
    <w:rsid w:val="00631F5D"/>
    <w:rsid w:val="006368D7"/>
    <w:rsid w:val="00637C37"/>
    <w:rsid w:val="006450AC"/>
    <w:rsid w:val="006575F9"/>
    <w:rsid w:val="0066359A"/>
    <w:rsid w:val="00665330"/>
    <w:rsid w:val="00666104"/>
    <w:rsid w:val="00666337"/>
    <w:rsid w:val="006668D6"/>
    <w:rsid w:val="00680965"/>
    <w:rsid w:val="006926D4"/>
    <w:rsid w:val="00692DF8"/>
    <w:rsid w:val="00693335"/>
    <w:rsid w:val="006A6649"/>
    <w:rsid w:val="006A7A84"/>
    <w:rsid w:val="006C405D"/>
    <w:rsid w:val="006C408F"/>
    <w:rsid w:val="006C7620"/>
    <w:rsid w:val="006D168A"/>
    <w:rsid w:val="006D54CA"/>
    <w:rsid w:val="006D72FF"/>
    <w:rsid w:val="006F1AC3"/>
    <w:rsid w:val="0070742B"/>
    <w:rsid w:val="00707D2B"/>
    <w:rsid w:val="00711FE8"/>
    <w:rsid w:val="007153EE"/>
    <w:rsid w:val="00715537"/>
    <w:rsid w:val="007163C0"/>
    <w:rsid w:val="00723F8A"/>
    <w:rsid w:val="0073086A"/>
    <w:rsid w:val="007347E6"/>
    <w:rsid w:val="00735807"/>
    <w:rsid w:val="007379B1"/>
    <w:rsid w:val="007462C2"/>
    <w:rsid w:val="007477FF"/>
    <w:rsid w:val="0074792B"/>
    <w:rsid w:val="00747C7B"/>
    <w:rsid w:val="007565F8"/>
    <w:rsid w:val="00767C7A"/>
    <w:rsid w:val="00770C77"/>
    <w:rsid w:val="00771C1E"/>
    <w:rsid w:val="00774EB7"/>
    <w:rsid w:val="007753D4"/>
    <w:rsid w:val="0077727E"/>
    <w:rsid w:val="00780C2C"/>
    <w:rsid w:val="00783FAF"/>
    <w:rsid w:val="00786117"/>
    <w:rsid w:val="00790B5E"/>
    <w:rsid w:val="00795904"/>
    <w:rsid w:val="007971DC"/>
    <w:rsid w:val="007973CC"/>
    <w:rsid w:val="007B63E5"/>
    <w:rsid w:val="007B6450"/>
    <w:rsid w:val="007C060C"/>
    <w:rsid w:val="007C5FFD"/>
    <w:rsid w:val="007C6362"/>
    <w:rsid w:val="007D3F2F"/>
    <w:rsid w:val="007D7EF2"/>
    <w:rsid w:val="007E2D96"/>
    <w:rsid w:val="007E591D"/>
    <w:rsid w:val="00801F8A"/>
    <w:rsid w:val="00803DB7"/>
    <w:rsid w:val="00804F28"/>
    <w:rsid w:val="008075F4"/>
    <w:rsid w:val="00811568"/>
    <w:rsid w:val="00827242"/>
    <w:rsid w:val="00827588"/>
    <w:rsid w:val="00831B32"/>
    <w:rsid w:val="0083714F"/>
    <w:rsid w:val="00837C55"/>
    <w:rsid w:val="008452D6"/>
    <w:rsid w:val="0084576B"/>
    <w:rsid w:val="0085767E"/>
    <w:rsid w:val="008601B0"/>
    <w:rsid w:val="00860BC2"/>
    <w:rsid w:val="00861D17"/>
    <w:rsid w:val="00862DE9"/>
    <w:rsid w:val="00871931"/>
    <w:rsid w:val="008822D3"/>
    <w:rsid w:val="00884C22"/>
    <w:rsid w:val="008924BA"/>
    <w:rsid w:val="008A3511"/>
    <w:rsid w:val="008A4F6E"/>
    <w:rsid w:val="008B79E5"/>
    <w:rsid w:val="008D0ABB"/>
    <w:rsid w:val="008D10D3"/>
    <w:rsid w:val="008D1DA4"/>
    <w:rsid w:val="008E6FCC"/>
    <w:rsid w:val="008F0B47"/>
    <w:rsid w:val="008F106F"/>
    <w:rsid w:val="00906633"/>
    <w:rsid w:val="009131B8"/>
    <w:rsid w:val="0091456F"/>
    <w:rsid w:val="00917235"/>
    <w:rsid w:val="009213BB"/>
    <w:rsid w:val="00922290"/>
    <w:rsid w:val="00923443"/>
    <w:rsid w:val="00923BDF"/>
    <w:rsid w:val="00924C6F"/>
    <w:rsid w:val="00926151"/>
    <w:rsid w:val="00933831"/>
    <w:rsid w:val="00933E09"/>
    <w:rsid w:val="00934BBB"/>
    <w:rsid w:val="00937C29"/>
    <w:rsid w:val="00945A8B"/>
    <w:rsid w:val="00945D02"/>
    <w:rsid w:val="009522F2"/>
    <w:rsid w:val="00956A72"/>
    <w:rsid w:val="00961D9E"/>
    <w:rsid w:val="00964708"/>
    <w:rsid w:val="0096483F"/>
    <w:rsid w:val="00966C58"/>
    <w:rsid w:val="00972F0C"/>
    <w:rsid w:val="009763DB"/>
    <w:rsid w:val="0098468F"/>
    <w:rsid w:val="0098624B"/>
    <w:rsid w:val="009877A6"/>
    <w:rsid w:val="0099650A"/>
    <w:rsid w:val="009A4328"/>
    <w:rsid w:val="009A6856"/>
    <w:rsid w:val="009A78A5"/>
    <w:rsid w:val="009A7DA5"/>
    <w:rsid w:val="009B6168"/>
    <w:rsid w:val="009B6A68"/>
    <w:rsid w:val="009C38D1"/>
    <w:rsid w:val="009D038B"/>
    <w:rsid w:val="009D2F7F"/>
    <w:rsid w:val="009E1E9B"/>
    <w:rsid w:val="009E2204"/>
    <w:rsid w:val="009E58D8"/>
    <w:rsid w:val="00A10F1F"/>
    <w:rsid w:val="00A27AD3"/>
    <w:rsid w:val="00A27ECF"/>
    <w:rsid w:val="00A35A84"/>
    <w:rsid w:val="00A4131A"/>
    <w:rsid w:val="00A54F02"/>
    <w:rsid w:val="00A577BF"/>
    <w:rsid w:val="00A623BA"/>
    <w:rsid w:val="00A64EDC"/>
    <w:rsid w:val="00A65DF9"/>
    <w:rsid w:val="00A75594"/>
    <w:rsid w:val="00A84C54"/>
    <w:rsid w:val="00A860E0"/>
    <w:rsid w:val="00A90D8C"/>
    <w:rsid w:val="00A969B1"/>
    <w:rsid w:val="00AA4D9E"/>
    <w:rsid w:val="00AA7A5D"/>
    <w:rsid w:val="00AB7D98"/>
    <w:rsid w:val="00AC6EFC"/>
    <w:rsid w:val="00AD0D56"/>
    <w:rsid w:val="00AD238B"/>
    <w:rsid w:val="00AD3EA1"/>
    <w:rsid w:val="00AD6E86"/>
    <w:rsid w:val="00AE30F8"/>
    <w:rsid w:val="00AE4C46"/>
    <w:rsid w:val="00AE6210"/>
    <w:rsid w:val="00AE75FF"/>
    <w:rsid w:val="00AF1620"/>
    <w:rsid w:val="00AF260F"/>
    <w:rsid w:val="00AF277C"/>
    <w:rsid w:val="00AF6B15"/>
    <w:rsid w:val="00B0022F"/>
    <w:rsid w:val="00B0607B"/>
    <w:rsid w:val="00B0636D"/>
    <w:rsid w:val="00B130D9"/>
    <w:rsid w:val="00B153F2"/>
    <w:rsid w:val="00B27E3E"/>
    <w:rsid w:val="00B34302"/>
    <w:rsid w:val="00B45E4D"/>
    <w:rsid w:val="00B46958"/>
    <w:rsid w:val="00B47E77"/>
    <w:rsid w:val="00B52D95"/>
    <w:rsid w:val="00B6075F"/>
    <w:rsid w:val="00B64F0F"/>
    <w:rsid w:val="00B7040F"/>
    <w:rsid w:val="00B70D3B"/>
    <w:rsid w:val="00B76CCF"/>
    <w:rsid w:val="00B8172A"/>
    <w:rsid w:val="00B863DF"/>
    <w:rsid w:val="00B95338"/>
    <w:rsid w:val="00B95EBB"/>
    <w:rsid w:val="00B96E68"/>
    <w:rsid w:val="00BA0095"/>
    <w:rsid w:val="00BA38E1"/>
    <w:rsid w:val="00BB2C03"/>
    <w:rsid w:val="00BB7F24"/>
    <w:rsid w:val="00BC3941"/>
    <w:rsid w:val="00BC4DC8"/>
    <w:rsid w:val="00BD7A3E"/>
    <w:rsid w:val="00BE3BF5"/>
    <w:rsid w:val="00BF453E"/>
    <w:rsid w:val="00C02B3C"/>
    <w:rsid w:val="00C036A4"/>
    <w:rsid w:val="00C12001"/>
    <w:rsid w:val="00C12FB8"/>
    <w:rsid w:val="00C20440"/>
    <w:rsid w:val="00C4056C"/>
    <w:rsid w:val="00C45537"/>
    <w:rsid w:val="00C50C46"/>
    <w:rsid w:val="00C53B9A"/>
    <w:rsid w:val="00C55A8F"/>
    <w:rsid w:val="00C60A7E"/>
    <w:rsid w:val="00C75343"/>
    <w:rsid w:val="00C753D5"/>
    <w:rsid w:val="00C77599"/>
    <w:rsid w:val="00C81489"/>
    <w:rsid w:val="00C869E5"/>
    <w:rsid w:val="00C9052B"/>
    <w:rsid w:val="00C90953"/>
    <w:rsid w:val="00CA21DD"/>
    <w:rsid w:val="00CA2816"/>
    <w:rsid w:val="00CA644A"/>
    <w:rsid w:val="00CB3F95"/>
    <w:rsid w:val="00CC062C"/>
    <w:rsid w:val="00CC6686"/>
    <w:rsid w:val="00CD0A97"/>
    <w:rsid w:val="00CD3BFC"/>
    <w:rsid w:val="00CF5E29"/>
    <w:rsid w:val="00D02754"/>
    <w:rsid w:val="00D04924"/>
    <w:rsid w:val="00D04F11"/>
    <w:rsid w:val="00D0589A"/>
    <w:rsid w:val="00D06F95"/>
    <w:rsid w:val="00D1214C"/>
    <w:rsid w:val="00D12824"/>
    <w:rsid w:val="00D17956"/>
    <w:rsid w:val="00D20125"/>
    <w:rsid w:val="00D254F2"/>
    <w:rsid w:val="00D32B56"/>
    <w:rsid w:val="00D363C9"/>
    <w:rsid w:val="00D37036"/>
    <w:rsid w:val="00D40A77"/>
    <w:rsid w:val="00D428D4"/>
    <w:rsid w:val="00D43F6A"/>
    <w:rsid w:val="00D65E11"/>
    <w:rsid w:val="00D70438"/>
    <w:rsid w:val="00D705A2"/>
    <w:rsid w:val="00D74CF1"/>
    <w:rsid w:val="00D77697"/>
    <w:rsid w:val="00D77C75"/>
    <w:rsid w:val="00D86CA5"/>
    <w:rsid w:val="00D90371"/>
    <w:rsid w:val="00D92BFF"/>
    <w:rsid w:val="00DA264D"/>
    <w:rsid w:val="00DB3E8A"/>
    <w:rsid w:val="00DB6872"/>
    <w:rsid w:val="00DC3066"/>
    <w:rsid w:val="00DC35FF"/>
    <w:rsid w:val="00DD30A8"/>
    <w:rsid w:val="00DD3EF3"/>
    <w:rsid w:val="00DF0F48"/>
    <w:rsid w:val="00DF2BB8"/>
    <w:rsid w:val="00DF3528"/>
    <w:rsid w:val="00E062C3"/>
    <w:rsid w:val="00E0675D"/>
    <w:rsid w:val="00E0717A"/>
    <w:rsid w:val="00E106F3"/>
    <w:rsid w:val="00E201FA"/>
    <w:rsid w:val="00E23764"/>
    <w:rsid w:val="00E26C86"/>
    <w:rsid w:val="00E27C7D"/>
    <w:rsid w:val="00E305F4"/>
    <w:rsid w:val="00E336E2"/>
    <w:rsid w:val="00E401D7"/>
    <w:rsid w:val="00E407C6"/>
    <w:rsid w:val="00E424AA"/>
    <w:rsid w:val="00E50DC4"/>
    <w:rsid w:val="00E5167A"/>
    <w:rsid w:val="00E5668B"/>
    <w:rsid w:val="00E61382"/>
    <w:rsid w:val="00E6437E"/>
    <w:rsid w:val="00E66E31"/>
    <w:rsid w:val="00E67EBE"/>
    <w:rsid w:val="00E707EF"/>
    <w:rsid w:val="00E715E0"/>
    <w:rsid w:val="00E72AB9"/>
    <w:rsid w:val="00E73FF0"/>
    <w:rsid w:val="00E749E4"/>
    <w:rsid w:val="00E763D8"/>
    <w:rsid w:val="00E90582"/>
    <w:rsid w:val="00E91FAB"/>
    <w:rsid w:val="00E95676"/>
    <w:rsid w:val="00EA0C3E"/>
    <w:rsid w:val="00EA3A1E"/>
    <w:rsid w:val="00EA3E37"/>
    <w:rsid w:val="00EA622E"/>
    <w:rsid w:val="00EB3E6C"/>
    <w:rsid w:val="00EB4040"/>
    <w:rsid w:val="00EB4A52"/>
    <w:rsid w:val="00EC3AFB"/>
    <w:rsid w:val="00EC62E3"/>
    <w:rsid w:val="00ED4391"/>
    <w:rsid w:val="00ED7AAE"/>
    <w:rsid w:val="00EE0D0A"/>
    <w:rsid w:val="00EE212F"/>
    <w:rsid w:val="00EE3CC3"/>
    <w:rsid w:val="00EE4E0E"/>
    <w:rsid w:val="00EF222E"/>
    <w:rsid w:val="00EF326E"/>
    <w:rsid w:val="00EF6226"/>
    <w:rsid w:val="00F04F42"/>
    <w:rsid w:val="00F128D0"/>
    <w:rsid w:val="00F12A17"/>
    <w:rsid w:val="00F14908"/>
    <w:rsid w:val="00F16AAD"/>
    <w:rsid w:val="00F20BB0"/>
    <w:rsid w:val="00F2199F"/>
    <w:rsid w:val="00F2492D"/>
    <w:rsid w:val="00F252D2"/>
    <w:rsid w:val="00F27D46"/>
    <w:rsid w:val="00F321FD"/>
    <w:rsid w:val="00F3405C"/>
    <w:rsid w:val="00F3504A"/>
    <w:rsid w:val="00F3563C"/>
    <w:rsid w:val="00F36B42"/>
    <w:rsid w:val="00F44924"/>
    <w:rsid w:val="00F54C86"/>
    <w:rsid w:val="00F60243"/>
    <w:rsid w:val="00F66236"/>
    <w:rsid w:val="00F7276E"/>
    <w:rsid w:val="00F74093"/>
    <w:rsid w:val="00F740F6"/>
    <w:rsid w:val="00F82756"/>
    <w:rsid w:val="00F8328D"/>
    <w:rsid w:val="00F85FBF"/>
    <w:rsid w:val="00F94086"/>
    <w:rsid w:val="00F9742D"/>
    <w:rsid w:val="00FB05C6"/>
    <w:rsid w:val="00FB06A2"/>
    <w:rsid w:val="00FB4154"/>
    <w:rsid w:val="00FB5F6F"/>
    <w:rsid w:val="00FC2E49"/>
    <w:rsid w:val="00FC3C1B"/>
    <w:rsid w:val="00FD3998"/>
    <w:rsid w:val="00FD40BE"/>
    <w:rsid w:val="00FE1E7B"/>
    <w:rsid w:val="00FE650E"/>
    <w:rsid w:val="00FF05AD"/>
    <w:rsid w:val="00F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C1452"/>
  <w15:chartTrackingRefBased/>
  <w15:docId w15:val="{6CDC896A-DD25-4AFA-B3FC-E44DED1C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96B95"/>
    <w:pPr>
      <w:keepNext/>
      <w:keepLines/>
      <w:widowControl/>
      <w:wordWrap/>
      <w:autoSpaceDE/>
      <w:autoSpaceDN/>
      <w:spacing w:after="0" w:line="360" w:lineRule="auto"/>
      <w:jc w:val="left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4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1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77C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786117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6470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096B95"/>
    <w:rPr>
      <w:rFonts w:ascii="Times New Roman" w:eastAsiaTheme="majorEastAsia" w:hAnsi="Times New Roman" w:cstheme="majorBidi"/>
      <w:b/>
      <w:color w:val="000000" w:themeColor="text1"/>
      <w:kern w:val="0"/>
      <w:sz w:val="24"/>
      <w:szCs w:val="32"/>
      <w:lang w:eastAsia="zh-CN"/>
    </w:rPr>
  </w:style>
  <w:style w:type="paragraph" w:customStyle="1" w:styleId="Default">
    <w:name w:val="Default"/>
    <w:link w:val="DefaultChar"/>
    <w:rsid w:val="00096B95"/>
    <w:pPr>
      <w:autoSpaceDE w:val="0"/>
      <w:autoSpaceDN w:val="0"/>
      <w:adjustRightInd w:val="0"/>
      <w:spacing w:after="0" w:line="240" w:lineRule="auto"/>
      <w:jc w:val="left"/>
    </w:pPr>
    <w:rPr>
      <w:rFonts w:ascii="KZGUMF+Times-New-Roman" w:eastAsia="Batang" w:hAnsi="KZGUMF+Times-New-Roman" w:cs="KZGUMF+Times-New-Roman"/>
      <w:color w:val="000000"/>
      <w:kern w:val="0"/>
      <w:sz w:val="24"/>
      <w:szCs w:val="24"/>
      <w:lang w:eastAsia="en-US"/>
    </w:rPr>
  </w:style>
  <w:style w:type="character" w:customStyle="1" w:styleId="DefaultChar">
    <w:name w:val="Default Char"/>
    <w:basedOn w:val="DefaultParagraphFont"/>
    <w:link w:val="Default"/>
    <w:rsid w:val="00096B95"/>
    <w:rPr>
      <w:rFonts w:ascii="KZGUMF+Times-New-Roman" w:eastAsia="Batang" w:hAnsi="KZGUMF+Times-New-Roman" w:cs="KZGUMF+Times-New-Roman"/>
      <w:color w:val="000000"/>
      <w:kern w:val="0"/>
      <w:sz w:val="24"/>
      <w:szCs w:val="24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096B95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Char"/>
    <w:link w:val="EndNoteBibliographyTitle"/>
    <w:rsid w:val="00096B95"/>
    <w:rPr>
      <w:rFonts w:ascii="Malgun Gothic" w:eastAsia="Malgun Gothic" w:hAnsi="Malgun Gothic" w:cs="KZGUMF+Times-New-Roman"/>
      <w:noProof/>
      <w:color w:val="000000"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096B95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Char"/>
    <w:link w:val="EndNoteBibliography"/>
    <w:rsid w:val="00096B95"/>
    <w:rPr>
      <w:rFonts w:ascii="Malgun Gothic" w:eastAsia="Malgun Gothic" w:hAnsi="Malgun Gothic" w:cs="KZGUMF+Times-New-Roman"/>
      <w:noProof/>
      <w:color w:val="000000"/>
      <w:kern w:val="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45E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E4D"/>
  </w:style>
  <w:style w:type="character" w:styleId="PageNumber">
    <w:name w:val="page number"/>
    <w:basedOn w:val="DefaultParagraphFont"/>
    <w:uiPriority w:val="99"/>
    <w:semiHidden/>
    <w:unhideWhenUsed/>
    <w:rsid w:val="00B45E4D"/>
  </w:style>
  <w:style w:type="character" w:customStyle="1" w:styleId="text">
    <w:name w:val="text"/>
    <w:basedOn w:val="DefaultParagraphFont"/>
    <w:rsid w:val="000131E4"/>
  </w:style>
  <w:style w:type="character" w:customStyle="1" w:styleId="Heading2Char">
    <w:name w:val="Heading 2 Char"/>
    <w:basedOn w:val="DefaultParagraphFont"/>
    <w:link w:val="Heading2"/>
    <w:uiPriority w:val="9"/>
    <w:semiHidden/>
    <w:rsid w:val="000131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131E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CF5E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25D90-52C2-4670-81A0-D3A033BB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Sarmad Iqbal</dc:creator>
  <cp:keywords/>
  <dc:description/>
  <cp:lastModifiedBy>Hussain Iftikhar</cp:lastModifiedBy>
  <cp:revision>12</cp:revision>
  <cp:lastPrinted>2021-08-24T08:54:00Z</cp:lastPrinted>
  <dcterms:created xsi:type="dcterms:W3CDTF">2021-07-12T20:44:00Z</dcterms:created>
  <dcterms:modified xsi:type="dcterms:W3CDTF">2021-08-24T08:59:00Z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http://www.zotero.org/styles/acs-applied-materials-and-interfaces</vt:lpwstr>
  </property>
  <property fmtid="{D5CDD505-2E9C-101B-9397-08002B2CF9AE}" pid="3" name="Mendeley Recent Style Name 0_1">
    <vt:lpwstr>ACS Applied Materials &amp; Interfaces</vt:lpwstr>
  </property>
  <property fmtid="{D5CDD505-2E9C-101B-9397-08002B2CF9AE}" pid="4" name="Mendeley Recent Style Id 1_1">
    <vt:lpwstr>http://www.zotero.org/styles/chemical-engineering-journal</vt:lpwstr>
  </property>
  <property fmtid="{D5CDD505-2E9C-101B-9397-08002B2CF9AE}" pid="5" name="Mendeley Recent Style Name 1_1">
    <vt:lpwstr>Chemical Engineering Journal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http://www.zotero.org/styles/energy-storage-materials</vt:lpwstr>
  </property>
  <property fmtid="{D5CDD505-2E9C-101B-9397-08002B2CF9AE}" pid="9" name="Mendeley Recent Style Name 3_1">
    <vt:lpwstr>Energy Storage Materials</vt:lpwstr>
  </property>
  <property fmtid="{D5CDD505-2E9C-101B-9397-08002B2CF9AE}" pid="10" name="Mendeley Recent Style Id 4_1">
    <vt:lpwstr>http://www.zotero.org/styles/journal-of-colloid-and-interface-science</vt:lpwstr>
  </property>
  <property fmtid="{D5CDD505-2E9C-101B-9397-08002B2CF9AE}" pid="11" name="Mendeley Recent Style Name 4_1">
    <vt:lpwstr>Journal of Colloid And Interface Science</vt:lpwstr>
  </property>
  <property fmtid="{D5CDD505-2E9C-101B-9397-08002B2CF9AE}" pid="12" name="Mendeley Recent Style Id 5_1">
    <vt:lpwstr>http://www.zotero.org/styles/journal-of-materials-chemistry-a</vt:lpwstr>
  </property>
  <property fmtid="{D5CDD505-2E9C-101B-9397-08002B2CF9AE}" pid="13" name="Mendeley Recent Style Name 5_1">
    <vt:lpwstr>Journal of Materials Chemistry A</vt:lpwstr>
  </property>
  <property fmtid="{D5CDD505-2E9C-101B-9397-08002B2CF9AE}" pid="14" name="Mendeley Recent Style Id 6_1">
    <vt:lpwstr>http://www.zotero.org/styles/journal-of-power-sources</vt:lpwstr>
  </property>
  <property fmtid="{D5CDD505-2E9C-101B-9397-08002B2CF9AE}" pid="15" name="Mendeley Recent Style Name 6_1">
    <vt:lpwstr>Journal of Power Sources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1f34338a-eb32-3164-9a1c-02b40cfb3c52</vt:lpwstr>
  </property>
  <property fmtid="{D5CDD505-2E9C-101B-9397-08002B2CF9AE}" pid="24" name="Mendeley Citation Style_1">
    <vt:lpwstr>http://www.zotero.org/styles/energy-storage-materials</vt:lpwstr>
  </property>
</Properties>
</file>