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B2110" w14:textId="3EF1C373" w:rsidR="00AE3E37" w:rsidRDefault="00C3225B" w:rsidP="00C3225B">
      <w:pPr>
        <w:pStyle w:val="Titre1"/>
        <w:spacing w:before="170"/>
        <w:ind w:left="0"/>
        <w:jc w:val="both"/>
      </w:pPr>
      <w:r w:rsidRPr="00C3225B">
        <w:rPr>
          <w:color w:val="337AB7"/>
        </w:rPr>
        <w:t>Electronic, magnetic and magnetoelectronic properties of perovskite ABO</w:t>
      </w:r>
      <w:r w:rsidRPr="00B5482E">
        <w:rPr>
          <w:color w:val="337AB7"/>
          <w:vertAlign w:val="subscript"/>
        </w:rPr>
        <w:t>3</w:t>
      </w:r>
      <w:r w:rsidRPr="00C3225B">
        <w:rPr>
          <w:color w:val="337AB7"/>
        </w:rPr>
        <w:t xml:space="preserve"> and double perovskites A</w:t>
      </w:r>
      <w:r w:rsidRPr="00B5482E">
        <w:rPr>
          <w:color w:val="337AB7"/>
          <w:vertAlign w:val="subscript"/>
        </w:rPr>
        <w:t>2</w:t>
      </w:r>
      <w:r w:rsidRPr="00C3225B">
        <w:rPr>
          <w:color w:val="337AB7"/>
        </w:rPr>
        <w:t>BB'O</w:t>
      </w:r>
      <w:r w:rsidRPr="00B5482E">
        <w:rPr>
          <w:color w:val="337AB7"/>
          <w:vertAlign w:val="subscript"/>
        </w:rPr>
        <w:t>6</w:t>
      </w:r>
      <w:r w:rsidRPr="00C3225B">
        <w:rPr>
          <w:color w:val="337AB7"/>
        </w:rPr>
        <w:t xml:space="preserve">: </w:t>
      </w:r>
      <w:r w:rsidR="000F52D3">
        <w:rPr>
          <w:color w:val="337AB7"/>
        </w:rPr>
        <w:t>Density functional theory</w:t>
      </w:r>
      <w:r w:rsidRPr="00C3225B">
        <w:rPr>
          <w:color w:val="337AB7"/>
        </w:rPr>
        <w:t xml:space="preserve"> and Monte Carlo simulations</w:t>
      </w:r>
    </w:p>
    <w:p w14:paraId="18005E99" w14:textId="22FC4952" w:rsidR="005973B9" w:rsidRDefault="00B5482E" w:rsidP="005973B9">
      <w:pPr>
        <w:pStyle w:val="Corpsdetexte"/>
        <w:spacing w:before="73" w:line="198" w:lineRule="exact"/>
        <w:ind w:left="100" w:right="5987"/>
        <w:rPr>
          <w:rFonts w:ascii="Arial"/>
        </w:rPr>
      </w:pPr>
      <w:r>
        <w:rPr>
          <w:sz w:val="20"/>
          <w:szCs w:val="20"/>
          <w:lang w:val="en-NZ"/>
        </w:rPr>
        <w:t>Rachid Masrour</w:t>
      </w:r>
      <w:r w:rsidR="005973B9">
        <w:rPr>
          <w:rFonts w:ascii="Arial"/>
        </w:rPr>
        <w:t xml:space="preserve">, PhD, </w:t>
      </w:r>
      <w:r w:rsidRPr="00B5482E">
        <w:rPr>
          <w:rFonts w:ascii="Arial"/>
        </w:rPr>
        <w:t xml:space="preserve">Faculty of Sciences Dhar El </w:t>
      </w:r>
      <w:proofErr w:type="spellStart"/>
      <w:r w:rsidRPr="00B5482E">
        <w:rPr>
          <w:rFonts w:ascii="Arial"/>
        </w:rPr>
        <w:t>Mahraz</w:t>
      </w:r>
      <w:proofErr w:type="spellEnd"/>
      <w:r w:rsidRPr="00B5482E">
        <w:rPr>
          <w:rFonts w:ascii="Arial"/>
        </w:rPr>
        <w:t xml:space="preserve">, Sidi Mohamed Ben </w:t>
      </w:r>
      <w:proofErr w:type="spellStart"/>
      <w:r w:rsidRPr="00B5482E">
        <w:rPr>
          <w:rFonts w:ascii="Arial"/>
        </w:rPr>
        <w:t>Abdellah</w:t>
      </w:r>
      <w:proofErr w:type="spellEnd"/>
      <w:r w:rsidRPr="00B5482E">
        <w:rPr>
          <w:rFonts w:ascii="Arial"/>
        </w:rPr>
        <w:t xml:space="preserve"> University, Fez, </w:t>
      </w:r>
    </w:p>
    <w:p w14:paraId="6139C9C1" w14:textId="77777777" w:rsidR="00AE3E37" w:rsidRDefault="00AE3E37">
      <w:pPr>
        <w:pStyle w:val="Corpsdetexte"/>
        <w:rPr>
          <w:rFonts w:ascii="Arial"/>
          <w:sz w:val="20"/>
        </w:rPr>
      </w:pPr>
    </w:p>
    <w:p w14:paraId="00FDD778"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253FCEB8" w14:textId="77777777" w:rsidR="00AE3E37" w:rsidRDefault="00A9710C">
      <w:pPr>
        <w:pStyle w:val="Titre3"/>
        <w:spacing w:before="147"/>
        <w:jc w:val="both"/>
      </w:pPr>
      <w:r>
        <w:rPr>
          <w:color w:val="BF5A14"/>
        </w:rPr>
        <w:t>Abstract</w:t>
      </w:r>
      <w:r w:rsidR="00404E5B">
        <w:rPr>
          <w:color w:val="BF5A14"/>
        </w:rPr>
        <w:t xml:space="preserve"> (300 word limit)</w:t>
      </w:r>
    </w:p>
    <w:p w14:paraId="1665BE85" w14:textId="6C91C9D5" w:rsidR="00DC1DA1" w:rsidRPr="00DC1DA1" w:rsidRDefault="00DC1DA1" w:rsidP="00DC1DA1">
      <w:pPr>
        <w:pStyle w:val="Corpsdetexte"/>
        <w:spacing w:before="90" w:line="280" w:lineRule="auto"/>
        <w:ind w:left="100"/>
        <w:jc w:val="both"/>
      </w:pPr>
      <w:r w:rsidRPr="00DC1DA1">
        <w:t>In this work, we have studied the electronic and magnetic properties of ABO</w:t>
      </w:r>
      <w:r w:rsidRPr="00B5482E">
        <w:rPr>
          <w:vertAlign w:val="subscript"/>
        </w:rPr>
        <w:t>3</w:t>
      </w:r>
      <w:r w:rsidR="00B5482E">
        <w:t xml:space="preserve">(B=Cr, </w:t>
      </w:r>
      <w:r w:rsidR="00FE7AED">
        <w:t xml:space="preserve">Fe, Sr, </w:t>
      </w:r>
      <w:proofErr w:type="gramStart"/>
      <w:r w:rsidR="00B5482E">
        <w:t>M,</w:t>
      </w:r>
      <w:r w:rsidR="00FE7AED">
        <w:t>..</w:t>
      </w:r>
      <w:proofErr w:type="gramEnd"/>
      <w:r w:rsidR="00FE7AED">
        <w:t>)</w:t>
      </w:r>
      <w:r w:rsidRPr="00DC1DA1">
        <w:t xml:space="preserve"> and double perovskites A</w:t>
      </w:r>
      <w:r w:rsidRPr="00B5482E">
        <w:rPr>
          <w:vertAlign w:val="subscript"/>
        </w:rPr>
        <w:t>2</w:t>
      </w:r>
      <w:r w:rsidRPr="00DC1DA1">
        <w:t>BB'O</w:t>
      </w:r>
      <w:r w:rsidRPr="00B5482E">
        <w:rPr>
          <w:vertAlign w:val="subscript"/>
        </w:rPr>
        <w:t>6</w:t>
      </w:r>
      <w:r w:rsidRPr="00DC1DA1">
        <w:t xml:space="preserve"> </w:t>
      </w:r>
      <w:r w:rsidR="00FE7AED">
        <w:t xml:space="preserve">(B=Cr, Sr, Fe, Mn,..; B’=Co, Fe, Mo, ..), </w:t>
      </w:r>
      <w:r w:rsidRPr="00DC1DA1">
        <w:t>by using the full potential linear augmented plane wave method employing the GGA approximation. The obtained results were used as input in Monte Carlo study with metropolis algorithm to study the magnetic properties of ABO</w:t>
      </w:r>
      <w:r w:rsidRPr="00B5482E">
        <w:rPr>
          <w:vertAlign w:val="subscript"/>
        </w:rPr>
        <w:t>3</w:t>
      </w:r>
      <w:r w:rsidRPr="00DC1DA1">
        <w:t xml:space="preserve"> and double perovskites A</w:t>
      </w:r>
      <w:r w:rsidRPr="00B5482E">
        <w:rPr>
          <w:vertAlign w:val="subscript"/>
        </w:rPr>
        <w:t>2</w:t>
      </w:r>
      <w:r w:rsidRPr="00DC1DA1">
        <w:t>BB'O</w:t>
      </w:r>
      <w:r w:rsidRPr="00B5482E">
        <w:rPr>
          <w:vertAlign w:val="subscript"/>
        </w:rPr>
        <w:t>6</w:t>
      </w:r>
      <w:r w:rsidRPr="00DC1DA1">
        <w:t>. The obtained results are comparable with those obtained by experiments results.</w:t>
      </w:r>
    </w:p>
    <w:p w14:paraId="55A1249B" w14:textId="77777777" w:rsidR="00B5482E" w:rsidRDefault="00B5482E">
      <w:pPr>
        <w:pStyle w:val="Titre3"/>
        <w:spacing w:before="74"/>
        <w:rPr>
          <w:b w:val="0"/>
        </w:rPr>
      </w:pPr>
      <w:r w:rsidRPr="003850D0">
        <w:rPr>
          <w:noProof/>
          <w:color w:val="000000"/>
          <w:lang w:eastAsia="fr-FR"/>
        </w:rPr>
        <w:drawing>
          <wp:inline distT="0" distB="0" distL="0" distR="0" wp14:anchorId="552ADC6F" wp14:editId="5060C9F3">
            <wp:extent cx="3165475" cy="129984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5475" cy="1299845"/>
                    </a:xfrm>
                    <a:prstGeom prst="rect">
                      <a:avLst/>
                    </a:prstGeom>
                    <a:noFill/>
                    <a:ln>
                      <a:noFill/>
                    </a:ln>
                  </pic:spPr>
                </pic:pic>
              </a:graphicData>
            </a:graphic>
          </wp:inline>
        </w:drawing>
      </w:r>
    </w:p>
    <w:p w14:paraId="62BA7A67" w14:textId="77777777" w:rsidR="00B5482E" w:rsidRDefault="00B5482E" w:rsidP="00B5482E">
      <w:pPr>
        <w:rPr>
          <w:color w:val="000000"/>
          <w:vertAlign w:val="subscript"/>
          <w:lang w:val="en-GB"/>
        </w:rPr>
      </w:pPr>
      <w:r w:rsidRPr="005A50F2">
        <w:rPr>
          <w:sz w:val="18"/>
          <w:szCs w:val="18"/>
        </w:rPr>
        <w:t xml:space="preserve">Crystal structure of </w:t>
      </w:r>
      <w:r w:rsidRPr="009F7DDB">
        <w:rPr>
          <w:color w:val="000000"/>
          <w:position w:val="-12"/>
          <w:vertAlign w:val="subscript"/>
          <w:lang w:val="en-GB"/>
        </w:rPr>
        <w:object w:dxaOrig="1660" w:dyaOrig="360" w14:anchorId="220632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8pt;height:18pt" o:ole="">
            <v:imagedata r:id="rId9" o:title=""/>
          </v:shape>
          <o:OLEObject Type="Embed" ProgID="Equation.DSMT4" ShapeID="_x0000_i1025" DrawAspect="Content" ObjectID="_1703883745" r:id="rId10"/>
        </w:object>
      </w:r>
    </w:p>
    <w:p w14:paraId="26F6BA47" w14:textId="77777777" w:rsidR="00B5482E" w:rsidRDefault="00B5482E" w:rsidP="00B5482E">
      <w:pPr>
        <w:spacing w:line="204" w:lineRule="exact"/>
        <w:rPr>
          <w:rFonts w:ascii="Arial"/>
          <w:b/>
          <w:sz w:val="20"/>
        </w:rPr>
      </w:pPr>
      <w:r>
        <w:rPr>
          <w:rFonts w:ascii="Arial"/>
          <w:b/>
          <w:color w:val="BF5A14"/>
          <w:sz w:val="20"/>
        </w:rPr>
        <w:t>Recent Publications (minimum 5)</w:t>
      </w:r>
    </w:p>
    <w:p w14:paraId="62550F1B" w14:textId="77777777" w:rsidR="00B5482E" w:rsidRDefault="00B5482E" w:rsidP="00B5482E">
      <w:pPr>
        <w:pStyle w:val="Paragraphedeliste"/>
        <w:numPr>
          <w:ilvl w:val="0"/>
          <w:numId w:val="3"/>
        </w:numPr>
        <w:tabs>
          <w:tab w:val="left" w:pos="384"/>
        </w:tabs>
        <w:spacing w:before="103" w:line="216" w:lineRule="exact"/>
        <w:ind w:right="138" w:hanging="283"/>
        <w:rPr>
          <w:sz w:val="18"/>
        </w:rPr>
      </w:pPr>
      <w:r w:rsidRPr="005A50F2">
        <w:rPr>
          <w:sz w:val="18"/>
        </w:rPr>
        <w:t xml:space="preserve">R. Masrour, A. </w:t>
      </w:r>
      <w:proofErr w:type="spellStart"/>
      <w:r w:rsidRPr="005A50F2">
        <w:rPr>
          <w:sz w:val="18"/>
        </w:rPr>
        <w:t>Jabar</w:t>
      </w:r>
      <w:proofErr w:type="spellEnd"/>
      <w:r w:rsidRPr="005A50F2">
        <w:rPr>
          <w:sz w:val="18"/>
        </w:rPr>
        <w:t xml:space="preserve">, G. </w:t>
      </w:r>
      <w:proofErr w:type="spellStart"/>
      <w:r w:rsidRPr="005A50F2">
        <w:rPr>
          <w:sz w:val="18"/>
        </w:rPr>
        <w:t>Kadim</w:t>
      </w:r>
      <w:proofErr w:type="spellEnd"/>
      <w:r w:rsidRPr="005A50F2">
        <w:rPr>
          <w:sz w:val="18"/>
        </w:rPr>
        <w:t xml:space="preserve">, M. </w:t>
      </w:r>
      <w:proofErr w:type="spellStart"/>
      <w:r w:rsidRPr="005A50F2">
        <w:rPr>
          <w:sz w:val="18"/>
        </w:rPr>
        <w:t>Ellouze</w:t>
      </w:r>
      <w:proofErr w:type="spellEnd"/>
      <w:r w:rsidRPr="005A50F2">
        <w:rPr>
          <w:sz w:val="18"/>
        </w:rPr>
        <w:t>. Inorganic Chemistry Communications 134 (2021) 109047</w:t>
      </w:r>
    </w:p>
    <w:p w14:paraId="74316C6D" w14:textId="3B52F820" w:rsidR="00B5482E" w:rsidRDefault="00B5482E" w:rsidP="00B5482E">
      <w:pPr>
        <w:pStyle w:val="Paragraphedeliste"/>
        <w:numPr>
          <w:ilvl w:val="0"/>
          <w:numId w:val="3"/>
        </w:numPr>
        <w:tabs>
          <w:tab w:val="left" w:pos="384"/>
        </w:tabs>
        <w:spacing w:before="103" w:line="216" w:lineRule="exact"/>
        <w:ind w:right="138" w:hanging="283"/>
        <w:rPr>
          <w:sz w:val="18"/>
        </w:rPr>
      </w:pPr>
      <w:r w:rsidRPr="005A50F2">
        <w:rPr>
          <w:sz w:val="18"/>
        </w:rPr>
        <w:t xml:space="preserve">S. </w:t>
      </w:r>
      <w:proofErr w:type="spellStart"/>
      <w:r w:rsidRPr="005A50F2">
        <w:rPr>
          <w:sz w:val="18"/>
        </w:rPr>
        <w:t>Labidi</w:t>
      </w:r>
      <w:proofErr w:type="spellEnd"/>
      <w:r w:rsidRPr="005A50F2">
        <w:rPr>
          <w:sz w:val="18"/>
        </w:rPr>
        <w:t xml:space="preserve">, R. Masrour, A. </w:t>
      </w:r>
      <w:proofErr w:type="spellStart"/>
      <w:r w:rsidRPr="005A50F2">
        <w:rPr>
          <w:sz w:val="18"/>
        </w:rPr>
        <w:t>Jaba</w:t>
      </w:r>
      <w:r>
        <w:rPr>
          <w:sz w:val="18"/>
        </w:rPr>
        <w:t>r</w:t>
      </w:r>
      <w:proofErr w:type="spellEnd"/>
      <w:r w:rsidRPr="005A50F2">
        <w:rPr>
          <w:sz w:val="18"/>
        </w:rPr>
        <w:t xml:space="preserve">, M. </w:t>
      </w:r>
      <w:proofErr w:type="spellStart"/>
      <w:r w:rsidRPr="005A50F2">
        <w:rPr>
          <w:sz w:val="18"/>
        </w:rPr>
        <w:t>Ellouze</w:t>
      </w:r>
      <w:proofErr w:type="spellEnd"/>
      <w:r w:rsidRPr="005A50F2">
        <w:rPr>
          <w:sz w:val="18"/>
        </w:rPr>
        <w:t>. Journal of Magnetism and Magnetic Materials 523 (2021) 167594</w:t>
      </w:r>
    </w:p>
    <w:p w14:paraId="271987D6" w14:textId="77777777" w:rsidR="00B5482E" w:rsidRDefault="00B5482E" w:rsidP="00B5482E">
      <w:pPr>
        <w:pStyle w:val="Paragraphedeliste"/>
        <w:numPr>
          <w:ilvl w:val="0"/>
          <w:numId w:val="3"/>
        </w:numPr>
        <w:tabs>
          <w:tab w:val="left" w:pos="384"/>
        </w:tabs>
        <w:spacing w:before="103" w:line="216" w:lineRule="exact"/>
        <w:ind w:right="138" w:hanging="283"/>
        <w:rPr>
          <w:sz w:val="18"/>
        </w:rPr>
      </w:pPr>
      <w:r w:rsidRPr="005A50F2">
        <w:rPr>
          <w:sz w:val="18"/>
        </w:rPr>
        <w:t xml:space="preserve">G. </w:t>
      </w:r>
      <w:proofErr w:type="spellStart"/>
      <w:r w:rsidRPr="005A50F2">
        <w:rPr>
          <w:sz w:val="18"/>
        </w:rPr>
        <w:t>Kadim</w:t>
      </w:r>
      <w:proofErr w:type="spellEnd"/>
      <w:r w:rsidRPr="005A50F2">
        <w:rPr>
          <w:sz w:val="18"/>
        </w:rPr>
        <w:t xml:space="preserve">, R. Masrour, A. </w:t>
      </w:r>
      <w:proofErr w:type="spellStart"/>
      <w:r w:rsidRPr="005A50F2">
        <w:rPr>
          <w:sz w:val="18"/>
        </w:rPr>
        <w:t>Jabar</w:t>
      </w:r>
      <w:proofErr w:type="spellEnd"/>
      <w:r w:rsidRPr="005A50F2">
        <w:rPr>
          <w:sz w:val="18"/>
        </w:rPr>
        <w:t xml:space="preserve">, E.K. </w:t>
      </w:r>
      <w:proofErr w:type="spellStart"/>
      <w:r w:rsidRPr="005A50F2">
        <w:rPr>
          <w:sz w:val="18"/>
        </w:rPr>
        <w:t>Hlil</w:t>
      </w:r>
      <w:proofErr w:type="spellEnd"/>
      <w:r w:rsidRPr="005A50F2">
        <w:rPr>
          <w:sz w:val="18"/>
        </w:rPr>
        <w:t xml:space="preserve">. </w:t>
      </w:r>
      <w:proofErr w:type="spellStart"/>
      <w:r w:rsidRPr="005A50F2">
        <w:rPr>
          <w:sz w:val="18"/>
        </w:rPr>
        <w:t>Physica</w:t>
      </w:r>
      <w:proofErr w:type="spellEnd"/>
      <w:r w:rsidRPr="005A50F2">
        <w:rPr>
          <w:sz w:val="18"/>
        </w:rPr>
        <w:t xml:space="preserve"> A 573 (2021) 125936</w:t>
      </w:r>
    </w:p>
    <w:p w14:paraId="197CE87F" w14:textId="77777777" w:rsidR="00B5482E" w:rsidRDefault="00B5482E" w:rsidP="00B5482E">
      <w:pPr>
        <w:pStyle w:val="Paragraphedeliste"/>
        <w:numPr>
          <w:ilvl w:val="0"/>
          <w:numId w:val="3"/>
        </w:numPr>
        <w:tabs>
          <w:tab w:val="left" w:pos="384"/>
        </w:tabs>
        <w:spacing w:before="103" w:line="216" w:lineRule="exact"/>
        <w:ind w:right="138" w:hanging="283"/>
        <w:rPr>
          <w:sz w:val="18"/>
        </w:rPr>
      </w:pPr>
      <w:proofErr w:type="spellStart"/>
      <w:r w:rsidRPr="00B5482E">
        <w:rPr>
          <w:sz w:val="18"/>
        </w:rPr>
        <w:t>Poorva</w:t>
      </w:r>
      <w:proofErr w:type="spellEnd"/>
      <w:r w:rsidRPr="00B5482E">
        <w:rPr>
          <w:sz w:val="18"/>
        </w:rPr>
        <w:t xml:space="preserve"> Sharma, R. Masrour, A. </w:t>
      </w:r>
      <w:proofErr w:type="spellStart"/>
      <w:r w:rsidRPr="00B5482E">
        <w:rPr>
          <w:sz w:val="18"/>
        </w:rPr>
        <w:t>Jabar</w:t>
      </w:r>
      <w:proofErr w:type="spellEnd"/>
      <w:r w:rsidRPr="00B5482E">
        <w:rPr>
          <w:sz w:val="18"/>
        </w:rPr>
        <w:t xml:space="preserve">, </w:t>
      </w:r>
      <w:proofErr w:type="spellStart"/>
      <w:r w:rsidRPr="00B5482E">
        <w:rPr>
          <w:sz w:val="18"/>
        </w:rPr>
        <w:t>Jiyu</w:t>
      </w:r>
      <w:proofErr w:type="spellEnd"/>
      <w:r w:rsidRPr="00B5482E">
        <w:rPr>
          <w:sz w:val="18"/>
        </w:rPr>
        <w:t xml:space="preserve"> Fan, Ashwini Kumar, </w:t>
      </w:r>
      <w:proofErr w:type="spellStart"/>
      <w:r w:rsidRPr="00B5482E">
        <w:rPr>
          <w:sz w:val="18"/>
        </w:rPr>
        <w:t>Langsheng</w:t>
      </w:r>
      <w:proofErr w:type="spellEnd"/>
      <w:r w:rsidRPr="00B5482E">
        <w:rPr>
          <w:sz w:val="18"/>
        </w:rPr>
        <w:t xml:space="preserve"> Ling, </w:t>
      </w:r>
      <w:proofErr w:type="spellStart"/>
      <w:r w:rsidRPr="00B5482E">
        <w:rPr>
          <w:sz w:val="18"/>
        </w:rPr>
        <w:t>Chunlan</w:t>
      </w:r>
      <w:proofErr w:type="spellEnd"/>
      <w:r w:rsidRPr="00B5482E">
        <w:rPr>
          <w:sz w:val="18"/>
        </w:rPr>
        <w:t xml:space="preserve"> Ma, </w:t>
      </w:r>
      <w:proofErr w:type="spellStart"/>
      <w:r w:rsidRPr="00B5482E">
        <w:rPr>
          <w:sz w:val="18"/>
        </w:rPr>
        <w:t>Caixia</w:t>
      </w:r>
      <w:proofErr w:type="spellEnd"/>
      <w:r w:rsidRPr="00B5482E">
        <w:rPr>
          <w:sz w:val="18"/>
        </w:rPr>
        <w:t xml:space="preserve"> Wang, Hao Yang. Chemical Physics Letters 740 (2020) 137057</w:t>
      </w:r>
    </w:p>
    <w:p w14:paraId="67F01C1D" w14:textId="77777777" w:rsidR="00B5482E" w:rsidRDefault="00B5482E" w:rsidP="00B5482E">
      <w:pPr>
        <w:pStyle w:val="Paragraphedeliste"/>
        <w:numPr>
          <w:ilvl w:val="0"/>
          <w:numId w:val="3"/>
        </w:numPr>
        <w:tabs>
          <w:tab w:val="left" w:pos="384"/>
        </w:tabs>
        <w:spacing w:before="103" w:line="216" w:lineRule="exact"/>
        <w:ind w:right="138" w:hanging="283"/>
        <w:rPr>
          <w:sz w:val="18"/>
        </w:rPr>
      </w:pPr>
      <w:r w:rsidRPr="00B5482E">
        <w:rPr>
          <w:sz w:val="18"/>
        </w:rPr>
        <w:t xml:space="preserve">A.S. </w:t>
      </w:r>
      <w:proofErr w:type="spellStart"/>
      <w:r w:rsidRPr="00B5482E">
        <w:rPr>
          <w:sz w:val="18"/>
        </w:rPr>
        <w:t>Erchidi</w:t>
      </w:r>
      <w:proofErr w:type="spellEnd"/>
      <w:r w:rsidRPr="00B5482E">
        <w:rPr>
          <w:sz w:val="18"/>
        </w:rPr>
        <w:t xml:space="preserve"> </w:t>
      </w:r>
      <w:proofErr w:type="spellStart"/>
      <w:r w:rsidRPr="00B5482E">
        <w:rPr>
          <w:sz w:val="18"/>
        </w:rPr>
        <w:t>Elyacoubi</w:t>
      </w:r>
      <w:proofErr w:type="spellEnd"/>
      <w:r w:rsidRPr="00B5482E">
        <w:rPr>
          <w:sz w:val="18"/>
        </w:rPr>
        <w:t xml:space="preserve">, R. Masrour, A. </w:t>
      </w:r>
      <w:proofErr w:type="spellStart"/>
      <w:r w:rsidRPr="00B5482E">
        <w:rPr>
          <w:sz w:val="18"/>
        </w:rPr>
        <w:t>Jabar</w:t>
      </w:r>
      <w:proofErr w:type="spellEnd"/>
      <w:r w:rsidRPr="00B5482E">
        <w:rPr>
          <w:sz w:val="18"/>
        </w:rPr>
        <w:t>. Applied Surface Science 459 (2018) 537–543</w:t>
      </w:r>
    </w:p>
    <w:p w14:paraId="0173656C" w14:textId="77777777" w:rsidR="00B5482E" w:rsidRDefault="00B5482E" w:rsidP="00B5482E">
      <w:pPr>
        <w:pStyle w:val="Paragraphedeliste"/>
        <w:numPr>
          <w:ilvl w:val="0"/>
          <w:numId w:val="3"/>
        </w:numPr>
        <w:tabs>
          <w:tab w:val="left" w:pos="384"/>
        </w:tabs>
        <w:spacing w:before="103" w:line="216" w:lineRule="exact"/>
        <w:ind w:right="138" w:hanging="283"/>
        <w:rPr>
          <w:sz w:val="18"/>
        </w:rPr>
      </w:pPr>
      <w:r w:rsidRPr="00B5482E">
        <w:rPr>
          <w:sz w:val="18"/>
        </w:rPr>
        <w:t xml:space="preserve">G. </w:t>
      </w:r>
      <w:proofErr w:type="spellStart"/>
      <w:r w:rsidRPr="00B5482E">
        <w:rPr>
          <w:sz w:val="18"/>
        </w:rPr>
        <w:t>Kadim</w:t>
      </w:r>
      <w:proofErr w:type="spellEnd"/>
      <w:r w:rsidRPr="00B5482E">
        <w:rPr>
          <w:sz w:val="18"/>
        </w:rPr>
        <w:t xml:space="preserve">, R. Masrour, A. </w:t>
      </w:r>
      <w:proofErr w:type="spellStart"/>
      <w:r w:rsidRPr="00B5482E">
        <w:rPr>
          <w:sz w:val="18"/>
        </w:rPr>
        <w:t>Jabar</w:t>
      </w:r>
      <w:proofErr w:type="spellEnd"/>
      <w:r w:rsidRPr="00B5482E">
        <w:rPr>
          <w:sz w:val="18"/>
        </w:rPr>
        <w:t>. Journal of Crystal Growth 581 (2022) 126509</w:t>
      </w:r>
    </w:p>
    <w:p w14:paraId="43068E64" w14:textId="77777777" w:rsidR="00B5482E" w:rsidRDefault="00B5482E" w:rsidP="00B5482E">
      <w:pPr>
        <w:pStyle w:val="Paragraphedeliste"/>
        <w:numPr>
          <w:ilvl w:val="0"/>
          <w:numId w:val="3"/>
        </w:numPr>
        <w:tabs>
          <w:tab w:val="left" w:pos="384"/>
        </w:tabs>
        <w:spacing w:before="103" w:line="216" w:lineRule="exact"/>
        <w:ind w:right="138" w:hanging="283"/>
        <w:rPr>
          <w:sz w:val="18"/>
        </w:rPr>
      </w:pPr>
      <w:r w:rsidRPr="00B5482E">
        <w:rPr>
          <w:sz w:val="18"/>
        </w:rPr>
        <w:t xml:space="preserve">M. </w:t>
      </w:r>
      <w:proofErr w:type="spellStart"/>
      <w:r w:rsidRPr="00B5482E">
        <w:rPr>
          <w:sz w:val="18"/>
        </w:rPr>
        <w:t>Bessimou</w:t>
      </w:r>
      <w:proofErr w:type="spellEnd"/>
      <w:r w:rsidRPr="00B5482E">
        <w:rPr>
          <w:sz w:val="18"/>
        </w:rPr>
        <w:t xml:space="preserve">, R. Masrour, A. </w:t>
      </w:r>
      <w:proofErr w:type="spellStart"/>
      <w:r w:rsidRPr="00B5482E">
        <w:rPr>
          <w:sz w:val="18"/>
        </w:rPr>
        <w:t>Jabar</w:t>
      </w:r>
      <w:proofErr w:type="spellEnd"/>
      <w:r w:rsidRPr="00B5482E">
        <w:rPr>
          <w:sz w:val="18"/>
        </w:rPr>
        <w:t xml:space="preserve">, G. </w:t>
      </w:r>
      <w:proofErr w:type="spellStart"/>
      <w:r w:rsidRPr="00B5482E">
        <w:rPr>
          <w:sz w:val="18"/>
        </w:rPr>
        <w:t>Kadim</w:t>
      </w:r>
      <w:proofErr w:type="spellEnd"/>
      <w:r w:rsidRPr="00B5482E">
        <w:rPr>
          <w:sz w:val="18"/>
        </w:rPr>
        <w:t xml:space="preserve">, E.K. </w:t>
      </w:r>
      <w:proofErr w:type="spellStart"/>
      <w:r w:rsidRPr="00B5482E">
        <w:rPr>
          <w:sz w:val="18"/>
        </w:rPr>
        <w:t>Hlil</w:t>
      </w:r>
      <w:proofErr w:type="spellEnd"/>
      <w:r w:rsidRPr="00B5482E">
        <w:rPr>
          <w:sz w:val="18"/>
        </w:rPr>
        <w:t>. Journal of Crystal Growth 581 (2022) 126497</w:t>
      </w:r>
    </w:p>
    <w:p w14:paraId="7F952FBA" w14:textId="7136928D" w:rsidR="00AE3E37" w:rsidRDefault="00A9710C">
      <w:pPr>
        <w:pStyle w:val="Titre3"/>
        <w:spacing w:before="74"/>
      </w:pPr>
      <w:r>
        <w:rPr>
          <w:b w:val="0"/>
        </w:rPr>
        <w:br w:type="column"/>
      </w:r>
    </w:p>
    <w:p w14:paraId="1954E6AD" w14:textId="79A4D735" w:rsidR="00AE3E37" w:rsidRDefault="00AE3E37">
      <w:pPr>
        <w:pStyle w:val="Corpsdetexte"/>
        <w:spacing w:before="2"/>
        <w:rPr>
          <w:rFonts w:ascii="Arial"/>
          <w:b/>
          <w:sz w:val="16"/>
        </w:rPr>
      </w:pPr>
    </w:p>
    <w:p w14:paraId="232D66BF" w14:textId="77777777" w:rsidR="005A50F2" w:rsidRDefault="005A50F2" w:rsidP="005A50F2">
      <w:pPr>
        <w:rPr>
          <w:sz w:val="18"/>
          <w:szCs w:val="18"/>
        </w:rPr>
      </w:pPr>
    </w:p>
    <w:p w14:paraId="42C5637A" w14:textId="15AA06EF"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14:paraId="29860FDF" w14:textId="00E93187" w:rsidR="00AE3E37" w:rsidRDefault="00C3225B">
      <w:pPr>
        <w:pStyle w:val="Corpsdetexte"/>
        <w:rPr>
          <w:rFonts w:ascii="Calibri"/>
          <w:sz w:val="20"/>
        </w:rPr>
      </w:pPr>
      <w:r>
        <w:rPr>
          <w:rFonts w:ascii="Times New Roman" w:hAnsi="Times New Roman" w:cs="Times New Roman"/>
          <w:noProof/>
          <w:sz w:val="24"/>
          <w:szCs w:val="24"/>
        </w:rPr>
        <w:lastRenderedPageBreak/>
        <mc:AlternateContent>
          <mc:Choice Requires="wps">
            <w:drawing>
              <wp:anchor distT="0" distB="0" distL="114300" distR="114300" simplePos="0" relativeHeight="251657728" behindDoc="0" locked="0" layoutInCell="1" allowOverlap="1" wp14:anchorId="69293F24" wp14:editId="1C8271EB">
                <wp:simplePos x="0" y="0"/>
                <wp:positionH relativeFrom="column">
                  <wp:posOffset>4753610</wp:posOffset>
                </wp:positionH>
                <wp:positionV relativeFrom="paragraph">
                  <wp:posOffset>26670</wp:posOffset>
                </wp:positionV>
                <wp:extent cx="1976120" cy="643890"/>
                <wp:effectExtent l="19050" t="19050" r="24130" b="2286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6120" cy="64389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65EA396" w14:textId="320A6228" w:rsidR="00A52075" w:rsidRDefault="00C3225B" w:rsidP="00C3225B">
                            <w:pPr>
                              <w:rPr>
                                <w:b/>
                                <w:color w:val="0000FF"/>
                                <w:lang w:val="en-IN"/>
                              </w:rPr>
                            </w:pPr>
                            <w:r>
                              <w:rPr>
                                <w:rFonts w:ascii="Arial"/>
                                <w:noProof/>
                                <w:sz w:val="19"/>
                              </w:rPr>
                              <w:drawing>
                                <wp:inline distT="0" distB="0" distL="0" distR="0" wp14:anchorId="536456B9" wp14:editId="37640723">
                                  <wp:extent cx="1661160" cy="525780"/>
                                  <wp:effectExtent l="0" t="0" r="0" b="762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62203" cy="52611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293F24" id="Rounded Rectangle 2" o:spid="_x0000_s1026" style="position:absolute;margin-left:374.3pt;margin-top:2.1pt;width:155.6pt;height:50.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" strokecolor="#9bbb59" strokeweight="2.5pt">
                <v:shadow color="#868686"/>
                <v:textbox>
                  <w:txbxContent>
                    <w:p w14:paraId="265EA396" w14:textId="320A6228" w:rsidR="00A52075" w:rsidRDefault="00C3225B" w:rsidP="00C3225B">
                      <w:pPr>
                        <w:rPr>
                          <w:b/>
                          <w:color w:val="0000FF"/>
                          <w:lang w:val="en-IN"/>
                        </w:rPr>
                      </w:pPr>
                      <w:r>
                        <w:rPr>
                          <w:rFonts w:ascii="Arial"/>
                          <w:noProof/>
                          <w:sz w:val="19"/>
                        </w:rPr>
                        <w:drawing>
                          <wp:inline distT="0" distB="0" distL="0" distR="0" wp14:anchorId="536456B9" wp14:editId="37640723">
                            <wp:extent cx="1661160" cy="525780"/>
                            <wp:effectExtent l="0" t="0" r="0" b="762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62203" cy="526110"/>
                                    </a:xfrm>
                                    <a:prstGeom prst="rect">
                                      <a:avLst/>
                                    </a:prstGeom>
                                    <a:noFill/>
                                    <a:ln>
                                      <a:noFill/>
                                    </a:ln>
                                  </pic:spPr>
                                </pic:pic>
                              </a:graphicData>
                            </a:graphic>
                          </wp:inline>
                        </w:drawing>
                      </w:r>
                    </w:p>
                  </w:txbxContent>
                </v:textbox>
              </v:roundrect>
            </w:pict>
          </mc:Fallback>
        </mc:AlternateContent>
      </w:r>
    </w:p>
    <w:p w14:paraId="171B9B9B" w14:textId="5E65C2A6" w:rsidR="00AE3E37" w:rsidRDefault="00292ED9">
      <w:pPr>
        <w:pStyle w:val="Corpsdetexte"/>
        <w:spacing w:line="40" w:lineRule="exact"/>
        <w:ind w:left="2202"/>
        <w:rPr>
          <w:rFonts w:ascii="Calibri"/>
          <w:sz w:val="4"/>
        </w:rPr>
      </w:pPr>
      <w:r>
        <w:rPr>
          <w:rFonts w:ascii="Calibri"/>
          <w:noProof/>
          <w:sz w:val="4"/>
        </w:rPr>
        <mc:AlternateContent>
          <mc:Choice Requires="wpg">
            <w:drawing>
              <wp:inline distT="0" distB="0" distL="0" distR="0" wp14:anchorId="5AA9DB5D" wp14:editId="41515B5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7A19C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92D48A0" w14:textId="0A8B0605" w:rsidR="00AE3E37" w:rsidRDefault="008756E6" w:rsidP="00404E5B">
      <w:pPr>
        <w:spacing w:before="92"/>
        <w:ind w:right="4234"/>
        <w:rPr>
          <w:rFonts w:ascii="Arial"/>
        </w:rPr>
      </w:pPr>
      <w:r>
        <w:rPr>
          <w:noProof/>
        </w:rPr>
        <w:t xml:space="preserve">              </w:t>
      </w:r>
      <w:r w:rsidR="00C3225B">
        <w:rPr>
          <w:noProof/>
          <w:lang w:eastAsia="fr-FR"/>
        </w:rPr>
        <w:drawing>
          <wp:inline distT="0" distB="0" distL="0" distR="0" wp14:anchorId="43B28686" wp14:editId="2FD6547E">
            <wp:extent cx="441960" cy="441960"/>
            <wp:effectExtent l="0" t="0" r="0" b="0"/>
            <wp:docPr id="3" name="Image 2" descr="RÃ©sultat de recherche d'images pour &quot;rachid masrou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Ã©sultat de recherche d'images pour &quot;rachid masrour&quot;"/>
                    <pic:cNvPicPr>
                      <a:picLocks noChangeAspect="1" noChangeArrowheads="1"/>
                    </pic:cNvPicPr>
                  </pic:nvPicPr>
                  <pic:blipFill>
                    <a:blip r:embed="rId13" cstate="print"/>
                    <a:srcRect/>
                    <a:stretch>
                      <a:fillRect/>
                    </a:stretch>
                  </pic:blipFill>
                  <pic:spPr bwMode="auto">
                    <a:xfrm>
                      <a:off x="0" y="0"/>
                      <a:ext cx="441960" cy="441960"/>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A52075" w:rsidRPr="00A52075">
        <w:rPr>
          <w:rFonts w:ascii="Times New Roman" w:hAnsi="Times New Roman" w:cs="Times New Roman"/>
          <w:sz w:val="24"/>
          <w:szCs w:val="24"/>
        </w:rPr>
        <w:t xml:space="preserve"> </w:t>
      </w:r>
    </w:p>
    <w:p w14:paraId="537C8634" w14:textId="77777777" w:rsidR="00C3225B" w:rsidRPr="00C3225B" w:rsidRDefault="00C3225B" w:rsidP="00C3225B">
      <w:pPr>
        <w:spacing w:before="41" w:line="154" w:lineRule="exact"/>
        <w:ind w:left="213" w:right="231"/>
        <w:jc w:val="both"/>
        <w:rPr>
          <w:rFonts w:ascii="Arial"/>
          <w:sz w:val="14"/>
        </w:rPr>
      </w:pPr>
      <w:r w:rsidRPr="00C3225B">
        <w:rPr>
          <w:rFonts w:ascii="Arial"/>
          <w:sz w:val="14"/>
        </w:rPr>
        <w:t xml:space="preserve">Rachid Masrour, from Morocco, actually, is research professor in the Faculty of Sciences at Sidi Mohamed Ben </w:t>
      </w:r>
      <w:proofErr w:type="spellStart"/>
      <w:r w:rsidRPr="00C3225B">
        <w:rPr>
          <w:rFonts w:ascii="Arial"/>
          <w:sz w:val="14"/>
        </w:rPr>
        <w:t>Abdellah</w:t>
      </w:r>
      <w:proofErr w:type="spellEnd"/>
      <w:r w:rsidRPr="00C3225B">
        <w:rPr>
          <w:rFonts w:ascii="Arial"/>
          <w:sz w:val="14"/>
        </w:rPr>
        <w:t xml:space="preserve"> the University, Fez, Morocco. Dr. Rachid Masrour completed his Ph.D. in March 2006 at same University. His research interests lie in the area of Solar energy, artificial neuronal networks Condensed Matter Physics. He has 280 articles published in Web of Science and 10 book chapters published in international journal. He participated in more 80 Moroccan and international congress. He's a Referee of a several articles and also Editorial Board Members in different international journal. He has a lot of collaboration with laboratories from abroad.</w:t>
      </w:r>
    </w:p>
    <w:p w14:paraId="56A6066A" w14:textId="4B6BAEAE" w:rsidR="00AE3E37" w:rsidRDefault="00A9710C">
      <w:pPr>
        <w:spacing w:before="62"/>
        <w:ind w:left="4217" w:right="4235"/>
        <w:jc w:val="center"/>
        <w:rPr>
          <w:rFonts w:ascii="Arial"/>
          <w:sz w:val="14"/>
        </w:rPr>
      </w:pPr>
      <w:r>
        <w:rPr>
          <w:rFonts w:ascii="Arial"/>
          <w:sz w:val="14"/>
        </w:rPr>
        <w:t xml:space="preserve">Email: </w:t>
      </w:r>
      <w:r w:rsidR="00C3225B" w:rsidRPr="00C3225B">
        <w:rPr>
          <w:rStyle w:val="Lienhypertexte"/>
        </w:rPr>
        <w:t>rachidmasrour@hotmail.c</w:t>
      </w:r>
      <w:r w:rsidR="00C3225B">
        <w:rPr>
          <w:rStyle w:val="Lienhypertexte"/>
        </w:rPr>
        <w:t>o</w:t>
      </w:r>
      <w:r w:rsidR="00C3225B" w:rsidRPr="00C3225B">
        <w:rPr>
          <w:rStyle w:val="Lienhypertexte"/>
        </w:rPr>
        <w:t>m</w:t>
      </w:r>
    </w:p>
    <w:p w14:paraId="5035C21D" w14:textId="6FB2EB0A" w:rsidR="00AE3E37" w:rsidRDefault="00292ED9" w:rsidP="00C3225B">
      <w:pPr>
        <w:pStyle w:val="Corpsdetexte"/>
        <w:spacing w:before="2"/>
        <w:rPr>
          <w:rFonts w:ascii="Minion Pro"/>
          <w:b/>
          <w:sz w:val="20"/>
        </w:rPr>
      </w:pPr>
      <w:r>
        <w:rPr>
          <w:noProof/>
        </w:rPr>
        <mc:AlternateContent>
          <mc:Choice Requires="wps">
            <w:drawing>
              <wp:anchor distT="0" distB="0" distL="0" distR="0" simplePos="0" relativeHeight="1072" behindDoc="0" locked="0" layoutInCell="1" allowOverlap="1" wp14:anchorId="1DE1E9C4" wp14:editId="7ED1B56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865D2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r w:rsidR="00A9710C" w:rsidRPr="00B21A57">
        <w:rPr>
          <w:rFonts w:ascii="Minion Pro"/>
          <w:b/>
          <w:sz w:val="20"/>
        </w:rPr>
        <w:t>Notes/Comments:</w:t>
      </w:r>
    </w:p>
    <w:p w14:paraId="63FCA02B" w14:textId="79D5B3C4"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C3225B">
        <w:rPr>
          <w:sz w:val="20"/>
          <w:szCs w:val="20"/>
          <w:lang w:val="en-NZ"/>
        </w:rPr>
        <w:t>Rachid Masrour</w:t>
      </w:r>
      <w:r w:rsidRPr="00F35A62">
        <w:rPr>
          <w:sz w:val="20"/>
          <w:szCs w:val="20"/>
          <w:lang w:val="en-NZ"/>
        </w:rPr>
        <w:br/>
        <w:t>Contact number:</w:t>
      </w:r>
      <w:r w:rsidR="00C3225B">
        <w:rPr>
          <w:sz w:val="20"/>
          <w:szCs w:val="20"/>
          <w:lang w:val="en-NZ"/>
        </w:rPr>
        <w:t>00212664317525</w:t>
      </w:r>
      <w:r w:rsidRPr="00F35A62">
        <w:rPr>
          <w:sz w:val="20"/>
          <w:szCs w:val="20"/>
          <w:lang w:val="en-NZ"/>
        </w:rPr>
        <w:br/>
        <w:t>Twitter account:</w:t>
      </w:r>
      <w:r w:rsidRPr="00F35A62">
        <w:rPr>
          <w:sz w:val="20"/>
          <w:szCs w:val="20"/>
          <w:lang w:val="en-NZ"/>
        </w:rPr>
        <w:br/>
        <w:t>Linked In account:</w:t>
      </w:r>
    </w:p>
    <w:p w14:paraId="6D998D53" w14:textId="06E7D0B2"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DC1DA1" w:rsidRPr="00F35A62">
        <w:rPr>
          <w:sz w:val="20"/>
          <w:szCs w:val="20"/>
          <w:lang w:val="en-NZ"/>
        </w:rPr>
        <w:t xml:space="preserve">Session name/ number: Session name/ number: </w:t>
      </w:r>
      <w:r w:rsidR="00DC1DA1">
        <w:rPr>
          <w:color w:val="333333"/>
          <w:sz w:val="20"/>
          <w:szCs w:val="20"/>
        </w:rPr>
        <w:t>Track 3-3Computational Materials Science</w:t>
      </w:r>
      <w:r w:rsidRPr="00F35A62">
        <w:rPr>
          <w:sz w:val="20"/>
          <w:szCs w:val="20"/>
          <w:lang w:val="en-NZ"/>
        </w:rPr>
        <w:br/>
        <w:t>Category: (Oral presentation/ Poster presentation)</w:t>
      </w:r>
      <w:r w:rsidR="00DC1DA1">
        <w:rPr>
          <w:sz w:val="20"/>
          <w:szCs w:val="20"/>
          <w:lang w:val="en-NZ"/>
        </w:rPr>
        <w:t xml:space="preserve"> Oral presentation</w:t>
      </w:r>
      <w:r w:rsidRPr="00F35A62">
        <w:rPr>
          <w:sz w:val="20"/>
          <w:szCs w:val="20"/>
          <w:lang w:val="en-NZ"/>
        </w:rPr>
        <w:br/>
      </w:r>
    </w:p>
    <w:p w14:paraId="56FD0140"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29346" w14:textId="77777777" w:rsidR="003F269A" w:rsidRDefault="003F269A">
      <w:r>
        <w:separator/>
      </w:r>
    </w:p>
  </w:endnote>
  <w:endnote w:type="continuationSeparator" w:id="0">
    <w:p w14:paraId="35BB745C" w14:textId="77777777" w:rsidR="003F269A" w:rsidRDefault="003F2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8D62C" w14:textId="77777777" w:rsidR="00AE3E37" w:rsidRDefault="00292ED9">
    <w:pPr>
      <w:pStyle w:val="Corpsdetexte"/>
      <w:spacing w:line="14" w:lineRule="auto"/>
      <w:rPr>
        <w:sz w:val="20"/>
      </w:rPr>
    </w:pPr>
    <w:r>
      <w:rPr>
        <w:noProof/>
      </w:rPr>
      <mc:AlternateContent>
        <mc:Choice Requires="wps">
          <w:drawing>
            <wp:anchor distT="0" distB="0" distL="114300" distR="114300" simplePos="0" relativeHeight="503311928" behindDoc="1" locked="0" layoutInCell="1" allowOverlap="1" wp14:anchorId="619DB57E" wp14:editId="7A488D3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9E24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B9AB6E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9DB57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74E9E24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B9AB6E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C5F87FF" wp14:editId="07F120E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8B17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87D665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5F87FF"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40B8B17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87D665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886DFAE" wp14:editId="793FF9C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8449F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516777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6DFA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38449F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516777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DC678" w14:textId="77777777" w:rsidR="003F269A" w:rsidRDefault="003F269A">
      <w:r>
        <w:separator/>
      </w:r>
    </w:p>
  </w:footnote>
  <w:footnote w:type="continuationSeparator" w:id="0">
    <w:p w14:paraId="024CD4C6" w14:textId="77777777" w:rsidR="003F269A" w:rsidRDefault="003F26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0F52D3"/>
    <w:rsid w:val="001263DF"/>
    <w:rsid w:val="00143346"/>
    <w:rsid w:val="00292ED9"/>
    <w:rsid w:val="00343783"/>
    <w:rsid w:val="00351D9B"/>
    <w:rsid w:val="00380299"/>
    <w:rsid w:val="003F269A"/>
    <w:rsid w:val="00404E5B"/>
    <w:rsid w:val="00414F7B"/>
    <w:rsid w:val="004355DC"/>
    <w:rsid w:val="004749B4"/>
    <w:rsid w:val="00475D20"/>
    <w:rsid w:val="00494130"/>
    <w:rsid w:val="004F3523"/>
    <w:rsid w:val="005779FE"/>
    <w:rsid w:val="00590D60"/>
    <w:rsid w:val="005973B9"/>
    <w:rsid w:val="005A50F2"/>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5482E"/>
    <w:rsid w:val="00BE6743"/>
    <w:rsid w:val="00C3225B"/>
    <w:rsid w:val="00C33602"/>
    <w:rsid w:val="00C56C74"/>
    <w:rsid w:val="00CD6F55"/>
    <w:rsid w:val="00DC1DA1"/>
    <w:rsid w:val="00DE3104"/>
    <w:rsid w:val="00DE6170"/>
    <w:rsid w:val="00E30AAC"/>
    <w:rsid w:val="00E95D97"/>
    <w:rsid w:val="00EA7D51"/>
    <w:rsid w:val="00F046EA"/>
    <w:rsid w:val="00F312EA"/>
    <w:rsid w:val="00F35A62"/>
    <w:rsid w:val="00F72EEA"/>
    <w:rsid w:val="00F84CAE"/>
    <w:rsid w:val="00FA41DE"/>
    <w:rsid w:val="00FE7AE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E3DEB"/>
  <w15:docId w15:val="{1E85C03A-9820-4C4A-99A0-EAB3FC5D0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Mentionnonrsolue">
    <w:name w:val="Unresolved Mention"/>
    <w:basedOn w:val="Policepardfaut"/>
    <w:uiPriority w:val="99"/>
    <w:semiHidden/>
    <w:unhideWhenUsed/>
    <w:rsid w:val="00C322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649563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30.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406</Words>
  <Characters>2233</Characters>
  <Application>Microsoft Office Word</Application>
  <DocSecurity>0</DocSecurity>
  <Lines>18</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rachid masrour</cp:lastModifiedBy>
  <cp:revision>3</cp:revision>
  <dcterms:created xsi:type="dcterms:W3CDTF">2022-01-16T23:07:00Z</dcterms:created>
  <dcterms:modified xsi:type="dcterms:W3CDTF">2022-01-16T23:08:00Z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