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08C" w:rsidRPr="00875FBF" w:rsidRDefault="0065208C" w:rsidP="0065208C">
      <w:pPr>
        <w:spacing w:line="360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Title: </w:t>
      </w:r>
      <w:r w:rsidRPr="00875FBF">
        <w:rPr>
          <w:b/>
          <w:sz w:val="28"/>
          <w:szCs w:val="20"/>
        </w:rPr>
        <w:t xml:space="preserve">Development of </w:t>
      </w:r>
      <w:r>
        <w:rPr>
          <w:b/>
          <w:sz w:val="28"/>
          <w:szCs w:val="20"/>
        </w:rPr>
        <w:t>ternary polymer b</w:t>
      </w:r>
      <w:r w:rsidRPr="00875FBF">
        <w:rPr>
          <w:b/>
          <w:sz w:val="28"/>
          <w:szCs w:val="20"/>
        </w:rPr>
        <w:t xml:space="preserve">lend </w:t>
      </w:r>
      <w:proofErr w:type="spellStart"/>
      <w:r w:rsidRPr="00875FBF">
        <w:rPr>
          <w:b/>
          <w:sz w:val="28"/>
          <w:szCs w:val="20"/>
        </w:rPr>
        <w:t>nanofib</w:t>
      </w:r>
      <w:r>
        <w:rPr>
          <w:b/>
          <w:sz w:val="28"/>
          <w:szCs w:val="20"/>
        </w:rPr>
        <w:t>ers</w:t>
      </w:r>
      <w:proofErr w:type="spellEnd"/>
      <w:r>
        <w:rPr>
          <w:b/>
          <w:sz w:val="28"/>
          <w:szCs w:val="20"/>
        </w:rPr>
        <w:t xml:space="preserve"> </w:t>
      </w:r>
      <w:r w:rsidRPr="00875FBF">
        <w:rPr>
          <w:b/>
          <w:sz w:val="28"/>
          <w:szCs w:val="20"/>
        </w:rPr>
        <w:t xml:space="preserve">membrane </w:t>
      </w:r>
      <w:r>
        <w:rPr>
          <w:b/>
          <w:sz w:val="28"/>
          <w:szCs w:val="20"/>
        </w:rPr>
        <w:t>as potential electrolyte</w:t>
      </w:r>
      <w:r w:rsidRPr="00875FBF">
        <w:rPr>
          <w:b/>
          <w:sz w:val="28"/>
          <w:szCs w:val="20"/>
        </w:rPr>
        <w:t xml:space="preserve"> for </w:t>
      </w:r>
      <w:r>
        <w:rPr>
          <w:b/>
          <w:sz w:val="28"/>
          <w:szCs w:val="20"/>
        </w:rPr>
        <w:t>lithium ion b</w:t>
      </w:r>
      <w:r w:rsidRPr="00875FBF">
        <w:rPr>
          <w:b/>
          <w:sz w:val="28"/>
          <w:szCs w:val="20"/>
        </w:rPr>
        <w:t>attery</w:t>
      </w:r>
    </w:p>
    <w:p w:rsidR="0065208C" w:rsidRDefault="0065208C" w:rsidP="0065208C">
      <w:pPr>
        <w:autoSpaceDE w:val="0"/>
        <w:autoSpaceDN w:val="0"/>
        <w:adjustRightInd w:val="0"/>
        <w:spacing w:line="360" w:lineRule="auto"/>
        <w:jc w:val="center"/>
        <w:rPr>
          <w:sz w:val="24"/>
        </w:rPr>
      </w:pPr>
      <w:proofErr w:type="spellStart"/>
      <w:r w:rsidRPr="00875FBF">
        <w:rPr>
          <w:sz w:val="24"/>
        </w:rPr>
        <w:t>Deoram</w:t>
      </w:r>
      <w:proofErr w:type="spellEnd"/>
      <w:r w:rsidRPr="00875FBF">
        <w:rPr>
          <w:sz w:val="24"/>
        </w:rPr>
        <w:t> V. </w:t>
      </w:r>
      <w:proofErr w:type="spellStart"/>
      <w:r w:rsidRPr="00875FBF">
        <w:rPr>
          <w:sz w:val="24"/>
        </w:rPr>
        <w:t>Nandanwar</w:t>
      </w:r>
      <w:proofErr w:type="spellEnd"/>
    </w:p>
    <w:p w:rsidR="0065208C" w:rsidRPr="0065208C" w:rsidRDefault="0065208C" w:rsidP="0065208C">
      <w:pPr>
        <w:autoSpaceDE w:val="0"/>
        <w:autoSpaceDN w:val="0"/>
        <w:adjustRightInd w:val="0"/>
        <w:spacing w:before="120" w:line="360" w:lineRule="auto"/>
        <w:jc w:val="center"/>
        <w:rPr>
          <w:sz w:val="24"/>
        </w:rPr>
      </w:pPr>
      <w:r w:rsidRPr="0065208C">
        <w:rPr>
          <w:sz w:val="24"/>
        </w:rPr>
        <w:t xml:space="preserve">Department of Physics, </w:t>
      </w:r>
      <w:proofErr w:type="spellStart"/>
      <w:r>
        <w:rPr>
          <w:sz w:val="24"/>
        </w:rPr>
        <w:t>Shri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Mathuradas</w:t>
      </w:r>
      <w:proofErr w:type="spellEnd"/>
      <w:r>
        <w:rPr>
          <w:sz w:val="24"/>
        </w:rPr>
        <w:t xml:space="preserve"> </w:t>
      </w:r>
      <w:proofErr w:type="spellStart"/>
      <w:r w:rsidRPr="0065208C">
        <w:rPr>
          <w:sz w:val="24"/>
        </w:rPr>
        <w:t>Mohata</w:t>
      </w:r>
      <w:proofErr w:type="spellEnd"/>
      <w:r w:rsidRPr="0065208C">
        <w:rPr>
          <w:sz w:val="24"/>
        </w:rPr>
        <w:t xml:space="preserve"> College of Science, Nagpur</w:t>
      </w:r>
      <w:bookmarkStart w:id="0" w:name="_GoBack"/>
      <w:bookmarkEnd w:id="0"/>
      <w:r w:rsidRPr="0065208C">
        <w:rPr>
          <w:sz w:val="24"/>
        </w:rPr>
        <w:t>, India</w:t>
      </w:r>
    </w:p>
    <w:p w:rsidR="0065208C" w:rsidRDefault="0065208C" w:rsidP="0065208C">
      <w:pPr>
        <w:autoSpaceDE w:val="0"/>
        <w:autoSpaceDN w:val="0"/>
        <w:adjustRightInd w:val="0"/>
        <w:spacing w:line="360" w:lineRule="auto"/>
        <w:jc w:val="center"/>
        <w:rPr>
          <w:sz w:val="24"/>
        </w:rPr>
      </w:pPr>
      <w:r w:rsidRPr="00875FBF">
        <w:rPr>
          <w:sz w:val="24"/>
        </w:rPr>
        <w:t xml:space="preserve">Email: </w:t>
      </w:r>
      <w:hyperlink r:id="rId6" w:history="1">
        <w:r w:rsidR="00106FCB" w:rsidRPr="00D00C74">
          <w:rPr>
            <w:rStyle w:val="Hyperlink"/>
            <w:sz w:val="24"/>
          </w:rPr>
          <w:t>deoram.nandanwar@yahoo.co.in</w:t>
        </w:r>
      </w:hyperlink>
    </w:p>
    <w:p w:rsidR="0065208C" w:rsidRDefault="0065208C" w:rsidP="0065208C">
      <w:pPr>
        <w:rPr>
          <w:i/>
          <w:sz w:val="24"/>
        </w:rPr>
      </w:pPr>
    </w:p>
    <w:p w:rsidR="0065208C" w:rsidRPr="0065208C" w:rsidRDefault="0065208C" w:rsidP="0065208C">
      <w:pPr>
        <w:spacing w:line="360" w:lineRule="auto"/>
        <w:jc w:val="center"/>
        <w:rPr>
          <w:b/>
          <w:sz w:val="28"/>
        </w:rPr>
      </w:pPr>
      <w:r w:rsidRPr="0065208C">
        <w:rPr>
          <w:b/>
          <w:sz w:val="28"/>
        </w:rPr>
        <w:t>Abstract</w:t>
      </w:r>
    </w:p>
    <w:p w:rsidR="0065208C" w:rsidRDefault="0065208C" w:rsidP="0065208C">
      <w:pPr>
        <w:spacing w:line="360" w:lineRule="auto"/>
        <w:rPr>
          <w:sz w:val="24"/>
        </w:rPr>
      </w:pPr>
      <w:r w:rsidRPr="00875FBF">
        <w:rPr>
          <w:sz w:val="24"/>
        </w:rPr>
        <w:t>Poly (</w:t>
      </w:r>
      <w:proofErr w:type="spellStart"/>
      <w:r w:rsidRPr="00875FBF">
        <w:rPr>
          <w:sz w:val="24"/>
        </w:rPr>
        <w:t>vinylidene</w:t>
      </w:r>
      <w:proofErr w:type="spellEnd"/>
      <w:r w:rsidRPr="00875FBF">
        <w:rPr>
          <w:sz w:val="24"/>
        </w:rPr>
        <w:t xml:space="preserve"> fluoride ) (</w:t>
      </w:r>
      <w:proofErr w:type="spellStart"/>
      <w:r w:rsidRPr="00875FBF">
        <w:rPr>
          <w:sz w:val="24"/>
        </w:rPr>
        <w:t>PVdF</w:t>
      </w:r>
      <w:proofErr w:type="spellEnd"/>
      <w:r w:rsidRPr="00875FBF">
        <w:rPr>
          <w:sz w:val="24"/>
        </w:rPr>
        <w:t xml:space="preserve">), poly (methyl </w:t>
      </w:r>
      <w:proofErr w:type="spellStart"/>
      <w:r w:rsidRPr="00875FBF">
        <w:rPr>
          <w:sz w:val="24"/>
        </w:rPr>
        <w:t>methacrylate</w:t>
      </w:r>
      <w:proofErr w:type="spellEnd"/>
      <w:r w:rsidRPr="00875FBF">
        <w:rPr>
          <w:sz w:val="24"/>
        </w:rPr>
        <w:t xml:space="preserve">) (PMMA) and polystyrene (PS) with different proportion of PMMA and PS </w:t>
      </w:r>
      <w:proofErr w:type="spellStart"/>
      <w:r w:rsidRPr="00875FBF">
        <w:rPr>
          <w:sz w:val="24"/>
        </w:rPr>
        <w:t>nanofibrous</w:t>
      </w:r>
      <w:proofErr w:type="spellEnd"/>
      <w:r w:rsidRPr="00875FBF">
        <w:rPr>
          <w:sz w:val="24"/>
        </w:rPr>
        <w:t xml:space="preserve"> blend polymer electrolyte membranes were fabricated by </w:t>
      </w:r>
      <w:proofErr w:type="spellStart"/>
      <w:r w:rsidRPr="00875FBF">
        <w:rPr>
          <w:sz w:val="24"/>
        </w:rPr>
        <w:t>electrospinning</w:t>
      </w:r>
      <w:proofErr w:type="spellEnd"/>
      <w:r w:rsidRPr="00875FBF">
        <w:rPr>
          <w:sz w:val="24"/>
        </w:rPr>
        <w:t>, to study the effect of</w:t>
      </w:r>
      <w:r>
        <w:rPr>
          <w:sz w:val="24"/>
        </w:rPr>
        <w:t xml:space="preserve"> PMMA and PS on performance of l</w:t>
      </w:r>
      <w:r w:rsidRPr="00875FBF">
        <w:rPr>
          <w:sz w:val="24"/>
        </w:rPr>
        <w:t>ith</w:t>
      </w:r>
      <w:r>
        <w:rPr>
          <w:sz w:val="24"/>
        </w:rPr>
        <w:t>ium ion b</w:t>
      </w:r>
      <w:r w:rsidRPr="00875FBF">
        <w:rPr>
          <w:sz w:val="24"/>
        </w:rPr>
        <w:t xml:space="preserve">attery. The thermal and crystalline properties were characterized by thermo gravimetric analysis (TGA) and differential scanning </w:t>
      </w:r>
      <w:proofErr w:type="spellStart"/>
      <w:r w:rsidRPr="00875FBF">
        <w:rPr>
          <w:sz w:val="24"/>
        </w:rPr>
        <w:t>calorimatry</w:t>
      </w:r>
      <w:proofErr w:type="spellEnd"/>
      <w:r w:rsidRPr="00875FBF">
        <w:rPr>
          <w:sz w:val="24"/>
        </w:rPr>
        <w:t xml:space="preserve"> (DSC).</w:t>
      </w:r>
      <w:r>
        <w:rPr>
          <w:sz w:val="24"/>
        </w:rPr>
        <w:t xml:space="preserve"> </w:t>
      </w:r>
      <w:proofErr w:type="spellStart"/>
      <w:r>
        <w:rPr>
          <w:sz w:val="24"/>
        </w:rPr>
        <w:t>PVdF</w:t>
      </w:r>
      <w:proofErr w:type="spellEnd"/>
      <w:r>
        <w:rPr>
          <w:sz w:val="24"/>
        </w:rPr>
        <w:t xml:space="preserve">: </w:t>
      </w:r>
      <w:r w:rsidRPr="00875FBF">
        <w:rPr>
          <w:sz w:val="24"/>
        </w:rPr>
        <w:t xml:space="preserve">PMMA: PS </w:t>
      </w:r>
      <w:proofErr w:type="spellStart"/>
      <w:r w:rsidRPr="00875FBF">
        <w:rPr>
          <w:sz w:val="24"/>
        </w:rPr>
        <w:t>nanofibrous</w:t>
      </w:r>
      <w:proofErr w:type="spellEnd"/>
      <w:r w:rsidRPr="00875FBF">
        <w:rPr>
          <w:sz w:val="24"/>
        </w:rPr>
        <w:t xml:space="preserve"> polymer electrolyte membrane were prepared by soaking the blend </w:t>
      </w:r>
      <w:proofErr w:type="spellStart"/>
      <w:r w:rsidRPr="00875FBF">
        <w:rPr>
          <w:sz w:val="24"/>
        </w:rPr>
        <w:t>nanofibrous</w:t>
      </w:r>
      <w:proofErr w:type="spellEnd"/>
      <w:r w:rsidRPr="00875FBF">
        <w:rPr>
          <w:sz w:val="24"/>
        </w:rPr>
        <w:t xml:space="preserve"> membrane in 1M LiPF</w:t>
      </w:r>
      <w:r w:rsidRPr="00875FBF">
        <w:rPr>
          <w:sz w:val="24"/>
          <w:vertAlign w:val="subscript"/>
        </w:rPr>
        <w:t>6</w:t>
      </w:r>
      <w:r w:rsidRPr="00875FBF">
        <w:rPr>
          <w:sz w:val="24"/>
        </w:rPr>
        <w:t xml:space="preserve"> (lithium </w:t>
      </w:r>
      <w:proofErr w:type="spellStart"/>
      <w:r w:rsidRPr="00875FBF">
        <w:rPr>
          <w:sz w:val="24"/>
        </w:rPr>
        <w:t>hexaflurophosphate</w:t>
      </w:r>
      <w:proofErr w:type="spellEnd"/>
      <w:r w:rsidRPr="00875FBF">
        <w:rPr>
          <w:sz w:val="24"/>
        </w:rPr>
        <w:t xml:space="preserve">) in ethylene carbonate: </w:t>
      </w:r>
      <w:proofErr w:type="spellStart"/>
      <w:r w:rsidRPr="00875FBF">
        <w:rPr>
          <w:sz w:val="24"/>
        </w:rPr>
        <w:t>Dimethyl</w:t>
      </w:r>
      <w:proofErr w:type="spellEnd"/>
      <w:r w:rsidRPr="00875FBF">
        <w:rPr>
          <w:sz w:val="24"/>
        </w:rPr>
        <w:t xml:space="preserve"> carbonate (EC: DMC) in 1:1(v/v) ratio. </w:t>
      </w:r>
      <w:proofErr w:type="spellStart"/>
      <w:r w:rsidRPr="00875FBF">
        <w:rPr>
          <w:sz w:val="24"/>
        </w:rPr>
        <w:t>PVdF</w:t>
      </w:r>
      <w:proofErr w:type="spellEnd"/>
      <w:r w:rsidRPr="00875FBF">
        <w:rPr>
          <w:sz w:val="24"/>
        </w:rPr>
        <w:t>: PMMA: PS (80:15:05) polymer electrolyte membrane showed highest ionic conductivity 2.50 x10</w:t>
      </w:r>
      <w:r w:rsidRPr="00875FBF">
        <w:rPr>
          <w:sz w:val="24"/>
          <w:vertAlign w:val="superscript"/>
        </w:rPr>
        <w:t>-2</w:t>
      </w:r>
      <w:r w:rsidRPr="00875FBF">
        <w:rPr>
          <w:sz w:val="24"/>
        </w:rPr>
        <w:t xml:space="preserve"> S/cm and electrolyte uptake 544% at room temperature. After 50 cycles the discharge capacity 163 m Ah/g of Li/PE/LiFePO</w:t>
      </w:r>
      <w:r w:rsidRPr="00875FBF">
        <w:rPr>
          <w:sz w:val="24"/>
          <w:vertAlign w:val="subscript"/>
        </w:rPr>
        <w:t>4</w:t>
      </w:r>
      <w:r w:rsidRPr="00875FBF">
        <w:rPr>
          <w:sz w:val="24"/>
        </w:rPr>
        <w:t xml:space="preserve"> cells with </w:t>
      </w:r>
      <w:proofErr w:type="spellStart"/>
      <w:r w:rsidRPr="00875FBF">
        <w:rPr>
          <w:sz w:val="24"/>
        </w:rPr>
        <w:t>PVdF</w:t>
      </w:r>
      <w:proofErr w:type="spellEnd"/>
      <w:r w:rsidRPr="00875FBF">
        <w:rPr>
          <w:sz w:val="24"/>
        </w:rPr>
        <w:t xml:space="preserve">: PMMA: PS (80:15:05) polymer electrolyte membrane was found to be retain around 94.88%.The electrolyte uptake, ionic conductivity and discharge capacity retention were improved by optimizing the proportion of PMMA and PS in </w:t>
      </w:r>
      <w:proofErr w:type="spellStart"/>
      <w:r w:rsidRPr="00875FBF">
        <w:rPr>
          <w:sz w:val="24"/>
        </w:rPr>
        <w:t>PVdF</w:t>
      </w:r>
      <w:proofErr w:type="spellEnd"/>
      <w:r w:rsidRPr="00875FBF">
        <w:rPr>
          <w:sz w:val="24"/>
        </w:rPr>
        <w:t xml:space="preserve">. </w:t>
      </w:r>
      <w:proofErr w:type="spellStart"/>
      <w:r w:rsidRPr="00875FBF">
        <w:rPr>
          <w:sz w:val="24"/>
        </w:rPr>
        <w:t>Nanofibrous</w:t>
      </w:r>
      <w:proofErr w:type="spellEnd"/>
      <w:r w:rsidRPr="00875FBF">
        <w:rPr>
          <w:sz w:val="24"/>
        </w:rPr>
        <w:t xml:space="preserve"> </w:t>
      </w:r>
      <w:proofErr w:type="spellStart"/>
      <w:r w:rsidRPr="00875FBF">
        <w:rPr>
          <w:sz w:val="24"/>
        </w:rPr>
        <w:t>PVdF</w:t>
      </w:r>
      <w:proofErr w:type="spellEnd"/>
      <w:r w:rsidRPr="00875FBF">
        <w:rPr>
          <w:sz w:val="24"/>
        </w:rPr>
        <w:t>: PMMA: PS (80:15:05) polymer electrolyte membrane was found to be a good separator for lithium ion batteries.</w:t>
      </w:r>
    </w:p>
    <w:p w:rsidR="0065208C" w:rsidRPr="00875FBF" w:rsidRDefault="0065208C" w:rsidP="0065208C">
      <w:pPr>
        <w:spacing w:line="360" w:lineRule="auto"/>
        <w:rPr>
          <w:sz w:val="24"/>
        </w:rPr>
      </w:pPr>
      <w:r w:rsidRPr="00875FBF">
        <w:rPr>
          <w:b/>
          <w:sz w:val="24"/>
        </w:rPr>
        <w:t>Keywords:</w:t>
      </w:r>
      <w:r w:rsidRPr="00875FBF">
        <w:rPr>
          <w:sz w:val="24"/>
        </w:rPr>
        <w:t xml:space="preserve"> </w:t>
      </w:r>
      <w:r>
        <w:rPr>
          <w:sz w:val="24"/>
        </w:rPr>
        <w:t>Polymer materials, Polymer composites, P</w:t>
      </w:r>
      <w:r w:rsidRPr="00875FBF">
        <w:rPr>
          <w:sz w:val="24"/>
        </w:rPr>
        <w:t>olymer electrolyte</w:t>
      </w:r>
      <w:r>
        <w:rPr>
          <w:sz w:val="24"/>
        </w:rPr>
        <w:t xml:space="preserve">, </w:t>
      </w:r>
      <w:proofErr w:type="spellStart"/>
      <w:r>
        <w:rPr>
          <w:sz w:val="24"/>
        </w:rPr>
        <w:t>Nanofibers</w:t>
      </w:r>
      <w:proofErr w:type="spellEnd"/>
      <w:r>
        <w:rPr>
          <w:sz w:val="24"/>
        </w:rPr>
        <w:t xml:space="preserve">, </w:t>
      </w:r>
      <w:r w:rsidRPr="00875FBF">
        <w:rPr>
          <w:sz w:val="24"/>
        </w:rPr>
        <w:t>Li</w:t>
      </w:r>
      <w:r>
        <w:rPr>
          <w:sz w:val="24"/>
        </w:rPr>
        <w:t>thium ion b</w:t>
      </w:r>
      <w:r w:rsidRPr="00875FBF">
        <w:rPr>
          <w:sz w:val="24"/>
        </w:rPr>
        <w:t>attery.</w:t>
      </w:r>
    </w:p>
    <w:p w:rsidR="0065208C" w:rsidRPr="002F5F76" w:rsidRDefault="0065208C" w:rsidP="0065208C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65208C" w:rsidRDefault="0065208C" w:rsidP="00A36996">
      <w:pPr>
        <w:spacing w:line="360" w:lineRule="auto"/>
        <w:rPr>
          <w:b/>
          <w:sz w:val="28"/>
          <w:u w:val="single"/>
        </w:rPr>
      </w:pPr>
    </w:p>
    <w:p w:rsidR="00A36996" w:rsidRPr="00A36996" w:rsidRDefault="00A36996" w:rsidP="00A36996">
      <w:pPr>
        <w:spacing w:line="360" w:lineRule="auto"/>
        <w:rPr>
          <w:b/>
          <w:sz w:val="28"/>
          <w:u w:val="single"/>
        </w:rPr>
      </w:pPr>
      <w:r w:rsidRPr="00A36996">
        <w:rPr>
          <w:b/>
          <w:sz w:val="28"/>
          <w:u w:val="single"/>
        </w:rPr>
        <w:lastRenderedPageBreak/>
        <w:t>Biography</w:t>
      </w:r>
    </w:p>
    <w:p w:rsidR="00A36996" w:rsidRDefault="00A36996" w:rsidP="00A36996">
      <w:pPr>
        <w:spacing w:line="360" w:lineRule="auto"/>
        <w:rPr>
          <w:noProof/>
          <w:sz w:val="22"/>
          <w:szCs w:val="22"/>
          <w:lang w:bidi="hi-IN"/>
        </w:rPr>
      </w:pPr>
    </w:p>
    <w:p w:rsidR="00CE397A" w:rsidRDefault="00DB2689" w:rsidP="00A36996">
      <w:pPr>
        <w:spacing w:line="360" w:lineRule="auto"/>
        <w:rPr>
          <w:noProof/>
          <w:sz w:val="22"/>
          <w:szCs w:val="22"/>
          <w:lang w:bidi="hi-IN"/>
        </w:rPr>
      </w:pPr>
      <w:r w:rsidRPr="00DB2689">
        <w:rPr>
          <w:noProof/>
          <w:sz w:val="22"/>
          <w:szCs w:val="22"/>
          <w:lang w:val="en-IN" w:eastAsia="en-IN"/>
        </w:rPr>
        <w:drawing>
          <wp:inline distT="0" distB="0" distL="0" distR="0">
            <wp:extent cx="1289050" cy="1577340"/>
            <wp:effectExtent l="19050" t="0" r="635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97A" w:rsidRDefault="00CE397A" w:rsidP="00A36996">
      <w:pPr>
        <w:spacing w:line="360" w:lineRule="auto"/>
        <w:rPr>
          <w:b/>
          <w:sz w:val="24"/>
        </w:rPr>
      </w:pPr>
    </w:p>
    <w:p w:rsidR="00A36996" w:rsidRPr="00A36996" w:rsidRDefault="00E25690" w:rsidP="00A36996">
      <w:pPr>
        <w:spacing w:line="360" w:lineRule="auto"/>
        <w:rPr>
          <w:sz w:val="24"/>
        </w:rPr>
      </w:pPr>
      <w:r>
        <w:rPr>
          <w:b/>
          <w:sz w:val="24"/>
        </w:rPr>
        <w:t xml:space="preserve">Deoram Nandanwar </w:t>
      </w:r>
      <w:r w:rsidR="00A36996">
        <w:rPr>
          <w:sz w:val="24"/>
        </w:rPr>
        <w:t xml:space="preserve">is </w:t>
      </w:r>
      <w:r w:rsidR="00A36996" w:rsidRPr="00A36996">
        <w:rPr>
          <w:sz w:val="24"/>
          <w:lang w:val="en-IN"/>
        </w:rPr>
        <w:t xml:space="preserve">presently working as </w:t>
      </w:r>
      <w:r>
        <w:rPr>
          <w:sz w:val="24"/>
          <w:lang w:val="en-IN"/>
        </w:rPr>
        <w:t xml:space="preserve">Associate </w:t>
      </w:r>
      <w:r w:rsidR="00A36996" w:rsidRPr="00A36996">
        <w:rPr>
          <w:sz w:val="24"/>
          <w:lang w:val="en-IN"/>
        </w:rPr>
        <w:t xml:space="preserve">Professor in Post Graduate Teaching Department of Physics, </w:t>
      </w:r>
      <w:r>
        <w:rPr>
          <w:sz w:val="24"/>
          <w:lang w:val="en-IN"/>
        </w:rPr>
        <w:t xml:space="preserve">Shri Mathuradas Mohota College of </w:t>
      </w:r>
      <w:r w:rsidR="007F0CDC">
        <w:rPr>
          <w:sz w:val="24"/>
          <w:lang w:val="en-IN"/>
        </w:rPr>
        <w:t xml:space="preserve">Science, </w:t>
      </w:r>
      <w:proofErr w:type="gramStart"/>
      <w:r w:rsidR="007F0CDC">
        <w:rPr>
          <w:sz w:val="24"/>
          <w:lang w:val="en-IN"/>
        </w:rPr>
        <w:t>Nagpur</w:t>
      </w:r>
      <w:proofErr w:type="gramEnd"/>
      <w:r w:rsidR="007F0CDC">
        <w:rPr>
          <w:sz w:val="24"/>
          <w:lang w:val="en-IN"/>
        </w:rPr>
        <w:t>, India.</w:t>
      </w:r>
      <w:r w:rsidR="00A36996" w:rsidRPr="00A36996">
        <w:rPr>
          <w:sz w:val="24"/>
          <w:lang w:val="en-IN"/>
        </w:rPr>
        <w:t xml:space="preserve"> He has published more than </w:t>
      </w:r>
      <w:r w:rsidR="007F0CDC">
        <w:rPr>
          <w:sz w:val="24"/>
          <w:lang w:val="en-IN"/>
        </w:rPr>
        <w:t>60</w:t>
      </w:r>
      <w:r w:rsidR="00A36996" w:rsidRPr="00A36996">
        <w:rPr>
          <w:sz w:val="24"/>
          <w:lang w:val="en-IN"/>
        </w:rPr>
        <w:t xml:space="preserve"> research papers in reputed journals and conferences. Under his supervision </w:t>
      </w:r>
      <w:r w:rsidR="007F0CDC">
        <w:rPr>
          <w:sz w:val="24"/>
          <w:lang w:val="en-IN"/>
        </w:rPr>
        <w:t>03</w:t>
      </w:r>
      <w:r w:rsidR="00A36996" w:rsidRPr="00A36996">
        <w:rPr>
          <w:sz w:val="24"/>
          <w:lang w:val="en-IN"/>
        </w:rPr>
        <w:t xml:space="preserve"> students have been awarded Ph. D. degree. </w:t>
      </w:r>
      <w:r w:rsidR="00E02FE2">
        <w:rPr>
          <w:sz w:val="24"/>
          <w:lang w:val="en-IN"/>
        </w:rPr>
        <w:t xml:space="preserve">Presently 05 Students are perusing their research work.  </w:t>
      </w:r>
      <w:r w:rsidR="00A36996" w:rsidRPr="00A36996">
        <w:rPr>
          <w:sz w:val="24"/>
          <w:lang w:val="en-IN"/>
        </w:rPr>
        <w:t>He is recipient of “</w:t>
      </w:r>
      <w:r w:rsidR="007F0CDC">
        <w:rPr>
          <w:sz w:val="24"/>
          <w:lang w:val="en-IN"/>
        </w:rPr>
        <w:t xml:space="preserve">Best Teacher Award, Instituted by Nagpur </w:t>
      </w:r>
      <w:proofErr w:type="spellStart"/>
      <w:r w:rsidR="007F0CDC">
        <w:rPr>
          <w:sz w:val="24"/>
          <w:lang w:val="en-IN"/>
        </w:rPr>
        <w:t>Shikshan</w:t>
      </w:r>
      <w:proofErr w:type="spellEnd"/>
      <w:r w:rsidR="007F0CDC">
        <w:rPr>
          <w:sz w:val="24"/>
          <w:lang w:val="en-IN"/>
        </w:rPr>
        <w:t xml:space="preserve"> </w:t>
      </w:r>
      <w:proofErr w:type="spellStart"/>
      <w:r w:rsidR="007F0CDC">
        <w:rPr>
          <w:sz w:val="24"/>
          <w:lang w:val="en-IN"/>
        </w:rPr>
        <w:t>Mandal</w:t>
      </w:r>
      <w:proofErr w:type="spellEnd"/>
      <w:r w:rsidR="007F0CDC">
        <w:rPr>
          <w:sz w:val="24"/>
          <w:lang w:val="en-IN"/>
        </w:rPr>
        <w:t xml:space="preserve">, Nagpur. </w:t>
      </w:r>
      <w:r w:rsidR="00A36996" w:rsidRPr="00A36996">
        <w:rPr>
          <w:bCs/>
          <w:sz w:val="24"/>
          <w:lang w:val="en-IN"/>
        </w:rPr>
        <w:t>He has a</w:t>
      </w:r>
      <w:r w:rsidR="00A36996" w:rsidRPr="00A36996">
        <w:rPr>
          <w:sz w:val="24"/>
          <w:lang w:val="en-IN"/>
        </w:rPr>
        <w:t xml:space="preserve">uthored </w:t>
      </w:r>
      <w:r w:rsidR="00A36996" w:rsidRPr="00A36996">
        <w:rPr>
          <w:bCs/>
          <w:sz w:val="24"/>
          <w:lang w:val="en-IN"/>
        </w:rPr>
        <w:t>0</w:t>
      </w:r>
      <w:r w:rsidR="00F663A9">
        <w:rPr>
          <w:bCs/>
          <w:sz w:val="24"/>
          <w:lang w:val="en-IN"/>
        </w:rPr>
        <w:t>3</w:t>
      </w:r>
      <w:r w:rsidR="00A36996" w:rsidRPr="00A36996">
        <w:rPr>
          <w:bCs/>
          <w:sz w:val="24"/>
          <w:lang w:val="en-IN"/>
        </w:rPr>
        <w:t xml:space="preserve"> Books and 0</w:t>
      </w:r>
      <w:r w:rsidR="00F663A9">
        <w:rPr>
          <w:bCs/>
          <w:sz w:val="24"/>
          <w:lang w:val="en-IN"/>
        </w:rPr>
        <w:t>1</w:t>
      </w:r>
      <w:r w:rsidR="00867A76">
        <w:rPr>
          <w:bCs/>
          <w:sz w:val="24"/>
          <w:lang w:val="en-IN"/>
        </w:rPr>
        <w:t xml:space="preserve"> Chapter</w:t>
      </w:r>
      <w:r w:rsidR="00F663A9">
        <w:rPr>
          <w:bCs/>
          <w:sz w:val="24"/>
          <w:lang w:val="en-IN"/>
        </w:rPr>
        <w:t>.</w:t>
      </w:r>
      <w:r w:rsidR="00A36996" w:rsidRPr="00A36996">
        <w:rPr>
          <w:bCs/>
          <w:sz w:val="24"/>
          <w:lang w:val="en-IN"/>
        </w:rPr>
        <w:t xml:space="preserve"> </w:t>
      </w:r>
      <w:r w:rsidR="00867A76">
        <w:rPr>
          <w:bCs/>
          <w:sz w:val="24"/>
          <w:lang w:val="en-IN"/>
        </w:rPr>
        <w:t>He has presented r</w:t>
      </w:r>
      <w:r w:rsidR="00F663A9">
        <w:rPr>
          <w:bCs/>
          <w:sz w:val="24"/>
          <w:lang w:val="en-IN"/>
        </w:rPr>
        <w:t xml:space="preserve">esearch papers in </w:t>
      </w:r>
      <w:r w:rsidR="00E02FE2">
        <w:rPr>
          <w:bCs/>
          <w:sz w:val="24"/>
          <w:lang w:val="en-IN"/>
        </w:rPr>
        <w:t xml:space="preserve">20 </w:t>
      </w:r>
      <w:r w:rsidR="00F663A9">
        <w:rPr>
          <w:bCs/>
          <w:sz w:val="24"/>
          <w:lang w:val="en-IN"/>
        </w:rPr>
        <w:t>International Conferences in Singapore, Miami</w:t>
      </w:r>
      <w:r w:rsidR="00867A76">
        <w:rPr>
          <w:bCs/>
          <w:sz w:val="24"/>
          <w:lang w:val="en-IN"/>
        </w:rPr>
        <w:t xml:space="preserve"> </w:t>
      </w:r>
      <w:r w:rsidR="00F663A9">
        <w:rPr>
          <w:bCs/>
          <w:sz w:val="24"/>
          <w:lang w:val="en-IN"/>
        </w:rPr>
        <w:t xml:space="preserve">(USA), Stockholm (Sweden), </w:t>
      </w:r>
      <w:proofErr w:type="spellStart"/>
      <w:r w:rsidR="00F663A9">
        <w:rPr>
          <w:bCs/>
          <w:sz w:val="24"/>
          <w:lang w:val="en-IN"/>
        </w:rPr>
        <w:t>Busan</w:t>
      </w:r>
      <w:proofErr w:type="spellEnd"/>
      <w:r w:rsidR="00F663A9">
        <w:rPr>
          <w:bCs/>
          <w:sz w:val="24"/>
          <w:lang w:val="en-IN"/>
        </w:rPr>
        <w:t xml:space="preserve"> (South Korea) and </w:t>
      </w:r>
      <w:proofErr w:type="spellStart"/>
      <w:r w:rsidR="00F663A9">
        <w:rPr>
          <w:bCs/>
          <w:sz w:val="24"/>
          <w:lang w:val="en-IN"/>
        </w:rPr>
        <w:t>Taipai</w:t>
      </w:r>
      <w:proofErr w:type="spellEnd"/>
      <w:r w:rsidR="00F663A9">
        <w:rPr>
          <w:bCs/>
          <w:sz w:val="24"/>
          <w:lang w:val="en-IN"/>
        </w:rPr>
        <w:t xml:space="preserve"> (Taiwan)</w:t>
      </w:r>
      <w:r w:rsidR="00867A76">
        <w:rPr>
          <w:bCs/>
          <w:sz w:val="24"/>
          <w:lang w:val="en-IN"/>
        </w:rPr>
        <w:t xml:space="preserve"> and India</w:t>
      </w:r>
      <w:r w:rsidR="00E02FE2">
        <w:rPr>
          <w:bCs/>
          <w:sz w:val="24"/>
          <w:lang w:val="en-IN"/>
        </w:rPr>
        <w:t>.</w:t>
      </w:r>
    </w:p>
    <w:p w:rsidR="00393E03" w:rsidRDefault="00393E03"/>
    <w:sectPr w:rsidR="00393E03" w:rsidSect="00393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CC4" w:rsidRDefault="006B3CC4" w:rsidP="00207D31">
      <w:pPr>
        <w:spacing w:line="240" w:lineRule="auto"/>
      </w:pPr>
      <w:r>
        <w:separator/>
      </w:r>
    </w:p>
  </w:endnote>
  <w:endnote w:type="continuationSeparator" w:id="0">
    <w:p w:rsidR="006B3CC4" w:rsidRDefault="006B3CC4" w:rsidP="00207D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CC4" w:rsidRDefault="006B3CC4" w:rsidP="00207D31">
      <w:pPr>
        <w:spacing w:line="240" w:lineRule="auto"/>
      </w:pPr>
      <w:r>
        <w:separator/>
      </w:r>
    </w:p>
  </w:footnote>
  <w:footnote w:type="continuationSeparator" w:id="0">
    <w:p w:rsidR="006B3CC4" w:rsidRDefault="006B3CC4" w:rsidP="00207D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D31"/>
    <w:rsid w:val="00013088"/>
    <w:rsid w:val="00016C42"/>
    <w:rsid w:val="00106FCB"/>
    <w:rsid w:val="00131228"/>
    <w:rsid w:val="001B4529"/>
    <w:rsid w:val="001E3B8F"/>
    <w:rsid w:val="00207D31"/>
    <w:rsid w:val="00214E9B"/>
    <w:rsid w:val="00247233"/>
    <w:rsid w:val="002E1411"/>
    <w:rsid w:val="002E7297"/>
    <w:rsid w:val="002F5D91"/>
    <w:rsid w:val="003704B4"/>
    <w:rsid w:val="00393E03"/>
    <w:rsid w:val="0065208C"/>
    <w:rsid w:val="006B3CC4"/>
    <w:rsid w:val="006D3F4C"/>
    <w:rsid w:val="007171BB"/>
    <w:rsid w:val="007F0CDC"/>
    <w:rsid w:val="007F62E2"/>
    <w:rsid w:val="00867A76"/>
    <w:rsid w:val="00923FA5"/>
    <w:rsid w:val="009C2A06"/>
    <w:rsid w:val="00A3108C"/>
    <w:rsid w:val="00A36996"/>
    <w:rsid w:val="00CE397A"/>
    <w:rsid w:val="00D07C7E"/>
    <w:rsid w:val="00D57F19"/>
    <w:rsid w:val="00DB2689"/>
    <w:rsid w:val="00E02FE2"/>
    <w:rsid w:val="00E25690"/>
    <w:rsid w:val="00ED44B3"/>
    <w:rsid w:val="00F663A9"/>
    <w:rsid w:val="00FC4F7E"/>
    <w:rsid w:val="00FE0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31"/>
    <w:pPr>
      <w:spacing w:after="0" w:line="260" w:lineRule="exact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207D31"/>
    <w:pPr>
      <w:spacing w:line="200" w:lineRule="exact"/>
    </w:pPr>
    <w:rPr>
      <w:snapToGrid w:val="0"/>
      <w:sz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207D31"/>
    <w:rPr>
      <w:rFonts w:ascii="Times New Roman" w:eastAsia="Times New Roman" w:hAnsi="Times New Roman" w:cs="Times New Roman"/>
      <w:snapToGrid w:val="0"/>
      <w:sz w:val="16"/>
      <w:szCs w:val="24"/>
      <w:lang w:val="en-US"/>
    </w:rPr>
  </w:style>
  <w:style w:type="character" w:styleId="FootnoteReference">
    <w:name w:val="footnote reference"/>
    <w:semiHidden/>
    <w:rsid w:val="00207D31"/>
    <w:rPr>
      <w:vertAlign w:val="superscript"/>
    </w:rPr>
  </w:style>
  <w:style w:type="paragraph" w:customStyle="1" w:styleId="Author">
    <w:name w:val="Author"/>
    <w:basedOn w:val="Normal"/>
    <w:rsid w:val="00207D31"/>
    <w:pPr>
      <w:spacing w:before="40" w:after="100"/>
      <w:jc w:val="center"/>
    </w:pPr>
    <w:rPr>
      <w:snapToGrid w:val="0"/>
      <w:sz w:val="16"/>
    </w:rPr>
  </w:style>
  <w:style w:type="paragraph" w:customStyle="1" w:styleId="TTPAbstract">
    <w:name w:val="TTP Abstract"/>
    <w:basedOn w:val="Normal"/>
    <w:next w:val="Normal"/>
    <w:uiPriority w:val="99"/>
    <w:rsid w:val="00207D31"/>
    <w:pPr>
      <w:autoSpaceDE w:val="0"/>
      <w:autoSpaceDN w:val="0"/>
      <w:spacing w:before="360" w:line="240" w:lineRule="auto"/>
    </w:pPr>
    <w:rPr>
      <w:rFonts w:eastAsia="SimSun"/>
      <w:sz w:val="24"/>
    </w:rPr>
  </w:style>
  <w:style w:type="character" w:styleId="Hyperlink">
    <w:name w:val="Hyperlink"/>
    <w:basedOn w:val="DefaultParagraphFont"/>
    <w:uiPriority w:val="99"/>
    <w:unhideWhenUsed/>
    <w:rsid w:val="00207D31"/>
    <w:rPr>
      <w:color w:val="0000FF"/>
      <w:u w:val="single"/>
    </w:rPr>
  </w:style>
  <w:style w:type="paragraph" w:customStyle="1" w:styleId="TTPAddress">
    <w:name w:val="TTP Address"/>
    <w:basedOn w:val="Normal"/>
    <w:uiPriority w:val="99"/>
    <w:rsid w:val="00207D31"/>
    <w:pPr>
      <w:autoSpaceDE w:val="0"/>
      <w:autoSpaceDN w:val="0"/>
      <w:spacing w:before="120" w:line="240" w:lineRule="auto"/>
      <w:jc w:val="center"/>
    </w:pPr>
    <w:rPr>
      <w:rFonts w:ascii="Arial" w:eastAsia="SimSun" w:hAnsi="Arial" w:cs="Arial"/>
      <w:sz w:val="22"/>
      <w:szCs w:val="22"/>
    </w:rPr>
  </w:style>
  <w:style w:type="paragraph" w:customStyle="1" w:styleId="TTPTitle">
    <w:name w:val="TTP Title"/>
    <w:basedOn w:val="Normal"/>
    <w:next w:val="Normal"/>
    <w:uiPriority w:val="99"/>
    <w:rsid w:val="00207D31"/>
    <w:pPr>
      <w:autoSpaceDE w:val="0"/>
      <w:autoSpaceDN w:val="0"/>
      <w:spacing w:after="120" w:line="240" w:lineRule="auto"/>
      <w:jc w:val="center"/>
    </w:pPr>
    <w:rPr>
      <w:rFonts w:ascii="Arial" w:eastAsia="SimSun" w:hAnsi="Arial" w:cs="Arial"/>
      <w:b/>
      <w:bCs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D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D31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65208C"/>
    <w:pPr>
      <w:spacing w:after="0" w:line="240" w:lineRule="auto"/>
    </w:pPr>
    <w:rPr>
      <w:lang w:val="en-US"/>
    </w:rPr>
  </w:style>
  <w:style w:type="paragraph" w:customStyle="1" w:styleId="Els-Affiliation">
    <w:name w:val="Els-Affiliation"/>
    <w:next w:val="Normal"/>
    <w:rsid w:val="0065208C"/>
    <w:pPr>
      <w:suppressAutoHyphens/>
      <w:spacing w:before="120" w:after="12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oram.nandanwar@yahoo.co.i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Subhash B Kondawar</dc:creator>
  <cp:keywords/>
  <dc:description/>
  <cp:lastModifiedBy>Subhash B Kondawar</cp:lastModifiedBy>
  <cp:revision>17</cp:revision>
  <dcterms:created xsi:type="dcterms:W3CDTF">2019-08-19T08:34:00Z</dcterms:created>
  <dcterms:modified xsi:type="dcterms:W3CDTF">2020-01-08T12:12:00Z</dcterms:modified>
</cp:coreProperties>
</file>