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323A4" w:rsidRPr="00B75318" w:rsidRDefault="00F42E7D" w:rsidP="00B7531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B75318">
        <w:rPr>
          <w:rFonts w:asciiTheme="minorBidi" w:hAnsiTheme="minorBidi"/>
          <w:b/>
          <w:bCs/>
          <w:sz w:val="24"/>
          <w:szCs w:val="24"/>
        </w:rPr>
        <w:t>Spin-</w:t>
      </w:r>
      <w:proofErr w:type="spellStart"/>
      <w:r w:rsidRPr="00B75318">
        <w:rPr>
          <w:rFonts w:asciiTheme="minorBidi" w:hAnsiTheme="minorBidi"/>
          <w:b/>
          <w:bCs/>
          <w:sz w:val="24"/>
          <w:szCs w:val="24"/>
        </w:rPr>
        <w:t>polarized</w:t>
      </w:r>
      <w:proofErr w:type="spellEnd"/>
      <w:r w:rsidRPr="00B75318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b/>
          <w:bCs/>
          <w:sz w:val="24"/>
          <w:szCs w:val="24"/>
        </w:rPr>
        <w:t>structural</w:t>
      </w:r>
      <w:proofErr w:type="gramStart"/>
      <w:r w:rsidRPr="00B75318">
        <w:rPr>
          <w:rFonts w:asciiTheme="minorBidi" w:hAnsiTheme="minorBidi"/>
          <w:b/>
          <w:bCs/>
          <w:sz w:val="24"/>
          <w:szCs w:val="24"/>
        </w:rPr>
        <w:t>,electronic</w:t>
      </w:r>
      <w:proofErr w:type="spellEnd"/>
      <w:proofErr w:type="gramEnd"/>
      <w:r w:rsidRPr="00B75318">
        <w:rPr>
          <w:rFonts w:asciiTheme="minorBidi" w:hAnsiTheme="minorBidi"/>
          <w:b/>
          <w:bCs/>
          <w:sz w:val="24"/>
          <w:szCs w:val="24"/>
        </w:rPr>
        <w:t xml:space="preserve"> and </w:t>
      </w:r>
      <w:proofErr w:type="spellStart"/>
      <w:r w:rsidRPr="00B75318">
        <w:rPr>
          <w:rFonts w:asciiTheme="minorBidi" w:hAnsiTheme="minorBidi"/>
          <w:b/>
          <w:bCs/>
          <w:sz w:val="24"/>
          <w:szCs w:val="24"/>
        </w:rPr>
        <w:t>magnetic</w:t>
      </w:r>
      <w:proofErr w:type="spellEnd"/>
      <w:r w:rsidRPr="00B75318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b/>
          <w:bCs/>
          <w:sz w:val="24"/>
          <w:szCs w:val="24"/>
        </w:rPr>
        <w:t>properties</w:t>
      </w:r>
      <w:proofErr w:type="spellEnd"/>
      <w:r w:rsidRPr="00B75318">
        <w:rPr>
          <w:rFonts w:asciiTheme="minorBidi" w:hAnsiTheme="minorBidi"/>
          <w:b/>
          <w:bCs/>
          <w:sz w:val="24"/>
          <w:szCs w:val="24"/>
        </w:rPr>
        <w:t xml:space="preserve"> </w:t>
      </w:r>
      <w:r w:rsidR="00B75318" w:rsidRPr="00B75318">
        <w:rPr>
          <w:rFonts w:asciiTheme="minorBidi" w:hAnsiTheme="minorBidi"/>
          <w:b/>
          <w:bCs/>
          <w:sz w:val="24"/>
          <w:szCs w:val="24"/>
        </w:rPr>
        <w:t>of Co and Mn-</w:t>
      </w:r>
      <w:proofErr w:type="spellStart"/>
      <w:r w:rsidR="00B75318" w:rsidRPr="00B75318">
        <w:rPr>
          <w:rFonts w:asciiTheme="minorBidi" w:hAnsiTheme="minorBidi"/>
          <w:b/>
          <w:bCs/>
          <w:sz w:val="24"/>
          <w:szCs w:val="24"/>
        </w:rPr>
        <w:t>doped</w:t>
      </w:r>
      <w:proofErr w:type="spellEnd"/>
      <w:r w:rsidR="00B75318" w:rsidRPr="00B75318">
        <w:rPr>
          <w:rFonts w:asciiTheme="minorBidi" w:hAnsiTheme="minorBidi"/>
          <w:b/>
          <w:bCs/>
          <w:sz w:val="24"/>
          <w:szCs w:val="24"/>
        </w:rPr>
        <w:t xml:space="preserve"> </w:t>
      </w:r>
      <w:proofErr w:type="spellStart"/>
      <w:r w:rsidR="00B75318" w:rsidRPr="00B75318">
        <w:rPr>
          <w:rFonts w:asciiTheme="minorBidi" w:hAnsiTheme="minorBidi"/>
          <w:b/>
          <w:bCs/>
          <w:sz w:val="24"/>
          <w:szCs w:val="24"/>
        </w:rPr>
        <w:t>CdTe</w:t>
      </w:r>
      <w:proofErr w:type="spellEnd"/>
      <w:r w:rsidR="00B75318" w:rsidRPr="00B75318">
        <w:rPr>
          <w:rFonts w:asciiTheme="minorBidi" w:hAnsiTheme="minorBidi"/>
          <w:b/>
          <w:bCs/>
          <w:sz w:val="24"/>
          <w:szCs w:val="24"/>
        </w:rPr>
        <w:t xml:space="preserve"> </w:t>
      </w:r>
      <w:r w:rsidRPr="00B75318">
        <w:rPr>
          <w:rFonts w:asciiTheme="minorBidi" w:hAnsiTheme="minorBidi"/>
          <w:b/>
          <w:bCs/>
          <w:sz w:val="24"/>
          <w:szCs w:val="24"/>
        </w:rPr>
        <w:t>in zinc blende phase</w:t>
      </w:r>
    </w:p>
    <w:p w:rsidR="00AB4785" w:rsidRPr="001F6B8F" w:rsidRDefault="00AB4785" w:rsidP="00AB4785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1F6B8F">
        <w:rPr>
          <w:rFonts w:asciiTheme="minorBidi" w:hAnsiTheme="minorBidi"/>
          <w:b/>
          <w:bCs/>
          <w:sz w:val="24"/>
          <w:szCs w:val="24"/>
        </w:rPr>
        <w:t>A.Zitouni</w:t>
      </w:r>
      <w:proofErr w:type="spellEnd"/>
      <w:r w:rsidRPr="001F6B8F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1F6B8F">
        <w:rPr>
          <w:rFonts w:asciiTheme="minorBidi" w:hAnsiTheme="minorBidi"/>
          <w:sz w:val="24"/>
          <w:szCs w:val="24"/>
        </w:rPr>
        <w:t>S.Bentata</w:t>
      </w:r>
      <w:proofErr w:type="spellEnd"/>
      <w:r w:rsidRPr="001F6B8F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1F6B8F">
        <w:rPr>
          <w:rFonts w:asciiTheme="minorBidi" w:hAnsiTheme="minorBidi"/>
          <w:sz w:val="24"/>
          <w:szCs w:val="24"/>
        </w:rPr>
        <w:t>B.B</w:t>
      </w:r>
      <w:r w:rsidR="000B22DE">
        <w:rPr>
          <w:rFonts w:asciiTheme="minorBidi" w:hAnsiTheme="minorBidi"/>
          <w:sz w:val="24"/>
          <w:szCs w:val="24"/>
        </w:rPr>
        <w:t>ouadjemi</w:t>
      </w:r>
      <w:proofErr w:type="spellEnd"/>
      <w:r w:rsidR="000B22DE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="000B22DE">
        <w:rPr>
          <w:rFonts w:asciiTheme="minorBidi" w:hAnsiTheme="minorBidi"/>
          <w:sz w:val="24"/>
          <w:szCs w:val="24"/>
        </w:rPr>
        <w:t>T.Lantri</w:t>
      </w:r>
      <w:proofErr w:type="spellEnd"/>
      <w:r w:rsidR="000B22DE">
        <w:rPr>
          <w:rFonts w:asciiTheme="minorBidi" w:hAnsiTheme="minorBidi"/>
          <w:sz w:val="24"/>
          <w:szCs w:val="24"/>
        </w:rPr>
        <w:t>,</w:t>
      </w:r>
      <w:r w:rsidRPr="001F6B8F"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S.Cherid</w:t>
      </w:r>
      <w:proofErr w:type="spellEnd"/>
      <w:r>
        <w:rPr>
          <w:rFonts w:asciiTheme="minorBidi" w:hAnsiTheme="minorBidi"/>
          <w:sz w:val="24"/>
          <w:szCs w:val="24"/>
        </w:rPr>
        <w:t xml:space="preserve">, A. </w:t>
      </w:r>
      <w:proofErr w:type="spellStart"/>
      <w:r>
        <w:rPr>
          <w:rFonts w:asciiTheme="minorBidi" w:hAnsiTheme="minorBidi"/>
          <w:sz w:val="24"/>
          <w:szCs w:val="24"/>
        </w:rPr>
        <w:t>Sefir</w:t>
      </w:r>
      <w:proofErr w:type="spellEnd"/>
    </w:p>
    <w:p w:rsidR="00AB4785" w:rsidRDefault="00AB4785" w:rsidP="00AB4785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</w:p>
    <w:p w:rsidR="00B75318" w:rsidRDefault="00AB4785" w:rsidP="00AB4785">
      <w:pPr>
        <w:spacing w:line="360" w:lineRule="auto"/>
        <w:jc w:val="both"/>
        <w:rPr>
          <w:rFonts w:asciiTheme="minorBidi" w:hAnsiTheme="minorBidi"/>
          <w:sz w:val="24"/>
          <w:szCs w:val="24"/>
        </w:rPr>
      </w:pPr>
      <w:proofErr w:type="spellStart"/>
      <w:r w:rsidRPr="00AB4785">
        <w:rPr>
          <w:rFonts w:asciiTheme="minorBidi" w:hAnsiTheme="minorBidi"/>
          <w:sz w:val="24"/>
          <w:szCs w:val="24"/>
        </w:rPr>
        <w:t>Structural</w:t>
      </w:r>
      <w:proofErr w:type="gramStart"/>
      <w:r w:rsidRPr="00AB4785">
        <w:rPr>
          <w:rFonts w:asciiTheme="minorBidi" w:hAnsiTheme="minorBidi"/>
          <w:sz w:val="24"/>
          <w:szCs w:val="24"/>
        </w:rPr>
        <w:t>,electronic</w:t>
      </w:r>
      <w:proofErr w:type="spellEnd"/>
      <w:proofErr w:type="gram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and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magnetic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properties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of</w:t>
      </w:r>
      <w:r>
        <w:rPr>
          <w:rFonts w:asciiTheme="minorBidi" w:hAnsiTheme="minorBidi"/>
          <w:sz w:val="24"/>
          <w:szCs w:val="24"/>
        </w:rPr>
        <w:t xml:space="preserve"> Co and </w:t>
      </w:r>
      <w:r w:rsidRPr="00AB4785">
        <w:rPr>
          <w:rFonts w:asciiTheme="minorBidi" w:hAnsiTheme="minorBidi"/>
          <w:sz w:val="24"/>
          <w:szCs w:val="24"/>
        </w:rPr>
        <w:t>Mn-</w:t>
      </w:r>
      <w:proofErr w:type="spellStart"/>
      <w:r w:rsidRPr="00AB4785">
        <w:rPr>
          <w:rFonts w:asciiTheme="minorBidi" w:hAnsiTheme="minorBidi"/>
          <w:sz w:val="24"/>
          <w:szCs w:val="24"/>
        </w:rPr>
        <w:t>doped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CdTe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have</w:t>
      </w:r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been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studied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 xml:space="preserve">by </w:t>
      </w:r>
      <w:proofErr w:type="spellStart"/>
      <w:r w:rsidRPr="00AB4785">
        <w:rPr>
          <w:rFonts w:asciiTheme="minorBidi" w:hAnsiTheme="minorBidi"/>
          <w:sz w:val="24"/>
          <w:szCs w:val="24"/>
        </w:rPr>
        <w:t>employing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the</w:t>
      </w:r>
      <w:r w:rsidR="00B75318"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full-</w:t>
      </w:r>
      <w:proofErr w:type="spellStart"/>
      <w:r w:rsidRPr="00AB4785">
        <w:rPr>
          <w:rFonts w:asciiTheme="minorBidi" w:hAnsiTheme="minorBidi"/>
          <w:sz w:val="24"/>
          <w:szCs w:val="24"/>
        </w:rPr>
        <w:t>potential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linear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augmented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plane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waves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(FP-LAPW) </w:t>
      </w:r>
      <w:proofErr w:type="spellStart"/>
      <w:r w:rsidRPr="00AB4785">
        <w:rPr>
          <w:rFonts w:asciiTheme="minorBidi" w:hAnsiTheme="minorBidi"/>
          <w:sz w:val="24"/>
          <w:szCs w:val="24"/>
        </w:rPr>
        <w:t>method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within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the</w:t>
      </w:r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spin-</w:t>
      </w:r>
      <w:proofErr w:type="spellStart"/>
      <w:r w:rsidRPr="00AB4785">
        <w:rPr>
          <w:rFonts w:asciiTheme="minorBidi" w:hAnsiTheme="minorBidi"/>
          <w:sz w:val="24"/>
          <w:szCs w:val="24"/>
        </w:rPr>
        <w:t>polarized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density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functional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theory</w:t>
      </w:r>
      <w:proofErr w:type="spellEnd"/>
      <w:r w:rsidR="00B75318"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 xml:space="preserve">(DFT). The </w:t>
      </w:r>
      <w:proofErr w:type="spellStart"/>
      <w:r w:rsidRPr="00AB4785">
        <w:rPr>
          <w:rFonts w:asciiTheme="minorBidi" w:hAnsiTheme="minorBidi"/>
          <w:sz w:val="24"/>
          <w:szCs w:val="24"/>
        </w:rPr>
        <w:t>electronic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exchange-</w:t>
      </w:r>
      <w:proofErr w:type="spellStart"/>
      <w:r w:rsidRPr="00AB4785">
        <w:rPr>
          <w:rFonts w:asciiTheme="minorBidi" w:hAnsiTheme="minorBidi"/>
          <w:sz w:val="24"/>
          <w:szCs w:val="24"/>
        </w:rPr>
        <w:t>correlation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energy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is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described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by </w:t>
      </w:r>
      <w:proofErr w:type="spellStart"/>
      <w:r w:rsidRPr="00AB4785">
        <w:rPr>
          <w:rFonts w:asciiTheme="minorBidi" w:hAnsiTheme="minorBidi"/>
          <w:sz w:val="24"/>
          <w:szCs w:val="24"/>
        </w:rPr>
        <w:t>generalized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gradient approximation (GGA) as exchange–</w:t>
      </w:r>
      <w:proofErr w:type="spellStart"/>
      <w:r w:rsidRPr="00AB4785">
        <w:rPr>
          <w:rFonts w:asciiTheme="minorBidi" w:hAnsiTheme="minorBidi"/>
          <w:sz w:val="24"/>
          <w:szCs w:val="24"/>
        </w:rPr>
        <w:t>correlation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(XC) </w:t>
      </w:r>
      <w:proofErr w:type="spellStart"/>
      <w:r w:rsidRPr="00AB4785">
        <w:rPr>
          <w:rFonts w:asciiTheme="minorBidi" w:hAnsiTheme="minorBidi"/>
          <w:sz w:val="24"/>
          <w:szCs w:val="24"/>
        </w:rPr>
        <w:t>potential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. </w:t>
      </w:r>
      <w:proofErr w:type="spellStart"/>
      <w:r w:rsidRPr="00AB4785">
        <w:rPr>
          <w:rFonts w:asciiTheme="minorBidi" w:hAnsiTheme="minorBidi"/>
          <w:sz w:val="24"/>
          <w:szCs w:val="24"/>
        </w:rPr>
        <w:t>We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have </w:t>
      </w:r>
      <w:proofErr w:type="spellStart"/>
      <w:r w:rsidRPr="00AB4785">
        <w:rPr>
          <w:rFonts w:asciiTheme="minorBidi" w:hAnsiTheme="minorBidi"/>
          <w:sz w:val="24"/>
          <w:szCs w:val="24"/>
        </w:rPr>
        <w:t>calculated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the </w:t>
      </w:r>
      <w:proofErr w:type="spellStart"/>
      <w:r w:rsidRPr="00AB4785">
        <w:rPr>
          <w:rFonts w:asciiTheme="minorBidi" w:hAnsiTheme="minorBidi"/>
          <w:sz w:val="24"/>
          <w:szCs w:val="24"/>
        </w:rPr>
        <w:t>lattice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parameters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AB4785">
        <w:rPr>
          <w:rFonts w:asciiTheme="minorBidi" w:hAnsiTheme="minorBidi"/>
          <w:sz w:val="24"/>
          <w:szCs w:val="24"/>
        </w:rPr>
        <w:t>bulk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modulii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and the first pressure </w:t>
      </w:r>
      <w:proofErr w:type="spellStart"/>
      <w:r w:rsidRPr="00AB4785">
        <w:rPr>
          <w:rFonts w:asciiTheme="minorBidi" w:hAnsiTheme="minorBidi"/>
          <w:sz w:val="24"/>
          <w:szCs w:val="24"/>
        </w:rPr>
        <w:t>derivatives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of the </w:t>
      </w:r>
      <w:proofErr w:type="spellStart"/>
      <w:r w:rsidRPr="00AB4785">
        <w:rPr>
          <w:rFonts w:asciiTheme="minorBidi" w:hAnsiTheme="minorBidi"/>
          <w:sz w:val="24"/>
          <w:szCs w:val="24"/>
        </w:rPr>
        <w:t>bulk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modulii</w:t>
      </w:r>
      <w:proofErr w:type="spellEnd"/>
      <w:r w:rsidRPr="00AB4785">
        <w:rPr>
          <w:rFonts w:asciiTheme="minorBidi" w:hAnsiTheme="minorBidi"/>
          <w:sz w:val="24"/>
          <w:szCs w:val="24"/>
        </w:rPr>
        <w:t>, spin-</w:t>
      </w:r>
      <w:proofErr w:type="spellStart"/>
      <w:r w:rsidRPr="00AB4785">
        <w:rPr>
          <w:rFonts w:asciiTheme="minorBidi" w:hAnsiTheme="minorBidi"/>
          <w:sz w:val="24"/>
          <w:szCs w:val="24"/>
        </w:rPr>
        <w:t>polarized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band structures, and total and local </w:t>
      </w:r>
      <w:proofErr w:type="spellStart"/>
      <w:r w:rsidRPr="00AB4785">
        <w:rPr>
          <w:rFonts w:asciiTheme="minorBidi" w:hAnsiTheme="minorBidi"/>
          <w:sz w:val="24"/>
          <w:szCs w:val="24"/>
        </w:rPr>
        <w:t>densities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of states. The value of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calculated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magnetic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moment</w:t>
      </w:r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per</w:t>
      </w:r>
      <w:r>
        <w:rPr>
          <w:rFonts w:asciiTheme="minorBidi" w:hAnsiTheme="minorBidi"/>
          <w:sz w:val="24"/>
          <w:szCs w:val="24"/>
        </w:rPr>
        <w:t xml:space="preserve"> Co and </w:t>
      </w:r>
      <w:r w:rsidRPr="00AB4785">
        <w:rPr>
          <w:rFonts w:asciiTheme="minorBidi" w:hAnsiTheme="minorBidi"/>
          <w:sz w:val="24"/>
          <w:szCs w:val="24"/>
        </w:rPr>
        <w:t>Mn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impurity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atom</w:t>
      </w:r>
      <w:r>
        <w:rPr>
          <w:rFonts w:asciiTheme="minorBidi" w:hAnsiTheme="minorBidi"/>
          <w:sz w:val="24"/>
          <w:szCs w:val="24"/>
        </w:rPr>
        <w:t>s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is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found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to</w:t>
      </w:r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AB4785">
        <w:rPr>
          <w:rFonts w:asciiTheme="minorBidi" w:hAnsiTheme="minorBidi"/>
          <w:sz w:val="24"/>
          <w:szCs w:val="24"/>
        </w:rPr>
        <w:t>be</w:t>
      </w:r>
      <w:proofErr w:type="spellEnd"/>
      <w:r>
        <w:rPr>
          <w:rFonts w:asciiTheme="minorBidi" w:hAnsiTheme="minorBidi"/>
          <w:sz w:val="24"/>
          <w:szCs w:val="24"/>
        </w:rPr>
        <w:t xml:space="preserve"> 2.21</w:t>
      </w:r>
      <w:r w:rsidRPr="00AB4785">
        <w:rPr>
          <w:rFonts w:asciiTheme="minorBidi" w:hAnsiTheme="minorBidi"/>
          <w:sz w:val="24"/>
          <w:szCs w:val="24"/>
        </w:rPr>
        <w:t xml:space="preserve"> </w:t>
      </w:r>
      <w:r>
        <w:rPr>
          <w:rFonts w:asciiTheme="minorBidi" w:hAnsiTheme="minorBidi"/>
          <w:sz w:val="24"/>
          <w:szCs w:val="24"/>
        </w:rPr>
        <w:t>µ</w:t>
      </w:r>
      <w:r>
        <w:rPr>
          <w:rFonts w:asciiTheme="minorBidi" w:hAnsiTheme="minorBidi"/>
          <w:sz w:val="24"/>
          <w:szCs w:val="24"/>
          <w:vertAlign w:val="subscript"/>
        </w:rPr>
        <w:t>B</w:t>
      </w:r>
      <w:r w:rsidRPr="00AB4785">
        <w:rPr>
          <w:rFonts w:asciiTheme="minorBidi" w:hAnsiTheme="minorBidi"/>
          <w:sz w:val="24"/>
          <w:szCs w:val="24"/>
        </w:rPr>
        <w:t xml:space="preserve"> for </w:t>
      </w:r>
      <w:proofErr w:type="spellStart"/>
      <w:r w:rsidRPr="00AB4785">
        <w:rPr>
          <w:rFonts w:asciiTheme="minorBidi" w:hAnsiTheme="minorBidi"/>
          <w:sz w:val="24"/>
          <w:szCs w:val="24"/>
        </w:rPr>
        <w:t>CdCoTe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 and 3.20 µ</w:t>
      </w:r>
      <w:r w:rsidRPr="00AB4785">
        <w:rPr>
          <w:rFonts w:asciiTheme="minorBidi" w:hAnsiTheme="minorBidi"/>
          <w:sz w:val="24"/>
          <w:szCs w:val="24"/>
          <w:vertAlign w:val="subscript"/>
        </w:rPr>
        <w:t>B</w:t>
      </w:r>
      <w:r w:rsidRPr="00AB4785">
        <w:rPr>
          <w:rFonts w:asciiTheme="minorBidi" w:hAnsiTheme="minorBidi"/>
          <w:sz w:val="24"/>
          <w:szCs w:val="24"/>
        </w:rPr>
        <w:t xml:space="preserve"> for </w:t>
      </w:r>
      <w:proofErr w:type="spellStart"/>
      <w:r w:rsidRPr="00AB4785">
        <w:rPr>
          <w:rFonts w:asciiTheme="minorBidi" w:hAnsiTheme="minorBidi"/>
          <w:sz w:val="24"/>
          <w:szCs w:val="24"/>
        </w:rPr>
        <w:t>CdMnTe</w:t>
      </w:r>
      <w:proofErr w:type="spellEnd"/>
      <w:r w:rsidRPr="00AB4785">
        <w:rPr>
          <w:rFonts w:asciiTheme="minorBidi" w:hAnsiTheme="minorBidi"/>
          <w:sz w:val="24"/>
          <w:szCs w:val="24"/>
        </w:rPr>
        <w:t xml:space="preserve">. </w:t>
      </w:r>
      <w:r w:rsidRPr="0081441A">
        <w:rPr>
          <w:rFonts w:ascii="Arial" w:hAnsi="Arial" w:cs="Arial"/>
          <w:sz w:val="24"/>
          <w:szCs w:val="24"/>
        </w:rPr>
        <w:t>The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441A">
        <w:rPr>
          <w:rFonts w:ascii="Arial" w:hAnsi="Arial" w:cs="Arial"/>
          <w:sz w:val="24"/>
          <w:szCs w:val="24"/>
        </w:rPr>
        <w:t>calculated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441A">
        <w:rPr>
          <w:rFonts w:ascii="Arial" w:hAnsi="Arial" w:cs="Arial"/>
          <w:sz w:val="24"/>
          <w:szCs w:val="24"/>
        </w:rPr>
        <w:t>densities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1441A">
        <w:rPr>
          <w:rFonts w:ascii="Arial" w:hAnsi="Arial" w:cs="Arial"/>
          <w:sz w:val="24"/>
          <w:szCs w:val="24"/>
        </w:rPr>
        <w:t>of</w:t>
      </w:r>
      <w:r>
        <w:rPr>
          <w:rFonts w:ascii="Arial" w:hAnsi="Arial" w:cs="Arial"/>
          <w:sz w:val="24"/>
          <w:szCs w:val="24"/>
        </w:rPr>
        <w:t xml:space="preserve"> </w:t>
      </w:r>
      <w:r w:rsidRPr="0081441A">
        <w:rPr>
          <w:rFonts w:ascii="Arial" w:hAnsi="Arial" w:cs="Arial"/>
          <w:sz w:val="24"/>
          <w:szCs w:val="24"/>
        </w:rPr>
        <w:t>states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441A">
        <w:rPr>
          <w:rFonts w:ascii="Arial" w:hAnsi="Arial" w:cs="Arial"/>
          <w:sz w:val="24"/>
          <w:szCs w:val="24"/>
        </w:rPr>
        <w:t>presented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81441A">
        <w:rPr>
          <w:rFonts w:ascii="Arial" w:hAnsi="Arial" w:cs="Arial"/>
          <w:sz w:val="24"/>
          <w:szCs w:val="24"/>
        </w:rPr>
        <w:t>in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81441A">
        <w:rPr>
          <w:rFonts w:ascii="Arial" w:hAnsi="Arial" w:cs="Arial"/>
          <w:sz w:val="24"/>
          <w:szCs w:val="24"/>
        </w:rPr>
        <w:t>this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sz w:val="24"/>
          <w:szCs w:val="24"/>
        </w:rPr>
        <w:t>study</w:t>
      </w:r>
      <w:proofErr w:type="spellEnd"/>
      <w:r w:rsidRPr="00B7531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sz w:val="24"/>
          <w:szCs w:val="24"/>
        </w:rPr>
        <w:t>identify</w:t>
      </w:r>
      <w:proofErr w:type="spellEnd"/>
      <w:r w:rsidRPr="00B75318">
        <w:rPr>
          <w:rFonts w:asciiTheme="minorBidi" w:hAnsiTheme="minorBidi"/>
          <w:sz w:val="24"/>
          <w:szCs w:val="24"/>
        </w:rPr>
        <w:t xml:space="preserve"> the </w:t>
      </w:r>
      <w:proofErr w:type="spellStart"/>
      <w:r w:rsidRPr="00B75318">
        <w:rPr>
          <w:rFonts w:asciiTheme="minorBidi" w:hAnsiTheme="minorBidi"/>
          <w:sz w:val="24"/>
          <w:szCs w:val="24"/>
        </w:rPr>
        <w:t>half</w:t>
      </w:r>
      <w:proofErr w:type="spellEnd"/>
      <w:r w:rsidRPr="00B75318">
        <w:rPr>
          <w:rFonts w:asciiTheme="minorBidi" w:hAnsiTheme="minorBidi"/>
          <w:sz w:val="24"/>
          <w:szCs w:val="24"/>
        </w:rPr>
        <w:t>-</w:t>
      </w:r>
      <w:proofErr w:type="spellStart"/>
      <w:r w:rsidRPr="00B75318">
        <w:rPr>
          <w:rFonts w:asciiTheme="minorBidi" w:hAnsiTheme="minorBidi"/>
          <w:sz w:val="24"/>
          <w:szCs w:val="24"/>
        </w:rPr>
        <w:t>metallic</w:t>
      </w:r>
      <w:proofErr w:type="spellEnd"/>
      <w:r w:rsidRPr="00B75318">
        <w:rPr>
          <w:rFonts w:asciiTheme="minorBidi" w:hAnsiTheme="minorBidi"/>
          <w:sz w:val="24"/>
          <w:szCs w:val="24"/>
        </w:rPr>
        <w:t xml:space="preserve"> of Co and Mn-</w:t>
      </w:r>
      <w:proofErr w:type="spellStart"/>
      <w:r w:rsidRPr="00B75318">
        <w:rPr>
          <w:rFonts w:asciiTheme="minorBidi" w:hAnsiTheme="minorBidi"/>
          <w:sz w:val="24"/>
          <w:szCs w:val="24"/>
        </w:rPr>
        <w:t>doped</w:t>
      </w:r>
      <w:proofErr w:type="spellEnd"/>
      <w:r w:rsidRPr="00B7531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sz w:val="24"/>
          <w:szCs w:val="24"/>
        </w:rPr>
        <w:t>CdTe</w:t>
      </w:r>
      <w:proofErr w:type="spellEnd"/>
      <w:r w:rsidRPr="00B75318">
        <w:rPr>
          <w:rFonts w:asciiTheme="minorBidi" w:hAnsiTheme="minorBidi"/>
          <w:sz w:val="24"/>
          <w:szCs w:val="24"/>
        </w:rPr>
        <w:t>.</w:t>
      </w:r>
    </w:p>
    <w:p w:rsidR="00F42E7D" w:rsidRPr="00B75318" w:rsidRDefault="00B75318" w:rsidP="00B75318">
      <w:pPr>
        <w:spacing w:line="360" w:lineRule="auto"/>
        <w:jc w:val="both"/>
        <w:rPr>
          <w:rFonts w:asciiTheme="minorBidi" w:hAnsiTheme="minorBidi"/>
          <w:b/>
          <w:bCs/>
          <w:sz w:val="24"/>
          <w:szCs w:val="24"/>
        </w:rPr>
      </w:pPr>
      <w:r w:rsidRPr="00B75318">
        <w:rPr>
          <w:rFonts w:asciiTheme="minorBidi" w:hAnsiTheme="minorBidi"/>
          <w:b/>
          <w:bCs/>
          <w:sz w:val="24"/>
          <w:szCs w:val="24"/>
        </w:rPr>
        <w:t xml:space="preserve"> Keywords:</w:t>
      </w:r>
      <w:r w:rsidRPr="00B75318"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e</w:t>
      </w:r>
      <w:r w:rsidRPr="00B75318">
        <w:rPr>
          <w:rFonts w:asciiTheme="minorBidi" w:hAnsiTheme="minorBidi"/>
          <w:sz w:val="24"/>
          <w:szCs w:val="24"/>
        </w:rPr>
        <w:t>lectronic</w:t>
      </w:r>
      <w:proofErr w:type="spellEnd"/>
      <w:r w:rsidRPr="00B75318">
        <w:rPr>
          <w:rFonts w:asciiTheme="minorBidi" w:hAnsiTheme="minorBidi"/>
          <w:sz w:val="24"/>
          <w:szCs w:val="24"/>
        </w:rPr>
        <w:t xml:space="preserve"> structure</w:t>
      </w:r>
      <w:r>
        <w:rPr>
          <w:rFonts w:asciiTheme="minorBidi" w:hAnsiTheme="minorBidi"/>
          <w:sz w:val="24"/>
          <w:szCs w:val="24"/>
        </w:rPr>
        <w:t xml:space="preserve">, </w:t>
      </w:r>
      <w:proofErr w:type="spellStart"/>
      <w:r>
        <w:rPr>
          <w:rFonts w:asciiTheme="minorBidi" w:hAnsiTheme="minorBidi"/>
          <w:sz w:val="24"/>
          <w:szCs w:val="24"/>
        </w:rPr>
        <w:t>d</w:t>
      </w:r>
      <w:r w:rsidRPr="00B75318">
        <w:rPr>
          <w:rFonts w:asciiTheme="minorBidi" w:hAnsiTheme="minorBidi"/>
          <w:sz w:val="24"/>
          <w:szCs w:val="24"/>
        </w:rPr>
        <w:t>ensity</w:t>
      </w:r>
      <w:proofErr w:type="spellEnd"/>
      <w:r w:rsidRPr="00B75318"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sz w:val="24"/>
          <w:szCs w:val="24"/>
        </w:rPr>
        <w:t>functional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proofErr w:type="spellStart"/>
      <w:r w:rsidRPr="00B75318">
        <w:rPr>
          <w:rFonts w:asciiTheme="minorBidi" w:hAnsiTheme="minorBidi"/>
          <w:sz w:val="24"/>
          <w:szCs w:val="24"/>
        </w:rPr>
        <w:t>theory</w:t>
      </w:r>
      <w:proofErr w:type="spellEnd"/>
      <w:r>
        <w:rPr>
          <w:rFonts w:asciiTheme="minorBidi" w:hAnsiTheme="minorBidi"/>
          <w:sz w:val="24"/>
          <w:szCs w:val="24"/>
        </w:rPr>
        <w:t>,</w:t>
      </w:r>
      <w:r w:rsidRPr="00B75318">
        <w:rPr>
          <w:rFonts w:asciiTheme="minorBidi" w:hAnsiTheme="minorBidi"/>
          <w:sz w:val="24"/>
          <w:szCs w:val="24"/>
        </w:rPr>
        <w:t xml:space="preserve">  </w:t>
      </w:r>
      <w:r>
        <w:rPr>
          <w:rFonts w:asciiTheme="minorBidi" w:hAnsiTheme="minorBidi"/>
          <w:sz w:val="24"/>
          <w:szCs w:val="24"/>
        </w:rPr>
        <w:t>b</w:t>
      </w:r>
      <w:r w:rsidRPr="00AB4785">
        <w:rPr>
          <w:rFonts w:asciiTheme="minorBidi" w:hAnsiTheme="minorBidi"/>
          <w:sz w:val="24"/>
          <w:szCs w:val="24"/>
        </w:rPr>
        <w:t>and structures</w:t>
      </w:r>
      <w:r>
        <w:rPr>
          <w:rFonts w:asciiTheme="minorBidi" w:hAnsiTheme="minorBidi"/>
          <w:sz w:val="24"/>
          <w:szCs w:val="24"/>
        </w:rPr>
        <w:t>,</w:t>
      </w:r>
      <w:r w:rsidRPr="00B75318">
        <w:rPr>
          <w:rFonts w:asciiTheme="minorBidi" w:hAnsiTheme="minorBidi"/>
          <w:sz w:val="24"/>
          <w:szCs w:val="24"/>
        </w:rPr>
        <w:t xml:space="preserve"> </w:t>
      </w:r>
      <w:proofErr w:type="spellStart"/>
      <w:r>
        <w:rPr>
          <w:rFonts w:asciiTheme="minorBidi" w:hAnsiTheme="minorBidi"/>
          <w:sz w:val="24"/>
          <w:szCs w:val="24"/>
        </w:rPr>
        <w:t>half</w:t>
      </w:r>
      <w:proofErr w:type="spellEnd"/>
      <w:r>
        <w:rPr>
          <w:rFonts w:asciiTheme="minorBidi" w:hAnsiTheme="minorBidi"/>
          <w:sz w:val="24"/>
          <w:szCs w:val="24"/>
        </w:rPr>
        <w:t>-</w:t>
      </w:r>
      <w:proofErr w:type="spellStart"/>
      <w:r>
        <w:rPr>
          <w:rFonts w:asciiTheme="minorBidi" w:hAnsiTheme="minorBidi"/>
          <w:sz w:val="24"/>
          <w:szCs w:val="24"/>
        </w:rPr>
        <w:t>metallic</w:t>
      </w:r>
      <w:proofErr w:type="spellEnd"/>
      <w:r>
        <w:rPr>
          <w:rFonts w:asciiTheme="minorBidi" w:hAnsiTheme="minorBidi"/>
          <w:sz w:val="24"/>
          <w:szCs w:val="24"/>
        </w:rPr>
        <w:t xml:space="preserve">, </w:t>
      </w:r>
      <w:proofErr w:type="spellStart"/>
      <w:r w:rsidRPr="00AB4785">
        <w:rPr>
          <w:rFonts w:asciiTheme="minorBidi" w:hAnsiTheme="minorBidi"/>
          <w:sz w:val="24"/>
          <w:szCs w:val="24"/>
        </w:rPr>
        <w:t>magnetic</w:t>
      </w:r>
      <w:proofErr w:type="spellEnd"/>
      <w:r>
        <w:rPr>
          <w:rFonts w:asciiTheme="minorBidi" w:hAnsiTheme="minorBidi"/>
          <w:sz w:val="24"/>
          <w:szCs w:val="24"/>
        </w:rPr>
        <w:t xml:space="preserve"> </w:t>
      </w:r>
      <w:r w:rsidRPr="00AB4785">
        <w:rPr>
          <w:rFonts w:asciiTheme="minorBidi" w:hAnsiTheme="minorBidi"/>
          <w:sz w:val="24"/>
          <w:szCs w:val="24"/>
        </w:rPr>
        <w:t>moment</w:t>
      </w:r>
      <w:r>
        <w:rPr>
          <w:rFonts w:asciiTheme="minorBidi" w:hAnsiTheme="minorBidi"/>
          <w:sz w:val="24"/>
          <w:szCs w:val="24"/>
        </w:rPr>
        <w:t>.</w:t>
      </w:r>
    </w:p>
    <w:sectPr w:rsidR="00F42E7D" w:rsidRPr="00B75318" w:rsidSect="001323A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42E7D"/>
    <w:rsid w:val="000B22DE"/>
    <w:rsid w:val="001323A4"/>
    <w:rsid w:val="0058296F"/>
    <w:rsid w:val="009409E0"/>
    <w:rsid w:val="00AB4785"/>
    <w:rsid w:val="00B75318"/>
    <w:rsid w:val="00F42E7D"/>
    <w:rsid w:val="00F679C5"/>
    <w:rsid w:val="00FE16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23A4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164</Words>
  <Characters>905</Characters>
  <Application>Microsoft Office Word</Application>
  <DocSecurity>0</DocSecurity>
  <Lines>7</Lines>
  <Paragraphs>2</Paragraphs>
  <ScaleCrop>false</ScaleCrop>
  <Company/>
  <LinksUpToDate>false</LinksUpToDate>
  <CharactersWithSpaces>1067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POSTE02</cp:lastModifiedBy>
  <cp:revision>3</cp:revision>
  <dcterms:created xsi:type="dcterms:W3CDTF">2017-09-18T08:58:00Z</dcterms:created>
  <dcterms:modified xsi:type="dcterms:W3CDTF">2017-09-18T09:00:00Z</dcterms:modified>
</cp:coreProperties>
</file>