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F1B" w:rsidRPr="00710BFE" w:rsidRDefault="002D1BBF" w:rsidP="00940F1B">
      <w:pPr>
        <w:pStyle w:val="Heading3"/>
        <w:rPr>
          <w:rFonts w:asciiTheme="majorBidi" w:hAnsiTheme="majorBidi" w:cstheme="majorBidi"/>
          <w:sz w:val="32"/>
          <w:szCs w:val="32"/>
        </w:rPr>
      </w:pPr>
      <w:r w:rsidRPr="00710BFE">
        <w:rPr>
          <w:rFonts w:asciiTheme="majorBidi" w:hAnsiTheme="majorBidi" w:cstheme="majorBidi"/>
          <w:sz w:val="32"/>
          <w:szCs w:val="32"/>
        </w:rPr>
        <w:t xml:space="preserve">Nedal </w:t>
      </w:r>
      <w:r w:rsidR="004A3180" w:rsidRPr="00710BFE">
        <w:rPr>
          <w:rFonts w:asciiTheme="majorBidi" w:hAnsiTheme="majorBidi" w:cstheme="majorBidi"/>
          <w:sz w:val="32"/>
          <w:szCs w:val="32"/>
        </w:rPr>
        <w:t>Said - CURRICULUM</w:t>
      </w:r>
      <w:r w:rsidR="00940F1B" w:rsidRPr="00710BFE">
        <w:rPr>
          <w:rFonts w:asciiTheme="majorBidi" w:hAnsiTheme="majorBidi" w:cstheme="majorBidi"/>
          <w:sz w:val="20"/>
          <w:szCs w:val="20"/>
          <w:lang w:val="tr-TR"/>
        </w:rPr>
        <w:t xml:space="preserve"> </w:t>
      </w:r>
      <w:r w:rsidR="00940F1B" w:rsidRPr="00710BFE">
        <w:rPr>
          <w:rFonts w:asciiTheme="majorBidi" w:hAnsiTheme="majorBidi" w:cstheme="majorBidi"/>
          <w:sz w:val="32"/>
          <w:szCs w:val="32"/>
        </w:rPr>
        <w:t>VITAE</w:t>
      </w:r>
    </w:p>
    <w:p w:rsidR="002D1BBF" w:rsidRPr="00424031" w:rsidRDefault="00B56677" w:rsidP="00010B62">
      <w:pPr>
        <w:jc w:val="both"/>
        <w:rPr>
          <w:rFonts w:asciiTheme="majorBidi" w:hAnsiTheme="majorBidi" w:cstheme="majorBidi"/>
          <w:b/>
          <w:bCs/>
          <w:sz w:val="32"/>
          <w:szCs w:val="32"/>
          <w:lang w:val="en-US"/>
        </w:rPr>
      </w:pPr>
      <w:r w:rsidRPr="00424031">
        <w:rPr>
          <w:rFonts w:asciiTheme="majorBidi" w:hAnsiTheme="majorBidi" w:cstheme="majorBidi"/>
          <w:b/>
          <w:bCs/>
          <w:sz w:val="32"/>
          <w:szCs w:val="32"/>
          <w:lang w:val="en-US"/>
        </w:rPr>
        <w:t xml:space="preserve">                                                                            </w:t>
      </w:r>
    </w:p>
    <w:p w:rsidR="0078053E" w:rsidRPr="00C5552D" w:rsidRDefault="0078053E" w:rsidP="00010B62">
      <w:pPr>
        <w:tabs>
          <w:tab w:val="left" w:pos="1134"/>
        </w:tabs>
        <w:spacing w:line="240" w:lineRule="auto"/>
        <w:contextualSpacing/>
        <w:jc w:val="both"/>
        <w:rPr>
          <w:rStyle w:val="Hyperlink"/>
          <w:rFonts w:asciiTheme="majorBidi" w:hAnsiTheme="majorBidi" w:cstheme="majorBidi"/>
          <w:color w:val="auto"/>
          <w:sz w:val="20"/>
          <w:szCs w:val="20"/>
          <w:u w:val="none"/>
          <w:lang w:val="tr-TR"/>
        </w:rPr>
      </w:pPr>
    </w:p>
    <w:p w:rsidR="00AA74A2" w:rsidRDefault="00AA74A2" w:rsidP="00AA74A2">
      <w:pPr>
        <w:spacing w:after="60"/>
        <w:jc w:val="both"/>
        <w:rPr>
          <w:rFonts w:asciiTheme="majorBidi" w:hAnsiTheme="majorBidi" w:cstheme="majorBidi"/>
          <w:b/>
          <w:sz w:val="20"/>
          <w:szCs w:val="20"/>
          <w:u w:val="single"/>
          <w:lang w:val="tr-TR"/>
        </w:rPr>
      </w:pPr>
      <w:r w:rsidRPr="00661B3A">
        <w:rPr>
          <w:rFonts w:asciiTheme="majorBidi" w:hAnsiTheme="majorBidi" w:cstheme="majorBidi"/>
          <w:b/>
          <w:sz w:val="20"/>
          <w:szCs w:val="20"/>
          <w:u w:val="single"/>
          <w:lang w:val="tr-TR"/>
        </w:rPr>
        <w:t>Personal Data</w:t>
      </w:r>
    </w:p>
    <w:p w:rsidR="007A4367" w:rsidRPr="00661B3A" w:rsidRDefault="007A4367" w:rsidP="00AA74A2">
      <w:pPr>
        <w:spacing w:after="60"/>
        <w:jc w:val="both"/>
        <w:rPr>
          <w:rFonts w:asciiTheme="majorBidi" w:hAnsiTheme="majorBidi" w:cstheme="majorBidi"/>
          <w:b/>
          <w:sz w:val="20"/>
          <w:szCs w:val="20"/>
          <w:u w:val="single"/>
          <w:lang w:val="tr-TR"/>
        </w:rPr>
      </w:pPr>
    </w:p>
    <w:p w:rsidR="00AA74A2" w:rsidRPr="00C5552D" w:rsidRDefault="00AA74A2" w:rsidP="00AA74A2">
      <w:pPr>
        <w:spacing w:after="60"/>
        <w:jc w:val="both"/>
        <w:rPr>
          <w:rFonts w:asciiTheme="majorBidi" w:hAnsiTheme="majorBidi" w:cstheme="majorBidi"/>
          <w:bCs/>
          <w:sz w:val="20"/>
          <w:szCs w:val="20"/>
          <w:u w:val="single"/>
          <w:lang w:val="tr-TR"/>
        </w:rPr>
      </w:pPr>
      <w:r w:rsidRPr="00C5552D">
        <w:rPr>
          <w:rFonts w:asciiTheme="majorBidi" w:hAnsiTheme="majorBidi" w:cstheme="majorBidi"/>
          <w:bCs/>
          <w:i/>
          <w:sz w:val="20"/>
          <w:szCs w:val="20"/>
          <w:u w:val="single"/>
          <w:lang w:val="tr-TR"/>
        </w:rPr>
        <w:t>Name</w:t>
      </w:r>
      <w:r w:rsidR="00B74C4E">
        <w:rPr>
          <w:rFonts w:asciiTheme="majorBidi" w:hAnsiTheme="majorBidi" w:cstheme="majorBidi"/>
          <w:bCs/>
          <w:sz w:val="20"/>
          <w:szCs w:val="20"/>
          <w:u w:val="single"/>
          <w:lang w:val="tr-TR"/>
        </w:rPr>
        <w:tab/>
      </w:r>
      <w:r w:rsidR="00B74C4E">
        <w:rPr>
          <w:rFonts w:asciiTheme="majorBidi" w:hAnsiTheme="majorBidi" w:cstheme="majorBidi"/>
          <w:bCs/>
          <w:sz w:val="20"/>
          <w:szCs w:val="20"/>
          <w:u w:val="single"/>
          <w:lang w:val="tr-TR"/>
        </w:rPr>
        <w:tab/>
        <w:t xml:space="preserve">          </w:t>
      </w:r>
      <w:r w:rsidR="003D6FA0">
        <w:rPr>
          <w:rFonts w:asciiTheme="majorBidi" w:hAnsiTheme="majorBidi" w:cstheme="majorBidi"/>
          <w:bCs/>
          <w:sz w:val="20"/>
          <w:szCs w:val="20"/>
          <w:u w:val="single"/>
          <w:lang w:val="tr-TR"/>
        </w:rPr>
        <w:t xml:space="preserve">    </w:t>
      </w:r>
      <w:r w:rsidRPr="00C5552D">
        <w:rPr>
          <w:rFonts w:asciiTheme="majorBidi" w:hAnsiTheme="majorBidi" w:cstheme="majorBidi"/>
          <w:bCs/>
          <w:iCs/>
          <w:sz w:val="20"/>
          <w:szCs w:val="20"/>
          <w:u w:val="single"/>
          <w:lang w:val="tr-TR"/>
        </w:rPr>
        <w:t>Nedal Said</w:t>
      </w:r>
    </w:p>
    <w:p w:rsidR="00AA74A2" w:rsidRPr="00C5552D" w:rsidRDefault="00AA74A2" w:rsidP="00AA74A2">
      <w:pPr>
        <w:spacing w:after="60"/>
        <w:jc w:val="both"/>
        <w:rPr>
          <w:rFonts w:asciiTheme="majorBidi" w:hAnsiTheme="majorBidi" w:cstheme="majorBidi"/>
          <w:bCs/>
          <w:i/>
          <w:sz w:val="20"/>
          <w:szCs w:val="20"/>
          <w:u w:val="single"/>
          <w:lang w:val="tr-TR"/>
        </w:rPr>
      </w:pPr>
      <w:r w:rsidRPr="00C5552D">
        <w:rPr>
          <w:rFonts w:asciiTheme="majorBidi" w:hAnsiTheme="majorBidi" w:cstheme="majorBidi"/>
          <w:bCs/>
          <w:i/>
          <w:sz w:val="20"/>
          <w:szCs w:val="20"/>
          <w:u w:val="single"/>
          <w:lang w:val="tr-TR"/>
        </w:rPr>
        <w:t>Date of birth</w:t>
      </w:r>
      <w:r w:rsidRPr="00C5552D">
        <w:rPr>
          <w:rFonts w:asciiTheme="majorBidi" w:hAnsiTheme="majorBidi" w:cstheme="majorBidi"/>
          <w:bCs/>
          <w:i/>
          <w:sz w:val="20"/>
          <w:szCs w:val="20"/>
          <w:u w:val="single"/>
          <w:lang w:val="tr-TR"/>
        </w:rPr>
        <w:tab/>
        <w:t xml:space="preserve">          </w:t>
      </w:r>
      <w:r w:rsidR="003D6FA0">
        <w:rPr>
          <w:rFonts w:asciiTheme="majorBidi" w:hAnsiTheme="majorBidi" w:cstheme="majorBidi"/>
          <w:bCs/>
          <w:i/>
          <w:sz w:val="20"/>
          <w:szCs w:val="20"/>
          <w:u w:val="single"/>
          <w:lang w:val="tr-TR"/>
        </w:rPr>
        <w:t xml:space="preserve">    </w:t>
      </w:r>
      <w:r w:rsidRPr="00C5552D">
        <w:rPr>
          <w:rFonts w:asciiTheme="majorBidi" w:hAnsiTheme="majorBidi" w:cstheme="majorBidi"/>
          <w:bCs/>
          <w:iCs/>
          <w:sz w:val="20"/>
          <w:szCs w:val="20"/>
          <w:u w:val="single"/>
          <w:lang w:val="tr-TR"/>
        </w:rPr>
        <w:t>28.04.1973</w:t>
      </w:r>
      <w:r w:rsidRPr="001B32C3">
        <w:rPr>
          <w:rFonts w:asciiTheme="majorBidi" w:hAnsiTheme="majorBidi" w:cstheme="majorBidi"/>
          <w:bCs/>
          <w:i/>
          <w:sz w:val="20"/>
          <w:szCs w:val="20"/>
          <w:lang w:val="tr-TR"/>
        </w:rPr>
        <w:tab/>
      </w:r>
    </w:p>
    <w:p w:rsidR="00AA74A2" w:rsidRPr="00C5552D" w:rsidRDefault="00AA74A2" w:rsidP="00AA74A2">
      <w:pPr>
        <w:spacing w:after="60"/>
        <w:jc w:val="both"/>
        <w:rPr>
          <w:rFonts w:asciiTheme="majorBidi" w:hAnsiTheme="majorBidi" w:cstheme="majorBidi"/>
          <w:bCs/>
          <w:i/>
          <w:sz w:val="20"/>
          <w:szCs w:val="20"/>
          <w:lang w:val="tr-TR"/>
        </w:rPr>
      </w:pPr>
      <w:r w:rsidRPr="00C5552D">
        <w:rPr>
          <w:rFonts w:asciiTheme="majorBidi" w:hAnsiTheme="majorBidi" w:cstheme="majorBidi"/>
          <w:bCs/>
          <w:i/>
          <w:sz w:val="20"/>
          <w:szCs w:val="20"/>
          <w:u w:val="single"/>
          <w:lang w:val="tr-TR"/>
        </w:rPr>
        <w:t xml:space="preserve">Place of birth                   </w:t>
      </w:r>
      <w:r w:rsidR="003D6FA0">
        <w:rPr>
          <w:rFonts w:asciiTheme="majorBidi" w:hAnsiTheme="majorBidi" w:cstheme="majorBidi"/>
          <w:bCs/>
          <w:i/>
          <w:sz w:val="20"/>
          <w:szCs w:val="20"/>
          <w:u w:val="single"/>
          <w:lang w:val="tr-TR"/>
        </w:rPr>
        <w:t xml:space="preserve"> </w:t>
      </w:r>
      <w:r w:rsidRPr="00C5552D">
        <w:rPr>
          <w:rFonts w:asciiTheme="majorBidi" w:hAnsiTheme="majorBidi" w:cstheme="majorBidi"/>
          <w:bCs/>
          <w:iCs/>
          <w:sz w:val="20"/>
          <w:szCs w:val="20"/>
          <w:u w:val="single"/>
          <w:lang w:val="tr-TR"/>
        </w:rPr>
        <w:t>Aleppo</w:t>
      </w:r>
      <w:r w:rsidRPr="00C5552D">
        <w:rPr>
          <w:rFonts w:asciiTheme="majorBidi" w:hAnsiTheme="majorBidi" w:cstheme="majorBidi"/>
          <w:bCs/>
          <w:i/>
          <w:sz w:val="20"/>
          <w:szCs w:val="20"/>
          <w:u w:val="single"/>
          <w:lang w:val="tr-TR"/>
        </w:rPr>
        <w:tab/>
      </w:r>
      <w:r w:rsidRPr="00C5552D">
        <w:rPr>
          <w:rFonts w:asciiTheme="majorBidi" w:hAnsiTheme="majorBidi" w:cstheme="majorBidi"/>
          <w:bCs/>
          <w:i/>
          <w:sz w:val="20"/>
          <w:szCs w:val="20"/>
          <w:lang w:val="tr-TR"/>
        </w:rPr>
        <w:tab/>
      </w:r>
    </w:p>
    <w:p w:rsidR="00AA74A2" w:rsidRPr="00C5552D" w:rsidRDefault="00AA74A2" w:rsidP="00AA74A2">
      <w:pPr>
        <w:spacing w:after="60"/>
        <w:jc w:val="both"/>
        <w:rPr>
          <w:rFonts w:asciiTheme="majorBidi" w:hAnsiTheme="majorBidi" w:cstheme="majorBidi"/>
          <w:bCs/>
          <w:i/>
          <w:sz w:val="20"/>
          <w:szCs w:val="20"/>
          <w:u w:val="single"/>
          <w:lang w:val="tr-TR"/>
        </w:rPr>
      </w:pPr>
      <w:r w:rsidRPr="00C5552D">
        <w:rPr>
          <w:rFonts w:asciiTheme="majorBidi" w:hAnsiTheme="majorBidi" w:cstheme="majorBidi"/>
          <w:bCs/>
          <w:i/>
          <w:sz w:val="20"/>
          <w:szCs w:val="20"/>
          <w:u w:val="single"/>
          <w:lang w:val="tr-TR"/>
        </w:rPr>
        <w:t xml:space="preserve">Nationality          </w:t>
      </w:r>
      <w:r w:rsidR="00B74C4E">
        <w:rPr>
          <w:rFonts w:asciiTheme="majorBidi" w:hAnsiTheme="majorBidi" w:cstheme="majorBidi"/>
          <w:bCs/>
          <w:i/>
          <w:sz w:val="20"/>
          <w:szCs w:val="20"/>
          <w:u w:val="single"/>
          <w:lang w:val="tr-TR"/>
        </w:rPr>
        <w:t xml:space="preserve">              </w:t>
      </w:r>
      <w:r w:rsidRPr="00C5552D">
        <w:rPr>
          <w:rFonts w:asciiTheme="majorBidi" w:hAnsiTheme="majorBidi" w:cstheme="majorBidi"/>
          <w:bCs/>
          <w:iCs/>
          <w:sz w:val="20"/>
          <w:szCs w:val="20"/>
          <w:u w:val="single"/>
          <w:lang w:val="tr-TR"/>
        </w:rPr>
        <w:t>Syrian</w:t>
      </w:r>
    </w:p>
    <w:p w:rsidR="00AA74A2" w:rsidRPr="00C5552D" w:rsidRDefault="00AA74A2" w:rsidP="00AA74A2">
      <w:pPr>
        <w:spacing w:after="60"/>
        <w:jc w:val="both"/>
        <w:rPr>
          <w:rFonts w:asciiTheme="majorBidi" w:hAnsiTheme="majorBidi" w:cstheme="majorBidi"/>
          <w:bCs/>
          <w:iCs/>
          <w:sz w:val="20"/>
          <w:szCs w:val="20"/>
          <w:u w:val="single"/>
          <w:lang w:val="tr-TR"/>
        </w:rPr>
      </w:pPr>
      <w:r w:rsidRPr="00C5552D">
        <w:rPr>
          <w:rFonts w:asciiTheme="majorBidi" w:hAnsiTheme="majorBidi" w:cstheme="majorBidi"/>
          <w:bCs/>
          <w:i/>
          <w:sz w:val="20"/>
          <w:szCs w:val="20"/>
          <w:u w:val="single"/>
          <w:lang w:val="tr-TR"/>
        </w:rPr>
        <w:t xml:space="preserve">Marital status     </w:t>
      </w:r>
      <w:r w:rsidR="00B74C4E">
        <w:rPr>
          <w:rFonts w:asciiTheme="majorBidi" w:hAnsiTheme="majorBidi" w:cstheme="majorBidi"/>
          <w:bCs/>
          <w:i/>
          <w:sz w:val="20"/>
          <w:szCs w:val="20"/>
          <w:u w:val="single"/>
          <w:lang w:val="tr-TR"/>
        </w:rPr>
        <w:t xml:space="preserve">              </w:t>
      </w:r>
      <w:r w:rsidR="003D6FA0">
        <w:rPr>
          <w:rFonts w:asciiTheme="majorBidi" w:hAnsiTheme="majorBidi" w:cstheme="majorBidi"/>
          <w:bCs/>
          <w:i/>
          <w:sz w:val="20"/>
          <w:szCs w:val="20"/>
          <w:u w:val="single"/>
          <w:lang w:val="tr-TR"/>
        </w:rPr>
        <w:t xml:space="preserve"> </w:t>
      </w:r>
      <w:r w:rsidR="003D6FA0">
        <w:rPr>
          <w:rFonts w:asciiTheme="majorBidi" w:hAnsiTheme="majorBidi" w:cstheme="majorBidi"/>
          <w:bCs/>
          <w:iCs/>
          <w:sz w:val="20"/>
          <w:szCs w:val="20"/>
          <w:u w:val="single"/>
          <w:lang w:val="tr-TR"/>
        </w:rPr>
        <w:t>M</w:t>
      </w:r>
      <w:r w:rsidRPr="00C5552D">
        <w:rPr>
          <w:rFonts w:asciiTheme="majorBidi" w:hAnsiTheme="majorBidi" w:cstheme="majorBidi"/>
          <w:bCs/>
          <w:iCs/>
          <w:sz w:val="20"/>
          <w:szCs w:val="20"/>
          <w:u w:val="single"/>
          <w:lang w:val="tr-TR"/>
        </w:rPr>
        <w:t>aried</w:t>
      </w:r>
    </w:p>
    <w:p w:rsidR="0078053E" w:rsidRPr="00C5552D" w:rsidRDefault="00DC1647" w:rsidP="0078053E">
      <w:pPr>
        <w:spacing w:after="60"/>
        <w:jc w:val="both"/>
        <w:rPr>
          <w:rFonts w:asciiTheme="majorBidi" w:hAnsiTheme="majorBidi" w:cstheme="majorBidi"/>
          <w:bCs/>
          <w:iCs/>
          <w:sz w:val="20"/>
          <w:szCs w:val="20"/>
          <w:lang w:val="tr-TR"/>
        </w:rPr>
      </w:pPr>
      <w:r w:rsidRPr="00C5552D">
        <w:rPr>
          <w:rFonts w:asciiTheme="majorBidi" w:hAnsiTheme="majorBidi" w:cstheme="majorBidi"/>
          <w:bCs/>
          <w:i/>
          <w:sz w:val="20"/>
          <w:szCs w:val="20"/>
          <w:u w:val="single"/>
          <w:lang w:val="tr-TR"/>
        </w:rPr>
        <w:t>Working adress</w:t>
      </w:r>
      <w:r w:rsidRPr="00C5552D">
        <w:rPr>
          <w:rFonts w:asciiTheme="majorBidi" w:hAnsiTheme="majorBidi" w:cstheme="majorBidi"/>
          <w:bCs/>
          <w:iCs/>
          <w:sz w:val="20"/>
          <w:szCs w:val="20"/>
          <w:u w:val="single"/>
          <w:lang w:val="tr-TR"/>
        </w:rPr>
        <w:t xml:space="preserve"> </w:t>
      </w:r>
      <w:r w:rsidRPr="00C5552D">
        <w:rPr>
          <w:rFonts w:asciiTheme="majorBidi" w:hAnsiTheme="majorBidi" w:cstheme="majorBidi"/>
          <w:bCs/>
          <w:iCs/>
          <w:sz w:val="20"/>
          <w:szCs w:val="20"/>
          <w:lang w:val="tr-TR"/>
        </w:rPr>
        <w:t xml:space="preserve">   </w:t>
      </w:r>
      <w:r w:rsidR="0078053E" w:rsidRPr="00C5552D">
        <w:rPr>
          <w:rFonts w:asciiTheme="majorBidi" w:hAnsiTheme="majorBidi" w:cstheme="majorBidi"/>
          <w:bCs/>
          <w:iCs/>
          <w:sz w:val="20"/>
          <w:szCs w:val="20"/>
          <w:lang w:val="tr-TR"/>
        </w:rPr>
        <w:t xml:space="preserve">     </w:t>
      </w:r>
      <w:r w:rsidR="003D6FA0">
        <w:rPr>
          <w:rFonts w:asciiTheme="majorBidi" w:hAnsiTheme="majorBidi" w:cstheme="majorBidi"/>
          <w:bCs/>
          <w:iCs/>
          <w:sz w:val="20"/>
          <w:szCs w:val="20"/>
          <w:lang w:val="tr-TR"/>
        </w:rPr>
        <w:t xml:space="preserve">        </w:t>
      </w:r>
      <w:r w:rsidRPr="00C5552D">
        <w:rPr>
          <w:rFonts w:asciiTheme="majorBidi" w:hAnsiTheme="majorBidi" w:cstheme="majorBidi"/>
          <w:bCs/>
          <w:iCs/>
          <w:sz w:val="20"/>
          <w:szCs w:val="20"/>
          <w:lang w:val="tr-TR"/>
        </w:rPr>
        <w:t>Helmholtz Centre fo</w:t>
      </w:r>
      <w:r w:rsidR="0078053E" w:rsidRPr="00C5552D">
        <w:rPr>
          <w:rFonts w:asciiTheme="majorBidi" w:hAnsiTheme="majorBidi" w:cstheme="majorBidi"/>
          <w:bCs/>
          <w:iCs/>
          <w:sz w:val="20"/>
          <w:szCs w:val="20"/>
          <w:lang w:val="tr-TR"/>
        </w:rPr>
        <w:t>r Environmental Research GmbH-</w:t>
      </w:r>
      <w:r w:rsidRPr="00C5552D">
        <w:rPr>
          <w:rFonts w:asciiTheme="majorBidi" w:hAnsiTheme="majorBidi" w:cstheme="majorBidi"/>
          <w:bCs/>
          <w:iCs/>
          <w:sz w:val="20"/>
          <w:szCs w:val="20"/>
          <w:lang w:val="tr-TR"/>
        </w:rPr>
        <w:t>UFZ</w:t>
      </w:r>
      <w:r w:rsidR="0078053E" w:rsidRPr="00C5552D">
        <w:rPr>
          <w:rFonts w:asciiTheme="majorBidi" w:hAnsiTheme="majorBidi" w:cstheme="majorBidi"/>
          <w:bCs/>
          <w:iCs/>
          <w:sz w:val="20"/>
          <w:szCs w:val="20"/>
          <w:lang w:val="tr-TR"/>
        </w:rPr>
        <w:t>.</w:t>
      </w:r>
    </w:p>
    <w:p w:rsidR="00DC1647" w:rsidRPr="00C5552D" w:rsidRDefault="0078053E" w:rsidP="0078053E">
      <w:pPr>
        <w:spacing w:after="60"/>
        <w:jc w:val="both"/>
        <w:rPr>
          <w:rFonts w:asciiTheme="majorBidi" w:hAnsiTheme="majorBidi" w:cstheme="majorBidi"/>
          <w:bCs/>
          <w:iCs/>
          <w:sz w:val="20"/>
          <w:szCs w:val="20"/>
          <w:lang w:val="tr-TR"/>
        </w:rPr>
      </w:pPr>
      <w:r w:rsidRPr="00C5552D">
        <w:rPr>
          <w:rFonts w:asciiTheme="majorBidi" w:hAnsiTheme="majorBidi" w:cstheme="majorBidi"/>
          <w:bCs/>
          <w:iCs/>
          <w:sz w:val="20"/>
          <w:szCs w:val="20"/>
          <w:lang w:val="tr-TR"/>
        </w:rPr>
        <w:t xml:space="preserve">                                          </w:t>
      </w:r>
      <w:r w:rsidR="00DC1647" w:rsidRPr="00C5552D">
        <w:rPr>
          <w:rFonts w:asciiTheme="majorBidi" w:hAnsiTheme="majorBidi" w:cstheme="majorBidi"/>
          <w:bCs/>
          <w:iCs/>
          <w:sz w:val="20"/>
          <w:szCs w:val="20"/>
          <w:lang w:val="tr-TR"/>
        </w:rPr>
        <w:t>Permoserstraße 15, 04318 Leipzig, Germany.</w:t>
      </w:r>
    </w:p>
    <w:p w:rsidR="00AA74A2" w:rsidRPr="00C5552D" w:rsidRDefault="00AA74A2" w:rsidP="00AA74A2">
      <w:pPr>
        <w:spacing w:after="60"/>
        <w:jc w:val="both"/>
        <w:rPr>
          <w:rFonts w:asciiTheme="majorBidi" w:hAnsiTheme="majorBidi" w:cstheme="majorBidi"/>
          <w:bCs/>
          <w:sz w:val="20"/>
          <w:szCs w:val="20"/>
          <w:lang w:val="tr-TR"/>
        </w:rPr>
      </w:pPr>
      <w:r w:rsidRPr="00C5552D">
        <w:rPr>
          <w:rFonts w:asciiTheme="majorBidi" w:hAnsiTheme="majorBidi" w:cstheme="majorBidi"/>
          <w:bCs/>
          <w:i/>
          <w:sz w:val="20"/>
          <w:szCs w:val="20"/>
          <w:lang w:val="tr-TR"/>
        </w:rPr>
        <w:t>Home address</w:t>
      </w:r>
      <w:r w:rsidRPr="00C5552D">
        <w:rPr>
          <w:rFonts w:asciiTheme="majorBidi" w:hAnsiTheme="majorBidi" w:cstheme="majorBidi"/>
          <w:bCs/>
          <w:sz w:val="20"/>
          <w:szCs w:val="20"/>
          <w:lang w:val="tr-TR"/>
        </w:rPr>
        <w:tab/>
      </w:r>
      <w:r w:rsidRPr="00C5552D">
        <w:rPr>
          <w:rFonts w:asciiTheme="majorBidi" w:hAnsiTheme="majorBidi" w:cstheme="majorBidi"/>
          <w:bCs/>
          <w:sz w:val="20"/>
          <w:szCs w:val="20"/>
          <w:lang w:val="tr-TR"/>
        </w:rPr>
        <w:tab/>
        <w:t>Nürnberger Str.31C, 04103 Leıpzıg, Germany</w:t>
      </w:r>
    </w:p>
    <w:p w:rsidR="00AA74A2" w:rsidRPr="00C5552D" w:rsidRDefault="00AA74A2" w:rsidP="00AA74A2">
      <w:pPr>
        <w:spacing w:after="60"/>
        <w:jc w:val="both"/>
        <w:rPr>
          <w:rFonts w:asciiTheme="majorBidi" w:hAnsiTheme="majorBidi" w:cstheme="majorBidi"/>
          <w:bCs/>
          <w:iCs/>
          <w:sz w:val="20"/>
          <w:szCs w:val="20"/>
          <w:lang w:val="tr-TR"/>
        </w:rPr>
      </w:pPr>
      <w:r w:rsidRPr="00C5552D">
        <w:rPr>
          <w:rFonts w:asciiTheme="majorBidi" w:hAnsiTheme="majorBidi" w:cstheme="majorBidi"/>
          <w:bCs/>
          <w:i/>
          <w:sz w:val="20"/>
          <w:szCs w:val="20"/>
          <w:lang w:val="tr-TR"/>
        </w:rPr>
        <w:t>Phone (mobile)</w:t>
      </w:r>
      <w:r w:rsidR="003D6FA0">
        <w:rPr>
          <w:rFonts w:asciiTheme="majorBidi" w:hAnsiTheme="majorBidi" w:cstheme="majorBidi"/>
          <w:bCs/>
          <w:iCs/>
          <w:sz w:val="20"/>
          <w:szCs w:val="20"/>
          <w:lang w:val="tr-TR"/>
        </w:rPr>
        <w:t xml:space="preserve">                 </w:t>
      </w:r>
      <w:r w:rsidR="00DC1647" w:rsidRPr="00C5552D">
        <w:rPr>
          <w:rFonts w:asciiTheme="majorBidi" w:hAnsiTheme="majorBidi" w:cstheme="majorBidi"/>
          <w:bCs/>
          <w:iCs/>
          <w:sz w:val="20"/>
          <w:szCs w:val="20"/>
          <w:lang w:val="tr-TR"/>
        </w:rPr>
        <w:t>+491631295109</w:t>
      </w:r>
    </w:p>
    <w:p w:rsidR="00AA74A2" w:rsidRPr="00C5552D" w:rsidRDefault="00AA74A2" w:rsidP="00AA74A2">
      <w:pPr>
        <w:spacing w:after="60"/>
        <w:jc w:val="both"/>
        <w:rPr>
          <w:rFonts w:asciiTheme="majorBidi" w:hAnsiTheme="majorBidi" w:cstheme="majorBidi"/>
          <w:bCs/>
          <w:iCs/>
          <w:sz w:val="20"/>
          <w:szCs w:val="20"/>
          <w:lang w:val="tr-TR"/>
        </w:rPr>
      </w:pPr>
      <w:r w:rsidRPr="00C5552D">
        <w:rPr>
          <w:rFonts w:asciiTheme="majorBidi" w:hAnsiTheme="majorBidi" w:cstheme="majorBidi"/>
          <w:bCs/>
          <w:i/>
          <w:sz w:val="20"/>
          <w:szCs w:val="20"/>
          <w:lang w:val="tr-TR"/>
        </w:rPr>
        <w:t>Phone (office)</w:t>
      </w:r>
      <w:r w:rsidR="003D6FA0">
        <w:rPr>
          <w:rFonts w:asciiTheme="majorBidi" w:hAnsiTheme="majorBidi" w:cstheme="majorBidi"/>
          <w:bCs/>
          <w:iCs/>
          <w:sz w:val="20"/>
          <w:szCs w:val="20"/>
          <w:lang w:val="tr-TR"/>
        </w:rPr>
        <w:t xml:space="preserve">                   </w:t>
      </w:r>
      <w:r w:rsidR="00DC1647" w:rsidRPr="00C5552D">
        <w:rPr>
          <w:rFonts w:asciiTheme="majorBidi" w:hAnsiTheme="majorBidi" w:cstheme="majorBidi"/>
          <w:bCs/>
          <w:iCs/>
          <w:sz w:val="20"/>
          <w:szCs w:val="20"/>
          <w:lang w:val="tr-TR"/>
        </w:rPr>
        <w:t>+49 341 235 1331</w:t>
      </w:r>
    </w:p>
    <w:p w:rsidR="00AA74A2" w:rsidRPr="00C5552D" w:rsidRDefault="00AA74A2" w:rsidP="00AA74A2">
      <w:pPr>
        <w:spacing w:after="60"/>
        <w:jc w:val="both"/>
        <w:rPr>
          <w:rFonts w:asciiTheme="majorBidi" w:hAnsiTheme="majorBidi" w:cstheme="majorBidi"/>
          <w:bCs/>
          <w:i/>
          <w:sz w:val="20"/>
          <w:szCs w:val="20"/>
          <w:lang w:val="tr-TR"/>
        </w:rPr>
      </w:pPr>
      <w:r w:rsidRPr="00C5552D">
        <w:rPr>
          <w:rFonts w:asciiTheme="majorBidi" w:hAnsiTheme="majorBidi" w:cstheme="majorBidi"/>
          <w:bCs/>
          <w:i/>
          <w:sz w:val="20"/>
          <w:szCs w:val="20"/>
          <w:lang w:val="tr-TR"/>
        </w:rPr>
        <w:t>E-mail (office)</w:t>
      </w:r>
      <w:r w:rsidRPr="00C5552D">
        <w:rPr>
          <w:rFonts w:asciiTheme="majorBidi" w:hAnsiTheme="majorBidi" w:cstheme="majorBidi"/>
          <w:bCs/>
          <w:i/>
          <w:sz w:val="20"/>
          <w:szCs w:val="20"/>
          <w:lang w:val="tr-TR"/>
        </w:rPr>
        <w:tab/>
      </w:r>
      <w:r w:rsidRPr="00C5552D">
        <w:rPr>
          <w:rFonts w:asciiTheme="majorBidi" w:hAnsiTheme="majorBidi" w:cstheme="majorBidi"/>
          <w:bCs/>
          <w:i/>
          <w:sz w:val="20"/>
          <w:szCs w:val="20"/>
          <w:lang w:val="tr-TR"/>
        </w:rPr>
        <w:tab/>
      </w:r>
      <w:r w:rsidRPr="00C5552D">
        <w:rPr>
          <w:rFonts w:asciiTheme="majorBidi" w:hAnsiTheme="majorBidi" w:cstheme="majorBidi"/>
          <w:bCs/>
          <w:sz w:val="20"/>
          <w:szCs w:val="20"/>
          <w:lang w:val="tr-TR"/>
        </w:rPr>
        <w:t>nedal.said@ufz.de</w:t>
      </w:r>
    </w:p>
    <w:p w:rsidR="00AA74A2" w:rsidRPr="00C5552D" w:rsidRDefault="00AA74A2" w:rsidP="00AA74A2">
      <w:pPr>
        <w:spacing w:after="60"/>
        <w:jc w:val="both"/>
        <w:rPr>
          <w:rFonts w:asciiTheme="majorBidi" w:hAnsiTheme="majorBidi" w:cstheme="majorBidi"/>
          <w:bCs/>
          <w:iCs/>
          <w:sz w:val="20"/>
          <w:szCs w:val="20"/>
          <w:lang w:val="tr-TR"/>
        </w:rPr>
      </w:pPr>
      <w:r w:rsidRPr="00C5552D">
        <w:rPr>
          <w:rFonts w:asciiTheme="majorBidi" w:hAnsiTheme="majorBidi" w:cstheme="majorBidi"/>
          <w:bCs/>
          <w:i/>
          <w:sz w:val="20"/>
          <w:szCs w:val="20"/>
          <w:lang w:val="tr-TR"/>
        </w:rPr>
        <w:t>E-mail (private)</w:t>
      </w:r>
      <w:r w:rsidR="007B2F5B" w:rsidRPr="00C5552D">
        <w:rPr>
          <w:rFonts w:asciiTheme="majorBidi" w:hAnsiTheme="majorBidi" w:cstheme="majorBidi"/>
          <w:bCs/>
          <w:iCs/>
          <w:sz w:val="20"/>
          <w:szCs w:val="20"/>
          <w:lang w:val="tr-TR"/>
        </w:rPr>
        <w:t xml:space="preserve">                 nedal.1973@yahoo.com</w:t>
      </w:r>
    </w:p>
    <w:p w:rsidR="007B2F5B" w:rsidRPr="00C5552D" w:rsidRDefault="00AA74A2" w:rsidP="007B2F5B">
      <w:pPr>
        <w:jc w:val="both"/>
        <w:rPr>
          <w:rFonts w:asciiTheme="majorBidi" w:hAnsiTheme="majorBidi" w:cstheme="majorBidi"/>
          <w:bCs/>
          <w:iCs/>
          <w:sz w:val="20"/>
          <w:szCs w:val="20"/>
          <w:lang w:val="tr-TR"/>
        </w:rPr>
      </w:pPr>
      <w:r w:rsidRPr="00C5552D">
        <w:rPr>
          <w:rFonts w:asciiTheme="majorBidi" w:hAnsiTheme="majorBidi" w:cstheme="majorBidi"/>
          <w:bCs/>
          <w:i/>
          <w:sz w:val="20"/>
          <w:szCs w:val="20"/>
          <w:lang w:val="tr-TR"/>
        </w:rPr>
        <w:t>Language competence</w:t>
      </w:r>
      <w:r w:rsidRPr="00C5552D">
        <w:rPr>
          <w:rFonts w:asciiTheme="majorBidi" w:hAnsiTheme="majorBidi" w:cstheme="majorBidi"/>
          <w:bCs/>
          <w:i/>
          <w:sz w:val="20"/>
          <w:szCs w:val="20"/>
          <w:lang w:val="tr-TR"/>
        </w:rPr>
        <w:tab/>
      </w:r>
      <w:r w:rsidR="007B2F5B" w:rsidRPr="00C5552D">
        <w:rPr>
          <w:rFonts w:asciiTheme="majorBidi" w:hAnsiTheme="majorBidi" w:cstheme="majorBidi"/>
          <w:bCs/>
          <w:iCs/>
          <w:sz w:val="20"/>
          <w:szCs w:val="20"/>
          <w:lang w:val="tr-TR"/>
        </w:rPr>
        <w:t>Arabic (mother tongue), Russian, Turkish, English (B1 level) and German (B1 level).</w:t>
      </w:r>
    </w:p>
    <w:p w:rsidR="007A4367" w:rsidRDefault="007A4367" w:rsidP="00CE1B16">
      <w:pPr>
        <w:pStyle w:val="Subtitle"/>
        <w:rPr>
          <w:rFonts w:asciiTheme="majorBidi" w:hAnsiTheme="majorBidi" w:cstheme="majorBidi"/>
          <w:b/>
          <w:bCs/>
          <w:lang w:val="en-US"/>
        </w:rPr>
      </w:pPr>
    </w:p>
    <w:p w:rsidR="00565925" w:rsidRDefault="00E07D85" w:rsidP="00CE1B16">
      <w:pPr>
        <w:pStyle w:val="Subtitle"/>
        <w:rPr>
          <w:rFonts w:asciiTheme="majorBidi" w:hAnsiTheme="majorBidi" w:cstheme="majorBidi"/>
          <w:b/>
          <w:bCs/>
          <w:lang w:val="en-US"/>
        </w:rPr>
      </w:pPr>
      <w:r w:rsidRPr="00CE1B16">
        <w:rPr>
          <w:rFonts w:asciiTheme="majorBidi" w:hAnsiTheme="majorBidi" w:cstheme="majorBidi"/>
          <w:b/>
          <w:bCs/>
          <w:lang w:val="en-US"/>
        </w:rPr>
        <w:t>Q</w:t>
      </w:r>
      <w:r>
        <w:rPr>
          <w:rFonts w:asciiTheme="majorBidi" w:hAnsiTheme="majorBidi" w:cstheme="majorBidi"/>
          <w:b/>
          <w:bCs/>
          <w:lang w:val="en-US"/>
        </w:rPr>
        <w:t>ualifications</w:t>
      </w:r>
      <w:r w:rsidR="007E1571" w:rsidRPr="00E07D85">
        <w:rPr>
          <w:rFonts w:asciiTheme="majorBidi" w:hAnsiTheme="majorBidi" w:cstheme="majorBidi"/>
          <w:b/>
          <w:bCs/>
          <w:lang w:val="en-US"/>
        </w:rPr>
        <w:t xml:space="preserve"> </w:t>
      </w:r>
    </w:p>
    <w:p w:rsidR="00565925" w:rsidRPr="000C7D66" w:rsidRDefault="00565925" w:rsidP="00010B62">
      <w:pPr>
        <w:jc w:val="both"/>
        <w:rPr>
          <w:rFonts w:asciiTheme="majorBidi" w:hAnsiTheme="majorBidi" w:cstheme="majorBidi"/>
          <w:lang w:val="tr-TR"/>
        </w:rPr>
      </w:pPr>
      <w:r w:rsidRPr="000C7D66">
        <w:rPr>
          <w:rFonts w:asciiTheme="majorBidi" w:hAnsiTheme="majorBidi" w:cstheme="majorBidi"/>
          <w:lang w:val="tr-TR"/>
        </w:rPr>
        <w:t>I am training a microbiologist that got accustomed with microbiological techniques and knowledge in the field of environmental microbiology during my MSc and PhD studies.</w:t>
      </w:r>
    </w:p>
    <w:p w:rsidR="00327570" w:rsidRPr="00E4756A" w:rsidRDefault="00E4756A" w:rsidP="005F480B">
      <w:pPr>
        <w:jc w:val="both"/>
        <w:rPr>
          <w:rFonts w:asciiTheme="majorBidi" w:eastAsiaTheme="minorEastAsia" w:hAnsiTheme="majorBidi" w:cstheme="majorBidi"/>
          <w:b/>
          <w:bCs/>
          <w:color w:val="5A5A5A" w:themeColor="text1" w:themeTint="A5"/>
          <w:spacing w:val="15"/>
          <w:lang w:val="en-US"/>
        </w:rPr>
      </w:pPr>
      <w:r w:rsidRPr="000C7D66">
        <w:rPr>
          <w:rFonts w:asciiTheme="majorBidi" w:hAnsiTheme="majorBidi" w:cstheme="majorBidi"/>
          <w:lang w:val="tr-TR"/>
        </w:rPr>
        <w:t>In the past years I have enhanced my research skills and knowledge by working in an international environment as p</w:t>
      </w:r>
      <w:r w:rsidR="007E1571" w:rsidRPr="00C5552D">
        <w:rPr>
          <w:rFonts w:asciiTheme="majorBidi" w:hAnsiTheme="majorBidi" w:cstheme="majorBidi"/>
          <w:lang w:val="tr-TR"/>
        </w:rPr>
        <w:t>ostdoc</w:t>
      </w:r>
      <w:r>
        <w:rPr>
          <w:rFonts w:asciiTheme="majorBidi" w:hAnsiTheme="majorBidi" w:cstheme="majorBidi"/>
          <w:lang w:val="tr-TR"/>
        </w:rPr>
        <w:t>toral fellow</w:t>
      </w:r>
      <w:r w:rsidR="007E1571" w:rsidRPr="00C5552D">
        <w:rPr>
          <w:rFonts w:asciiTheme="majorBidi" w:hAnsiTheme="majorBidi" w:cstheme="majorBidi"/>
          <w:lang w:val="tr-TR"/>
        </w:rPr>
        <w:t xml:space="preserve"> at the Helmholtz Environmental Research, Center UFZ in</w:t>
      </w:r>
      <w:r>
        <w:rPr>
          <w:rFonts w:asciiTheme="majorBidi" w:hAnsiTheme="majorBidi" w:cstheme="majorBidi"/>
          <w:lang w:val="tr-TR"/>
        </w:rPr>
        <w:t xml:space="preserve"> Leipzig, Germany. Here, i</w:t>
      </w:r>
      <w:r w:rsidR="007E1571" w:rsidRPr="00C5552D">
        <w:rPr>
          <w:rFonts w:asciiTheme="majorBidi" w:hAnsiTheme="majorBidi" w:cstheme="majorBidi"/>
          <w:lang w:val="tr-TR"/>
        </w:rPr>
        <w:t xml:space="preserve"> have worked on </w:t>
      </w:r>
      <w:r>
        <w:rPr>
          <w:rFonts w:asciiTheme="majorBidi" w:hAnsiTheme="majorBidi" w:cstheme="majorBidi"/>
          <w:lang w:val="tr-TR"/>
        </w:rPr>
        <w:t>the</w:t>
      </w:r>
      <w:r w:rsidR="007E1571" w:rsidRPr="00C5552D">
        <w:rPr>
          <w:rFonts w:asciiTheme="majorBidi" w:hAnsiTheme="majorBidi" w:cstheme="majorBidi"/>
          <w:lang w:val="tr-TR"/>
        </w:rPr>
        <w:t xml:space="preserve"> project</w:t>
      </w:r>
      <w:r>
        <w:rPr>
          <w:rFonts w:asciiTheme="majorBidi" w:hAnsiTheme="majorBidi" w:cstheme="majorBidi"/>
          <w:lang w:val="tr-TR"/>
        </w:rPr>
        <w:t xml:space="preserve"> entitled</w:t>
      </w:r>
      <w:r w:rsidR="007E1571" w:rsidRPr="00C5552D">
        <w:rPr>
          <w:rFonts w:asciiTheme="majorBidi" w:hAnsiTheme="majorBidi" w:cstheme="majorBidi"/>
          <w:lang w:val="tr-TR"/>
        </w:rPr>
        <w:t xml:space="preserve"> "Establishment of workflows for the preparation of microbiological samples for correlative electron microscopy</w:t>
      </w:r>
      <w:r>
        <w:rPr>
          <w:rFonts w:asciiTheme="majorBidi" w:hAnsiTheme="majorBidi" w:cstheme="majorBidi"/>
          <w:lang w:val="tr-TR"/>
        </w:rPr>
        <w:t xml:space="preserve"> (SEM)</w:t>
      </w:r>
      <w:r w:rsidR="007E1571" w:rsidRPr="00C5552D">
        <w:rPr>
          <w:rFonts w:asciiTheme="majorBidi" w:hAnsiTheme="majorBidi" w:cstheme="majorBidi"/>
          <w:lang w:val="tr-TR"/>
        </w:rPr>
        <w:t xml:space="preserve"> and </w:t>
      </w:r>
      <w:r>
        <w:rPr>
          <w:rFonts w:asciiTheme="majorBidi" w:hAnsiTheme="majorBidi" w:cstheme="majorBidi"/>
          <w:lang w:val="tr-TR"/>
        </w:rPr>
        <w:t>secondary ion mass spectrometry (</w:t>
      </w:r>
      <w:r w:rsidR="007E1571" w:rsidRPr="00C5552D">
        <w:rPr>
          <w:rFonts w:asciiTheme="majorBidi" w:hAnsiTheme="majorBidi" w:cstheme="majorBidi"/>
          <w:lang w:val="tr-TR"/>
        </w:rPr>
        <w:t>SIMS</w:t>
      </w:r>
      <w:r>
        <w:rPr>
          <w:rFonts w:asciiTheme="majorBidi" w:hAnsiTheme="majorBidi" w:cstheme="majorBidi"/>
          <w:lang w:val="tr-TR"/>
        </w:rPr>
        <w:t>)</w:t>
      </w:r>
      <w:r w:rsidR="007E1571" w:rsidRPr="00C5552D">
        <w:rPr>
          <w:rFonts w:asciiTheme="majorBidi" w:hAnsiTheme="majorBidi" w:cstheme="majorBidi"/>
          <w:lang w:val="tr-TR"/>
        </w:rPr>
        <w:t xml:space="preserve"> at cryogenic temperature" in the   department of iso</w:t>
      </w:r>
      <w:r w:rsidR="00A9407F" w:rsidRPr="00C5552D">
        <w:rPr>
          <w:rFonts w:asciiTheme="majorBidi" w:hAnsiTheme="majorBidi" w:cstheme="majorBidi"/>
          <w:lang w:val="tr-TR"/>
        </w:rPr>
        <w:t xml:space="preserve">tope Biogeochemistry ProVIS. </w:t>
      </w:r>
      <w:r w:rsidR="00A3119F">
        <w:rPr>
          <w:rFonts w:asciiTheme="majorBidi" w:hAnsiTheme="majorBidi" w:cstheme="majorBidi"/>
          <w:lang w:val="tr-TR"/>
        </w:rPr>
        <w:t xml:space="preserve">During this project i gained </w:t>
      </w:r>
      <w:r w:rsidR="005F480B" w:rsidRPr="005F480B">
        <w:rPr>
          <w:rFonts w:asciiTheme="majorBidi" w:hAnsiTheme="majorBidi" w:cstheme="majorBidi"/>
          <w:lang w:val="tr-TR"/>
        </w:rPr>
        <w:t>experience in working with various microbiological samples and learned various sample preparation protocols as well as imaging by SEM. Further on I have worked on the project named "Control of biofilms by predatory bacteria" where I used my previuosly acuired skills and aplly these to vizualize the life cycle of predatory bacteria. In the past year, I focused my research on high resolution microscopy of predator-prey microbial systems</w:t>
      </w:r>
      <w:r w:rsidR="0095565C" w:rsidRPr="00C5552D">
        <w:rPr>
          <w:rFonts w:asciiTheme="majorBidi" w:hAnsiTheme="majorBidi" w:cstheme="majorBidi"/>
          <w:lang w:val="tr-TR"/>
        </w:rPr>
        <w:t>.</w:t>
      </w:r>
    </w:p>
    <w:p w:rsidR="007A4367" w:rsidRDefault="007A4367" w:rsidP="00CE1B16">
      <w:pPr>
        <w:pStyle w:val="Subtitle"/>
        <w:rPr>
          <w:rFonts w:asciiTheme="majorBidi" w:hAnsiTheme="majorBidi" w:cstheme="majorBidi"/>
          <w:b/>
          <w:bCs/>
          <w:lang w:val="tr-TR"/>
        </w:rPr>
      </w:pPr>
    </w:p>
    <w:p w:rsidR="002D1BBF" w:rsidRPr="00CE1B16" w:rsidRDefault="00E07D85" w:rsidP="00CE1B16">
      <w:pPr>
        <w:pStyle w:val="Subtitle"/>
        <w:rPr>
          <w:lang w:val="tr-TR"/>
        </w:rPr>
      </w:pPr>
      <w:r w:rsidRPr="00CE1B16">
        <w:rPr>
          <w:rFonts w:asciiTheme="majorBidi" w:hAnsiTheme="majorBidi" w:cstheme="majorBidi"/>
          <w:b/>
          <w:bCs/>
          <w:lang w:val="tr-TR"/>
        </w:rPr>
        <w:t>E</w:t>
      </w:r>
      <w:r w:rsidR="004418CB" w:rsidRPr="00E07D85">
        <w:rPr>
          <w:rFonts w:asciiTheme="majorBidi" w:hAnsiTheme="majorBidi" w:cstheme="majorBidi"/>
          <w:b/>
          <w:bCs/>
          <w:lang w:val="tr-TR"/>
        </w:rPr>
        <w:t>ducation</w:t>
      </w:r>
    </w:p>
    <w:p w:rsidR="00A52A38" w:rsidRPr="00C5552D" w:rsidRDefault="00B85267" w:rsidP="00B85267">
      <w:pPr>
        <w:jc w:val="both"/>
        <w:rPr>
          <w:rFonts w:asciiTheme="majorBidi" w:hAnsiTheme="majorBidi" w:cstheme="majorBidi"/>
          <w:lang w:val="tr-TR"/>
        </w:rPr>
      </w:pPr>
      <w:r w:rsidRPr="00C5552D">
        <w:rPr>
          <w:rFonts w:asciiTheme="majorBidi" w:hAnsiTheme="majorBidi" w:cstheme="majorBidi"/>
          <w:b/>
          <w:bCs/>
          <w:lang w:val="tr-TR"/>
        </w:rPr>
        <w:t>PhD</w:t>
      </w:r>
      <w:r w:rsidR="00A52A38" w:rsidRPr="00C5552D">
        <w:rPr>
          <w:rFonts w:asciiTheme="majorBidi" w:hAnsiTheme="majorBidi" w:cstheme="majorBidi"/>
          <w:lang w:val="tr-TR"/>
        </w:rPr>
        <w:t xml:space="preserve">, </w:t>
      </w:r>
      <w:r w:rsidR="009A167D">
        <w:rPr>
          <w:rFonts w:asciiTheme="majorBidi" w:hAnsiTheme="majorBidi" w:cstheme="majorBidi"/>
          <w:lang w:val="tr-TR"/>
        </w:rPr>
        <w:t>RuDN University, Moscow 2007. P</w:t>
      </w:r>
      <w:r w:rsidRPr="00C5552D">
        <w:rPr>
          <w:rFonts w:asciiTheme="majorBidi" w:hAnsiTheme="majorBidi" w:cstheme="majorBidi"/>
          <w:lang w:val="tr-TR"/>
        </w:rPr>
        <w:t>hD thesis t</w:t>
      </w:r>
      <w:r w:rsidR="00A52A38" w:rsidRPr="00C5552D">
        <w:rPr>
          <w:rFonts w:asciiTheme="majorBidi" w:hAnsiTheme="majorBidi" w:cstheme="majorBidi"/>
          <w:lang w:val="tr-TR"/>
        </w:rPr>
        <w:t>itle: “Ecological and microbiological</w:t>
      </w:r>
      <w:r w:rsidRPr="00C5552D">
        <w:rPr>
          <w:rFonts w:asciiTheme="majorBidi" w:hAnsiTheme="majorBidi" w:cstheme="majorBidi"/>
          <w:lang w:val="tr-TR"/>
        </w:rPr>
        <w:t xml:space="preserve"> assessment of drinking water so</w:t>
      </w:r>
      <w:r w:rsidR="00A52A38" w:rsidRPr="00C5552D">
        <w:rPr>
          <w:rFonts w:asciiTheme="majorBidi" w:hAnsiTheme="majorBidi" w:cstheme="majorBidi"/>
          <w:lang w:val="tr-TR"/>
        </w:rPr>
        <w:t>urces in urbanized areas”</w:t>
      </w:r>
      <w:r w:rsidR="00103283" w:rsidRPr="00C5552D">
        <w:rPr>
          <w:rFonts w:asciiTheme="majorBidi" w:hAnsiTheme="majorBidi" w:cstheme="majorBidi"/>
          <w:lang w:val="tr-TR"/>
        </w:rPr>
        <w:t xml:space="preserve"> </w:t>
      </w:r>
    </w:p>
    <w:p w:rsidR="00103283" w:rsidRPr="00C5552D" w:rsidRDefault="009A167D" w:rsidP="00C76442">
      <w:pPr>
        <w:jc w:val="both"/>
        <w:rPr>
          <w:rFonts w:asciiTheme="majorBidi" w:hAnsiTheme="majorBidi" w:cstheme="majorBidi"/>
          <w:i/>
          <w:iCs/>
          <w:lang w:val="tr-TR"/>
        </w:rPr>
      </w:pPr>
      <w:r>
        <w:rPr>
          <w:rFonts w:asciiTheme="majorBidi" w:hAnsiTheme="majorBidi" w:cstheme="majorBidi"/>
          <w:b/>
          <w:bCs/>
          <w:lang w:val="tr-TR"/>
        </w:rPr>
        <w:t>MSc</w:t>
      </w:r>
      <w:r w:rsidR="00C76442" w:rsidRPr="00C5552D">
        <w:rPr>
          <w:rFonts w:asciiTheme="majorBidi" w:hAnsiTheme="majorBidi" w:cstheme="majorBidi"/>
          <w:lang w:val="tr-TR"/>
        </w:rPr>
        <w:t>, Environmental Engineering, Russian Vladimir University, 2004. Master thesis title:</w:t>
      </w:r>
      <w:r w:rsidR="00103283" w:rsidRPr="00C5552D">
        <w:rPr>
          <w:rFonts w:asciiTheme="majorBidi" w:hAnsiTheme="majorBidi" w:cstheme="majorBidi"/>
          <w:lang w:val="tr-TR"/>
        </w:rPr>
        <w:t xml:space="preserve"> </w:t>
      </w:r>
      <w:r w:rsidR="00C76442" w:rsidRPr="00C5552D">
        <w:rPr>
          <w:rFonts w:asciiTheme="majorBidi" w:hAnsiTheme="majorBidi" w:cstheme="majorBidi"/>
          <w:lang w:val="tr-TR"/>
        </w:rPr>
        <w:t>“</w:t>
      </w:r>
      <w:r w:rsidR="00103283" w:rsidRPr="00C5552D">
        <w:rPr>
          <w:rFonts w:asciiTheme="majorBidi" w:hAnsiTheme="majorBidi" w:cstheme="majorBidi"/>
          <w:lang w:val="tr-TR"/>
        </w:rPr>
        <w:t>Microbiolo</w:t>
      </w:r>
      <w:r w:rsidR="00C76442" w:rsidRPr="00C5552D">
        <w:rPr>
          <w:rFonts w:asciiTheme="majorBidi" w:hAnsiTheme="majorBidi" w:cstheme="majorBidi"/>
          <w:lang w:val="tr-TR"/>
        </w:rPr>
        <w:t>gical analysis of water bodies”.</w:t>
      </w:r>
      <w:r w:rsidR="00103283" w:rsidRPr="00C5552D">
        <w:rPr>
          <w:rFonts w:asciiTheme="majorBidi" w:hAnsiTheme="majorBidi" w:cstheme="majorBidi"/>
          <w:lang w:val="tr-TR"/>
        </w:rPr>
        <w:t xml:space="preserve"> </w:t>
      </w:r>
    </w:p>
    <w:p w:rsidR="00103283" w:rsidRPr="00C5552D" w:rsidRDefault="009A167D" w:rsidP="00010B62">
      <w:pPr>
        <w:jc w:val="both"/>
        <w:rPr>
          <w:rFonts w:asciiTheme="majorBidi" w:hAnsiTheme="majorBidi" w:cstheme="majorBidi"/>
          <w:lang w:val="tr-TR"/>
        </w:rPr>
      </w:pPr>
      <w:r>
        <w:rPr>
          <w:rFonts w:asciiTheme="majorBidi" w:hAnsiTheme="majorBidi" w:cstheme="majorBidi"/>
          <w:b/>
          <w:bCs/>
          <w:lang w:val="tr-TR"/>
        </w:rPr>
        <w:t>BSc</w:t>
      </w:r>
      <w:r w:rsidR="00103283" w:rsidRPr="00C5552D">
        <w:rPr>
          <w:rFonts w:asciiTheme="majorBidi" w:hAnsiTheme="majorBidi" w:cstheme="majorBidi"/>
          <w:lang w:val="tr-TR"/>
        </w:rPr>
        <w:t>, Biological sciences, Aleppo University 2004.</w:t>
      </w:r>
    </w:p>
    <w:p w:rsidR="00FE1AC9" w:rsidRPr="00CE1B16" w:rsidRDefault="00E13E78" w:rsidP="00CE1B16">
      <w:pPr>
        <w:pStyle w:val="Subtitle"/>
        <w:rPr>
          <w:lang w:val="en-US"/>
        </w:rPr>
      </w:pPr>
      <w:r w:rsidRPr="00CE1B16">
        <w:rPr>
          <w:rFonts w:asciiTheme="majorBidi" w:hAnsiTheme="majorBidi" w:cstheme="majorBidi"/>
          <w:b/>
          <w:bCs/>
          <w:lang w:val="en-US"/>
        </w:rPr>
        <w:lastRenderedPageBreak/>
        <w:t>A</w:t>
      </w:r>
      <w:r w:rsidR="001B2088" w:rsidRPr="00E07D85">
        <w:rPr>
          <w:rFonts w:asciiTheme="majorBidi" w:hAnsiTheme="majorBidi" w:cstheme="majorBidi"/>
          <w:b/>
          <w:bCs/>
          <w:lang w:val="en-US"/>
        </w:rPr>
        <w:t>cademic appointments</w:t>
      </w:r>
    </w:p>
    <w:p w:rsidR="00FE1AC9" w:rsidRDefault="00DB32A3" w:rsidP="00DB32A3">
      <w:pPr>
        <w:pStyle w:val="ListParagraph"/>
        <w:numPr>
          <w:ilvl w:val="1"/>
          <w:numId w:val="21"/>
        </w:numPr>
        <w:jc w:val="both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 xml:space="preserve"> </w:t>
      </w:r>
      <w:r w:rsidRPr="00DB32A3">
        <w:rPr>
          <w:rFonts w:asciiTheme="majorBidi" w:hAnsiTheme="majorBidi" w:cstheme="majorBidi"/>
          <w:lang w:val="en-US"/>
        </w:rPr>
        <w:t xml:space="preserve">Phillip-Schwartz postdoctoral fellow (Isotope Biogeochemistry department, </w:t>
      </w:r>
      <w:proofErr w:type="spellStart"/>
      <w:r w:rsidRPr="00DB32A3">
        <w:rPr>
          <w:rFonts w:asciiTheme="majorBidi" w:hAnsiTheme="majorBidi" w:cstheme="majorBidi"/>
          <w:lang w:val="en-US"/>
        </w:rPr>
        <w:t>ProVIS</w:t>
      </w:r>
      <w:proofErr w:type="spellEnd"/>
      <w:r w:rsidRPr="00DB32A3">
        <w:rPr>
          <w:rFonts w:asciiTheme="majorBidi" w:hAnsiTheme="majorBidi" w:cstheme="majorBidi"/>
          <w:lang w:val="en-US"/>
        </w:rPr>
        <w:t xml:space="preserve"> center, UFZ, Leipzig)</w:t>
      </w:r>
      <w:r>
        <w:rPr>
          <w:rFonts w:asciiTheme="majorBidi" w:hAnsiTheme="majorBidi" w:cstheme="majorBidi"/>
          <w:lang w:val="en-US"/>
        </w:rPr>
        <w:t>.</w:t>
      </w:r>
    </w:p>
    <w:p w:rsidR="00DB32A3" w:rsidRDefault="00DB32A3" w:rsidP="00DB32A3">
      <w:pPr>
        <w:pStyle w:val="ListParagraph"/>
        <w:numPr>
          <w:ilvl w:val="1"/>
          <w:numId w:val="22"/>
        </w:numPr>
        <w:jc w:val="both"/>
        <w:rPr>
          <w:rFonts w:asciiTheme="majorBidi" w:hAnsiTheme="majorBidi" w:cstheme="majorBidi"/>
          <w:lang w:val="en-US"/>
        </w:rPr>
      </w:pPr>
      <w:r w:rsidRPr="00DB32A3">
        <w:rPr>
          <w:rFonts w:asciiTheme="majorBidi" w:hAnsiTheme="majorBidi" w:cstheme="majorBidi"/>
          <w:lang w:val="en-US"/>
        </w:rPr>
        <w:t>Postdoctoral fellow, Environmental Microbiology Department, UFZ, Leipzig</w:t>
      </w:r>
      <w:r>
        <w:rPr>
          <w:rFonts w:asciiTheme="majorBidi" w:hAnsiTheme="majorBidi" w:cstheme="majorBidi"/>
          <w:lang w:val="en-US"/>
        </w:rPr>
        <w:t>.</w:t>
      </w:r>
    </w:p>
    <w:p w:rsidR="00DB32A3" w:rsidRPr="00DB32A3" w:rsidRDefault="00DB32A3" w:rsidP="00DB32A3">
      <w:pPr>
        <w:ind w:left="284"/>
        <w:jc w:val="both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 xml:space="preserve">2019-present, </w:t>
      </w:r>
      <w:r w:rsidRPr="00DB32A3">
        <w:rPr>
          <w:rFonts w:asciiTheme="majorBidi" w:hAnsiTheme="majorBidi" w:cstheme="majorBidi"/>
          <w:lang w:val="en-US"/>
        </w:rPr>
        <w:t>research assistant Isotope Biogeochemistry department, UFZ, Leipzig</w:t>
      </w:r>
      <w:r>
        <w:rPr>
          <w:rFonts w:asciiTheme="majorBidi" w:hAnsiTheme="majorBidi" w:cstheme="majorBidi"/>
          <w:lang w:val="en-US"/>
        </w:rPr>
        <w:t>.</w:t>
      </w:r>
      <w:r w:rsidRPr="00DB32A3">
        <w:rPr>
          <w:rFonts w:asciiTheme="majorBidi" w:hAnsiTheme="majorBidi" w:cstheme="majorBidi"/>
          <w:lang w:val="en-US"/>
        </w:rPr>
        <w:t xml:space="preserve">         </w:t>
      </w:r>
    </w:p>
    <w:p w:rsidR="00FE1AC9" w:rsidRPr="00C5552D" w:rsidRDefault="00FE1AC9" w:rsidP="00010B62">
      <w:pPr>
        <w:pStyle w:val="ListParagraph"/>
        <w:numPr>
          <w:ilvl w:val="1"/>
          <w:numId w:val="4"/>
        </w:numPr>
        <w:jc w:val="both"/>
        <w:rPr>
          <w:rFonts w:asciiTheme="majorBidi" w:hAnsiTheme="majorBidi" w:cstheme="majorBidi"/>
          <w:lang w:val="en-US"/>
        </w:rPr>
      </w:pPr>
      <w:r w:rsidRPr="00C5552D">
        <w:rPr>
          <w:rFonts w:asciiTheme="majorBidi" w:hAnsiTheme="majorBidi" w:cstheme="majorBidi"/>
          <w:lang w:val="en-US"/>
        </w:rPr>
        <w:t xml:space="preserve">Lecturer at the Higher Institute of Languages </w:t>
      </w:r>
      <w:r w:rsidR="00D12AA0" w:rsidRPr="00C5552D">
        <w:rPr>
          <w:rFonts w:asciiTheme="majorBidi" w:hAnsiTheme="majorBidi" w:cstheme="majorBidi"/>
          <w:lang w:val="en-US"/>
        </w:rPr>
        <w:t>–</w:t>
      </w:r>
      <w:r w:rsidRPr="00C5552D">
        <w:rPr>
          <w:rFonts w:asciiTheme="majorBidi" w:hAnsiTheme="majorBidi" w:cstheme="majorBidi"/>
          <w:lang w:val="en-US"/>
        </w:rPr>
        <w:t xml:space="preserve"> </w:t>
      </w:r>
      <w:r w:rsidR="00D12AA0" w:rsidRPr="00C5552D">
        <w:rPr>
          <w:rFonts w:asciiTheme="majorBidi" w:hAnsiTheme="majorBidi" w:cstheme="majorBidi"/>
          <w:lang w:val="en-US"/>
        </w:rPr>
        <w:t>U</w:t>
      </w:r>
      <w:r w:rsidRPr="00C5552D">
        <w:rPr>
          <w:rFonts w:asciiTheme="majorBidi" w:hAnsiTheme="majorBidi" w:cstheme="majorBidi"/>
          <w:lang w:val="en-US"/>
        </w:rPr>
        <w:t>niversity of Aleppo.</w:t>
      </w:r>
    </w:p>
    <w:p w:rsidR="00FE1AC9" w:rsidRPr="00C5552D" w:rsidRDefault="00FE1AC9" w:rsidP="00010B62">
      <w:pPr>
        <w:pStyle w:val="ListParagraph"/>
        <w:numPr>
          <w:ilvl w:val="1"/>
          <w:numId w:val="5"/>
        </w:numPr>
        <w:jc w:val="both"/>
        <w:rPr>
          <w:rFonts w:asciiTheme="majorBidi" w:hAnsiTheme="majorBidi" w:cstheme="majorBidi"/>
          <w:lang w:val="en-US"/>
        </w:rPr>
      </w:pPr>
      <w:r w:rsidRPr="00C5552D">
        <w:rPr>
          <w:rFonts w:asciiTheme="majorBidi" w:hAnsiTheme="majorBidi" w:cstheme="majorBidi"/>
          <w:lang w:val="en-US"/>
        </w:rPr>
        <w:t xml:space="preserve">Certified interpreter for the </w:t>
      </w:r>
      <w:r w:rsidR="00D12AA0" w:rsidRPr="00C5552D">
        <w:rPr>
          <w:rFonts w:asciiTheme="majorBidi" w:hAnsiTheme="majorBidi" w:cstheme="majorBidi"/>
          <w:lang w:val="en-US"/>
        </w:rPr>
        <w:t>Russian language -</w:t>
      </w:r>
      <w:r w:rsidR="00B0479F" w:rsidRPr="00C5552D">
        <w:rPr>
          <w:rFonts w:asciiTheme="majorBidi" w:hAnsiTheme="majorBidi" w:cstheme="majorBidi"/>
          <w:lang w:val="en-US"/>
        </w:rPr>
        <w:t xml:space="preserve"> </w:t>
      </w:r>
      <w:r w:rsidR="008D4F92" w:rsidRPr="00C5552D">
        <w:rPr>
          <w:rFonts w:asciiTheme="majorBidi" w:hAnsiTheme="majorBidi" w:cstheme="majorBidi"/>
          <w:lang w:val="en-US"/>
        </w:rPr>
        <w:t>University</w:t>
      </w:r>
      <w:r w:rsidRPr="00C5552D">
        <w:rPr>
          <w:rFonts w:asciiTheme="majorBidi" w:hAnsiTheme="majorBidi" w:cstheme="majorBidi"/>
          <w:lang w:val="en-US"/>
        </w:rPr>
        <w:t xml:space="preserve"> of Aleppo.</w:t>
      </w:r>
    </w:p>
    <w:p w:rsidR="00FE1AC9" w:rsidRPr="00C5552D" w:rsidRDefault="00FE1AC9" w:rsidP="00010B62">
      <w:pPr>
        <w:pStyle w:val="ListParagraph"/>
        <w:numPr>
          <w:ilvl w:val="1"/>
          <w:numId w:val="8"/>
        </w:numPr>
        <w:jc w:val="both"/>
        <w:rPr>
          <w:rFonts w:asciiTheme="majorBidi" w:hAnsiTheme="majorBidi" w:cstheme="majorBidi"/>
          <w:lang w:val="en-US"/>
        </w:rPr>
      </w:pPr>
      <w:r w:rsidRPr="00C5552D">
        <w:rPr>
          <w:rFonts w:asciiTheme="majorBidi" w:hAnsiTheme="majorBidi" w:cstheme="majorBidi"/>
          <w:lang w:val="en-US"/>
        </w:rPr>
        <w:t>Head of Studies Section f</w:t>
      </w:r>
      <w:r w:rsidR="00B0479F" w:rsidRPr="00C5552D">
        <w:rPr>
          <w:rFonts w:asciiTheme="majorBidi" w:hAnsiTheme="majorBidi" w:cstheme="majorBidi"/>
          <w:lang w:val="en-US"/>
        </w:rPr>
        <w:t>or m</w:t>
      </w:r>
      <w:r w:rsidR="00D12AA0" w:rsidRPr="00C5552D">
        <w:rPr>
          <w:rFonts w:asciiTheme="majorBidi" w:hAnsiTheme="majorBidi" w:cstheme="majorBidi"/>
          <w:lang w:val="en-US"/>
        </w:rPr>
        <w:t>onitoring water quality at the Water P</w:t>
      </w:r>
      <w:r w:rsidR="00B0479F" w:rsidRPr="00C5552D">
        <w:rPr>
          <w:rFonts w:asciiTheme="majorBidi" w:hAnsiTheme="majorBidi" w:cstheme="majorBidi"/>
          <w:lang w:val="en-US"/>
        </w:rPr>
        <w:t xml:space="preserve">ollution </w:t>
      </w:r>
      <w:r w:rsidR="00D12AA0" w:rsidRPr="00C5552D">
        <w:rPr>
          <w:rFonts w:asciiTheme="majorBidi" w:hAnsiTheme="majorBidi" w:cstheme="majorBidi"/>
          <w:lang w:val="en-US"/>
        </w:rPr>
        <w:t>C</w:t>
      </w:r>
      <w:r w:rsidR="003C188F" w:rsidRPr="00C5552D">
        <w:rPr>
          <w:rFonts w:asciiTheme="majorBidi" w:hAnsiTheme="majorBidi" w:cstheme="majorBidi"/>
          <w:lang w:val="en-US"/>
        </w:rPr>
        <w:t>ontrol    C</w:t>
      </w:r>
      <w:r w:rsidR="00F01CDA" w:rsidRPr="00C5552D">
        <w:rPr>
          <w:rFonts w:asciiTheme="majorBidi" w:hAnsiTheme="majorBidi" w:cstheme="majorBidi"/>
          <w:lang w:val="en-US"/>
        </w:rPr>
        <w:t>enter</w:t>
      </w:r>
      <w:r w:rsidRPr="00C5552D">
        <w:rPr>
          <w:rFonts w:asciiTheme="majorBidi" w:hAnsiTheme="majorBidi" w:cstheme="majorBidi"/>
          <w:lang w:val="en-US"/>
        </w:rPr>
        <w:t xml:space="preserve"> in Aleppo.</w:t>
      </w:r>
    </w:p>
    <w:p w:rsidR="00FE1AC9" w:rsidRPr="00C5552D" w:rsidRDefault="00B0479F" w:rsidP="003C188F">
      <w:pPr>
        <w:pStyle w:val="ListParagraph"/>
        <w:numPr>
          <w:ilvl w:val="1"/>
          <w:numId w:val="9"/>
        </w:numPr>
        <w:jc w:val="both"/>
        <w:rPr>
          <w:rFonts w:asciiTheme="majorBidi" w:hAnsiTheme="majorBidi" w:cstheme="majorBidi"/>
          <w:lang w:val="en-US"/>
        </w:rPr>
      </w:pPr>
      <w:r w:rsidRPr="00C5552D">
        <w:rPr>
          <w:rFonts w:asciiTheme="majorBidi" w:hAnsiTheme="majorBidi" w:cstheme="majorBidi"/>
          <w:lang w:val="en-US"/>
        </w:rPr>
        <w:t>Head of the bacteriological l</w:t>
      </w:r>
      <w:r w:rsidR="00FE1AC9" w:rsidRPr="00C5552D">
        <w:rPr>
          <w:rFonts w:asciiTheme="majorBidi" w:hAnsiTheme="majorBidi" w:cstheme="majorBidi"/>
          <w:lang w:val="en-US"/>
        </w:rPr>
        <w:t>ab</w:t>
      </w:r>
      <w:r w:rsidRPr="00C5552D">
        <w:rPr>
          <w:rFonts w:asciiTheme="majorBidi" w:hAnsiTheme="majorBidi" w:cstheme="majorBidi"/>
          <w:lang w:val="en-US"/>
        </w:rPr>
        <w:t xml:space="preserve">oratory </w:t>
      </w:r>
      <w:r w:rsidR="003C188F" w:rsidRPr="00C5552D">
        <w:rPr>
          <w:rFonts w:asciiTheme="majorBidi" w:hAnsiTheme="majorBidi" w:cstheme="majorBidi"/>
          <w:lang w:val="en-US"/>
        </w:rPr>
        <w:t>at the Water Pollution Control    Center in Aleppo.</w:t>
      </w:r>
    </w:p>
    <w:p w:rsidR="00FE1AC9" w:rsidRPr="00C5552D" w:rsidRDefault="00993835" w:rsidP="00010B62">
      <w:pPr>
        <w:pStyle w:val="ListParagraph"/>
        <w:numPr>
          <w:ilvl w:val="0"/>
          <w:numId w:val="10"/>
        </w:numPr>
        <w:jc w:val="both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 xml:space="preserve">Lecturer at the </w:t>
      </w:r>
      <w:r w:rsidR="00B0479F" w:rsidRPr="00C5552D">
        <w:rPr>
          <w:rFonts w:asciiTheme="majorBidi" w:hAnsiTheme="majorBidi" w:cstheme="majorBidi"/>
          <w:lang w:val="en-US"/>
        </w:rPr>
        <w:t>Vladimir university Russia</w:t>
      </w:r>
      <w:r w:rsidR="00FE1AC9" w:rsidRPr="00C5552D">
        <w:rPr>
          <w:rFonts w:asciiTheme="majorBidi" w:hAnsiTheme="majorBidi" w:cstheme="majorBidi"/>
          <w:lang w:val="en-US"/>
        </w:rPr>
        <w:t>.</w:t>
      </w:r>
    </w:p>
    <w:p w:rsidR="00F01CDA" w:rsidRPr="00CE1B16" w:rsidRDefault="00E07D85" w:rsidP="00CE1B16">
      <w:pPr>
        <w:pStyle w:val="Subtitle"/>
        <w:rPr>
          <w:lang w:val="en-US"/>
        </w:rPr>
      </w:pPr>
      <w:r w:rsidRPr="00CE1B16">
        <w:rPr>
          <w:rFonts w:asciiTheme="majorBidi" w:hAnsiTheme="majorBidi" w:cstheme="majorBidi"/>
          <w:b/>
          <w:bCs/>
          <w:lang w:val="en-US"/>
        </w:rPr>
        <w:t>E</w:t>
      </w:r>
      <w:r w:rsidR="00507FB3" w:rsidRPr="00E07D85">
        <w:rPr>
          <w:rFonts w:asciiTheme="majorBidi" w:hAnsiTheme="majorBidi" w:cstheme="majorBidi"/>
          <w:b/>
          <w:bCs/>
          <w:lang w:val="en-US"/>
        </w:rPr>
        <w:t>xperience and Skills</w:t>
      </w:r>
    </w:p>
    <w:p w:rsidR="00507FB3" w:rsidRDefault="009B0327" w:rsidP="002A195A">
      <w:pPr>
        <w:pStyle w:val="ListParagraph"/>
        <w:numPr>
          <w:ilvl w:val="0"/>
          <w:numId w:val="19"/>
        </w:numPr>
        <w:jc w:val="both"/>
        <w:rPr>
          <w:rFonts w:asciiTheme="majorBidi" w:hAnsiTheme="majorBidi" w:cstheme="majorBidi"/>
          <w:lang w:val="en-US"/>
        </w:rPr>
      </w:pPr>
      <w:r w:rsidRPr="00C5552D">
        <w:rPr>
          <w:rFonts w:asciiTheme="majorBidi" w:hAnsiTheme="majorBidi" w:cstheme="majorBidi"/>
          <w:lang w:val="en-US"/>
        </w:rPr>
        <w:t>Light</w:t>
      </w:r>
      <w:r w:rsidR="00507FB3" w:rsidRPr="00C5552D">
        <w:rPr>
          <w:rFonts w:asciiTheme="majorBidi" w:hAnsiTheme="majorBidi" w:cstheme="majorBidi"/>
          <w:lang w:val="en-US"/>
        </w:rPr>
        <w:t xml:space="preserve"> microscopy, scanning electron microscopy (secondary electron imaging and backscattered electron imaging).</w:t>
      </w:r>
    </w:p>
    <w:p w:rsidR="00B27E3E" w:rsidRDefault="00B27E3E" w:rsidP="002A195A">
      <w:pPr>
        <w:pStyle w:val="ListParagraph"/>
        <w:numPr>
          <w:ilvl w:val="0"/>
          <w:numId w:val="19"/>
        </w:numPr>
        <w:jc w:val="both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Sample preparation work flows for high resolution imaging for microbiological samples involving chemical fixation, uranyl acetate and osmium tetroxide staining, critical point drying.</w:t>
      </w:r>
    </w:p>
    <w:p w:rsidR="00B27E3E" w:rsidRPr="00C5552D" w:rsidRDefault="00B27E3E" w:rsidP="002A195A">
      <w:pPr>
        <w:pStyle w:val="ListParagraph"/>
        <w:numPr>
          <w:ilvl w:val="0"/>
          <w:numId w:val="19"/>
        </w:numPr>
        <w:jc w:val="both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Sample preparation for correlative imaging.</w:t>
      </w:r>
    </w:p>
    <w:p w:rsidR="00507FB3" w:rsidRDefault="009B0327" w:rsidP="00B27E3E">
      <w:pPr>
        <w:pStyle w:val="ListParagraph"/>
        <w:numPr>
          <w:ilvl w:val="0"/>
          <w:numId w:val="19"/>
        </w:numPr>
        <w:jc w:val="both"/>
        <w:rPr>
          <w:rFonts w:asciiTheme="majorBidi" w:hAnsiTheme="majorBidi" w:cstheme="majorBidi"/>
          <w:lang w:val="en-US"/>
        </w:rPr>
      </w:pPr>
      <w:r w:rsidRPr="00C5552D">
        <w:rPr>
          <w:rFonts w:asciiTheme="majorBidi" w:hAnsiTheme="majorBidi" w:cstheme="majorBidi"/>
          <w:lang w:val="en-US"/>
        </w:rPr>
        <w:t>Cultivation</w:t>
      </w:r>
      <w:r w:rsidR="00507FB3" w:rsidRPr="00C5552D">
        <w:rPr>
          <w:rFonts w:asciiTheme="majorBidi" w:hAnsiTheme="majorBidi" w:cstheme="majorBidi"/>
          <w:lang w:val="en-US"/>
        </w:rPr>
        <w:t xml:space="preserve"> and </w:t>
      </w:r>
      <w:r w:rsidR="00757629" w:rsidRPr="00C5552D">
        <w:rPr>
          <w:rFonts w:asciiTheme="majorBidi" w:hAnsiTheme="majorBidi" w:cstheme="majorBidi"/>
          <w:lang w:val="en-US"/>
        </w:rPr>
        <w:t>isolation</w:t>
      </w:r>
      <w:r w:rsidR="00507FB3" w:rsidRPr="00C5552D">
        <w:rPr>
          <w:rFonts w:asciiTheme="majorBidi" w:hAnsiTheme="majorBidi" w:cstheme="majorBidi"/>
          <w:lang w:val="en-US"/>
        </w:rPr>
        <w:t xml:space="preserve"> </w:t>
      </w:r>
      <w:r w:rsidR="00B27E3E">
        <w:rPr>
          <w:rFonts w:asciiTheme="majorBidi" w:hAnsiTheme="majorBidi" w:cstheme="majorBidi"/>
          <w:lang w:val="en-US"/>
        </w:rPr>
        <w:t>of</w:t>
      </w:r>
      <w:r w:rsidR="00507FB3" w:rsidRPr="00C5552D">
        <w:rPr>
          <w:rFonts w:asciiTheme="majorBidi" w:hAnsiTheme="majorBidi" w:cstheme="majorBidi"/>
          <w:lang w:val="en-US"/>
        </w:rPr>
        <w:t xml:space="preserve"> aerobic microorganisms.</w:t>
      </w:r>
    </w:p>
    <w:p w:rsidR="00F20D8B" w:rsidRPr="00C5552D" w:rsidRDefault="00F20D8B" w:rsidP="00F20D8B">
      <w:pPr>
        <w:pStyle w:val="ListParagraph"/>
        <w:numPr>
          <w:ilvl w:val="0"/>
          <w:numId w:val="19"/>
        </w:numPr>
        <w:jc w:val="both"/>
        <w:rPr>
          <w:rFonts w:asciiTheme="majorBidi" w:hAnsiTheme="majorBidi" w:cstheme="majorBidi"/>
          <w:lang w:val="en-US"/>
        </w:rPr>
      </w:pPr>
      <w:r w:rsidRPr="00F20D8B">
        <w:rPr>
          <w:rFonts w:asciiTheme="majorBidi" w:hAnsiTheme="majorBidi" w:cstheme="majorBidi"/>
          <w:lang w:val="en-US"/>
        </w:rPr>
        <w:t>Teaching graduate and undergraduate students in Aleppo University</w:t>
      </w:r>
      <w:r>
        <w:rPr>
          <w:rFonts w:asciiTheme="majorBidi" w:hAnsiTheme="majorBidi" w:cstheme="majorBidi"/>
          <w:lang w:val="en-US"/>
        </w:rPr>
        <w:t>.</w:t>
      </w:r>
    </w:p>
    <w:p w:rsidR="00077B93" w:rsidRPr="00CE1B16" w:rsidRDefault="00E07D85" w:rsidP="00CE1B16">
      <w:pPr>
        <w:pStyle w:val="Subtitle"/>
        <w:rPr>
          <w:lang w:val="en-US"/>
        </w:rPr>
      </w:pPr>
      <w:r w:rsidRPr="00CE1B16">
        <w:rPr>
          <w:rFonts w:asciiTheme="majorBidi" w:hAnsiTheme="majorBidi" w:cstheme="majorBidi"/>
          <w:b/>
          <w:bCs/>
          <w:lang w:val="en-US"/>
        </w:rPr>
        <w:t>P</w:t>
      </w:r>
      <w:r>
        <w:rPr>
          <w:rFonts w:asciiTheme="majorBidi" w:hAnsiTheme="majorBidi" w:cstheme="majorBidi"/>
          <w:b/>
          <w:bCs/>
          <w:lang w:val="en-US"/>
        </w:rPr>
        <w:t>ublications</w:t>
      </w:r>
    </w:p>
    <w:p w:rsidR="00077B93" w:rsidRPr="00C5552D" w:rsidRDefault="008C15CE" w:rsidP="008C15CE">
      <w:pPr>
        <w:pStyle w:val="ListParagraph"/>
        <w:numPr>
          <w:ilvl w:val="0"/>
          <w:numId w:val="14"/>
        </w:numPr>
        <w:jc w:val="both"/>
        <w:rPr>
          <w:rFonts w:asciiTheme="majorBidi" w:hAnsiTheme="majorBidi" w:cstheme="majorBidi"/>
          <w:lang w:val="en-US"/>
        </w:rPr>
      </w:pPr>
      <w:r w:rsidRPr="00C5552D">
        <w:rPr>
          <w:rFonts w:asciiTheme="majorBidi" w:hAnsiTheme="majorBidi" w:cstheme="majorBidi"/>
          <w:lang w:val="en-US"/>
        </w:rPr>
        <w:t xml:space="preserve">Chen, S.C., Niculina Musat, Oliver J. Lechtenfeld, Heidrun Paschke, Matthias Schmidt, </w:t>
      </w:r>
      <w:r w:rsidRPr="00424031">
        <w:rPr>
          <w:rFonts w:asciiTheme="majorBidi" w:hAnsiTheme="majorBidi" w:cstheme="majorBidi"/>
          <w:highlight w:val="yellow"/>
          <w:lang w:val="en-US"/>
        </w:rPr>
        <w:t>Nedal Said</w:t>
      </w:r>
      <w:r w:rsidRPr="00C5552D">
        <w:rPr>
          <w:rFonts w:asciiTheme="majorBidi" w:hAnsiTheme="majorBidi" w:cstheme="majorBidi"/>
          <w:lang w:val="en-US"/>
        </w:rPr>
        <w:t>, Denny Popp, Federica Calabrese, Hryhoriy Stryhanyuk, Ulrike Jaekel, Yong-Guan Zhu, Samantha B. Joye, Hans-Hermann Richnow, Friedrich Widdel &amp; Florin Musat</w:t>
      </w:r>
      <w:r w:rsidR="00077B93" w:rsidRPr="00C5552D">
        <w:rPr>
          <w:rFonts w:asciiTheme="majorBidi" w:hAnsiTheme="majorBidi" w:cstheme="majorBidi"/>
          <w:lang w:val="en-US"/>
        </w:rPr>
        <w:t>, Anaerobic oxidation of ethane by archaea from a marine hydrocarbon seep. Nature, 2019. 568(7750): p. 108-111.</w:t>
      </w:r>
    </w:p>
    <w:p w:rsidR="00077B93" w:rsidRPr="00C5552D" w:rsidRDefault="00B84399" w:rsidP="00010B62">
      <w:pPr>
        <w:pStyle w:val="ListParagraph"/>
        <w:numPr>
          <w:ilvl w:val="0"/>
          <w:numId w:val="14"/>
        </w:numPr>
        <w:jc w:val="both"/>
        <w:rPr>
          <w:rFonts w:asciiTheme="majorBidi" w:hAnsiTheme="majorBidi" w:cstheme="majorBidi"/>
          <w:lang w:val="en-US"/>
        </w:rPr>
      </w:pPr>
      <w:r w:rsidRPr="00424031">
        <w:rPr>
          <w:rFonts w:asciiTheme="majorBidi" w:hAnsiTheme="majorBidi" w:cstheme="majorBidi"/>
          <w:highlight w:val="yellow"/>
          <w:lang w:val="en-US"/>
        </w:rPr>
        <w:t>Said N</w:t>
      </w:r>
      <w:r w:rsidRPr="00C5552D">
        <w:rPr>
          <w:rFonts w:asciiTheme="majorBidi" w:hAnsiTheme="majorBidi" w:cstheme="majorBidi"/>
          <w:lang w:val="en-US"/>
        </w:rPr>
        <w:t>., C</w:t>
      </w:r>
      <w:r w:rsidR="00060556">
        <w:rPr>
          <w:rFonts w:asciiTheme="majorBidi" w:hAnsiTheme="majorBidi" w:cstheme="majorBidi"/>
          <w:lang w:val="en-US"/>
        </w:rPr>
        <w:t>hatzinotas A., Schmidt</w:t>
      </w:r>
      <w:r w:rsidR="00BE6A04">
        <w:rPr>
          <w:rFonts w:asciiTheme="majorBidi" w:hAnsiTheme="majorBidi" w:cstheme="majorBidi"/>
          <w:lang w:val="en-US"/>
        </w:rPr>
        <w:t xml:space="preserve"> </w:t>
      </w:r>
      <w:r w:rsidR="00B246CD" w:rsidRPr="00C5552D">
        <w:rPr>
          <w:rFonts w:asciiTheme="majorBidi" w:hAnsiTheme="majorBidi" w:cstheme="majorBidi"/>
          <w:lang w:val="en-US"/>
        </w:rPr>
        <w:t>M</w:t>
      </w:r>
      <w:r w:rsidRPr="00C5552D">
        <w:rPr>
          <w:rFonts w:asciiTheme="majorBidi" w:hAnsiTheme="majorBidi" w:cstheme="majorBidi"/>
          <w:lang w:val="en-US"/>
        </w:rPr>
        <w:t>.</w:t>
      </w:r>
      <w:r w:rsidR="00B246CD" w:rsidRPr="00C5552D">
        <w:rPr>
          <w:rFonts w:asciiTheme="majorBidi" w:hAnsiTheme="majorBidi" w:cstheme="majorBidi"/>
          <w:lang w:val="en-US"/>
        </w:rPr>
        <w:t>,</w:t>
      </w:r>
      <w:r w:rsidRPr="00C5552D">
        <w:rPr>
          <w:rFonts w:asciiTheme="majorBidi" w:hAnsiTheme="majorBidi" w:cstheme="majorBidi"/>
          <w:lang w:val="en-US"/>
        </w:rPr>
        <w:t xml:space="preserve"> Have an Ion on It: The Life Cycle of </w:t>
      </w:r>
      <w:r w:rsidRPr="00C5552D">
        <w:rPr>
          <w:rFonts w:asciiTheme="majorBidi" w:hAnsiTheme="majorBidi" w:cstheme="majorBidi"/>
          <w:i/>
          <w:iCs/>
          <w:lang w:val="en-US"/>
        </w:rPr>
        <w:t>Bdellovibrio bacteriovorus</w:t>
      </w:r>
      <w:r w:rsidR="007E050E">
        <w:rPr>
          <w:rFonts w:asciiTheme="majorBidi" w:hAnsiTheme="majorBidi" w:cstheme="majorBidi"/>
          <w:lang w:val="en-US"/>
        </w:rPr>
        <w:t xml:space="preserve"> v</w:t>
      </w:r>
      <w:r w:rsidRPr="00C5552D">
        <w:rPr>
          <w:rFonts w:asciiTheme="majorBidi" w:hAnsiTheme="majorBidi" w:cstheme="majorBidi"/>
          <w:lang w:val="en-US"/>
        </w:rPr>
        <w:t>iewed by Helium-Ion Microscopy; Adv. Biosys</w:t>
      </w:r>
      <w:r w:rsidR="00B246CD" w:rsidRPr="00C5552D">
        <w:rPr>
          <w:rFonts w:asciiTheme="majorBidi" w:hAnsiTheme="majorBidi" w:cstheme="majorBidi"/>
          <w:lang w:val="en-US"/>
        </w:rPr>
        <w:t>, 2019</w:t>
      </w:r>
      <w:r w:rsidRPr="00C5552D">
        <w:rPr>
          <w:rFonts w:asciiTheme="majorBidi" w:hAnsiTheme="majorBidi" w:cstheme="majorBidi"/>
          <w:lang w:val="en-US"/>
        </w:rPr>
        <w:t>. 3, 1800250.</w:t>
      </w:r>
    </w:p>
    <w:p w:rsidR="00132113" w:rsidRPr="00C5552D" w:rsidRDefault="005F1B85" w:rsidP="00010B62">
      <w:pPr>
        <w:pStyle w:val="ListParagraph"/>
        <w:numPr>
          <w:ilvl w:val="0"/>
          <w:numId w:val="14"/>
        </w:numPr>
        <w:jc w:val="both"/>
        <w:rPr>
          <w:rFonts w:asciiTheme="majorBidi" w:hAnsiTheme="majorBidi" w:cstheme="majorBidi"/>
          <w:lang w:val="en-US"/>
        </w:rPr>
      </w:pPr>
      <w:r w:rsidRPr="00424031">
        <w:rPr>
          <w:rFonts w:asciiTheme="majorBidi" w:hAnsiTheme="majorBidi" w:cstheme="majorBidi"/>
          <w:highlight w:val="yellow"/>
          <w:lang w:val="en-US"/>
        </w:rPr>
        <w:t>Said N</w:t>
      </w:r>
      <w:r w:rsidRPr="00C5552D">
        <w:rPr>
          <w:rFonts w:asciiTheme="majorBidi" w:hAnsiTheme="majorBidi" w:cstheme="majorBidi"/>
          <w:lang w:val="en-US"/>
        </w:rPr>
        <w:t>., Sakhno O. N.</w:t>
      </w:r>
      <w:r w:rsidR="00132113" w:rsidRPr="00C5552D">
        <w:rPr>
          <w:rFonts w:asciiTheme="majorBidi" w:hAnsiTheme="majorBidi" w:cstheme="majorBidi"/>
          <w:lang w:val="en-US"/>
        </w:rPr>
        <w:t>, Assessment of the Ecological Status of surface water bodies</w:t>
      </w:r>
      <w:r w:rsidR="00344478" w:rsidRPr="00C5552D">
        <w:rPr>
          <w:rFonts w:asciiTheme="majorBidi" w:hAnsiTheme="majorBidi" w:cstheme="majorBidi"/>
          <w:lang w:val="en-US"/>
        </w:rPr>
        <w:t>, Proceedings of the V International Scientific and Practical Conference "Ecology of River Basins", Vladimir, 2009,  p.240</w:t>
      </w:r>
    </w:p>
    <w:p w:rsidR="0038605D" w:rsidRPr="00C5552D" w:rsidRDefault="001613A0" w:rsidP="00010B62">
      <w:pPr>
        <w:pStyle w:val="ListParagraph"/>
        <w:numPr>
          <w:ilvl w:val="0"/>
          <w:numId w:val="14"/>
        </w:numPr>
        <w:jc w:val="both"/>
        <w:rPr>
          <w:rFonts w:asciiTheme="majorBidi" w:hAnsiTheme="majorBidi" w:cstheme="majorBidi"/>
          <w:lang w:val="en-US"/>
        </w:rPr>
      </w:pPr>
      <w:r w:rsidRPr="00424031">
        <w:rPr>
          <w:rFonts w:asciiTheme="majorBidi" w:hAnsiTheme="majorBidi" w:cstheme="majorBidi"/>
          <w:highlight w:val="yellow"/>
          <w:lang w:val="en-US"/>
        </w:rPr>
        <w:t>S</w:t>
      </w:r>
      <w:r w:rsidR="0013546E" w:rsidRPr="00424031">
        <w:rPr>
          <w:rFonts w:asciiTheme="majorBidi" w:hAnsiTheme="majorBidi" w:cstheme="majorBidi"/>
          <w:highlight w:val="yellow"/>
          <w:lang w:val="en-US"/>
        </w:rPr>
        <w:t>aid</w:t>
      </w:r>
      <w:r w:rsidR="005F1B85" w:rsidRPr="00424031">
        <w:rPr>
          <w:rFonts w:asciiTheme="majorBidi" w:hAnsiTheme="majorBidi" w:cstheme="majorBidi"/>
          <w:highlight w:val="yellow"/>
          <w:lang w:val="en-US"/>
        </w:rPr>
        <w:t xml:space="preserve"> N</w:t>
      </w:r>
      <w:r w:rsidR="005F1B85" w:rsidRPr="00C5552D">
        <w:rPr>
          <w:rFonts w:asciiTheme="majorBidi" w:hAnsiTheme="majorBidi" w:cstheme="majorBidi"/>
          <w:lang w:val="en-US"/>
        </w:rPr>
        <w:t>.</w:t>
      </w:r>
      <w:r w:rsidR="0013546E" w:rsidRPr="00C5552D">
        <w:rPr>
          <w:rFonts w:asciiTheme="majorBidi" w:hAnsiTheme="majorBidi" w:cstheme="majorBidi"/>
          <w:lang w:val="en-US"/>
        </w:rPr>
        <w:t xml:space="preserve">, </w:t>
      </w:r>
      <w:r w:rsidR="0076269F" w:rsidRPr="00C5552D">
        <w:rPr>
          <w:rFonts w:asciiTheme="majorBidi" w:hAnsiTheme="majorBidi" w:cstheme="majorBidi"/>
          <w:lang w:val="en-US"/>
        </w:rPr>
        <w:t>S</w:t>
      </w:r>
      <w:r w:rsidR="0013546E" w:rsidRPr="00C5552D">
        <w:rPr>
          <w:rFonts w:asciiTheme="majorBidi" w:hAnsiTheme="majorBidi" w:cstheme="majorBidi"/>
          <w:lang w:val="en-US"/>
        </w:rPr>
        <w:t>akhno</w:t>
      </w:r>
      <w:r w:rsidR="005F1B85" w:rsidRPr="00C5552D">
        <w:rPr>
          <w:rFonts w:asciiTheme="majorBidi" w:hAnsiTheme="majorBidi" w:cstheme="majorBidi"/>
          <w:lang w:val="en-US"/>
        </w:rPr>
        <w:t xml:space="preserve"> O. N.</w:t>
      </w:r>
      <w:r w:rsidR="0013546E" w:rsidRPr="00C5552D">
        <w:rPr>
          <w:rFonts w:asciiTheme="majorBidi" w:hAnsiTheme="majorBidi" w:cstheme="majorBidi"/>
          <w:lang w:val="en-US"/>
        </w:rPr>
        <w:t>, Microbiological assessment of the surface water of the industrial center; Problems of regional ecology, 2007, no. 4, p. 91-94.</w:t>
      </w:r>
    </w:p>
    <w:p w:rsidR="00004474" w:rsidRPr="00C5552D" w:rsidRDefault="00004474" w:rsidP="00010B62">
      <w:pPr>
        <w:pStyle w:val="ListParagraph"/>
        <w:numPr>
          <w:ilvl w:val="0"/>
          <w:numId w:val="14"/>
        </w:numPr>
        <w:jc w:val="both"/>
        <w:rPr>
          <w:rFonts w:asciiTheme="majorBidi" w:hAnsiTheme="majorBidi" w:cstheme="majorBidi"/>
          <w:lang w:val="en-US"/>
        </w:rPr>
      </w:pPr>
      <w:r w:rsidRPr="00424031">
        <w:rPr>
          <w:rFonts w:asciiTheme="majorBidi" w:hAnsiTheme="majorBidi" w:cstheme="majorBidi"/>
          <w:highlight w:val="yellow"/>
          <w:lang w:val="en-US"/>
        </w:rPr>
        <w:t>Said</w:t>
      </w:r>
      <w:r w:rsidR="005F1B85" w:rsidRPr="00424031">
        <w:rPr>
          <w:rFonts w:asciiTheme="majorBidi" w:hAnsiTheme="majorBidi" w:cstheme="majorBidi"/>
          <w:highlight w:val="yellow"/>
          <w:lang w:val="en-US"/>
        </w:rPr>
        <w:t xml:space="preserve"> N</w:t>
      </w:r>
      <w:r w:rsidR="005F1B85" w:rsidRPr="00C5552D">
        <w:rPr>
          <w:rFonts w:asciiTheme="majorBidi" w:hAnsiTheme="majorBidi" w:cstheme="majorBidi"/>
          <w:lang w:val="en-US"/>
        </w:rPr>
        <w:t>.</w:t>
      </w:r>
      <w:r w:rsidR="00B246CD" w:rsidRPr="00C5552D">
        <w:rPr>
          <w:rFonts w:asciiTheme="majorBidi" w:hAnsiTheme="majorBidi" w:cstheme="majorBidi"/>
          <w:lang w:val="en-US"/>
        </w:rPr>
        <w:t>, M</w:t>
      </w:r>
      <w:r w:rsidRPr="00C5552D">
        <w:rPr>
          <w:rFonts w:asciiTheme="majorBidi" w:hAnsiTheme="majorBidi" w:cstheme="majorBidi"/>
          <w:lang w:val="en-US"/>
        </w:rPr>
        <w:t xml:space="preserve">icrobiological pollution of water in the Syrian Arab Republic, journal </w:t>
      </w:r>
      <w:r w:rsidR="00230816" w:rsidRPr="00C5552D">
        <w:rPr>
          <w:rFonts w:asciiTheme="majorBidi" w:hAnsiTheme="majorBidi" w:cstheme="majorBidi"/>
          <w:lang w:val="en-US"/>
        </w:rPr>
        <w:t xml:space="preserve">“ecology and life” Penza 2007, </w:t>
      </w:r>
      <w:r w:rsidRPr="00C5552D">
        <w:rPr>
          <w:rFonts w:asciiTheme="majorBidi" w:hAnsiTheme="majorBidi" w:cstheme="majorBidi"/>
          <w:lang w:val="en-US"/>
        </w:rPr>
        <w:t>p.35-37.</w:t>
      </w:r>
    </w:p>
    <w:p w:rsidR="0013546E" w:rsidRPr="00C5552D" w:rsidRDefault="007D3BD9" w:rsidP="00010B62">
      <w:pPr>
        <w:pStyle w:val="ListParagraph"/>
        <w:numPr>
          <w:ilvl w:val="0"/>
          <w:numId w:val="14"/>
        </w:numPr>
        <w:jc w:val="both"/>
        <w:rPr>
          <w:rFonts w:asciiTheme="majorBidi" w:hAnsiTheme="majorBidi" w:cstheme="majorBidi"/>
          <w:lang w:val="en-US"/>
        </w:rPr>
      </w:pPr>
      <w:r w:rsidRPr="00424031">
        <w:rPr>
          <w:rFonts w:asciiTheme="majorBidi" w:hAnsiTheme="majorBidi" w:cstheme="majorBidi"/>
          <w:highlight w:val="yellow"/>
          <w:lang w:val="en-US"/>
        </w:rPr>
        <w:t>Said</w:t>
      </w:r>
      <w:r w:rsidR="001613A0" w:rsidRPr="00424031">
        <w:rPr>
          <w:rFonts w:asciiTheme="majorBidi" w:hAnsiTheme="majorBidi" w:cstheme="majorBidi"/>
          <w:highlight w:val="yellow"/>
          <w:lang w:val="en-US"/>
        </w:rPr>
        <w:t xml:space="preserve"> </w:t>
      </w:r>
      <w:r w:rsidR="005F1B85" w:rsidRPr="00424031">
        <w:rPr>
          <w:rFonts w:asciiTheme="majorBidi" w:hAnsiTheme="majorBidi" w:cstheme="majorBidi"/>
          <w:highlight w:val="yellow"/>
          <w:lang w:val="en-US"/>
        </w:rPr>
        <w:t>N</w:t>
      </w:r>
      <w:r w:rsidR="005F1B85" w:rsidRPr="00C5552D">
        <w:rPr>
          <w:rFonts w:asciiTheme="majorBidi" w:hAnsiTheme="majorBidi" w:cstheme="majorBidi"/>
          <w:lang w:val="en-US"/>
        </w:rPr>
        <w:t>.</w:t>
      </w:r>
      <w:r w:rsidRPr="00C5552D">
        <w:rPr>
          <w:rFonts w:asciiTheme="majorBidi" w:hAnsiTheme="majorBidi" w:cstheme="majorBidi"/>
          <w:lang w:val="en-US"/>
        </w:rPr>
        <w:t xml:space="preserve">, </w:t>
      </w:r>
      <w:r w:rsidR="00004474" w:rsidRPr="00C5552D">
        <w:rPr>
          <w:rFonts w:asciiTheme="majorBidi" w:hAnsiTheme="majorBidi" w:cstheme="majorBidi"/>
          <w:lang w:val="en-US"/>
        </w:rPr>
        <w:t>Syria water q</w:t>
      </w:r>
      <w:r w:rsidRPr="00C5552D">
        <w:rPr>
          <w:rFonts w:asciiTheme="majorBidi" w:hAnsiTheme="majorBidi" w:cstheme="majorBidi"/>
          <w:lang w:val="en-US"/>
        </w:rPr>
        <w:t>uality</w:t>
      </w:r>
      <w:r w:rsidR="00004474" w:rsidRPr="00C5552D">
        <w:rPr>
          <w:rFonts w:asciiTheme="majorBidi" w:hAnsiTheme="majorBidi" w:cstheme="majorBidi"/>
          <w:lang w:val="en-US"/>
        </w:rPr>
        <w:t xml:space="preserve"> assessment</w:t>
      </w:r>
      <w:r w:rsidRPr="00C5552D">
        <w:rPr>
          <w:rFonts w:asciiTheme="majorBidi" w:hAnsiTheme="majorBidi" w:cstheme="majorBidi"/>
          <w:lang w:val="en-US"/>
        </w:rPr>
        <w:t xml:space="preserve"> - </w:t>
      </w:r>
      <w:r w:rsidR="0094153E" w:rsidRPr="00C5552D">
        <w:rPr>
          <w:rFonts w:asciiTheme="majorBidi" w:hAnsiTheme="majorBidi" w:cstheme="majorBidi"/>
          <w:lang w:val="en-US"/>
        </w:rPr>
        <w:t>Materials</w:t>
      </w:r>
      <w:r w:rsidRPr="00C5552D">
        <w:rPr>
          <w:rFonts w:asciiTheme="majorBidi" w:hAnsiTheme="majorBidi" w:cstheme="majorBidi"/>
          <w:lang w:val="en-US"/>
        </w:rPr>
        <w:t xml:space="preserve"> of the IV International Scientific and Practical Conference "Ecology of River Basins", Vladimir, 2007, p. 428-431.</w:t>
      </w:r>
    </w:p>
    <w:p w:rsidR="00E028E7" w:rsidRPr="00C5552D" w:rsidRDefault="00EC491B" w:rsidP="00010B62">
      <w:pPr>
        <w:pStyle w:val="ListParagraph"/>
        <w:numPr>
          <w:ilvl w:val="0"/>
          <w:numId w:val="14"/>
        </w:numPr>
        <w:jc w:val="both"/>
        <w:rPr>
          <w:rFonts w:asciiTheme="majorBidi" w:hAnsiTheme="majorBidi" w:cstheme="majorBidi"/>
          <w:lang w:val="en-US"/>
        </w:rPr>
      </w:pPr>
      <w:r w:rsidRPr="00424031">
        <w:rPr>
          <w:rFonts w:asciiTheme="majorBidi" w:hAnsiTheme="majorBidi" w:cstheme="majorBidi"/>
          <w:highlight w:val="yellow"/>
          <w:lang w:val="en-US"/>
        </w:rPr>
        <w:t>Said N</w:t>
      </w:r>
      <w:r w:rsidRPr="00C5552D">
        <w:rPr>
          <w:rFonts w:asciiTheme="majorBidi" w:hAnsiTheme="majorBidi" w:cstheme="majorBidi"/>
          <w:lang w:val="en-US"/>
        </w:rPr>
        <w:t>., D</w:t>
      </w:r>
      <w:r w:rsidR="00230816" w:rsidRPr="00C5552D">
        <w:rPr>
          <w:rFonts w:asciiTheme="majorBidi" w:hAnsiTheme="majorBidi" w:cstheme="majorBidi"/>
          <w:lang w:val="en-US"/>
        </w:rPr>
        <w:t>egrees of bacterial water pollution from wells in the Aleppo region in the Syrian Arab Republic- Materials of the IV International Scientific and Practical Conference "Ecology of River Basins", Vladimir, 2007, p. 465-468.</w:t>
      </w:r>
    </w:p>
    <w:p w:rsidR="0094153E" w:rsidRPr="00C5552D" w:rsidRDefault="005F1B85" w:rsidP="00010B62">
      <w:pPr>
        <w:pStyle w:val="ListParagraph"/>
        <w:numPr>
          <w:ilvl w:val="0"/>
          <w:numId w:val="14"/>
        </w:numPr>
        <w:jc w:val="both"/>
        <w:rPr>
          <w:rFonts w:asciiTheme="majorBidi" w:hAnsiTheme="majorBidi" w:cstheme="majorBidi"/>
          <w:lang w:val="en-US"/>
        </w:rPr>
      </w:pPr>
      <w:r w:rsidRPr="00424031">
        <w:rPr>
          <w:rFonts w:asciiTheme="majorBidi" w:hAnsiTheme="majorBidi" w:cstheme="majorBidi"/>
          <w:highlight w:val="yellow"/>
          <w:lang w:val="en-US"/>
        </w:rPr>
        <w:t>Said N</w:t>
      </w:r>
      <w:r w:rsidRPr="00C5552D">
        <w:rPr>
          <w:rFonts w:asciiTheme="majorBidi" w:hAnsiTheme="majorBidi" w:cstheme="majorBidi"/>
          <w:lang w:val="en-US"/>
        </w:rPr>
        <w:t>.</w:t>
      </w:r>
      <w:r w:rsidR="0094153E" w:rsidRPr="00C5552D">
        <w:rPr>
          <w:rFonts w:asciiTheme="majorBidi" w:hAnsiTheme="majorBidi" w:cstheme="majorBidi"/>
          <w:lang w:val="en-US"/>
        </w:rPr>
        <w:t>, The quality of drinking water and methods of its purification, - Materials of the International Scientific Conference, SP-B, LGU, 2006, p. 207-209.</w:t>
      </w:r>
    </w:p>
    <w:p w:rsidR="00664C35" w:rsidRPr="00C5552D" w:rsidRDefault="005F1B85" w:rsidP="00010B62">
      <w:pPr>
        <w:pStyle w:val="ListParagraph"/>
        <w:numPr>
          <w:ilvl w:val="0"/>
          <w:numId w:val="14"/>
        </w:numPr>
        <w:jc w:val="both"/>
        <w:rPr>
          <w:rFonts w:asciiTheme="majorBidi" w:hAnsiTheme="majorBidi" w:cstheme="majorBidi"/>
          <w:b/>
          <w:bCs/>
          <w:u w:val="single"/>
          <w:lang w:val="en-US"/>
        </w:rPr>
      </w:pPr>
      <w:r w:rsidRPr="00424031">
        <w:rPr>
          <w:rFonts w:asciiTheme="majorBidi" w:hAnsiTheme="majorBidi" w:cstheme="majorBidi"/>
          <w:highlight w:val="yellow"/>
          <w:lang w:val="en-US"/>
        </w:rPr>
        <w:lastRenderedPageBreak/>
        <w:t>Said N</w:t>
      </w:r>
      <w:bookmarkStart w:id="0" w:name="_GoBack"/>
      <w:bookmarkEnd w:id="0"/>
      <w:r w:rsidRPr="00C5552D">
        <w:rPr>
          <w:rFonts w:asciiTheme="majorBidi" w:hAnsiTheme="majorBidi" w:cstheme="majorBidi"/>
          <w:lang w:val="en-US"/>
        </w:rPr>
        <w:t>.</w:t>
      </w:r>
      <w:r w:rsidR="001613A0" w:rsidRPr="00C5552D">
        <w:rPr>
          <w:rFonts w:asciiTheme="majorBidi" w:hAnsiTheme="majorBidi" w:cstheme="majorBidi"/>
          <w:lang w:val="en-US"/>
        </w:rPr>
        <w:t>, Triphonova T.A. Disinfection of drinking water: problems and solutions. - Materials of the III International Scientific and Practical Conference "Ecology of river basins", Vladimir, 2005, p. 479-486.</w:t>
      </w:r>
    </w:p>
    <w:p w:rsidR="000C23FB" w:rsidRPr="00CE1B16" w:rsidRDefault="00E07D85" w:rsidP="00CE1B16">
      <w:pPr>
        <w:pStyle w:val="Subtitle"/>
        <w:rPr>
          <w:lang w:val="en-US"/>
        </w:rPr>
      </w:pPr>
      <w:r w:rsidRPr="00CE1B16">
        <w:rPr>
          <w:rFonts w:asciiTheme="majorBidi" w:hAnsiTheme="majorBidi" w:cstheme="majorBidi"/>
          <w:b/>
          <w:bCs/>
          <w:lang w:val="en-US"/>
        </w:rPr>
        <w:t>C</w:t>
      </w:r>
      <w:r w:rsidR="000C23FB" w:rsidRPr="00E07D85">
        <w:rPr>
          <w:rFonts w:asciiTheme="majorBidi" w:hAnsiTheme="majorBidi" w:cstheme="majorBidi"/>
          <w:b/>
          <w:bCs/>
          <w:lang w:val="en-US"/>
        </w:rPr>
        <w:t>onferences and workshops</w:t>
      </w:r>
      <w:r w:rsidR="00810AC2">
        <w:rPr>
          <w:rFonts w:asciiTheme="majorBidi" w:hAnsiTheme="majorBidi" w:cstheme="majorBidi"/>
          <w:b/>
          <w:bCs/>
          <w:lang w:val="en-US"/>
        </w:rPr>
        <w:t xml:space="preserve"> participation</w:t>
      </w:r>
    </w:p>
    <w:p w:rsidR="000C23FB" w:rsidRPr="00C5552D" w:rsidRDefault="000C23FB" w:rsidP="00E50559">
      <w:pPr>
        <w:pStyle w:val="ListParagraph"/>
        <w:numPr>
          <w:ilvl w:val="0"/>
          <w:numId w:val="13"/>
        </w:numPr>
        <w:jc w:val="both"/>
        <w:rPr>
          <w:rFonts w:asciiTheme="majorBidi" w:hAnsiTheme="majorBidi" w:cstheme="majorBidi"/>
          <w:lang w:val="en-US"/>
        </w:rPr>
      </w:pPr>
      <w:r w:rsidRPr="00C5552D">
        <w:rPr>
          <w:rFonts w:asciiTheme="majorBidi" w:hAnsiTheme="majorBidi" w:cstheme="majorBidi"/>
          <w:lang w:val="en-US"/>
        </w:rPr>
        <w:t xml:space="preserve">13th Confocal Raman Imaging Symposium, Ulm, Germany/WITec GmbH, 26 - 28 September 2016. </w:t>
      </w:r>
    </w:p>
    <w:p w:rsidR="000C23FB" w:rsidRPr="00C5552D" w:rsidRDefault="000C23FB" w:rsidP="000C23FB">
      <w:pPr>
        <w:pStyle w:val="ListParagraph"/>
        <w:numPr>
          <w:ilvl w:val="0"/>
          <w:numId w:val="13"/>
        </w:numPr>
        <w:jc w:val="both"/>
        <w:rPr>
          <w:rFonts w:asciiTheme="majorBidi" w:hAnsiTheme="majorBidi" w:cstheme="majorBidi"/>
        </w:rPr>
      </w:pPr>
      <w:r w:rsidRPr="00C5552D">
        <w:rPr>
          <w:rFonts w:asciiTheme="majorBidi" w:hAnsiTheme="majorBidi" w:cstheme="majorBidi"/>
        </w:rPr>
        <w:t>15. Tag der Mikroskopie, Jena, Germany/ Carl Zeiss, 15. September 2016 .</w:t>
      </w:r>
    </w:p>
    <w:p w:rsidR="000C23FB" w:rsidRPr="00C5552D" w:rsidRDefault="000C23FB" w:rsidP="000C23FB">
      <w:pPr>
        <w:pStyle w:val="ListParagraph"/>
        <w:numPr>
          <w:ilvl w:val="0"/>
          <w:numId w:val="13"/>
        </w:numPr>
        <w:jc w:val="both"/>
        <w:rPr>
          <w:rFonts w:asciiTheme="majorBidi" w:hAnsiTheme="majorBidi" w:cstheme="majorBidi"/>
          <w:lang w:val="en-US"/>
        </w:rPr>
      </w:pPr>
      <w:r w:rsidRPr="00C5552D">
        <w:rPr>
          <w:rFonts w:asciiTheme="majorBidi" w:hAnsiTheme="majorBidi" w:cstheme="majorBidi"/>
          <w:lang w:val="en-US"/>
        </w:rPr>
        <w:t>NanoX-Pert BiotechPharmaMed in Ismaning, Germany/ Physical Electronics GmbH, 18 October 2016.</w:t>
      </w:r>
    </w:p>
    <w:p w:rsidR="000C23FB" w:rsidRPr="00C5552D" w:rsidRDefault="000C23FB" w:rsidP="000C23FB">
      <w:pPr>
        <w:pStyle w:val="ListParagraph"/>
        <w:numPr>
          <w:ilvl w:val="0"/>
          <w:numId w:val="13"/>
        </w:numPr>
        <w:jc w:val="both"/>
        <w:rPr>
          <w:rFonts w:asciiTheme="majorBidi" w:hAnsiTheme="majorBidi" w:cstheme="majorBidi"/>
          <w:lang w:val="en-US"/>
        </w:rPr>
      </w:pPr>
      <w:r w:rsidRPr="00C5552D">
        <w:rPr>
          <w:rFonts w:asciiTheme="majorBidi" w:hAnsiTheme="majorBidi" w:cstheme="majorBidi"/>
          <w:lang w:val="en-US"/>
        </w:rPr>
        <w:t>EM-</w:t>
      </w:r>
      <w:r w:rsidRPr="00C5552D">
        <w:rPr>
          <w:rFonts w:asciiTheme="majorBidi" w:hAnsiTheme="majorBidi" w:cstheme="majorBidi"/>
          <w:lang w:val="en"/>
        </w:rPr>
        <w:t xml:space="preserve"> </w:t>
      </w:r>
      <w:r w:rsidRPr="00C5552D">
        <w:rPr>
          <w:rStyle w:val="tlid-translation"/>
          <w:rFonts w:asciiTheme="majorBidi" w:hAnsiTheme="majorBidi" w:cstheme="majorBidi"/>
          <w:lang w:val="en"/>
        </w:rPr>
        <w:t>Basic course</w:t>
      </w:r>
      <w:r w:rsidRPr="00C5552D">
        <w:rPr>
          <w:rFonts w:asciiTheme="majorBidi" w:hAnsiTheme="majorBidi" w:cstheme="majorBidi"/>
          <w:lang w:val="en-US"/>
        </w:rPr>
        <w:t xml:space="preserve"> 2016, Halle, Germany/Biozentrum of Martin Luther University MLU, 20 – 22 September 2016.</w:t>
      </w:r>
    </w:p>
    <w:p w:rsidR="000C23FB" w:rsidRPr="00C5552D" w:rsidRDefault="00CA2EA2" w:rsidP="000C23FB">
      <w:pPr>
        <w:pStyle w:val="ListParagraph"/>
        <w:numPr>
          <w:ilvl w:val="0"/>
          <w:numId w:val="13"/>
        </w:numPr>
        <w:jc w:val="both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Second France–</w:t>
      </w:r>
      <w:r w:rsidR="000C23FB" w:rsidRPr="00C5552D">
        <w:rPr>
          <w:rFonts w:asciiTheme="majorBidi" w:hAnsiTheme="majorBidi" w:cstheme="majorBidi"/>
          <w:lang w:val="en-US"/>
        </w:rPr>
        <w:t>Bio-imaging CLEM (2nd FBI CLEM course) course: Correlative Microscopies</w:t>
      </w:r>
      <w:r w:rsidR="008B61E9">
        <w:rPr>
          <w:rFonts w:asciiTheme="majorBidi" w:hAnsiTheme="majorBidi" w:cstheme="majorBidi"/>
          <w:lang w:val="en-US"/>
        </w:rPr>
        <w:t>-</w:t>
      </w:r>
      <w:r w:rsidR="000C23FB" w:rsidRPr="00C5552D">
        <w:rPr>
          <w:rFonts w:asciiTheme="majorBidi" w:hAnsiTheme="majorBidi" w:cstheme="majorBidi"/>
          <w:lang w:val="en-US"/>
        </w:rPr>
        <w:t>theory &amp; applications in institute Jacques Monod, Institute Curie (IC) and Institute Pasteur (IP), Paris-France, 29 May- 2June 2017.</w:t>
      </w:r>
    </w:p>
    <w:p w:rsidR="000C23FB" w:rsidRPr="00C5552D" w:rsidRDefault="000C23FB" w:rsidP="000C23FB">
      <w:pPr>
        <w:pStyle w:val="ListParagraph"/>
        <w:numPr>
          <w:ilvl w:val="0"/>
          <w:numId w:val="13"/>
        </w:numPr>
        <w:jc w:val="both"/>
        <w:rPr>
          <w:rFonts w:asciiTheme="majorBidi" w:hAnsiTheme="majorBidi" w:cstheme="majorBidi"/>
          <w:lang w:val="en-US"/>
        </w:rPr>
      </w:pPr>
      <w:r w:rsidRPr="00C5552D">
        <w:rPr>
          <w:rFonts w:asciiTheme="majorBidi" w:hAnsiTheme="majorBidi" w:cstheme="majorBidi"/>
          <w:lang w:val="en-US"/>
        </w:rPr>
        <w:t>7th International Nano SIMS Conference in Helmholtz Centre for Environmental Research – UFZ, Leipzig, Germany, 22 - 24 August 2017.</w:t>
      </w:r>
      <w:r w:rsidR="00E50559">
        <w:rPr>
          <w:rFonts w:asciiTheme="majorBidi" w:hAnsiTheme="majorBidi" w:cstheme="majorBidi"/>
          <w:lang w:val="en-US"/>
        </w:rPr>
        <w:t xml:space="preserve"> Poster presentation.</w:t>
      </w:r>
    </w:p>
    <w:p w:rsidR="000C23FB" w:rsidRPr="00C5552D" w:rsidRDefault="000C23FB" w:rsidP="000C23FB">
      <w:pPr>
        <w:pStyle w:val="ListParagraph"/>
        <w:numPr>
          <w:ilvl w:val="0"/>
          <w:numId w:val="13"/>
        </w:numPr>
        <w:jc w:val="both"/>
        <w:rPr>
          <w:rFonts w:asciiTheme="majorBidi" w:hAnsiTheme="majorBidi" w:cstheme="majorBidi"/>
        </w:rPr>
      </w:pPr>
      <w:r w:rsidRPr="00C5552D">
        <w:rPr>
          <w:rFonts w:asciiTheme="majorBidi" w:hAnsiTheme="majorBidi" w:cstheme="majorBidi"/>
        </w:rPr>
        <w:t xml:space="preserve">3. labs@location Partner Event, Oberkochen, Germany, </w:t>
      </w:r>
      <w:r w:rsidRPr="00C5552D">
        <w:rPr>
          <w:rFonts w:asciiTheme="majorBidi" w:hAnsiTheme="majorBidi" w:cstheme="majorBidi"/>
          <w:lang w:val="en-US"/>
        </w:rPr>
        <w:t>09 - 11 April 2018</w:t>
      </w:r>
      <w:r w:rsidRPr="00C5552D">
        <w:rPr>
          <w:rFonts w:asciiTheme="majorBidi" w:hAnsiTheme="majorBidi" w:cstheme="majorBidi"/>
        </w:rPr>
        <w:t>.</w:t>
      </w:r>
      <w:r w:rsidR="00E50559">
        <w:rPr>
          <w:rFonts w:asciiTheme="majorBidi" w:hAnsiTheme="majorBidi" w:cstheme="majorBidi"/>
        </w:rPr>
        <w:t xml:space="preserve"> Oral presentation.</w:t>
      </w:r>
    </w:p>
    <w:p w:rsidR="000C23FB" w:rsidRPr="00C5552D" w:rsidRDefault="000C23FB" w:rsidP="000C23FB">
      <w:pPr>
        <w:pStyle w:val="ListParagraph"/>
        <w:numPr>
          <w:ilvl w:val="0"/>
          <w:numId w:val="13"/>
        </w:numPr>
        <w:jc w:val="both"/>
        <w:rPr>
          <w:rFonts w:asciiTheme="majorBidi" w:hAnsiTheme="majorBidi" w:cstheme="majorBidi"/>
          <w:lang w:val="en-US"/>
        </w:rPr>
      </w:pPr>
      <w:r w:rsidRPr="00C5552D">
        <w:rPr>
          <w:rFonts w:asciiTheme="majorBidi" w:hAnsiTheme="majorBidi" w:cstheme="majorBidi"/>
          <w:lang w:val="en-US"/>
        </w:rPr>
        <w:t>2nd international HeFIB conference on Helium and emerging Focused Ion Beams in Dresden, Germany, 11 - 13 June 2018.</w:t>
      </w:r>
      <w:r w:rsidR="00E50559" w:rsidRPr="00E50559">
        <w:rPr>
          <w:rFonts w:asciiTheme="majorBidi" w:hAnsiTheme="majorBidi" w:cstheme="majorBidi"/>
          <w:lang w:val="en-US"/>
        </w:rPr>
        <w:t xml:space="preserve"> </w:t>
      </w:r>
      <w:r w:rsidR="00E50559">
        <w:rPr>
          <w:rFonts w:asciiTheme="majorBidi" w:hAnsiTheme="majorBidi" w:cstheme="majorBidi"/>
          <w:lang w:val="en-US"/>
        </w:rPr>
        <w:t>Poster presentation.</w:t>
      </w:r>
    </w:p>
    <w:p w:rsidR="000C23FB" w:rsidRPr="00C5552D" w:rsidRDefault="000C23FB" w:rsidP="000C23FB">
      <w:pPr>
        <w:pStyle w:val="ListParagraph"/>
        <w:numPr>
          <w:ilvl w:val="0"/>
          <w:numId w:val="13"/>
        </w:numPr>
        <w:jc w:val="both"/>
        <w:rPr>
          <w:rFonts w:asciiTheme="majorBidi" w:hAnsiTheme="majorBidi" w:cstheme="majorBidi"/>
          <w:lang w:val="en-US"/>
        </w:rPr>
      </w:pPr>
      <w:r w:rsidRPr="00C5552D">
        <w:rPr>
          <w:rFonts w:asciiTheme="majorBidi" w:hAnsiTheme="majorBidi" w:cstheme="majorBidi"/>
          <w:lang w:val="en-US"/>
        </w:rPr>
        <w:t>SCANDEM 2018: Technical University of Denmark, Kgs. Lyngby, Denmark, 25 – 28 June 2018.</w:t>
      </w:r>
      <w:r w:rsidR="00E50559" w:rsidRPr="00E50559">
        <w:rPr>
          <w:rFonts w:asciiTheme="majorBidi" w:hAnsiTheme="majorBidi" w:cstheme="majorBidi"/>
          <w:lang w:val="en-US"/>
        </w:rPr>
        <w:t xml:space="preserve"> </w:t>
      </w:r>
      <w:r w:rsidR="00E50559">
        <w:rPr>
          <w:rFonts w:asciiTheme="majorBidi" w:hAnsiTheme="majorBidi" w:cstheme="majorBidi"/>
          <w:lang w:val="en-US"/>
        </w:rPr>
        <w:t>Poster presentation.</w:t>
      </w:r>
    </w:p>
    <w:p w:rsidR="000C23FB" w:rsidRDefault="00B927CB" w:rsidP="000C23FB">
      <w:pPr>
        <w:pStyle w:val="ListParagraph"/>
        <w:numPr>
          <w:ilvl w:val="0"/>
          <w:numId w:val="13"/>
        </w:numPr>
        <w:jc w:val="both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ISME 17:</w:t>
      </w:r>
      <w:r w:rsidR="000C23FB" w:rsidRPr="00C5552D">
        <w:rPr>
          <w:rFonts w:asciiTheme="majorBidi" w:hAnsiTheme="majorBidi" w:cstheme="majorBidi"/>
          <w:lang w:val="en-US"/>
        </w:rPr>
        <w:t>17th International Society for Microbial Ecology. Leipzig, Germany, 12 -17 August 2018.</w:t>
      </w:r>
      <w:r w:rsidR="00E50559" w:rsidRPr="00E50559">
        <w:rPr>
          <w:rFonts w:asciiTheme="majorBidi" w:hAnsiTheme="majorBidi" w:cstheme="majorBidi"/>
          <w:lang w:val="en-US"/>
        </w:rPr>
        <w:t xml:space="preserve"> </w:t>
      </w:r>
      <w:r w:rsidR="00E50559">
        <w:rPr>
          <w:rFonts w:asciiTheme="majorBidi" w:hAnsiTheme="majorBidi" w:cstheme="majorBidi"/>
          <w:lang w:val="en-US"/>
        </w:rPr>
        <w:t>Poster presentation.</w:t>
      </w:r>
    </w:p>
    <w:p w:rsidR="006C5343" w:rsidRDefault="006C5343" w:rsidP="006C5343">
      <w:pPr>
        <w:pStyle w:val="ListParagraph"/>
        <w:numPr>
          <w:ilvl w:val="0"/>
          <w:numId w:val="13"/>
        </w:numPr>
        <w:jc w:val="both"/>
        <w:rPr>
          <w:rFonts w:asciiTheme="majorBidi" w:hAnsiTheme="majorBidi" w:cstheme="majorBidi"/>
          <w:lang w:val="en-US"/>
        </w:rPr>
      </w:pPr>
      <w:r w:rsidRPr="006C5343">
        <w:rPr>
          <w:rFonts w:asciiTheme="majorBidi" w:hAnsiTheme="majorBidi" w:cstheme="majorBidi"/>
          <w:lang w:val="en-US"/>
        </w:rPr>
        <w:t>HIBIT 2019:12th International Symposium on Health Informatics and Bioinformatics</w:t>
      </w:r>
      <w:r>
        <w:rPr>
          <w:rFonts w:asciiTheme="majorBidi" w:hAnsiTheme="majorBidi" w:cstheme="majorBidi"/>
          <w:lang w:val="en-US"/>
        </w:rPr>
        <w:t>. Izmir, Turkey, 17-18 October 2019.</w:t>
      </w:r>
      <w:r w:rsidR="00E50559" w:rsidRPr="00E50559">
        <w:rPr>
          <w:rFonts w:asciiTheme="majorBidi" w:hAnsiTheme="majorBidi" w:cstheme="majorBidi"/>
          <w:lang w:val="en-US"/>
        </w:rPr>
        <w:t xml:space="preserve"> </w:t>
      </w:r>
      <w:r w:rsidR="00E50559">
        <w:rPr>
          <w:rFonts w:asciiTheme="majorBidi" w:hAnsiTheme="majorBidi" w:cstheme="majorBidi"/>
          <w:lang w:val="en-US"/>
        </w:rPr>
        <w:t>Poster presentation.</w:t>
      </w:r>
    </w:p>
    <w:p w:rsidR="00665A5B" w:rsidRDefault="00665A5B" w:rsidP="006C3163">
      <w:pPr>
        <w:jc w:val="both"/>
        <w:rPr>
          <w:rFonts w:asciiTheme="majorBidi" w:hAnsiTheme="majorBidi" w:cstheme="majorBidi"/>
          <w:lang w:val="en-US"/>
        </w:rPr>
      </w:pPr>
    </w:p>
    <w:p w:rsidR="005C58C6" w:rsidRDefault="005C58C6" w:rsidP="006C3163">
      <w:pPr>
        <w:jc w:val="both"/>
        <w:rPr>
          <w:rFonts w:asciiTheme="majorBidi" w:hAnsiTheme="majorBidi" w:cstheme="majorBidi"/>
          <w:lang w:val="en-US"/>
        </w:rPr>
      </w:pPr>
    </w:p>
    <w:p w:rsidR="005C58C6" w:rsidRDefault="005C58C6" w:rsidP="006C3163">
      <w:pPr>
        <w:jc w:val="both"/>
        <w:rPr>
          <w:rFonts w:asciiTheme="majorBidi" w:hAnsiTheme="majorBidi" w:cstheme="majorBidi"/>
          <w:lang w:val="en-US"/>
        </w:rPr>
        <w:sectPr w:rsidR="005C58C6">
          <w:headerReference w:type="default" r:id="rId7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:rsidR="00081581" w:rsidRPr="006C5343" w:rsidRDefault="00081581" w:rsidP="00E252B8">
      <w:pPr>
        <w:pStyle w:val="NoSpacing"/>
        <w:rPr>
          <w:rFonts w:asciiTheme="majorBidi" w:hAnsiTheme="majorBidi" w:cstheme="majorBidi"/>
          <w:lang w:val="en-US"/>
        </w:rPr>
      </w:pPr>
    </w:p>
    <w:sectPr w:rsidR="00081581" w:rsidRPr="006C5343" w:rsidSect="00665A5B"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45EC" w:rsidRDefault="006245EC" w:rsidP="00AA74A2">
      <w:pPr>
        <w:spacing w:after="0" w:line="240" w:lineRule="auto"/>
      </w:pPr>
      <w:r>
        <w:separator/>
      </w:r>
    </w:p>
  </w:endnote>
  <w:endnote w:type="continuationSeparator" w:id="0">
    <w:p w:rsidR="006245EC" w:rsidRDefault="006245EC" w:rsidP="00AA7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45EC" w:rsidRDefault="006245EC" w:rsidP="00AA74A2">
      <w:pPr>
        <w:spacing w:after="0" w:line="240" w:lineRule="auto"/>
      </w:pPr>
      <w:r>
        <w:separator/>
      </w:r>
    </w:p>
  </w:footnote>
  <w:footnote w:type="continuationSeparator" w:id="0">
    <w:p w:rsidR="006245EC" w:rsidRDefault="006245EC" w:rsidP="00AA7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74A2" w:rsidRDefault="00AA74A2">
    <w:pPr>
      <w:pStyle w:val="Header"/>
    </w:pPr>
  </w:p>
  <w:p w:rsidR="00AA74A2" w:rsidRDefault="00AA74A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pt;height:11.5pt" o:bullet="t">
        <v:imagedata r:id="rId1" o:title="mso7265"/>
      </v:shape>
    </w:pict>
  </w:numPicBullet>
  <w:abstractNum w:abstractNumId="0" w15:restartNumberingAfterBreak="0">
    <w:nsid w:val="0D745E11"/>
    <w:multiLevelType w:val="hybridMultilevel"/>
    <w:tmpl w:val="60E842CC"/>
    <w:lvl w:ilvl="0" w:tplc="D80CFF30">
      <w:start w:val="1992"/>
      <w:numFmt w:val="decimal"/>
      <w:lvlText w:val="%1"/>
      <w:lvlJc w:val="left"/>
      <w:pPr>
        <w:ind w:left="7332" w:hanging="6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7812" w:hanging="360"/>
      </w:pPr>
    </w:lvl>
    <w:lvl w:ilvl="2" w:tplc="0407001B" w:tentative="1">
      <w:start w:val="1"/>
      <w:numFmt w:val="lowerRoman"/>
      <w:lvlText w:val="%3."/>
      <w:lvlJc w:val="right"/>
      <w:pPr>
        <w:ind w:left="8532" w:hanging="180"/>
      </w:pPr>
    </w:lvl>
    <w:lvl w:ilvl="3" w:tplc="0407000F" w:tentative="1">
      <w:start w:val="1"/>
      <w:numFmt w:val="decimal"/>
      <w:lvlText w:val="%4."/>
      <w:lvlJc w:val="left"/>
      <w:pPr>
        <w:ind w:left="9252" w:hanging="360"/>
      </w:pPr>
    </w:lvl>
    <w:lvl w:ilvl="4" w:tplc="04070019" w:tentative="1">
      <w:start w:val="1"/>
      <w:numFmt w:val="lowerLetter"/>
      <w:lvlText w:val="%5."/>
      <w:lvlJc w:val="left"/>
      <w:pPr>
        <w:ind w:left="9972" w:hanging="360"/>
      </w:pPr>
    </w:lvl>
    <w:lvl w:ilvl="5" w:tplc="0407001B" w:tentative="1">
      <w:start w:val="1"/>
      <w:numFmt w:val="lowerRoman"/>
      <w:lvlText w:val="%6."/>
      <w:lvlJc w:val="right"/>
      <w:pPr>
        <w:ind w:left="10692" w:hanging="180"/>
      </w:pPr>
    </w:lvl>
    <w:lvl w:ilvl="6" w:tplc="0407000F" w:tentative="1">
      <w:start w:val="1"/>
      <w:numFmt w:val="decimal"/>
      <w:lvlText w:val="%7."/>
      <w:lvlJc w:val="left"/>
      <w:pPr>
        <w:ind w:left="11412" w:hanging="360"/>
      </w:pPr>
    </w:lvl>
    <w:lvl w:ilvl="7" w:tplc="04070019" w:tentative="1">
      <w:start w:val="1"/>
      <w:numFmt w:val="lowerLetter"/>
      <w:lvlText w:val="%8."/>
      <w:lvlJc w:val="left"/>
      <w:pPr>
        <w:ind w:left="12132" w:hanging="360"/>
      </w:pPr>
    </w:lvl>
    <w:lvl w:ilvl="8" w:tplc="0407001B" w:tentative="1">
      <w:start w:val="1"/>
      <w:numFmt w:val="lowerRoman"/>
      <w:lvlText w:val="%9."/>
      <w:lvlJc w:val="right"/>
      <w:pPr>
        <w:ind w:left="12852" w:hanging="180"/>
      </w:pPr>
    </w:lvl>
  </w:abstractNum>
  <w:abstractNum w:abstractNumId="1" w15:restartNumberingAfterBreak="0">
    <w:nsid w:val="0DD4346E"/>
    <w:multiLevelType w:val="hybridMultilevel"/>
    <w:tmpl w:val="6518D92C"/>
    <w:lvl w:ilvl="0" w:tplc="15B65C9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A2C4C"/>
    <w:multiLevelType w:val="hybridMultilevel"/>
    <w:tmpl w:val="4B78D0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441A22"/>
    <w:multiLevelType w:val="multilevel"/>
    <w:tmpl w:val="65F611F0"/>
    <w:lvl w:ilvl="0">
      <w:start w:val="2010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2012"/>
      <w:numFmt w:val="decimal"/>
      <w:lvlText w:val="%1-%2"/>
      <w:lvlJc w:val="left"/>
      <w:pPr>
        <w:ind w:left="1199" w:hanging="91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635" w:hanging="91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995" w:hanging="91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250456EA"/>
    <w:multiLevelType w:val="hybridMultilevel"/>
    <w:tmpl w:val="70F26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60201B"/>
    <w:multiLevelType w:val="hybridMultilevel"/>
    <w:tmpl w:val="E58E2C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A01D5C"/>
    <w:multiLevelType w:val="multilevel"/>
    <w:tmpl w:val="EE908FC6"/>
    <w:lvl w:ilvl="0">
      <w:start w:val="2018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1319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603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887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072" w:hanging="1800"/>
      </w:pPr>
      <w:rPr>
        <w:rFonts w:hint="default"/>
      </w:rPr>
    </w:lvl>
  </w:abstractNum>
  <w:abstractNum w:abstractNumId="7" w15:restartNumberingAfterBreak="0">
    <w:nsid w:val="3562264F"/>
    <w:multiLevelType w:val="multilevel"/>
    <w:tmpl w:val="E1EA7D76"/>
    <w:lvl w:ilvl="0">
      <w:start w:val="2010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2011"/>
      <w:numFmt w:val="decimal"/>
      <w:lvlText w:val="%1-%2"/>
      <w:lvlJc w:val="left"/>
      <w:pPr>
        <w:ind w:left="1199" w:hanging="91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635" w:hanging="91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995" w:hanging="91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36214452"/>
    <w:multiLevelType w:val="hybridMultilevel"/>
    <w:tmpl w:val="BF7EFFC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9A3971"/>
    <w:multiLevelType w:val="multilevel"/>
    <w:tmpl w:val="C9DC8DF0"/>
    <w:lvl w:ilvl="0">
      <w:start w:val="2011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2013"/>
      <w:numFmt w:val="decimal"/>
      <w:lvlText w:val="%1-%2"/>
      <w:lvlJc w:val="left"/>
      <w:pPr>
        <w:ind w:left="1275" w:hanging="91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635" w:hanging="91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995" w:hanging="91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45063776"/>
    <w:multiLevelType w:val="hybridMultilevel"/>
    <w:tmpl w:val="F73A2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B16794"/>
    <w:multiLevelType w:val="multilevel"/>
    <w:tmpl w:val="C7F2444A"/>
    <w:lvl w:ilvl="0">
      <w:start w:val="2016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1199" w:hanging="91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635" w:hanging="91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995" w:hanging="91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476351BE"/>
    <w:multiLevelType w:val="hybridMultilevel"/>
    <w:tmpl w:val="8E62DC74"/>
    <w:lvl w:ilvl="0" w:tplc="028C2A20">
      <w:start w:val="2016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9974C3"/>
    <w:multiLevelType w:val="hybridMultilevel"/>
    <w:tmpl w:val="685E7C7E"/>
    <w:lvl w:ilvl="0" w:tplc="D80CFF30">
      <w:start w:val="199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042CF2"/>
    <w:multiLevelType w:val="hybridMultilevel"/>
    <w:tmpl w:val="DF08B32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A157C"/>
    <w:multiLevelType w:val="multilevel"/>
    <w:tmpl w:val="E8220DD0"/>
    <w:lvl w:ilvl="0">
      <w:start w:val="2009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2010"/>
      <w:numFmt w:val="decimal"/>
      <w:lvlText w:val="%1-%2"/>
      <w:lvlJc w:val="left"/>
      <w:pPr>
        <w:ind w:left="1199" w:hanging="91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635" w:hanging="91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995" w:hanging="91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4E7E7F8B"/>
    <w:multiLevelType w:val="multilevel"/>
    <w:tmpl w:val="8B26C69E"/>
    <w:lvl w:ilvl="0">
      <w:start w:val="2010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2012"/>
      <w:numFmt w:val="decimal"/>
      <w:lvlText w:val="%1-%2"/>
      <w:lvlJc w:val="left"/>
      <w:pPr>
        <w:ind w:left="1199" w:hanging="91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635" w:hanging="91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995" w:hanging="91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57120365"/>
    <w:multiLevelType w:val="multilevel"/>
    <w:tmpl w:val="E75E9C32"/>
    <w:lvl w:ilvl="0">
      <w:start w:val="2010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2012"/>
      <w:numFmt w:val="decimal"/>
      <w:lvlText w:val="%1-%2"/>
      <w:lvlJc w:val="left"/>
      <w:pPr>
        <w:ind w:left="1275" w:hanging="91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635" w:hanging="91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995" w:hanging="91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683F0B05"/>
    <w:multiLevelType w:val="multilevel"/>
    <w:tmpl w:val="CDFAAD20"/>
    <w:lvl w:ilvl="0">
      <w:start w:val="2016"/>
      <w:numFmt w:val="decimal"/>
      <w:lvlText w:val="%1"/>
      <w:lvlJc w:val="left"/>
      <w:pPr>
        <w:ind w:left="1005" w:hanging="1005"/>
      </w:pPr>
      <w:rPr>
        <w:rFonts w:hint="default"/>
      </w:rPr>
    </w:lvl>
    <w:lvl w:ilvl="1">
      <w:start w:val="2018"/>
      <w:numFmt w:val="decimal"/>
      <w:lvlText w:val="%1-%2"/>
      <w:lvlJc w:val="left"/>
      <w:pPr>
        <w:ind w:left="1289" w:hanging="100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573" w:hanging="100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857" w:hanging="100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072" w:hanging="1800"/>
      </w:pPr>
      <w:rPr>
        <w:rFonts w:hint="default"/>
      </w:rPr>
    </w:lvl>
  </w:abstractNum>
  <w:abstractNum w:abstractNumId="19" w15:restartNumberingAfterBreak="0">
    <w:nsid w:val="6B382085"/>
    <w:multiLevelType w:val="hybridMultilevel"/>
    <w:tmpl w:val="63E6F768"/>
    <w:lvl w:ilvl="0" w:tplc="40E29018">
      <w:start w:val="2007"/>
      <w:numFmt w:val="decimal"/>
      <w:lvlText w:val="%1"/>
      <w:lvlJc w:val="left"/>
      <w:pPr>
        <w:ind w:left="704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C042681"/>
    <w:multiLevelType w:val="hybridMultilevel"/>
    <w:tmpl w:val="8D183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482DA7"/>
    <w:multiLevelType w:val="hybridMultilevel"/>
    <w:tmpl w:val="B80C3978"/>
    <w:lvl w:ilvl="0" w:tplc="64A20066">
      <w:start w:val="2019"/>
      <w:numFmt w:val="decimal"/>
      <w:lvlText w:val="%1-"/>
      <w:lvlJc w:val="left"/>
      <w:pPr>
        <w:ind w:left="839" w:hanging="55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7A1D0CB8"/>
    <w:multiLevelType w:val="hybridMultilevel"/>
    <w:tmpl w:val="4CB073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16"/>
  </w:num>
  <w:num w:numId="5">
    <w:abstractNumId w:val="3"/>
  </w:num>
  <w:num w:numId="6">
    <w:abstractNumId w:val="17"/>
  </w:num>
  <w:num w:numId="7">
    <w:abstractNumId w:val="9"/>
  </w:num>
  <w:num w:numId="8">
    <w:abstractNumId w:val="7"/>
  </w:num>
  <w:num w:numId="9">
    <w:abstractNumId w:val="15"/>
  </w:num>
  <w:num w:numId="10">
    <w:abstractNumId w:val="19"/>
  </w:num>
  <w:num w:numId="11">
    <w:abstractNumId w:val="4"/>
  </w:num>
  <w:num w:numId="12">
    <w:abstractNumId w:val="20"/>
  </w:num>
  <w:num w:numId="13">
    <w:abstractNumId w:val="22"/>
  </w:num>
  <w:num w:numId="14">
    <w:abstractNumId w:val="1"/>
  </w:num>
  <w:num w:numId="15">
    <w:abstractNumId w:val="0"/>
  </w:num>
  <w:num w:numId="16">
    <w:abstractNumId w:val="14"/>
  </w:num>
  <w:num w:numId="17">
    <w:abstractNumId w:val="10"/>
  </w:num>
  <w:num w:numId="18">
    <w:abstractNumId w:val="5"/>
  </w:num>
  <w:num w:numId="19">
    <w:abstractNumId w:val="2"/>
  </w:num>
  <w:num w:numId="20">
    <w:abstractNumId w:val="8"/>
  </w:num>
  <w:num w:numId="21">
    <w:abstractNumId w:val="18"/>
  </w:num>
  <w:num w:numId="22">
    <w:abstractNumId w:val="6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AC9"/>
    <w:rsid w:val="00004474"/>
    <w:rsid w:val="000065DD"/>
    <w:rsid w:val="00010B62"/>
    <w:rsid w:val="000373FE"/>
    <w:rsid w:val="00037825"/>
    <w:rsid w:val="00060556"/>
    <w:rsid w:val="00077B93"/>
    <w:rsid w:val="00081581"/>
    <w:rsid w:val="00081D3D"/>
    <w:rsid w:val="00086A1F"/>
    <w:rsid w:val="000C23FB"/>
    <w:rsid w:val="000C7D66"/>
    <w:rsid w:val="00103283"/>
    <w:rsid w:val="0010457F"/>
    <w:rsid w:val="0011665C"/>
    <w:rsid w:val="00132113"/>
    <w:rsid w:val="0013546E"/>
    <w:rsid w:val="001532E3"/>
    <w:rsid w:val="001613A0"/>
    <w:rsid w:val="00184C91"/>
    <w:rsid w:val="001B2088"/>
    <w:rsid w:val="001B32C3"/>
    <w:rsid w:val="001E04BC"/>
    <w:rsid w:val="00230816"/>
    <w:rsid w:val="002A195A"/>
    <w:rsid w:val="002D1BBF"/>
    <w:rsid w:val="00327570"/>
    <w:rsid w:val="00344478"/>
    <w:rsid w:val="00365D8D"/>
    <w:rsid w:val="0038605D"/>
    <w:rsid w:val="003941D7"/>
    <w:rsid w:val="003B60A5"/>
    <w:rsid w:val="003C188F"/>
    <w:rsid w:val="003D6FA0"/>
    <w:rsid w:val="00424031"/>
    <w:rsid w:val="00426E61"/>
    <w:rsid w:val="00430E1A"/>
    <w:rsid w:val="004418CB"/>
    <w:rsid w:val="004A3180"/>
    <w:rsid w:val="004B7DDE"/>
    <w:rsid w:val="004C4891"/>
    <w:rsid w:val="004E2AA1"/>
    <w:rsid w:val="004F7242"/>
    <w:rsid w:val="00501391"/>
    <w:rsid w:val="00507FB3"/>
    <w:rsid w:val="0054264B"/>
    <w:rsid w:val="00565925"/>
    <w:rsid w:val="005711E9"/>
    <w:rsid w:val="005B3F6D"/>
    <w:rsid w:val="005C58C6"/>
    <w:rsid w:val="005C6994"/>
    <w:rsid w:val="005F1B85"/>
    <w:rsid w:val="005F480B"/>
    <w:rsid w:val="00601E4D"/>
    <w:rsid w:val="006245EC"/>
    <w:rsid w:val="0062468A"/>
    <w:rsid w:val="006467FC"/>
    <w:rsid w:val="006533CB"/>
    <w:rsid w:val="00661B3A"/>
    <w:rsid w:val="00664C35"/>
    <w:rsid w:val="00665A5B"/>
    <w:rsid w:val="00671A2D"/>
    <w:rsid w:val="00695DA4"/>
    <w:rsid w:val="006C3163"/>
    <w:rsid w:val="006C5343"/>
    <w:rsid w:val="00703825"/>
    <w:rsid w:val="00710BFE"/>
    <w:rsid w:val="00730383"/>
    <w:rsid w:val="00757629"/>
    <w:rsid w:val="0076269F"/>
    <w:rsid w:val="0078053E"/>
    <w:rsid w:val="007826AB"/>
    <w:rsid w:val="00790D88"/>
    <w:rsid w:val="007A06B4"/>
    <w:rsid w:val="007A4367"/>
    <w:rsid w:val="007B2F5B"/>
    <w:rsid w:val="007C0195"/>
    <w:rsid w:val="007D3BD9"/>
    <w:rsid w:val="007D4BDA"/>
    <w:rsid w:val="007E050E"/>
    <w:rsid w:val="007E1571"/>
    <w:rsid w:val="007F756C"/>
    <w:rsid w:val="00810AC2"/>
    <w:rsid w:val="00891528"/>
    <w:rsid w:val="008B61E9"/>
    <w:rsid w:val="008C15CE"/>
    <w:rsid w:val="008D4F92"/>
    <w:rsid w:val="00940F1B"/>
    <w:rsid w:val="0094153E"/>
    <w:rsid w:val="0095565C"/>
    <w:rsid w:val="00980572"/>
    <w:rsid w:val="00982F80"/>
    <w:rsid w:val="009934B5"/>
    <w:rsid w:val="00993835"/>
    <w:rsid w:val="009A167D"/>
    <w:rsid w:val="009A17D5"/>
    <w:rsid w:val="009A7AC9"/>
    <w:rsid w:val="009B0327"/>
    <w:rsid w:val="00A07773"/>
    <w:rsid w:val="00A3119F"/>
    <w:rsid w:val="00A41199"/>
    <w:rsid w:val="00A52A38"/>
    <w:rsid w:val="00A76F01"/>
    <w:rsid w:val="00A9407F"/>
    <w:rsid w:val="00AA74A2"/>
    <w:rsid w:val="00AB1243"/>
    <w:rsid w:val="00AB3E24"/>
    <w:rsid w:val="00B0479F"/>
    <w:rsid w:val="00B2086F"/>
    <w:rsid w:val="00B246CD"/>
    <w:rsid w:val="00B27E3E"/>
    <w:rsid w:val="00B56677"/>
    <w:rsid w:val="00B56EC9"/>
    <w:rsid w:val="00B74C4E"/>
    <w:rsid w:val="00B83EFE"/>
    <w:rsid w:val="00B83FD8"/>
    <w:rsid w:val="00B84399"/>
    <w:rsid w:val="00B85267"/>
    <w:rsid w:val="00B927CB"/>
    <w:rsid w:val="00BA0BCC"/>
    <w:rsid w:val="00BB1859"/>
    <w:rsid w:val="00BB4451"/>
    <w:rsid w:val="00BE6A04"/>
    <w:rsid w:val="00BF49F2"/>
    <w:rsid w:val="00C5552D"/>
    <w:rsid w:val="00C75BC9"/>
    <w:rsid w:val="00C76442"/>
    <w:rsid w:val="00C876C0"/>
    <w:rsid w:val="00C954FD"/>
    <w:rsid w:val="00CA2EA2"/>
    <w:rsid w:val="00CE1B16"/>
    <w:rsid w:val="00D12AA0"/>
    <w:rsid w:val="00D522C0"/>
    <w:rsid w:val="00D63FD5"/>
    <w:rsid w:val="00DB32A3"/>
    <w:rsid w:val="00DC043F"/>
    <w:rsid w:val="00DC1647"/>
    <w:rsid w:val="00DE3A42"/>
    <w:rsid w:val="00DF49F4"/>
    <w:rsid w:val="00E028E7"/>
    <w:rsid w:val="00E07D85"/>
    <w:rsid w:val="00E135C6"/>
    <w:rsid w:val="00E13E78"/>
    <w:rsid w:val="00E23D6A"/>
    <w:rsid w:val="00E252B8"/>
    <w:rsid w:val="00E2723E"/>
    <w:rsid w:val="00E4756A"/>
    <w:rsid w:val="00E50559"/>
    <w:rsid w:val="00EC491B"/>
    <w:rsid w:val="00F01CDA"/>
    <w:rsid w:val="00F1348F"/>
    <w:rsid w:val="00F20D8B"/>
    <w:rsid w:val="00F22274"/>
    <w:rsid w:val="00F611EC"/>
    <w:rsid w:val="00F82D17"/>
    <w:rsid w:val="00F87D16"/>
    <w:rsid w:val="00FD0388"/>
    <w:rsid w:val="00FE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E790CD-1F0F-48E4-883F-113EF2750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7D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ja-JP"/>
    </w:rPr>
  </w:style>
  <w:style w:type="paragraph" w:styleId="Heading3">
    <w:name w:val="heading 3"/>
    <w:basedOn w:val="Normal"/>
    <w:link w:val="Heading3Char"/>
    <w:uiPriority w:val="9"/>
    <w:qFormat/>
    <w:rsid w:val="00010B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1A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777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773"/>
    <w:rPr>
      <w:rFonts w:ascii="Tahoma" w:hAnsi="Tahoma" w:cs="Tahoma"/>
      <w:sz w:val="16"/>
      <w:szCs w:val="16"/>
    </w:rPr>
  </w:style>
  <w:style w:type="character" w:customStyle="1" w:styleId="tlid-translation">
    <w:name w:val="tlid-translation"/>
    <w:basedOn w:val="DefaultParagraphFont"/>
    <w:rsid w:val="00D522C0"/>
  </w:style>
  <w:style w:type="paragraph" w:styleId="NoSpacing">
    <w:name w:val="No Spacing"/>
    <w:link w:val="NoSpacingChar"/>
    <w:uiPriority w:val="1"/>
    <w:qFormat/>
    <w:rsid w:val="00B56677"/>
    <w:pPr>
      <w:spacing w:after="0" w:line="240" w:lineRule="auto"/>
    </w:pPr>
    <w:rPr>
      <w:rFonts w:eastAsiaTheme="minorEastAsia"/>
      <w:lang w:eastAsia="de-DE"/>
    </w:rPr>
  </w:style>
  <w:style w:type="character" w:customStyle="1" w:styleId="NoSpacingChar">
    <w:name w:val="No Spacing Char"/>
    <w:basedOn w:val="DefaultParagraphFont"/>
    <w:link w:val="NoSpacing"/>
    <w:uiPriority w:val="1"/>
    <w:rsid w:val="00B56677"/>
    <w:rPr>
      <w:rFonts w:eastAsiaTheme="minorEastAsia"/>
      <w:lang w:eastAsia="de-DE"/>
    </w:rPr>
  </w:style>
  <w:style w:type="character" w:customStyle="1" w:styleId="Heading3Char">
    <w:name w:val="Heading 3 Char"/>
    <w:basedOn w:val="DefaultParagraphFont"/>
    <w:link w:val="Heading3"/>
    <w:uiPriority w:val="9"/>
    <w:rsid w:val="00010B62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A74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74A2"/>
  </w:style>
  <w:style w:type="paragraph" w:styleId="Footer">
    <w:name w:val="footer"/>
    <w:basedOn w:val="Normal"/>
    <w:link w:val="FooterChar"/>
    <w:uiPriority w:val="99"/>
    <w:unhideWhenUsed/>
    <w:rsid w:val="00AA74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74A2"/>
  </w:style>
  <w:style w:type="character" w:customStyle="1" w:styleId="Heading1Char">
    <w:name w:val="Heading 1 Char"/>
    <w:basedOn w:val="DefaultParagraphFont"/>
    <w:link w:val="Heading1"/>
    <w:uiPriority w:val="9"/>
    <w:rsid w:val="00E07D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B1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E1B16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9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50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6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3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2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989</Words>
  <Characters>5641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UFZ</Company>
  <LinksUpToDate>false</LinksUpToDate>
  <CharactersWithSpaces>6617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Nedal Said said</dc:creator>
  <cp:lastModifiedBy>Nedal Said said</cp:lastModifiedBy>
  <cp:revision>142</cp:revision>
  <dcterms:created xsi:type="dcterms:W3CDTF">2019-07-03T08:06:00Z</dcterms:created>
  <dcterms:modified xsi:type="dcterms:W3CDTF">2020-03-10T17:56:00Z</dcterms:modified>
</cp:coreProperties>
</file>