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F6D" w:rsidRPr="00971F6D" w:rsidRDefault="00971F6D" w:rsidP="00971F6D">
      <w:pPr>
        <w:tabs>
          <w:tab w:val="left" w:pos="3495"/>
          <w:tab w:val="left" w:pos="3630"/>
          <w:tab w:val="center" w:pos="4513"/>
        </w:tabs>
        <w:spacing w:line="360" w:lineRule="auto"/>
        <w:jc w:val="both"/>
        <w:rPr>
          <w:rFonts w:ascii="Times New Roman" w:hAnsi="Times New Roman" w:cs="Times New Roman"/>
          <w:b/>
          <w:bCs/>
          <w:sz w:val="24"/>
          <w:szCs w:val="24"/>
        </w:rPr>
      </w:pPr>
      <w:proofErr w:type="gramStart"/>
      <w:r w:rsidRPr="00971F6D">
        <w:rPr>
          <w:rFonts w:ascii="Times New Roman" w:hAnsi="Times New Roman" w:cs="Times New Roman"/>
          <w:b/>
          <w:bCs/>
          <w:sz w:val="24"/>
          <w:szCs w:val="24"/>
        </w:rPr>
        <w:t>Antibacterial and antiviral activities from different extracts of selected plants and isolation of their principal active agent(s).</w:t>
      </w:r>
      <w:proofErr w:type="gramEnd"/>
      <w:r w:rsidRPr="00971F6D">
        <w:rPr>
          <w:rFonts w:ascii="Times New Roman" w:hAnsi="Times New Roman" w:cs="Times New Roman"/>
          <w:b/>
          <w:bCs/>
          <w:sz w:val="24"/>
          <w:szCs w:val="24"/>
        </w:rPr>
        <w:t xml:space="preserve"> </w:t>
      </w:r>
    </w:p>
    <w:p w:rsidR="00971F6D" w:rsidRPr="00971F6D" w:rsidRDefault="00971F6D" w:rsidP="00971F6D">
      <w:pPr>
        <w:tabs>
          <w:tab w:val="left" w:pos="3495"/>
          <w:tab w:val="left" w:pos="3630"/>
          <w:tab w:val="center" w:pos="4513"/>
        </w:tabs>
        <w:spacing w:line="360" w:lineRule="auto"/>
        <w:jc w:val="both"/>
        <w:rPr>
          <w:rFonts w:ascii="Times New Roman" w:hAnsi="Times New Roman" w:cs="Times New Roman"/>
          <w:bCs/>
          <w:sz w:val="24"/>
          <w:szCs w:val="24"/>
        </w:rPr>
      </w:pPr>
      <w:r w:rsidRPr="00971F6D">
        <w:rPr>
          <w:rFonts w:ascii="Times New Roman" w:hAnsi="Times New Roman" w:cs="Times New Roman"/>
          <w:bCs/>
          <w:sz w:val="24"/>
          <w:szCs w:val="24"/>
        </w:rPr>
        <w:t>*</w:t>
      </w:r>
      <w:proofErr w:type="spellStart"/>
      <w:r w:rsidRPr="00971F6D">
        <w:rPr>
          <w:rFonts w:ascii="Times New Roman" w:hAnsi="Times New Roman" w:cs="Times New Roman"/>
          <w:bCs/>
          <w:sz w:val="24"/>
          <w:szCs w:val="24"/>
        </w:rPr>
        <w:t>Mirza</w:t>
      </w:r>
      <w:proofErr w:type="spellEnd"/>
      <w:r w:rsidRPr="00971F6D">
        <w:rPr>
          <w:rFonts w:ascii="Times New Roman" w:hAnsi="Times New Roman" w:cs="Times New Roman"/>
          <w:bCs/>
          <w:sz w:val="24"/>
          <w:szCs w:val="24"/>
        </w:rPr>
        <w:t xml:space="preserve"> </w:t>
      </w:r>
      <w:proofErr w:type="spellStart"/>
      <w:r w:rsidRPr="00971F6D">
        <w:rPr>
          <w:rFonts w:ascii="Times New Roman" w:hAnsi="Times New Roman" w:cs="Times New Roman"/>
          <w:bCs/>
          <w:sz w:val="24"/>
          <w:szCs w:val="24"/>
        </w:rPr>
        <w:t>Imran</w:t>
      </w:r>
      <w:proofErr w:type="spellEnd"/>
      <w:r w:rsidRPr="00971F6D">
        <w:rPr>
          <w:rFonts w:ascii="Times New Roman" w:hAnsi="Times New Roman" w:cs="Times New Roman"/>
          <w:bCs/>
          <w:sz w:val="24"/>
          <w:szCs w:val="24"/>
        </w:rPr>
        <w:t xml:space="preserve"> </w:t>
      </w:r>
      <w:proofErr w:type="spellStart"/>
      <w:r w:rsidRPr="00971F6D">
        <w:rPr>
          <w:rFonts w:ascii="Times New Roman" w:hAnsi="Times New Roman" w:cs="Times New Roman"/>
          <w:bCs/>
          <w:sz w:val="24"/>
          <w:szCs w:val="24"/>
        </w:rPr>
        <w:t>Shahzad</w:t>
      </w:r>
      <w:proofErr w:type="spellEnd"/>
    </w:p>
    <w:p w:rsidR="00971F6D" w:rsidRPr="00971F6D" w:rsidRDefault="00971F6D" w:rsidP="00971F6D">
      <w:pPr>
        <w:tabs>
          <w:tab w:val="left" w:pos="3495"/>
          <w:tab w:val="left" w:pos="3630"/>
          <w:tab w:val="center" w:pos="4513"/>
        </w:tabs>
        <w:spacing w:line="360" w:lineRule="auto"/>
        <w:jc w:val="both"/>
        <w:rPr>
          <w:rFonts w:ascii="Times New Roman" w:hAnsi="Times New Roman" w:cs="Times New Roman"/>
          <w:bCs/>
          <w:sz w:val="24"/>
          <w:szCs w:val="24"/>
        </w:rPr>
      </w:pPr>
      <w:r w:rsidRPr="00971F6D">
        <w:rPr>
          <w:rFonts w:ascii="Times New Roman" w:hAnsi="Times New Roman" w:cs="Times New Roman"/>
          <w:bCs/>
          <w:sz w:val="24"/>
          <w:szCs w:val="24"/>
        </w:rPr>
        <w:t xml:space="preserve">*University College of Veterinary and Animal Sciences, </w:t>
      </w:r>
      <w:proofErr w:type="gramStart"/>
      <w:r w:rsidRPr="00971F6D">
        <w:rPr>
          <w:rFonts w:ascii="Times New Roman" w:hAnsi="Times New Roman" w:cs="Times New Roman"/>
          <w:bCs/>
          <w:sz w:val="24"/>
          <w:szCs w:val="24"/>
        </w:rPr>
        <w:t>The</w:t>
      </w:r>
      <w:proofErr w:type="gramEnd"/>
      <w:r w:rsidRPr="00971F6D">
        <w:rPr>
          <w:rFonts w:ascii="Times New Roman" w:hAnsi="Times New Roman" w:cs="Times New Roman"/>
          <w:bCs/>
          <w:sz w:val="24"/>
          <w:szCs w:val="24"/>
        </w:rPr>
        <w:t xml:space="preserve"> </w:t>
      </w:r>
      <w:proofErr w:type="spellStart"/>
      <w:r w:rsidRPr="00971F6D">
        <w:rPr>
          <w:rFonts w:ascii="Times New Roman" w:hAnsi="Times New Roman" w:cs="Times New Roman"/>
          <w:bCs/>
          <w:sz w:val="24"/>
          <w:szCs w:val="24"/>
        </w:rPr>
        <w:t>Islamia</w:t>
      </w:r>
      <w:proofErr w:type="spellEnd"/>
      <w:r w:rsidRPr="00971F6D">
        <w:rPr>
          <w:rFonts w:ascii="Times New Roman" w:hAnsi="Times New Roman" w:cs="Times New Roman"/>
          <w:bCs/>
          <w:sz w:val="24"/>
          <w:szCs w:val="24"/>
        </w:rPr>
        <w:t xml:space="preserve"> University of Bahawalpur</w:t>
      </w:r>
    </w:p>
    <w:p w:rsidR="00971F6D" w:rsidRPr="002D5AA8" w:rsidRDefault="00971F6D" w:rsidP="00971F6D">
      <w:pPr>
        <w:autoSpaceDE w:val="0"/>
        <w:autoSpaceDN w:val="0"/>
        <w:adjustRightInd w:val="0"/>
        <w:spacing w:after="0" w:line="360" w:lineRule="auto"/>
        <w:jc w:val="both"/>
        <w:rPr>
          <w:rFonts w:ascii="Times New Roman" w:hAnsi="Times New Roman" w:cs="Times New Roman"/>
          <w:b/>
          <w:sz w:val="24"/>
          <w:szCs w:val="24"/>
        </w:rPr>
      </w:pPr>
      <w:r w:rsidRPr="002D5AA8">
        <w:rPr>
          <w:rFonts w:ascii="Times New Roman" w:hAnsi="Times New Roman" w:cs="Times New Roman"/>
          <w:b/>
          <w:sz w:val="24"/>
          <w:szCs w:val="24"/>
        </w:rPr>
        <w:t>ABSTRACT</w:t>
      </w:r>
    </w:p>
    <w:p w:rsidR="00971F6D" w:rsidRPr="002D5AA8" w:rsidRDefault="00971F6D" w:rsidP="00971F6D">
      <w:pPr>
        <w:spacing w:after="0" w:line="360" w:lineRule="auto"/>
        <w:jc w:val="both"/>
        <w:rPr>
          <w:rFonts w:ascii="Times New Roman" w:hAnsi="Times New Roman" w:cs="Times New Roman"/>
          <w:sz w:val="24"/>
          <w:szCs w:val="24"/>
        </w:rPr>
      </w:pPr>
      <w:proofErr w:type="spellStart"/>
      <w:r w:rsidRPr="002D5AA8">
        <w:rPr>
          <w:rFonts w:ascii="Times New Roman" w:hAnsi="Times New Roman" w:cs="Times New Roman"/>
          <w:sz w:val="24"/>
          <w:szCs w:val="24"/>
        </w:rPr>
        <w:t>Cholistan</w:t>
      </w:r>
      <w:proofErr w:type="spellEnd"/>
      <w:r w:rsidRPr="002D5AA8">
        <w:rPr>
          <w:rFonts w:ascii="Times New Roman" w:hAnsi="Times New Roman" w:cs="Times New Roman"/>
          <w:sz w:val="24"/>
          <w:szCs w:val="24"/>
        </w:rPr>
        <w:t xml:space="preserve"> desert is a rich source of medicinal plants</w:t>
      </w:r>
      <w:r w:rsidRPr="002D5AA8">
        <w:rPr>
          <w:rFonts w:ascii="Times New Roman" w:hAnsi="Times New Roman" w:cs="Times New Roman"/>
          <w:i/>
          <w:sz w:val="24"/>
          <w:szCs w:val="24"/>
        </w:rPr>
        <w:t xml:space="preserve">. </w:t>
      </w:r>
      <w:r w:rsidRPr="002D5AA8">
        <w:rPr>
          <w:rFonts w:ascii="Times New Roman" w:hAnsi="Times New Roman" w:cs="Times New Roman"/>
          <w:sz w:val="24"/>
          <w:szCs w:val="24"/>
        </w:rPr>
        <w:t xml:space="preserve">These plants have been reported for many biological and pharmacological activities including antibacterial, antifungal, anti diabetic, antiviral etc. but very few chemistry based approaches are available to classify principal active agent(s). </w:t>
      </w:r>
      <w:r w:rsidRPr="002D5AA8">
        <w:rPr>
          <w:rFonts w:ascii="Times New Roman" w:hAnsi="Times New Roman" w:cs="Times New Roman"/>
          <w:sz w:val="24"/>
          <w:szCs w:val="24"/>
          <w:shd w:val="clear" w:color="auto" w:fill="FFFFFF"/>
        </w:rPr>
        <w:t>The current stu</w:t>
      </w:r>
      <w:r>
        <w:rPr>
          <w:rFonts w:ascii="Times New Roman" w:hAnsi="Times New Roman" w:cs="Times New Roman"/>
          <w:sz w:val="24"/>
          <w:szCs w:val="24"/>
          <w:shd w:val="clear" w:color="auto" w:fill="FFFFFF"/>
        </w:rPr>
        <w:t>dy was designed to evaluate the</w:t>
      </w:r>
      <w:r w:rsidRPr="002D5AA8">
        <w:rPr>
          <w:rFonts w:ascii="Times New Roman" w:hAnsi="Times New Roman" w:cs="Times New Roman"/>
          <w:sz w:val="24"/>
          <w:szCs w:val="24"/>
          <w:shd w:val="clear" w:color="auto" w:fill="FFFFFF"/>
        </w:rPr>
        <w:t xml:space="preserve"> antiviral</w:t>
      </w:r>
      <w:r>
        <w:rPr>
          <w:rFonts w:ascii="Times New Roman" w:hAnsi="Times New Roman" w:cs="Times New Roman"/>
          <w:sz w:val="24"/>
          <w:szCs w:val="24"/>
          <w:shd w:val="clear" w:color="auto" w:fill="FFFFFF"/>
        </w:rPr>
        <w:t xml:space="preserve"> and</w:t>
      </w:r>
      <w:r w:rsidRPr="002D5AA8">
        <w:rPr>
          <w:rFonts w:ascii="Times New Roman" w:hAnsi="Times New Roman" w:cs="Times New Roman"/>
          <w:sz w:val="24"/>
          <w:szCs w:val="24"/>
          <w:shd w:val="clear" w:color="auto" w:fill="FFFFFF"/>
        </w:rPr>
        <w:t xml:space="preserve"> antibacterial potentials of </w:t>
      </w:r>
      <w:r w:rsidRPr="002D5AA8">
        <w:rPr>
          <w:rFonts w:ascii="Times New Roman" w:hAnsi="Times New Roman" w:cs="Times New Roman"/>
          <w:sz w:val="24"/>
          <w:szCs w:val="24"/>
        </w:rPr>
        <w:t xml:space="preserve">different extracts of </w:t>
      </w:r>
      <w:proofErr w:type="spellStart"/>
      <w:r w:rsidRPr="002D5AA8">
        <w:rPr>
          <w:rFonts w:ascii="Times New Roman" w:hAnsi="Times New Roman" w:cs="Times New Roman"/>
          <w:sz w:val="24"/>
          <w:szCs w:val="24"/>
        </w:rPr>
        <w:t>Cholistani</w:t>
      </w:r>
      <w:proofErr w:type="spellEnd"/>
      <w:r w:rsidRPr="002D5AA8">
        <w:rPr>
          <w:rFonts w:ascii="Times New Roman" w:hAnsi="Times New Roman" w:cs="Times New Roman"/>
          <w:sz w:val="24"/>
          <w:szCs w:val="24"/>
        </w:rPr>
        <w:t xml:space="preserve"> plants against avian influenza virus H9N2</w:t>
      </w:r>
      <w:r>
        <w:rPr>
          <w:rFonts w:ascii="Times New Roman" w:hAnsi="Times New Roman" w:cs="Times New Roman"/>
          <w:sz w:val="24"/>
          <w:szCs w:val="24"/>
        </w:rPr>
        <w:t xml:space="preserve"> strain and </w:t>
      </w:r>
      <w:r w:rsidRPr="002D5AA8">
        <w:rPr>
          <w:rFonts w:ascii="Times New Roman" w:hAnsi="Times New Roman" w:cs="Times New Roman"/>
          <w:sz w:val="24"/>
          <w:szCs w:val="24"/>
        </w:rPr>
        <w:t xml:space="preserve">five common disease </w:t>
      </w:r>
      <w:r>
        <w:rPr>
          <w:rFonts w:ascii="Times New Roman" w:hAnsi="Times New Roman" w:cs="Times New Roman"/>
          <w:sz w:val="24"/>
          <w:szCs w:val="24"/>
        </w:rPr>
        <w:t>causing bacteria. Different extracts including</w:t>
      </w:r>
      <w:r w:rsidRPr="002D5AA8">
        <w:rPr>
          <w:rFonts w:ascii="Times New Roman" w:hAnsi="Times New Roman" w:cs="Times New Roman"/>
          <w:sz w:val="24"/>
          <w:szCs w:val="24"/>
        </w:rPr>
        <w:t xml:space="preserve"> Aqueous, </w:t>
      </w:r>
      <w:r w:rsidRPr="002D5AA8">
        <w:rPr>
          <w:rFonts w:ascii="Times New Roman" w:hAnsi="Times New Roman" w:cs="Times New Roman"/>
          <w:i/>
          <w:sz w:val="24"/>
          <w:szCs w:val="24"/>
        </w:rPr>
        <w:t>n</w:t>
      </w:r>
      <w:r w:rsidRPr="002D5AA8">
        <w:rPr>
          <w:rFonts w:ascii="Times New Roman" w:hAnsi="Times New Roman" w:cs="Times New Roman"/>
          <w:sz w:val="24"/>
          <w:szCs w:val="24"/>
        </w:rPr>
        <w:t>-hexane, methanol, n-</w:t>
      </w:r>
      <w:proofErr w:type="spellStart"/>
      <w:r w:rsidRPr="002D5AA8">
        <w:rPr>
          <w:rFonts w:ascii="Times New Roman" w:hAnsi="Times New Roman" w:cs="Times New Roman"/>
          <w:sz w:val="24"/>
          <w:szCs w:val="24"/>
        </w:rPr>
        <w:t>butanol</w:t>
      </w:r>
      <w:proofErr w:type="spellEnd"/>
      <w:r w:rsidRPr="002D5AA8">
        <w:rPr>
          <w:rFonts w:ascii="Times New Roman" w:hAnsi="Times New Roman" w:cs="Times New Roman"/>
          <w:sz w:val="24"/>
          <w:szCs w:val="24"/>
        </w:rPr>
        <w:t xml:space="preserve"> and ethanol extracts were made and tested against Avian Influenza virus H9N2 strain </w:t>
      </w:r>
      <w:r>
        <w:rPr>
          <w:rFonts w:ascii="Times New Roman" w:hAnsi="Times New Roman" w:cs="Times New Roman"/>
          <w:sz w:val="24"/>
          <w:szCs w:val="24"/>
        </w:rPr>
        <w:t xml:space="preserve">through </w:t>
      </w:r>
      <w:r w:rsidRPr="002D5AA8">
        <w:rPr>
          <w:rFonts w:ascii="Times New Roman" w:hAnsi="Times New Roman" w:cs="Times New Roman"/>
          <w:i/>
          <w:sz w:val="24"/>
          <w:szCs w:val="24"/>
        </w:rPr>
        <w:t>in</w:t>
      </w:r>
      <w:r w:rsidRPr="002D5AA8">
        <w:rPr>
          <w:rFonts w:ascii="Times New Roman" w:hAnsi="Times New Roman" w:cs="Times New Roman"/>
          <w:sz w:val="24"/>
          <w:szCs w:val="24"/>
        </w:rPr>
        <w:t xml:space="preserve"> </w:t>
      </w:r>
      <w:proofErr w:type="spellStart"/>
      <w:r w:rsidRPr="002D5AA8">
        <w:rPr>
          <w:rFonts w:ascii="Times New Roman" w:hAnsi="Times New Roman" w:cs="Times New Roman"/>
          <w:i/>
          <w:sz w:val="24"/>
          <w:szCs w:val="24"/>
        </w:rPr>
        <w:t>ovo</w:t>
      </w:r>
      <w:proofErr w:type="spellEnd"/>
      <w:r w:rsidRPr="002D5AA8">
        <w:rPr>
          <w:rFonts w:ascii="Times New Roman" w:hAnsi="Times New Roman" w:cs="Times New Roman"/>
          <w:sz w:val="24"/>
          <w:szCs w:val="24"/>
        </w:rPr>
        <w:t xml:space="preserve"> antiviral assay </w:t>
      </w:r>
      <w:r>
        <w:rPr>
          <w:rFonts w:ascii="Times New Roman" w:hAnsi="Times New Roman" w:cs="Times New Roman"/>
          <w:sz w:val="24"/>
          <w:szCs w:val="24"/>
        </w:rPr>
        <w:t>and quantitative PCR, in case of antibacterial assays,</w:t>
      </w:r>
      <w:r w:rsidRPr="002D5AA8">
        <w:rPr>
          <w:rFonts w:ascii="Times New Roman" w:hAnsi="Times New Roman" w:cs="Times New Roman"/>
          <w:sz w:val="24"/>
          <w:szCs w:val="24"/>
        </w:rPr>
        <w:t xml:space="preserve"> diffusion method</w:t>
      </w:r>
      <w:r>
        <w:rPr>
          <w:rFonts w:ascii="Times New Roman" w:hAnsi="Times New Roman" w:cs="Times New Roman"/>
          <w:sz w:val="24"/>
          <w:szCs w:val="24"/>
        </w:rPr>
        <w:t xml:space="preserve"> was used</w:t>
      </w:r>
      <w:r w:rsidRPr="002D5AA8">
        <w:rPr>
          <w:rFonts w:ascii="Times New Roman" w:hAnsi="Times New Roman" w:cs="Times New Roman"/>
          <w:sz w:val="24"/>
          <w:szCs w:val="24"/>
        </w:rPr>
        <w:t>.</w:t>
      </w:r>
      <w:r>
        <w:rPr>
          <w:rFonts w:ascii="Times New Roman" w:hAnsi="Times New Roman" w:cs="Times New Roman"/>
          <w:sz w:val="24"/>
          <w:szCs w:val="24"/>
        </w:rPr>
        <w:t xml:space="preserve"> The</w:t>
      </w:r>
      <w:r w:rsidRPr="002D5AA8">
        <w:rPr>
          <w:rFonts w:ascii="Times New Roman" w:hAnsi="Times New Roman" w:cs="Times New Roman"/>
          <w:sz w:val="24"/>
          <w:szCs w:val="24"/>
        </w:rPr>
        <w:t xml:space="preserve"> IC</w:t>
      </w:r>
      <w:r w:rsidRPr="002D5AA8">
        <w:rPr>
          <w:rFonts w:ascii="Times New Roman" w:hAnsi="Times New Roman" w:cs="Times New Roman"/>
          <w:sz w:val="24"/>
          <w:szCs w:val="24"/>
          <w:vertAlign w:val="subscript"/>
        </w:rPr>
        <w:t>50</w:t>
      </w:r>
      <w:r w:rsidRPr="002D5AA8">
        <w:rPr>
          <w:rFonts w:ascii="Times New Roman" w:hAnsi="Times New Roman" w:cs="Times New Roman"/>
          <w:sz w:val="24"/>
          <w:szCs w:val="24"/>
        </w:rPr>
        <w:t xml:space="preserve"> and MIC of each positive extract was calculated</w:t>
      </w:r>
      <w:r>
        <w:rPr>
          <w:rFonts w:ascii="Times New Roman" w:hAnsi="Times New Roman" w:cs="Times New Roman"/>
          <w:sz w:val="24"/>
          <w:szCs w:val="24"/>
        </w:rPr>
        <w:t xml:space="preserve"> after antiviral and antibacterial assays respectively</w:t>
      </w:r>
      <w:r w:rsidRPr="002D5AA8">
        <w:rPr>
          <w:rFonts w:ascii="Times New Roman" w:hAnsi="Times New Roman" w:cs="Times New Roman"/>
          <w:sz w:val="24"/>
          <w:szCs w:val="24"/>
        </w:rPr>
        <w:t>. In antiviral studies,</w:t>
      </w:r>
      <w:r w:rsidRPr="002D5AA8">
        <w:rPr>
          <w:rFonts w:ascii="Times New Roman" w:hAnsi="Times New Roman" w:cs="Times New Roman"/>
          <w:sz w:val="24"/>
          <w:szCs w:val="24"/>
          <w:shd w:val="clear" w:color="auto" w:fill="FFFFFF"/>
        </w:rPr>
        <w:t xml:space="preserve"> the order of activity of extracts were n-</w:t>
      </w:r>
      <w:proofErr w:type="spellStart"/>
      <w:r w:rsidRPr="002D5AA8">
        <w:rPr>
          <w:rFonts w:ascii="Times New Roman" w:hAnsi="Times New Roman" w:cs="Times New Roman"/>
          <w:sz w:val="24"/>
          <w:szCs w:val="24"/>
          <w:shd w:val="clear" w:color="auto" w:fill="FFFFFF"/>
        </w:rPr>
        <w:t>butanol</w:t>
      </w:r>
      <w:proofErr w:type="spellEnd"/>
      <w:r w:rsidRPr="002D5AA8">
        <w:rPr>
          <w:rFonts w:ascii="Times New Roman" w:hAnsi="Times New Roman" w:cs="Times New Roman"/>
          <w:sz w:val="24"/>
          <w:szCs w:val="24"/>
          <w:shd w:val="clear" w:color="auto" w:fill="FFFFFF"/>
        </w:rPr>
        <w:t>&gt;methanol&gt;ethanol&gt;aqueous&gt;</w:t>
      </w:r>
      <w:r w:rsidRPr="002D5AA8">
        <w:rPr>
          <w:rFonts w:ascii="Times New Roman" w:hAnsi="Times New Roman" w:cs="Times New Roman"/>
          <w:i/>
          <w:sz w:val="24"/>
          <w:szCs w:val="24"/>
          <w:shd w:val="clear" w:color="auto" w:fill="FFFFFF"/>
        </w:rPr>
        <w:t>n</w:t>
      </w:r>
      <w:r w:rsidRPr="002D5AA8">
        <w:rPr>
          <w:rFonts w:ascii="Times New Roman" w:hAnsi="Times New Roman" w:cs="Times New Roman"/>
          <w:sz w:val="24"/>
          <w:szCs w:val="24"/>
          <w:shd w:val="clear" w:color="auto" w:fill="FFFFFF"/>
        </w:rPr>
        <w:t xml:space="preserve">-hexane. </w:t>
      </w:r>
      <w:r>
        <w:rPr>
          <w:rFonts w:ascii="Times New Roman" w:hAnsi="Times New Roman" w:cs="Times New Roman"/>
          <w:sz w:val="24"/>
          <w:szCs w:val="24"/>
        </w:rPr>
        <w:t>In antibacterial studies</w:t>
      </w:r>
      <w:r w:rsidRPr="002D5AA8">
        <w:rPr>
          <w:rFonts w:ascii="Times New Roman" w:hAnsi="Times New Roman" w:cs="Times New Roman"/>
          <w:sz w:val="24"/>
          <w:szCs w:val="24"/>
        </w:rPr>
        <w:t>, the</w:t>
      </w:r>
      <w:r w:rsidRPr="002D5AA8">
        <w:rPr>
          <w:rFonts w:ascii="Times New Roman" w:hAnsi="Times New Roman" w:cs="Times New Roman"/>
          <w:sz w:val="24"/>
          <w:szCs w:val="24"/>
          <w:shd w:val="clear" w:color="auto" w:fill="FFFFFF"/>
        </w:rPr>
        <w:t xml:space="preserve"> results indicate that aqueous extracts have produced greater zones of inhibition as compared to other extracts. The overall trend of activity was aqueous&gt;</w:t>
      </w:r>
      <w:r w:rsidRPr="002D5AA8">
        <w:rPr>
          <w:rFonts w:ascii="Times New Roman" w:hAnsi="Times New Roman" w:cs="Times New Roman"/>
          <w:i/>
          <w:sz w:val="24"/>
          <w:szCs w:val="24"/>
          <w:shd w:val="clear" w:color="auto" w:fill="FFFFFF"/>
        </w:rPr>
        <w:t>n</w:t>
      </w:r>
      <w:r w:rsidRPr="002D5AA8">
        <w:rPr>
          <w:rFonts w:ascii="Times New Roman" w:hAnsi="Times New Roman" w:cs="Times New Roman"/>
          <w:sz w:val="24"/>
          <w:szCs w:val="24"/>
          <w:shd w:val="clear" w:color="auto" w:fill="FFFFFF"/>
        </w:rPr>
        <w:t>-hexane&gt;methanol&gt;n-</w:t>
      </w:r>
      <w:proofErr w:type="spellStart"/>
      <w:r w:rsidRPr="002D5AA8">
        <w:rPr>
          <w:rFonts w:ascii="Times New Roman" w:hAnsi="Times New Roman" w:cs="Times New Roman"/>
          <w:sz w:val="24"/>
          <w:szCs w:val="24"/>
          <w:shd w:val="clear" w:color="auto" w:fill="FFFFFF"/>
        </w:rPr>
        <w:t>butanol</w:t>
      </w:r>
      <w:proofErr w:type="spellEnd"/>
      <w:r w:rsidRPr="002D5AA8">
        <w:rPr>
          <w:rFonts w:ascii="Times New Roman" w:hAnsi="Times New Roman" w:cs="Times New Roman"/>
          <w:sz w:val="24"/>
          <w:szCs w:val="24"/>
          <w:shd w:val="clear" w:color="auto" w:fill="FFFFFF"/>
        </w:rPr>
        <w:t xml:space="preserve">&gt;ethanol. In terms of bacteria, these extracts were effective in given order </w:t>
      </w:r>
      <w:proofErr w:type="spellStart"/>
      <w:r w:rsidRPr="002D5AA8">
        <w:rPr>
          <w:rFonts w:ascii="Times New Roman" w:hAnsi="Times New Roman" w:cs="Times New Roman"/>
          <w:i/>
          <w:sz w:val="24"/>
          <w:szCs w:val="24"/>
          <w:shd w:val="clear" w:color="auto" w:fill="FFFFFF"/>
        </w:rPr>
        <w:t>Klebsiella</w:t>
      </w:r>
      <w:proofErr w:type="spellEnd"/>
      <w:r w:rsidRPr="002D5AA8">
        <w:rPr>
          <w:rFonts w:ascii="Times New Roman" w:hAnsi="Times New Roman" w:cs="Times New Roman"/>
          <w:i/>
          <w:sz w:val="24"/>
          <w:szCs w:val="24"/>
        </w:rPr>
        <w:t xml:space="preserve"> pneumonia&gt;</w:t>
      </w:r>
      <w:r w:rsidRPr="002D5AA8">
        <w:rPr>
          <w:rFonts w:ascii="Times New Roman" w:hAnsi="Times New Roman" w:cs="Times New Roman"/>
          <w:bCs/>
          <w:i/>
          <w:iCs/>
          <w:sz w:val="24"/>
          <w:szCs w:val="24"/>
          <w:shd w:val="clear" w:color="auto" w:fill="FFFFFF"/>
        </w:rPr>
        <w:t xml:space="preserve"> Proteus</w:t>
      </w:r>
      <w:r w:rsidRPr="002D5AA8">
        <w:rPr>
          <w:rFonts w:ascii="Times New Roman" w:hAnsi="Times New Roman" w:cs="Times New Roman"/>
          <w:i/>
          <w:sz w:val="24"/>
          <w:szCs w:val="24"/>
        </w:rPr>
        <w:t xml:space="preserve"> </w:t>
      </w:r>
      <w:proofErr w:type="spellStart"/>
      <w:r w:rsidRPr="002D5AA8">
        <w:rPr>
          <w:rFonts w:ascii="Times New Roman" w:hAnsi="Times New Roman" w:cs="Times New Roman"/>
          <w:i/>
          <w:sz w:val="24"/>
          <w:szCs w:val="24"/>
        </w:rPr>
        <w:t>vulgaris</w:t>
      </w:r>
      <w:proofErr w:type="spellEnd"/>
      <w:r w:rsidRPr="002D5AA8">
        <w:rPr>
          <w:rFonts w:ascii="Times New Roman" w:hAnsi="Times New Roman" w:cs="Times New Roman"/>
          <w:sz w:val="24"/>
          <w:szCs w:val="24"/>
        </w:rPr>
        <w:t>&gt;</w:t>
      </w:r>
      <w:r w:rsidRPr="002D5AA8">
        <w:rPr>
          <w:rFonts w:ascii="Times New Roman" w:hAnsi="Times New Roman" w:cs="Times New Roman"/>
          <w:bCs/>
          <w:i/>
          <w:iCs/>
          <w:sz w:val="24"/>
          <w:szCs w:val="24"/>
        </w:rPr>
        <w:t xml:space="preserve"> Staphylococcus</w:t>
      </w:r>
      <w:r w:rsidRPr="002D5AA8">
        <w:rPr>
          <w:rFonts w:ascii="Times New Roman" w:hAnsi="Times New Roman" w:cs="Times New Roman"/>
          <w:i/>
          <w:sz w:val="24"/>
          <w:szCs w:val="24"/>
        </w:rPr>
        <w:t xml:space="preserve"> </w:t>
      </w:r>
      <w:proofErr w:type="spellStart"/>
      <w:r w:rsidRPr="002D5AA8">
        <w:rPr>
          <w:rFonts w:ascii="Times New Roman" w:hAnsi="Times New Roman" w:cs="Times New Roman"/>
          <w:i/>
          <w:sz w:val="24"/>
          <w:szCs w:val="24"/>
        </w:rPr>
        <w:t>aureus</w:t>
      </w:r>
      <w:proofErr w:type="spellEnd"/>
      <w:r w:rsidRPr="002D5AA8">
        <w:rPr>
          <w:rFonts w:ascii="Times New Roman" w:hAnsi="Times New Roman" w:cs="Times New Roman"/>
          <w:sz w:val="24"/>
          <w:szCs w:val="24"/>
        </w:rPr>
        <w:t>&gt;</w:t>
      </w:r>
      <w:r w:rsidRPr="002D5AA8">
        <w:rPr>
          <w:rFonts w:ascii="Times New Roman" w:hAnsi="Times New Roman" w:cs="Times New Roman"/>
          <w:i/>
          <w:sz w:val="24"/>
          <w:szCs w:val="24"/>
          <w:shd w:val="clear" w:color="auto" w:fill="FFFFFF"/>
        </w:rPr>
        <w:t xml:space="preserve"> Escherichia</w:t>
      </w:r>
      <w:r w:rsidRPr="002D5AA8">
        <w:rPr>
          <w:rFonts w:ascii="Times New Roman" w:hAnsi="Times New Roman" w:cs="Times New Roman"/>
          <w:i/>
          <w:sz w:val="24"/>
          <w:szCs w:val="24"/>
        </w:rPr>
        <w:t xml:space="preserve"> coli</w:t>
      </w:r>
      <w:r w:rsidRPr="002D5AA8">
        <w:rPr>
          <w:rFonts w:ascii="Times New Roman" w:hAnsi="Times New Roman" w:cs="Times New Roman"/>
          <w:sz w:val="24"/>
          <w:szCs w:val="24"/>
        </w:rPr>
        <w:t>&gt;</w:t>
      </w:r>
      <w:r w:rsidRPr="002D5AA8">
        <w:rPr>
          <w:rFonts w:ascii="Times New Roman" w:hAnsi="Times New Roman" w:cs="Times New Roman"/>
          <w:i/>
          <w:sz w:val="24"/>
          <w:szCs w:val="24"/>
        </w:rPr>
        <w:t xml:space="preserve"> Pseudomonas </w:t>
      </w:r>
      <w:proofErr w:type="spellStart"/>
      <w:r w:rsidRPr="002D5AA8">
        <w:rPr>
          <w:rFonts w:ascii="Times New Roman" w:hAnsi="Times New Roman" w:cs="Times New Roman"/>
          <w:i/>
          <w:sz w:val="24"/>
          <w:szCs w:val="24"/>
        </w:rPr>
        <w:t>aeuriginosa</w:t>
      </w:r>
      <w:proofErr w:type="spellEnd"/>
      <w:r w:rsidRPr="002D5AA8">
        <w:rPr>
          <w:rFonts w:ascii="Times New Roman" w:hAnsi="Times New Roman" w:cs="Times New Roman"/>
          <w:i/>
          <w:sz w:val="24"/>
          <w:szCs w:val="24"/>
        </w:rPr>
        <w:t xml:space="preserve">. </w:t>
      </w:r>
      <w:r w:rsidRPr="002D5AA8">
        <w:rPr>
          <w:rFonts w:ascii="Times New Roman" w:hAnsi="Times New Roman" w:cs="Times New Roman"/>
          <w:sz w:val="24"/>
          <w:szCs w:val="24"/>
          <w:shd w:val="clear" w:color="auto" w:fill="FFFFFF"/>
        </w:rPr>
        <w:t xml:space="preserve">Selected plant extracts were subjected to TLC and HPLC analysis. The study concludes that </w:t>
      </w:r>
      <w:proofErr w:type="spellStart"/>
      <w:r w:rsidRPr="002D5AA8">
        <w:rPr>
          <w:rFonts w:ascii="Times New Roman" w:hAnsi="Times New Roman" w:cs="Times New Roman"/>
          <w:sz w:val="24"/>
          <w:szCs w:val="24"/>
        </w:rPr>
        <w:t>Cholistani</w:t>
      </w:r>
      <w:proofErr w:type="spellEnd"/>
      <w:r w:rsidRPr="002D5AA8">
        <w:rPr>
          <w:rFonts w:ascii="Times New Roman" w:hAnsi="Times New Roman" w:cs="Times New Roman"/>
          <w:sz w:val="24"/>
          <w:szCs w:val="24"/>
        </w:rPr>
        <w:t xml:space="preserve"> plants are rich source of antibacterial and antiviral agents and according to their nature(s), these compounds are soluble in different solvents.</w:t>
      </w:r>
    </w:p>
    <w:p w:rsidR="00971F6D" w:rsidRPr="002D5AA8" w:rsidRDefault="00971F6D" w:rsidP="00971F6D">
      <w:pPr>
        <w:spacing w:after="0" w:line="360" w:lineRule="auto"/>
        <w:jc w:val="both"/>
        <w:rPr>
          <w:rStyle w:val="Strong"/>
          <w:rFonts w:ascii="Times New Roman" w:hAnsi="Times New Roman" w:cs="Times New Roman"/>
          <w:i/>
          <w:sz w:val="24"/>
          <w:szCs w:val="24"/>
          <w:shd w:val="clear" w:color="auto" w:fill="FFFFFF"/>
        </w:rPr>
      </w:pPr>
      <w:r w:rsidRPr="002D5AA8">
        <w:rPr>
          <w:rStyle w:val="Strong"/>
          <w:rFonts w:ascii="Times New Roman" w:hAnsi="Times New Roman" w:cs="Times New Roman"/>
          <w:i/>
          <w:sz w:val="24"/>
          <w:szCs w:val="24"/>
          <w:shd w:val="clear" w:color="auto" w:fill="FFFFFF"/>
        </w:rPr>
        <w:t xml:space="preserve">Keywords </w:t>
      </w:r>
    </w:p>
    <w:p w:rsidR="00971F6D" w:rsidRPr="002D5AA8" w:rsidRDefault="00971F6D" w:rsidP="00971F6D">
      <w:pPr>
        <w:spacing w:after="0" w:line="360" w:lineRule="auto"/>
        <w:jc w:val="both"/>
        <w:rPr>
          <w:rFonts w:ascii="Times New Roman" w:hAnsi="Times New Roman" w:cs="Times New Roman"/>
          <w:sz w:val="24"/>
          <w:szCs w:val="24"/>
        </w:rPr>
      </w:pPr>
      <w:r w:rsidRPr="002D5AA8">
        <w:rPr>
          <w:rFonts w:ascii="Times New Roman" w:hAnsi="Times New Roman" w:cs="Times New Roman"/>
          <w:sz w:val="24"/>
          <w:szCs w:val="24"/>
        </w:rPr>
        <w:t xml:space="preserve">Antiviral, Avian Influenza, Antibacterial, </w:t>
      </w:r>
      <w:r w:rsidRPr="002D5AA8">
        <w:rPr>
          <w:rFonts w:ascii="Times New Roman" w:hAnsi="Times New Roman" w:cs="Times New Roman"/>
          <w:i/>
          <w:sz w:val="24"/>
          <w:szCs w:val="24"/>
        </w:rPr>
        <w:t xml:space="preserve">S. </w:t>
      </w:r>
      <w:proofErr w:type="spellStart"/>
      <w:r w:rsidRPr="002D5AA8">
        <w:rPr>
          <w:rFonts w:ascii="Times New Roman" w:hAnsi="Times New Roman" w:cs="Times New Roman"/>
          <w:i/>
          <w:sz w:val="24"/>
          <w:szCs w:val="24"/>
        </w:rPr>
        <w:t>aureus</w:t>
      </w:r>
      <w:proofErr w:type="spellEnd"/>
      <w:r w:rsidRPr="002D5AA8">
        <w:rPr>
          <w:rFonts w:ascii="Times New Roman" w:hAnsi="Times New Roman" w:cs="Times New Roman"/>
          <w:sz w:val="24"/>
          <w:szCs w:val="24"/>
        </w:rPr>
        <w:t xml:space="preserve">, </w:t>
      </w:r>
      <w:r w:rsidRPr="002D5AA8">
        <w:rPr>
          <w:rFonts w:ascii="Times New Roman" w:hAnsi="Times New Roman" w:cs="Times New Roman"/>
          <w:i/>
          <w:sz w:val="24"/>
          <w:szCs w:val="24"/>
        </w:rPr>
        <w:t>K. pneumonia</w:t>
      </w:r>
      <w:r w:rsidRPr="002D5AA8">
        <w:rPr>
          <w:rFonts w:ascii="Times New Roman" w:hAnsi="Times New Roman" w:cs="Times New Roman"/>
          <w:sz w:val="24"/>
          <w:szCs w:val="24"/>
        </w:rPr>
        <w:t xml:space="preserve">, </w:t>
      </w:r>
      <w:r w:rsidRPr="002D5AA8">
        <w:rPr>
          <w:rFonts w:ascii="Times New Roman" w:hAnsi="Times New Roman" w:cs="Times New Roman"/>
          <w:i/>
          <w:sz w:val="24"/>
          <w:szCs w:val="24"/>
        </w:rPr>
        <w:t xml:space="preserve">P. </w:t>
      </w:r>
      <w:proofErr w:type="spellStart"/>
      <w:r w:rsidRPr="002D5AA8">
        <w:rPr>
          <w:rFonts w:ascii="Times New Roman" w:hAnsi="Times New Roman" w:cs="Times New Roman"/>
          <w:i/>
          <w:sz w:val="24"/>
          <w:szCs w:val="24"/>
        </w:rPr>
        <w:t>aeuriginosa</w:t>
      </w:r>
      <w:proofErr w:type="gramStart"/>
      <w:r w:rsidRPr="002D5AA8">
        <w:rPr>
          <w:rFonts w:ascii="Times New Roman" w:hAnsi="Times New Roman" w:cs="Times New Roman"/>
          <w:i/>
          <w:sz w:val="24"/>
          <w:szCs w:val="24"/>
        </w:rPr>
        <w:t>,P</w:t>
      </w:r>
      <w:proofErr w:type="spellEnd"/>
      <w:proofErr w:type="gramEnd"/>
      <w:r w:rsidRPr="002D5AA8">
        <w:rPr>
          <w:rFonts w:ascii="Times New Roman" w:hAnsi="Times New Roman" w:cs="Times New Roman"/>
          <w:i/>
          <w:sz w:val="24"/>
          <w:szCs w:val="24"/>
        </w:rPr>
        <w:t xml:space="preserve">. </w:t>
      </w:r>
      <w:proofErr w:type="spellStart"/>
      <w:r w:rsidRPr="002D5AA8">
        <w:rPr>
          <w:rFonts w:ascii="Times New Roman" w:hAnsi="Times New Roman" w:cs="Times New Roman"/>
          <w:i/>
          <w:sz w:val="24"/>
          <w:szCs w:val="24"/>
        </w:rPr>
        <w:t>vulgaris</w:t>
      </w:r>
      <w:proofErr w:type="spellEnd"/>
      <w:r w:rsidRPr="002D5AA8">
        <w:rPr>
          <w:rFonts w:ascii="Times New Roman" w:hAnsi="Times New Roman" w:cs="Times New Roman"/>
          <w:sz w:val="24"/>
          <w:szCs w:val="24"/>
        </w:rPr>
        <w:t xml:space="preserve">, </w:t>
      </w:r>
      <w:proofErr w:type="spellStart"/>
      <w:r w:rsidRPr="002D5AA8">
        <w:rPr>
          <w:rFonts w:ascii="Times New Roman" w:hAnsi="Times New Roman" w:cs="Times New Roman"/>
          <w:i/>
          <w:sz w:val="24"/>
          <w:szCs w:val="24"/>
        </w:rPr>
        <w:t>E.coli</w:t>
      </w:r>
      <w:proofErr w:type="spellEnd"/>
      <w:r w:rsidRPr="002D5AA8">
        <w:rPr>
          <w:rFonts w:ascii="Times New Roman" w:hAnsi="Times New Roman" w:cs="Times New Roman"/>
          <w:sz w:val="24"/>
          <w:szCs w:val="24"/>
        </w:rPr>
        <w:t xml:space="preserve">, </w:t>
      </w:r>
      <w:proofErr w:type="spellStart"/>
      <w:r w:rsidRPr="002D5AA8">
        <w:rPr>
          <w:rFonts w:ascii="Times New Roman" w:hAnsi="Times New Roman" w:cs="Times New Roman"/>
          <w:sz w:val="24"/>
          <w:szCs w:val="24"/>
        </w:rPr>
        <w:t>Cholistani</w:t>
      </w:r>
      <w:proofErr w:type="spellEnd"/>
      <w:r w:rsidRPr="002D5AA8">
        <w:rPr>
          <w:rFonts w:ascii="Times New Roman" w:hAnsi="Times New Roman" w:cs="Times New Roman"/>
          <w:sz w:val="24"/>
          <w:szCs w:val="24"/>
        </w:rPr>
        <w:t xml:space="preserve"> Plants, MIC.</w:t>
      </w:r>
    </w:p>
    <w:p w:rsidR="00675A69" w:rsidRPr="00971F6D" w:rsidRDefault="00675A69" w:rsidP="00971F6D"/>
    <w:sectPr w:rsidR="00675A69" w:rsidRPr="00971F6D" w:rsidSect="006964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F26EC"/>
    <w:rsid w:val="00675A69"/>
    <w:rsid w:val="006964C7"/>
    <w:rsid w:val="00971F6D"/>
    <w:rsid w:val="009F26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4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F26E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1727</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HDS23</dc:creator>
  <cp:keywords/>
  <dc:description/>
  <cp:lastModifiedBy>HDS23</cp:lastModifiedBy>
  <cp:revision>3</cp:revision>
  <cp:lastPrinted>2017-08-25T11:09:00Z</cp:lastPrinted>
  <dcterms:created xsi:type="dcterms:W3CDTF">2017-08-25T11:08:00Z</dcterms:created>
  <dcterms:modified xsi:type="dcterms:W3CDTF">2018-11-22T10:07:00Z</dcterms:modified>
</cp:coreProperties>
</file>