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0C5" w:rsidRDefault="002650C5" w:rsidP="002650C5">
      <w:pPr>
        <w:rPr>
          <w:rFonts w:ascii="Times New Roman" w:hAnsi="Times New Roman" w:cs="Times New Roman"/>
          <w:b/>
          <w:sz w:val="24"/>
          <w:szCs w:val="24"/>
        </w:rPr>
      </w:pPr>
    </w:p>
    <w:p w:rsidR="002650C5" w:rsidRDefault="002650C5" w:rsidP="00CB0F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50C5" w:rsidRDefault="002650C5" w:rsidP="00D76E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8A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E2697F" wp14:editId="25F5FB70">
            <wp:extent cx="1667510" cy="1133589"/>
            <wp:effectExtent l="0" t="0" r="8890" b="9525"/>
            <wp:docPr id="2" name="Picture 2" descr="C:\Users\User pc\Desktop\thumbn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 pc\Desktop\thumbnai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48" t="26323" r="5523" b="4888"/>
                    <a:stretch/>
                  </pic:blipFill>
                  <pic:spPr bwMode="auto">
                    <a:xfrm>
                      <a:off x="0" y="0"/>
                      <a:ext cx="1719303" cy="1168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6575" w:rsidRPr="00AC6D0C" w:rsidRDefault="00973622" w:rsidP="00CB0F9A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C6D0C">
        <w:rPr>
          <w:rFonts w:ascii="Times New Roman" w:hAnsi="Times New Roman" w:cs="Times New Roman"/>
          <w:b/>
          <w:sz w:val="24"/>
          <w:szCs w:val="24"/>
        </w:rPr>
        <w:t>OCCURRENCE AND PATHOGENICITY OF SOME FUNGI ISOLATED FROM KANAWA FOREST SOIL IN GOMBE STATE</w:t>
      </w:r>
      <w:r w:rsidR="002A0675" w:rsidRPr="00AC6D0C">
        <w:rPr>
          <w:rFonts w:ascii="Times New Roman" w:hAnsi="Times New Roman" w:cs="Times New Roman"/>
          <w:b/>
          <w:sz w:val="24"/>
          <w:szCs w:val="24"/>
        </w:rPr>
        <w:t>,</w:t>
      </w:r>
      <w:r w:rsidRPr="00AC6D0C">
        <w:rPr>
          <w:rFonts w:ascii="Times New Roman" w:hAnsi="Times New Roman" w:cs="Times New Roman"/>
          <w:b/>
          <w:sz w:val="24"/>
          <w:szCs w:val="24"/>
        </w:rPr>
        <w:t xml:space="preserve"> NIGERIA.</w:t>
      </w:r>
      <w:r w:rsidR="00676575" w:rsidRPr="00AC6D0C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366005" w:rsidRDefault="00B60D6B" w:rsidP="00366005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</w:t>
      </w:r>
      <w:r w:rsidR="00BF4CC9"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366005">
        <w:rPr>
          <w:rFonts w:ascii="Times New Roman" w:hAnsi="Times New Roman"/>
          <w:color w:val="000000" w:themeColor="text1"/>
          <w:sz w:val="24"/>
          <w:szCs w:val="24"/>
        </w:rPr>
        <w:t>Haruna</w:t>
      </w:r>
      <w:proofErr w:type="spellEnd"/>
      <w:r w:rsidR="00366005">
        <w:rPr>
          <w:rFonts w:ascii="Times New Roman" w:hAnsi="Times New Roman"/>
          <w:color w:val="000000" w:themeColor="text1"/>
          <w:sz w:val="24"/>
          <w:szCs w:val="24"/>
        </w:rPr>
        <w:t xml:space="preserve"> U.S</w:t>
      </w:r>
      <w:r w:rsidR="00BF4C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gramStart"/>
      <w:r w:rsidR="00BF4CC9" w:rsidRPr="00BF4CC9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1</w:t>
      </w:r>
      <w:r w:rsidR="00BF4CC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AC6D0C">
        <w:rPr>
          <w:rFonts w:ascii="Times New Roman" w:hAnsi="Times New Roman"/>
          <w:color w:val="000000" w:themeColor="text1"/>
          <w:sz w:val="24"/>
          <w:szCs w:val="24"/>
        </w:rPr>
        <w:t>,</w:t>
      </w:r>
      <w:proofErr w:type="gramEnd"/>
      <w:r w:rsidR="00AC6D0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Umar  A.F</w:t>
      </w:r>
      <w:r w:rsidR="00BF4C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F4CC9" w:rsidRPr="00BF4CC9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2</w:t>
      </w:r>
      <w:r w:rsidR="00BF4CC9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 xml:space="preserve"> 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,   Tahir F </w:t>
      </w:r>
      <w:r w:rsidR="00BF4CC9" w:rsidRPr="00BF4CC9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2</w:t>
      </w:r>
      <w:r w:rsidRPr="00BF4CC9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and 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Agbo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 E. B</w:t>
      </w:r>
      <w:r w:rsidR="00BF4CC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F4CC9" w:rsidRPr="00BF4CC9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2</w:t>
      </w:r>
      <w:r w:rsidR="00BF4CC9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 xml:space="preserve">  </w:t>
      </w:r>
      <w:r w:rsidR="00BF4CC9">
        <w:rPr>
          <w:rFonts w:ascii="Times New Roman" w:hAnsi="Times New Roman"/>
          <w:color w:val="000000" w:themeColor="text1"/>
          <w:sz w:val="24"/>
          <w:szCs w:val="24"/>
        </w:rPr>
        <w:t xml:space="preserve">   </w:t>
      </w:r>
    </w:p>
    <w:p w:rsidR="00AC6D0C" w:rsidRPr="00AC6D0C" w:rsidRDefault="00AC6D0C" w:rsidP="00366005">
      <w:p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 xml:space="preserve">            </w:t>
      </w:r>
      <w:r w:rsidRPr="00AC6D0C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1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Federal polytechnic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Bauchi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AF1132">
        <w:rPr>
          <w:rFonts w:ascii="Times New Roman" w:hAnsi="Times New Roman"/>
          <w:color w:val="000000" w:themeColor="text1"/>
          <w:sz w:val="24"/>
          <w:szCs w:val="24"/>
        </w:rPr>
        <w:t>and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AC6D0C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2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Abubakar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Tafawa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Balewa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</w:rPr>
        <w:t xml:space="preserve"> University</w:t>
      </w:r>
    </w:p>
    <w:p w:rsidR="007F42DF" w:rsidRPr="00A7173C" w:rsidRDefault="00BF4CC9" w:rsidP="00A7173C">
      <w:pPr>
        <w:jc w:val="both"/>
        <w:rPr>
          <w:rFonts w:ascii="Times New Roman" w:hAnsi="Times New Roman"/>
          <w:b/>
          <w:color w:val="000000" w:themeColor="text1"/>
          <w:sz w:val="20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</w:t>
      </w:r>
      <w:r w:rsidR="00AF1132">
        <w:rPr>
          <w:rFonts w:ascii="Times New Roman" w:hAnsi="Times New Roman"/>
          <w:b/>
          <w:color w:val="000000" w:themeColor="text1"/>
          <w:sz w:val="24"/>
          <w:szCs w:val="24"/>
        </w:rPr>
        <w:t>Email</w:t>
      </w:r>
      <w:r w:rsidRPr="00AC6D0C">
        <w:rPr>
          <w:rFonts w:ascii="Times New Roman" w:hAnsi="Times New Roman"/>
          <w:b/>
          <w:color w:val="000000" w:themeColor="text1"/>
          <w:sz w:val="24"/>
          <w:szCs w:val="24"/>
        </w:rPr>
        <w:t>; unau2007</w:t>
      </w:r>
      <w:r w:rsidR="00AF1132">
        <w:rPr>
          <w:rFonts w:ascii="Times New Roman" w:hAnsi="Times New Roman"/>
          <w:b/>
          <w:color w:val="000000" w:themeColor="text1"/>
          <w:sz w:val="24"/>
          <w:szCs w:val="24"/>
        </w:rPr>
        <w:t>@</w:t>
      </w:r>
      <w:r w:rsidR="00AC6D0C" w:rsidRPr="00AC6D0C">
        <w:rPr>
          <w:rFonts w:ascii="Times New Roman" w:hAnsi="Times New Roman"/>
          <w:b/>
          <w:color w:val="000000" w:themeColor="text1"/>
          <w:sz w:val="24"/>
          <w:szCs w:val="24"/>
        </w:rPr>
        <w:t>yahoo.com</w:t>
      </w:r>
    </w:p>
    <w:p w:rsidR="00676575" w:rsidRDefault="00676575" w:rsidP="002650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2770B">
        <w:rPr>
          <w:rFonts w:ascii="Times New Roman" w:hAnsi="Times New Roman"/>
          <w:color w:val="000000" w:themeColor="text1"/>
          <w:sz w:val="24"/>
          <w:szCs w:val="24"/>
        </w:rPr>
        <w:t>The increased use of conventional chemical pesticides over the years has resulted to an adverse effect on the environment and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in the destructions of</w:t>
      </w:r>
      <w:r w:rsidRPr="0082770B">
        <w:rPr>
          <w:rFonts w:ascii="Times New Roman" w:hAnsi="Times New Roman"/>
          <w:color w:val="000000" w:themeColor="text1"/>
          <w:sz w:val="24"/>
          <w:szCs w:val="24"/>
        </w:rPr>
        <w:t xml:space="preserve"> non-target organisms. Agency for Toxic Substances and Disease Registry (ATSDR</w:t>
      </w:r>
      <w:r>
        <w:rPr>
          <w:rFonts w:ascii="Times New Roman" w:hAnsi="Times New Roman"/>
          <w:color w:val="000000" w:themeColor="text1"/>
          <w:sz w:val="24"/>
          <w:szCs w:val="24"/>
        </w:rPr>
        <w:t>)</w:t>
      </w:r>
      <w:r w:rsidRPr="0082770B">
        <w:rPr>
          <w:rFonts w:ascii="Times New Roman" w:hAnsi="Times New Roman"/>
          <w:color w:val="000000" w:themeColor="text1"/>
          <w:sz w:val="24"/>
          <w:szCs w:val="24"/>
        </w:rPr>
        <w:t xml:space="preserve"> revealed that pesticides: </w:t>
      </w:r>
      <w:proofErr w:type="spellStart"/>
      <w:r w:rsidRPr="0082770B">
        <w:rPr>
          <w:rFonts w:ascii="Times New Roman" w:hAnsi="Times New Roman"/>
          <w:color w:val="000000" w:themeColor="text1"/>
          <w:sz w:val="24"/>
          <w:szCs w:val="24"/>
        </w:rPr>
        <w:t>Aldrin</w:t>
      </w:r>
      <w:proofErr w:type="spellEnd"/>
      <w:r w:rsidRPr="0082770B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Pr="0082770B">
        <w:rPr>
          <w:rFonts w:ascii="Times New Roman" w:hAnsi="Times New Roman"/>
          <w:color w:val="000000" w:themeColor="text1"/>
          <w:sz w:val="24"/>
          <w:szCs w:val="24"/>
        </w:rPr>
        <w:t xml:space="preserve">&amp; </w:t>
      </w:r>
      <w:proofErr w:type="spellStart"/>
      <w:r w:rsidRPr="0082770B">
        <w:rPr>
          <w:rFonts w:ascii="Times New Roman" w:hAnsi="Times New Roman"/>
          <w:color w:val="000000" w:themeColor="text1"/>
          <w:sz w:val="24"/>
          <w:szCs w:val="24"/>
        </w:rPr>
        <w:t>Dieldrin</w:t>
      </w:r>
      <w:proofErr w:type="spellEnd"/>
      <w:r w:rsidRPr="0082770B">
        <w:rPr>
          <w:rFonts w:ascii="Times New Roman" w:hAnsi="Times New Roman"/>
          <w:color w:val="000000" w:themeColor="text1"/>
          <w:sz w:val="24"/>
          <w:szCs w:val="24"/>
        </w:rPr>
        <w:t xml:space="preserve"> previously used to control termites among other insect pests are probable human carcinogens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(Anderson,</w:t>
      </w:r>
      <w:r w:rsidR="007D4861">
        <w:rPr>
          <w:rFonts w:ascii="Times New Roman" w:hAnsi="Times New Roman"/>
          <w:color w:val="000000" w:themeColor="text1"/>
          <w:sz w:val="24"/>
          <w:szCs w:val="24"/>
        </w:rPr>
        <w:t xml:space="preserve"> 2007.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D4861">
        <w:rPr>
          <w:rFonts w:ascii="Times New Roman" w:hAnsi="Times New Roman"/>
          <w:color w:val="000000" w:themeColor="text1"/>
          <w:sz w:val="24"/>
          <w:szCs w:val="24"/>
        </w:rPr>
        <w:t>A total of two</w:t>
      </w:r>
      <w:r w:rsidR="007D4861" w:rsidRPr="0082770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7D4861"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7D4861" w:rsidRPr="0082770B">
        <w:rPr>
          <w:rFonts w:ascii="Times New Roman" w:hAnsi="Times New Roman"/>
          <w:color w:val="000000" w:themeColor="text1"/>
          <w:sz w:val="24"/>
          <w:szCs w:val="24"/>
        </w:rPr>
        <w:t>ntomopathogenic</w:t>
      </w:r>
      <w:proofErr w:type="spellEnd"/>
      <w:r w:rsidR="007D4861" w:rsidRPr="0082770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7D4861">
        <w:rPr>
          <w:rFonts w:ascii="Times New Roman" w:hAnsi="Times New Roman"/>
          <w:color w:val="000000" w:themeColor="text1"/>
          <w:sz w:val="24"/>
          <w:szCs w:val="24"/>
        </w:rPr>
        <w:t>F</w:t>
      </w:r>
      <w:r w:rsidR="007D4861" w:rsidRPr="0082770B">
        <w:rPr>
          <w:rFonts w:ascii="Times New Roman" w:hAnsi="Times New Roman"/>
          <w:color w:val="000000" w:themeColor="text1"/>
          <w:sz w:val="24"/>
          <w:szCs w:val="24"/>
        </w:rPr>
        <w:t>ungi</w:t>
      </w:r>
      <w:r w:rsidR="00257E3B">
        <w:rPr>
          <w:rFonts w:ascii="Times New Roman" w:hAnsi="Times New Roman"/>
          <w:color w:val="000000" w:themeColor="text1"/>
          <w:sz w:val="24"/>
          <w:szCs w:val="24"/>
        </w:rPr>
        <w:t xml:space="preserve"> species (</w:t>
      </w:r>
      <w:proofErr w:type="spellStart"/>
      <w:r w:rsidR="007D4861" w:rsidRPr="0082770B">
        <w:rPr>
          <w:rFonts w:ascii="Times New Roman" w:hAnsi="Times New Roman"/>
          <w:i/>
          <w:color w:val="000000" w:themeColor="text1"/>
          <w:sz w:val="24"/>
          <w:szCs w:val="24"/>
        </w:rPr>
        <w:t>Beauveria</w:t>
      </w:r>
      <w:proofErr w:type="spellEnd"/>
      <w:r w:rsidR="007D4861" w:rsidRPr="0082770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7D4861" w:rsidRPr="0082770B">
        <w:rPr>
          <w:rFonts w:ascii="Times New Roman" w:hAnsi="Times New Roman"/>
          <w:i/>
          <w:color w:val="000000" w:themeColor="text1"/>
          <w:sz w:val="24"/>
          <w:szCs w:val="24"/>
        </w:rPr>
        <w:t>bassiana</w:t>
      </w:r>
      <w:proofErr w:type="gramStart"/>
      <w:r w:rsidR="007D4861" w:rsidRPr="0082770B">
        <w:rPr>
          <w:rFonts w:ascii="Times New Roman" w:hAnsi="Times New Roman"/>
          <w:i/>
          <w:color w:val="000000" w:themeColor="text1"/>
          <w:sz w:val="24"/>
          <w:szCs w:val="24"/>
        </w:rPr>
        <w:t>,</w:t>
      </w:r>
      <w:r w:rsidR="007D4861" w:rsidRPr="00CB0F9A">
        <w:rPr>
          <w:rFonts w:ascii="Times New Roman" w:hAnsi="Times New Roman"/>
          <w:color w:val="000000" w:themeColor="text1"/>
          <w:sz w:val="24"/>
          <w:szCs w:val="24"/>
        </w:rPr>
        <w:t>and</w:t>
      </w:r>
      <w:proofErr w:type="spellEnd"/>
      <w:proofErr w:type="gramEnd"/>
      <w:r w:rsidR="007D4861" w:rsidRPr="00CB0F9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7D4861" w:rsidRPr="0082770B">
        <w:rPr>
          <w:rFonts w:ascii="Times New Roman" w:hAnsi="Times New Roman"/>
          <w:i/>
          <w:color w:val="000000" w:themeColor="text1"/>
          <w:sz w:val="24"/>
          <w:szCs w:val="24"/>
        </w:rPr>
        <w:t>Metarrhizia</w:t>
      </w:r>
      <w:proofErr w:type="spellEnd"/>
      <w:r w:rsidR="007D4861" w:rsidRPr="0082770B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7D4861" w:rsidRPr="0082770B">
        <w:rPr>
          <w:rFonts w:ascii="Times New Roman" w:hAnsi="Times New Roman"/>
          <w:i/>
          <w:color w:val="000000" w:themeColor="text1"/>
          <w:sz w:val="24"/>
          <w:szCs w:val="24"/>
        </w:rPr>
        <w:t>anisopliae</w:t>
      </w:r>
      <w:proofErr w:type="spellEnd"/>
      <w:r w:rsidR="00257E3B">
        <w:rPr>
          <w:rFonts w:ascii="Times New Roman" w:hAnsi="Times New Roman"/>
          <w:i/>
          <w:color w:val="000000" w:themeColor="text1"/>
          <w:sz w:val="24"/>
          <w:szCs w:val="24"/>
        </w:rPr>
        <w:t xml:space="preserve"> )</w:t>
      </w:r>
      <w:r w:rsidR="00257E3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B4125">
        <w:rPr>
          <w:rFonts w:ascii="Times New Roman" w:hAnsi="Times New Roman"/>
          <w:color w:val="000000" w:themeColor="text1"/>
          <w:sz w:val="24"/>
          <w:szCs w:val="24"/>
        </w:rPr>
        <w:t>were isolated both from insect cadavers and the soils within the forest environment ,</w:t>
      </w:r>
      <w:r w:rsidR="00257E3B">
        <w:rPr>
          <w:rFonts w:ascii="Times New Roman" w:hAnsi="Times New Roman"/>
          <w:color w:val="000000" w:themeColor="text1"/>
          <w:sz w:val="24"/>
          <w:szCs w:val="24"/>
        </w:rPr>
        <w:t xml:space="preserve">with </w:t>
      </w:r>
      <w:r w:rsidR="00EB4125">
        <w:rPr>
          <w:rFonts w:ascii="Times New Roman" w:hAnsi="Times New Roman"/>
          <w:color w:val="000000" w:themeColor="text1"/>
          <w:sz w:val="24"/>
          <w:szCs w:val="24"/>
        </w:rPr>
        <w:t xml:space="preserve">the </w:t>
      </w:r>
      <w:r w:rsidR="00257E3B">
        <w:rPr>
          <w:rFonts w:ascii="Times New Roman" w:hAnsi="Times New Roman"/>
          <w:color w:val="000000" w:themeColor="text1"/>
          <w:sz w:val="24"/>
          <w:szCs w:val="24"/>
        </w:rPr>
        <w:t xml:space="preserve">following percentages of </w:t>
      </w:r>
      <w:proofErr w:type="spellStart"/>
      <w:r w:rsidR="00257E3B">
        <w:rPr>
          <w:rFonts w:ascii="Times New Roman" w:hAnsi="Times New Roman"/>
          <w:color w:val="000000" w:themeColor="text1"/>
          <w:sz w:val="24"/>
          <w:szCs w:val="24"/>
        </w:rPr>
        <w:t>occurences</w:t>
      </w:r>
      <w:proofErr w:type="spellEnd"/>
      <w:r w:rsidR="00257E3B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proofErr w:type="spellStart"/>
      <w:r w:rsidR="00257E3B" w:rsidRPr="00EB4125">
        <w:rPr>
          <w:rFonts w:ascii="Times New Roman" w:hAnsi="Times New Roman"/>
          <w:i/>
          <w:color w:val="000000" w:themeColor="text1"/>
          <w:sz w:val="24"/>
          <w:szCs w:val="24"/>
        </w:rPr>
        <w:t>Beauveria</w:t>
      </w:r>
      <w:proofErr w:type="spellEnd"/>
      <w:r w:rsidR="00257E3B" w:rsidRPr="00EB4125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257E3B" w:rsidRPr="00EB4125">
        <w:rPr>
          <w:rFonts w:ascii="Times New Roman" w:hAnsi="Times New Roman"/>
          <w:i/>
          <w:color w:val="000000" w:themeColor="text1"/>
          <w:sz w:val="24"/>
          <w:szCs w:val="24"/>
        </w:rPr>
        <w:t>bassiana</w:t>
      </w:r>
      <w:proofErr w:type="spellEnd"/>
      <w:r w:rsidR="00250A38">
        <w:rPr>
          <w:rFonts w:ascii="Times New Roman" w:hAnsi="Times New Roman"/>
          <w:i/>
          <w:color w:val="000000" w:themeColor="text1"/>
          <w:sz w:val="24"/>
          <w:szCs w:val="24"/>
        </w:rPr>
        <w:t xml:space="preserve"> (</w:t>
      </w:r>
      <w:r w:rsidR="00250A38" w:rsidRPr="00AF1132">
        <w:rPr>
          <w:rFonts w:ascii="Times New Roman" w:hAnsi="Times New Roman"/>
          <w:color w:val="000000" w:themeColor="text1"/>
          <w:sz w:val="24"/>
          <w:szCs w:val="24"/>
        </w:rPr>
        <w:t>44.4%)</w:t>
      </w:r>
      <w:r w:rsidR="00250A3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57E3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F6E07">
        <w:rPr>
          <w:rFonts w:ascii="Times New Roman" w:hAnsi="Times New Roman"/>
          <w:color w:val="000000" w:themeColor="text1"/>
          <w:sz w:val="24"/>
          <w:szCs w:val="24"/>
        </w:rPr>
        <w:t xml:space="preserve">and </w:t>
      </w:r>
      <w:proofErr w:type="spellStart"/>
      <w:r w:rsidR="00CF6E07" w:rsidRPr="00EB4125">
        <w:rPr>
          <w:rFonts w:ascii="Times New Roman" w:hAnsi="Times New Roman"/>
          <w:i/>
          <w:color w:val="000000" w:themeColor="text1"/>
          <w:sz w:val="24"/>
          <w:szCs w:val="24"/>
        </w:rPr>
        <w:t>Meta</w:t>
      </w:r>
      <w:r w:rsidR="00AF1132">
        <w:rPr>
          <w:rFonts w:ascii="Times New Roman" w:hAnsi="Times New Roman"/>
          <w:i/>
          <w:color w:val="000000" w:themeColor="text1"/>
          <w:sz w:val="24"/>
          <w:szCs w:val="24"/>
        </w:rPr>
        <w:t>r</w:t>
      </w:r>
      <w:r w:rsidR="00CF6E07" w:rsidRPr="00EB4125">
        <w:rPr>
          <w:rFonts w:ascii="Times New Roman" w:hAnsi="Times New Roman"/>
          <w:i/>
          <w:color w:val="000000" w:themeColor="text1"/>
          <w:sz w:val="24"/>
          <w:szCs w:val="24"/>
        </w:rPr>
        <w:t>rhizia</w:t>
      </w:r>
      <w:proofErr w:type="spellEnd"/>
      <w:r w:rsidR="00CF6E0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CF6E07" w:rsidRPr="00EB4125">
        <w:rPr>
          <w:rFonts w:ascii="Times New Roman" w:hAnsi="Times New Roman"/>
          <w:i/>
          <w:color w:val="000000" w:themeColor="text1"/>
          <w:sz w:val="24"/>
          <w:szCs w:val="24"/>
        </w:rPr>
        <w:t>anisopliae</w:t>
      </w:r>
      <w:proofErr w:type="spellEnd"/>
      <w:r w:rsidR="00CF6E07" w:rsidRPr="00EB4125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250A38">
        <w:rPr>
          <w:rFonts w:ascii="Times New Roman" w:hAnsi="Times New Roman"/>
          <w:i/>
          <w:color w:val="000000" w:themeColor="text1"/>
          <w:sz w:val="24"/>
          <w:szCs w:val="24"/>
        </w:rPr>
        <w:t>(</w:t>
      </w:r>
      <w:r w:rsidR="00257E3B">
        <w:rPr>
          <w:rFonts w:ascii="Times New Roman" w:hAnsi="Times New Roman"/>
          <w:color w:val="000000" w:themeColor="text1"/>
          <w:sz w:val="24"/>
          <w:szCs w:val="24"/>
        </w:rPr>
        <w:t>27.2%</w:t>
      </w:r>
      <w:r w:rsidR="00250A38">
        <w:rPr>
          <w:rFonts w:ascii="Times New Roman" w:hAnsi="Times New Roman"/>
          <w:color w:val="000000" w:themeColor="text1"/>
          <w:sz w:val="24"/>
          <w:szCs w:val="24"/>
        </w:rPr>
        <w:t>).</w:t>
      </w:r>
      <w:r w:rsidR="007D4861" w:rsidRPr="0082770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A4356" w:rsidRPr="0082770B">
        <w:rPr>
          <w:rFonts w:ascii="Times New Roman" w:hAnsi="Times New Roman"/>
          <w:color w:val="000000" w:themeColor="text1"/>
          <w:sz w:val="24"/>
          <w:szCs w:val="24"/>
        </w:rPr>
        <w:t xml:space="preserve">The pathogenicity of the </w:t>
      </w:r>
      <w:r w:rsidR="00DA4356">
        <w:rPr>
          <w:rFonts w:ascii="Times New Roman" w:hAnsi="Times New Roman"/>
          <w:color w:val="000000" w:themeColor="text1"/>
          <w:sz w:val="24"/>
          <w:szCs w:val="24"/>
        </w:rPr>
        <w:t xml:space="preserve">two fungal </w:t>
      </w:r>
      <w:r w:rsidR="007D4861">
        <w:rPr>
          <w:rFonts w:ascii="Times New Roman" w:hAnsi="Times New Roman"/>
          <w:color w:val="000000" w:themeColor="text1"/>
          <w:sz w:val="24"/>
          <w:szCs w:val="24"/>
        </w:rPr>
        <w:t xml:space="preserve">isolates </w:t>
      </w:r>
      <w:r w:rsidR="00DA4356">
        <w:rPr>
          <w:rFonts w:ascii="Times New Roman" w:hAnsi="Times New Roman"/>
          <w:color w:val="000000" w:themeColor="text1"/>
          <w:sz w:val="24"/>
          <w:szCs w:val="24"/>
        </w:rPr>
        <w:t xml:space="preserve">were tested on two insects </w:t>
      </w:r>
      <w:proofErr w:type="spellStart"/>
      <w:r w:rsidR="00DA4356" w:rsidRPr="0082770B">
        <w:rPr>
          <w:rFonts w:ascii="Times New Roman" w:hAnsi="Times New Roman"/>
          <w:i/>
          <w:color w:val="000000" w:themeColor="text1"/>
          <w:sz w:val="24"/>
          <w:szCs w:val="24"/>
        </w:rPr>
        <w:t>Lamprina</w:t>
      </w:r>
      <w:proofErr w:type="spellEnd"/>
      <w:r w:rsidR="00DA4356" w:rsidRPr="0082770B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DA4356" w:rsidRPr="0082770B">
        <w:rPr>
          <w:rFonts w:ascii="Times New Roman" w:hAnsi="Times New Roman"/>
          <w:i/>
          <w:color w:val="000000" w:themeColor="text1"/>
          <w:sz w:val="24"/>
          <w:szCs w:val="24"/>
        </w:rPr>
        <w:t>aurata</w:t>
      </w:r>
      <w:proofErr w:type="spellEnd"/>
      <w:r w:rsidR="00DA4356" w:rsidRPr="0082770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A4356">
        <w:rPr>
          <w:rFonts w:ascii="Times New Roman" w:hAnsi="Times New Roman"/>
          <w:color w:val="000000" w:themeColor="text1"/>
          <w:sz w:val="24"/>
          <w:szCs w:val="24"/>
        </w:rPr>
        <w:t xml:space="preserve">and </w:t>
      </w:r>
      <w:r w:rsidR="00DA4356" w:rsidRPr="007D4861">
        <w:rPr>
          <w:rFonts w:ascii="Times New Roman" w:hAnsi="Times New Roman"/>
          <w:i/>
          <w:color w:val="000000" w:themeColor="text1"/>
          <w:sz w:val="24"/>
          <w:szCs w:val="24"/>
        </w:rPr>
        <w:t xml:space="preserve">Galleria </w:t>
      </w:r>
      <w:proofErr w:type="spellStart"/>
      <w:r w:rsidR="00DA4356" w:rsidRPr="007D4861">
        <w:rPr>
          <w:rFonts w:ascii="Times New Roman" w:hAnsi="Times New Roman"/>
          <w:i/>
          <w:color w:val="000000" w:themeColor="text1"/>
          <w:sz w:val="24"/>
          <w:szCs w:val="24"/>
        </w:rPr>
        <w:t>mellonella</w:t>
      </w:r>
      <w:proofErr w:type="spellEnd"/>
      <w:r w:rsidR="00361BEF" w:rsidRPr="007D4861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  <w:r w:rsidR="00361BE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B2B65">
        <w:rPr>
          <w:rFonts w:ascii="Times New Roman" w:hAnsi="Times New Roman"/>
          <w:color w:val="000000" w:themeColor="text1"/>
          <w:sz w:val="24"/>
          <w:szCs w:val="24"/>
        </w:rPr>
        <w:t>More</w:t>
      </w:r>
      <w:r w:rsidR="00250A38">
        <w:rPr>
          <w:rFonts w:ascii="Times New Roman" w:hAnsi="Times New Roman"/>
          <w:color w:val="000000" w:themeColor="text1"/>
          <w:sz w:val="24"/>
          <w:szCs w:val="24"/>
        </w:rPr>
        <w:t xml:space="preserve"> pathogenicity was observed</w:t>
      </w:r>
      <w:r w:rsidR="00DA4356" w:rsidRPr="0082770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61BEF" w:rsidRPr="0082770B">
        <w:rPr>
          <w:rFonts w:ascii="Times New Roman" w:hAnsi="Times New Roman"/>
          <w:color w:val="000000" w:themeColor="text1"/>
          <w:sz w:val="24"/>
          <w:szCs w:val="24"/>
        </w:rPr>
        <w:t xml:space="preserve">from </w:t>
      </w:r>
      <w:proofErr w:type="spellStart"/>
      <w:r w:rsidR="00361BEF" w:rsidRPr="00E95B07">
        <w:rPr>
          <w:rFonts w:ascii="Times New Roman" w:hAnsi="Times New Roman"/>
          <w:i/>
          <w:color w:val="000000" w:themeColor="text1"/>
          <w:sz w:val="24"/>
          <w:szCs w:val="24"/>
        </w:rPr>
        <w:t>Beauveria</w:t>
      </w:r>
      <w:proofErr w:type="spellEnd"/>
      <w:r w:rsidR="00DA4356" w:rsidRPr="0082770B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DA4356" w:rsidRPr="0082770B">
        <w:rPr>
          <w:rFonts w:ascii="Times New Roman" w:hAnsi="Times New Roman"/>
          <w:i/>
          <w:color w:val="000000" w:themeColor="text1"/>
          <w:sz w:val="24"/>
          <w:szCs w:val="24"/>
        </w:rPr>
        <w:t>bassiana</w:t>
      </w:r>
      <w:proofErr w:type="spellEnd"/>
      <w:r w:rsidR="00E95B07">
        <w:rPr>
          <w:rFonts w:ascii="Times New Roman" w:hAnsi="Times New Roman"/>
          <w:color w:val="000000" w:themeColor="text1"/>
          <w:sz w:val="24"/>
          <w:szCs w:val="24"/>
        </w:rPr>
        <w:t xml:space="preserve"> 78.35 </w:t>
      </w:r>
      <w:r w:rsidR="00E95B07" w:rsidRPr="000B2B65">
        <w:rPr>
          <w:rFonts w:ascii="Times New Roman" w:hAnsi="Times New Roman"/>
          <w:color w:val="000000" w:themeColor="text1"/>
          <w:sz w:val="24"/>
          <w:szCs w:val="24"/>
        </w:rPr>
        <w:t>(15.67%)</w:t>
      </w:r>
      <w:r w:rsidR="0073324E" w:rsidRPr="000B2B65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E95B07" w:rsidRPr="0073324E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E95B07" w:rsidRPr="0073324E">
        <w:rPr>
          <w:rFonts w:ascii="Times New Roman" w:hAnsi="Times New Roman"/>
          <w:color w:val="000000" w:themeColor="text1"/>
          <w:sz w:val="24"/>
          <w:szCs w:val="24"/>
        </w:rPr>
        <w:t>Followed by</w:t>
      </w:r>
      <w:r w:rsidR="00E95B07" w:rsidRPr="0073324E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E95B07" w:rsidRPr="0073324E">
        <w:rPr>
          <w:rFonts w:ascii="Times New Roman" w:hAnsi="Times New Roman"/>
          <w:i/>
          <w:color w:val="000000" w:themeColor="text1"/>
          <w:sz w:val="24"/>
          <w:szCs w:val="24"/>
        </w:rPr>
        <w:t>Metarrhizia</w:t>
      </w:r>
      <w:proofErr w:type="spellEnd"/>
      <w:r w:rsidR="00E95B07" w:rsidRPr="0073324E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E95B07" w:rsidRPr="0073324E">
        <w:rPr>
          <w:rFonts w:ascii="Times New Roman" w:hAnsi="Times New Roman"/>
          <w:i/>
          <w:color w:val="000000" w:themeColor="text1"/>
          <w:sz w:val="24"/>
          <w:szCs w:val="24"/>
        </w:rPr>
        <w:t>anisopliae</w:t>
      </w:r>
      <w:proofErr w:type="spellEnd"/>
      <w:r w:rsidR="0073324E" w:rsidRPr="0073324E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73324E" w:rsidRPr="0073324E">
        <w:rPr>
          <w:rFonts w:ascii="Times New Roman" w:hAnsi="Times New Roman"/>
          <w:color w:val="000000" w:themeColor="text1"/>
          <w:sz w:val="24"/>
          <w:szCs w:val="24"/>
        </w:rPr>
        <w:t>73.35 (14.67%) for</w:t>
      </w:r>
      <w:r w:rsidR="0073324E" w:rsidRPr="0073324E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73324E" w:rsidRPr="0073324E">
        <w:rPr>
          <w:rFonts w:ascii="Times New Roman" w:hAnsi="Times New Roman"/>
          <w:i/>
          <w:color w:val="000000" w:themeColor="text1"/>
          <w:sz w:val="24"/>
          <w:szCs w:val="24"/>
        </w:rPr>
        <w:t>Lamprina</w:t>
      </w:r>
      <w:proofErr w:type="spellEnd"/>
      <w:r w:rsidR="0073324E" w:rsidRPr="0073324E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73324E" w:rsidRPr="0073324E">
        <w:rPr>
          <w:rFonts w:ascii="Times New Roman" w:hAnsi="Times New Roman"/>
          <w:i/>
          <w:color w:val="000000" w:themeColor="text1"/>
          <w:sz w:val="24"/>
          <w:szCs w:val="24"/>
        </w:rPr>
        <w:t>aurata</w:t>
      </w:r>
      <w:proofErr w:type="spellEnd"/>
      <w:r w:rsidR="0073324E" w:rsidRPr="0073324E">
        <w:rPr>
          <w:rFonts w:ascii="Times New Roman" w:hAnsi="Times New Roman"/>
          <w:i/>
          <w:color w:val="000000" w:themeColor="text1"/>
          <w:sz w:val="24"/>
          <w:szCs w:val="24"/>
        </w:rPr>
        <w:t xml:space="preserve"> and </w:t>
      </w:r>
      <w:proofErr w:type="spellStart"/>
      <w:r w:rsidR="0073324E" w:rsidRPr="0073324E">
        <w:rPr>
          <w:rFonts w:ascii="Times New Roman" w:hAnsi="Times New Roman"/>
          <w:i/>
          <w:color w:val="000000" w:themeColor="text1"/>
          <w:sz w:val="24"/>
          <w:szCs w:val="24"/>
        </w:rPr>
        <w:t>Metarrhizia</w:t>
      </w:r>
      <w:proofErr w:type="spellEnd"/>
      <w:r w:rsidR="0073324E" w:rsidRPr="0073324E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73324E" w:rsidRPr="0073324E">
        <w:rPr>
          <w:rFonts w:ascii="Times New Roman" w:hAnsi="Times New Roman"/>
          <w:i/>
          <w:color w:val="000000" w:themeColor="text1"/>
          <w:sz w:val="24"/>
          <w:szCs w:val="24"/>
        </w:rPr>
        <w:t>anisopliae</w:t>
      </w:r>
      <w:proofErr w:type="spellEnd"/>
      <w:r w:rsidR="0073324E">
        <w:rPr>
          <w:rFonts w:ascii="Times New Roman" w:hAnsi="Times New Roman"/>
          <w:color w:val="000000" w:themeColor="text1"/>
          <w:sz w:val="24"/>
          <w:szCs w:val="24"/>
        </w:rPr>
        <w:t xml:space="preserve"> was more pathogenic on </w:t>
      </w:r>
      <w:r w:rsidR="0073324E" w:rsidRPr="0073324E">
        <w:rPr>
          <w:rFonts w:ascii="Times New Roman" w:hAnsi="Times New Roman"/>
          <w:i/>
          <w:color w:val="000000" w:themeColor="text1"/>
          <w:sz w:val="24"/>
          <w:szCs w:val="24"/>
        </w:rPr>
        <w:t xml:space="preserve">Galleria </w:t>
      </w:r>
      <w:proofErr w:type="spellStart"/>
      <w:r w:rsidR="0073324E" w:rsidRPr="0073324E">
        <w:rPr>
          <w:rFonts w:ascii="Times New Roman" w:hAnsi="Times New Roman"/>
          <w:i/>
          <w:color w:val="000000" w:themeColor="text1"/>
          <w:sz w:val="24"/>
          <w:szCs w:val="24"/>
        </w:rPr>
        <w:t>mellonella</w:t>
      </w:r>
      <w:proofErr w:type="spellEnd"/>
      <w:r w:rsidR="0073324E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73324E" w:rsidRPr="0073324E">
        <w:rPr>
          <w:rFonts w:ascii="Times New Roman" w:hAnsi="Times New Roman"/>
          <w:color w:val="000000" w:themeColor="text1"/>
          <w:sz w:val="24"/>
          <w:szCs w:val="24"/>
        </w:rPr>
        <w:t>than</w:t>
      </w:r>
      <w:r w:rsidR="0073324E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73324E">
        <w:rPr>
          <w:rFonts w:ascii="Times New Roman" w:hAnsi="Times New Roman"/>
          <w:i/>
          <w:color w:val="000000" w:themeColor="text1"/>
          <w:sz w:val="24"/>
          <w:szCs w:val="24"/>
        </w:rPr>
        <w:t>Beauveria</w:t>
      </w:r>
      <w:proofErr w:type="spellEnd"/>
      <w:r w:rsidR="0073324E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="0073324E">
        <w:rPr>
          <w:rFonts w:ascii="Times New Roman" w:hAnsi="Times New Roman"/>
          <w:i/>
          <w:color w:val="000000" w:themeColor="text1"/>
          <w:sz w:val="24"/>
          <w:szCs w:val="24"/>
        </w:rPr>
        <w:t>bassiana</w:t>
      </w:r>
      <w:proofErr w:type="spellEnd"/>
      <w:r w:rsidR="0073324E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 w:rsidR="0073324E">
        <w:rPr>
          <w:rFonts w:ascii="Times New Roman" w:hAnsi="Times New Roman"/>
          <w:color w:val="000000" w:themeColor="text1"/>
          <w:sz w:val="24"/>
          <w:szCs w:val="24"/>
        </w:rPr>
        <w:t>with 85.00 (17.00</w:t>
      </w:r>
      <w:r w:rsidR="005C0866"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73324E">
        <w:rPr>
          <w:rFonts w:ascii="Times New Roman" w:hAnsi="Times New Roman"/>
          <w:color w:val="000000" w:themeColor="text1"/>
          <w:sz w:val="24"/>
          <w:szCs w:val="24"/>
        </w:rPr>
        <w:t>) and 81.56 (16.33</w:t>
      </w:r>
      <w:r w:rsidR="005C0866">
        <w:rPr>
          <w:rFonts w:ascii="Times New Roman" w:hAnsi="Times New Roman"/>
          <w:color w:val="000000" w:themeColor="text1"/>
          <w:sz w:val="24"/>
          <w:szCs w:val="24"/>
        </w:rPr>
        <w:t>%</w:t>
      </w:r>
      <w:r w:rsidR="0073324E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2A0675">
        <w:rPr>
          <w:rFonts w:ascii="Times New Roman" w:hAnsi="Times New Roman"/>
          <w:color w:val="000000" w:themeColor="text1"/>
          <w:sz w:val="24"/>
          <w:szCs w:val="24"/>
        </w:rPr>
        <w:t xml:space="preserve"> respectively</w:t>
      </w:r>
      <w:r w:rsidR="00D8151D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proofErr w:type="spellStart"/>
      <w:r w:rsidR="00D8151D">
        <w:rPr>
          <w:rFonts w:ascii="Times New Roman" w:hAnsi="Times New Roman"/>
          <w:color w:val="000000" w:themeColor="text1"/>
          <w:sz w:val="24"/>
          <w:szCs w:val="24"/>
        </w:rPr>
        <w:t>Entomopathogenic</w:t>
      </w:r>
      <w:proofErr w:type="spellEnd"/>
      <w:r w:rsidR="00D8151D">
        <w:rPr>
          <w:rFonts w:ascii="Times New Roman" w:hAnsi="Times New Roman"/>
          <w:color w:val="000000" w:themeColor="text1"/>
          <w:sz w:val="24"/>
          <w:szCs w:val="24"/>
        </w:rPr>
        <w:t xml:space="preserve"> fungi are environmentally safe and are natural enemies to </w:t>
      </w:r>
      <w:r w:rsidR="005C0866">
        <w:rPr>
          <w:rFonts w:ascii="Times New Roman" w:hAnsi="Times New Roman"/>
          <w:color w:val="000000" w:themeColor="text1"/>
          <w:sz w:val="24"/>
          <w:szCs w:val="24"/>
        </w:rPr>
        <w:t>insects,</w:t>
      </w:r>
      <w:r w:rsidR="00D8151D">
        <w:rPr>
          <w:rFonts w:ascii="Times New Roman" w:hAnsi="Times New Roman"/>
          <w:color w:val="000000" w:themeColor="text1"/>
          <w:sz w:val="24"/>
          <w:szCs w:val="24"/>
        </w:rPr>
        <w:t xml:space="preserve"> therefore </w:t>
      </w:r>
      <w:proofErr w:type="spellStart"/>
      <w:r w:rsidR="005C0866">
        <w:rPr>
          <w:rFonts w:ascii="Times New Roman" w:hAnsi="Times New Roman"/>
          <w:color w:val="000000" w:themeColor="text1"/>
          <w:sz w:val="24"/>
          <w:szCs w:val="24"/>
        </w:rPr>
        <w:t>entomopathogenic</w:t>
      </w:r>
      <w:proofErr w:type="spellEnd"/>
      <w:r w:rsidR="005C0866">
        <w:rPr>
          <w:rFonts w:ascii="Times New Roman" w:hAnsi="Times New Roman"/>
          <w:color w:val="000000" w:themeColor="text1"/>
          <w:sz w:val="24"/>
          <w:szCs w:val="24"/>
        </w:rPr>
        <w:t xml:space="preserve"> fungi </w:t>
      </w:r>
      <w:proofErr w:type="gramStart"/>
      <w:r w:rsidR="005C0866">
        <w:rPr>
          <w:rFonts w:ascii="Times New Roman" w:hAnsi="Times New Roman"/>
          <w:color w:val="000000" w:themeColor="text1"/>
          <w:sz w:val="24"/>
          <w:szCs w:val="24"/>
        </w:rPr>
        <w:t xml:space="preserve">( </w:t>
      </w:r>
      <w:bookmarkStart w:id="0" w:name="_GoBack"/>
      <w:bookmarkEnd w:id="0"/>
      <w:proofErr w:type="spellStart"/>
      <w:r w:rsidR="005C0866">
        <w:rPr>
          <w:rFonts w:ascii="Times New Roman" w:hAnsi="Times New Roman"/>
          <w:color w:val="000000" w:themeColor="text1"/>
          <w:sz w:val="24"/>
          <w:szCs w:val="24"/>
        </w:rPr>
        <w:t>biocontrol</w:t>
      </w:r>
      <w:proofErr w:type="spellEnd"/>
      <w:proofErr w:type="gramEnd"/>
      <w:r w:rsidR="005C0866">
        <w:rPr>
          <w:rFonts w:ascii="Times New Roman" w:hAnsi="Times New Roman"/>
          <w:color w:val="000000" w:themeColor="text1"/>
          <w:sz w:val="24"/>
          <w:szCs w:val="24"/>
        </w:rPr>
        <w:t xml:space="preserve"> agents ) </w:t>
      </w:r>
      <w:r w:rsidR="00D8151D">
        <w:rPr>
          <w:rFonts w:ascii="Times New Roman" w:hAnsi="Times New Roman"/>
          <w:color w:val="000000" w:themeColor="text1"/>
          <w:sz w:val="24"/>
          <w:szCs w:val="24"/>
        </w:rPr>
        <w:t xml:space="preserve">are the ideal candidates for integrated pest management in the farms, forest and Green houses. </w:t>
      </w:r>
    </w:p>
    <w:p w:rsidR="000B2B65" w:rsidRDefault="000B2B65" w:rsidP="002650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7D1689" w:rsidRDefault="000B2B65" w:rsidP="002650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85E4F">
        <w:rPr>
          <w:rFonts w:ascii="Times New Roman" w:hAnsi="Times New Roman"/>
          <w:b/>
          <w:color w:val="000000" w:themeColor="text1"/>
          <w:sz w:val="24"/>
          <w:szCs w:val="24"/>
        </w:rPr>
        <w:t>Author Biography</w:t>
      </w:r>
      <w:r>
        <w:rPr>
          <w:rFonts w:ascii="Times New Roman" w:hAnsi="Times New Roman"/>
          <w:color w:val="000000" w:themeColor="text1"/>
          <w:sz w:val="24"/>
          <w:szCs w:val="24"/>
        </w:rPr>
        <w:t>: The author</w:t>
      </w:r>
      <w:r w:rsidR="00485E4F">
        <w:rPr>
          <w:rFonts w:ascii="Times New Roman" w:hAnsi="Times New Roman"/>
          <w:color w:val="000000" w:themeColor="text1"/>
          <w:sz w:val="24"/>
          <w:szCs w:val="24"/>
        </w:rPr>
        <w:t xml:space="preserve"> is a PhD holder from </w:t>
      </w:r>
      <w:proofErr w:type="spellStart"/>
      <w:r w:rsidR="00485E4F">
        <w:rPr>
          <w:rFonts w:ascii="Times New Roman" w:hAnsi="Times New Roman"/>
          <w:color w:val="000000" w:themeColor="text1"/>
          <w:sz w:val="24"/>
          <w:szCs w:val="24"/>
        </w:rPr>
        <w:t>Abubakar</w:t>
      </w:r>
      <w:proofErr w:type="spellEnd"/>
      <w:r w:rsidR="00485E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85E4F">
        <w:rPr>
          <w:rFonts w:ascii="Times New Roman" w:hAnsi="Times New Roman"/>
          <w:color w:val="000000" w:themeColor="text1"/>
          <w:sz w:val="24"/>
          <w:szCs w:val="24"/>
        </w:rPr>
        <w:t>Tafawa</w:t>
      </w:r>
      <w:proofErr w:type="spellEnd"/>
      <w:r w:rsidR="00485E4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="00485E4F">
        <w:rPr>
          <w:rFonts w:ascii="Times New Roman" w:hAnsi="Times New Roman"/>
          <w:color w:val="000000" w:themeColor="text1"/>
          <w:sz w:val="24"/>
          <w:szCs w:val="24"/>
        </w:rPr>
        <w:t>Balewa</w:t>
      </w:r>
      <w:proofErr w:type="spellEnd"/>
      <w:r w:rsidR="00485E4F">
        <w:rPr>
          <w:rFonts w:ascii="Times New Roman" w:hAnsi="Times New Roman"/>
          <w:color w:val="000000" w:themeColor="text1"/>
          <w:sz w:val="24"/>
          <w:szCs w:val="24"/>
        </w:rPr>
        <w:t xml:space="preserve"> University</w:t>
      </w:r>
      <w:r w:rsidR="003F765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="003F765E">
        <w:rPr>
          <w:rFonts w:ascii="Times New Roman" w:hAnsi="Times New Roman"/>
          <w:color w:val="000000" w:themeColor="text1"/>
          <w:sz w:val="24"/>
          <w:szCs w:val="24"/>
        </w:rPr>
        <w:t>Bauchi</w:t>
      </w:r>
      <w:proofErr w:type="spellEnd"/>
      <w:r w:rsidR="00A7173C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AF1132">
        <w:rPr>
          <w:rFonts w:ascii="Times New Roman" w:hAnsi="Times New Roman"/>
          <w:color w:val="000000" w:themeColor="text1"/>
          <w:sz w:val="24"/>
          <w:szCs w:val="24"/>
        </w:rPr>
        <w:t xml:space="preserve"> He is a</w:t>
      </w:r>
      <w:r w:rsidR="00A7173C">
        <w:rPr>
          <w:rFonts w:ascii="Times New Roman" w:hAnsi="Times New Roman"/>
          <w:color w:val="000000" w:themeColor="text1"/>
          <w:sz w:val="24"/>
          <w:szCs w:val="24"/>
        </w:rPr>
        <w:t xml:space="preserve"> Chief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lecturer </w:t>
      </w:r>
      <w:r w:rsidR="00485E4F">
        <w:rPr>
          <w:rFonts w:ascii="Times New Roman" w:hAnsi="Times New Roman"/>
          <w:color w:val="000000" w:themeColor="text1"/>
          <w:sz w:val="24"/>
          <w:szCs w:val="24"/>
        </w:rPr>
        <w:t xml:space="preserve">and former HOD </w:t>
      </w:r>
      <w:r>
        <w:rPr>
          <w:rFonts w:ascii="Times New Roman" w:hAnsi="Times New Roman"/>
          <w:color w:val="000000" w:themeColor="text1"/>
          <w:sz w:val="24"/>
          <w:szCs w:val="24"/>
        </w:rPr>
        <w:t>in the Department of food science</w:t>
      </w:r>
      <w:r w:rsidR="00485E4F">
        <w:rPr>
          <w:rFonts w:ascii="Times New Roman" w:hAnsi="Times New Roman"/>
          <w:color w:val="000000" w:themeColor="text1"/>
          <w:sz w:val="24"/>
          <w:szCs w:val="24"/>
        </w:rPr>
        <w:t xml:space="preserve"> and technology of federal polytechnic, </w:t>
      </w:r>
      <w:proofErr w:type="spellStart"/>
      <w:r w:rsidR="00485E4F">
        <w:rPr>
          <w:rFonts w:ascii="Times New Roman" w:hAnsi="Times New Roman"/>
          <w:color w:val="000000" w:themeColor="text1"/>
          <w:sz w:val="24"/>
          <w:szCs w:val="24"/>
        </w:rPr>
        <w:t>Bauchi</w:t>
      </w:r>
      <w:proofErr w:type="spellEnd"/>
      <w:r w:rsidR="00485E4F">
        <w:rPr>
          <w:rFonts w:ascii="Times New Roman" w:hAnsi="Times New Roman"/>
          <w:color w:val="000000" w:themeColor="text1"/>
          <w:sz w:val="24"/>
          <w:szCs w:val="24"/>
        </w:rPr>
        <w:t>. He</w:t>
      </w:r>
      <w:r w:rsidR="00D76EAE">
        <w:rPr>
          <w:rFonts w:ascii="Times New Roman" w:hAnsi="Times New Roman"/>
          <w:color w:val="000000" w:themeColor="text1"/>
          <w:sz w:val="24"/>
          <w:szCs w:val="24"/>
        </w:rPr>
        <w:t xml:space="preserve"> is member Nigeria society for microbiology (NSM), Member Nigeria institute of food science and technology. He has published several papers in </w:t>
      </w:r>
      <w:r w:rsidR="00B84AD3">
        <w:rPr>
          <w:rFonts w:ascii="Times New Roman" w:hAnsi="Times New Roman"/>
          <w:color w:val="000000" w:themeColor="text1"/>
          <w:sz w:val="24"/>
          <w:szCs w:val="24"/>
        </w:rPr>
        <w:t>reputable journals.</w:t>
      </w:r>
    </w:p>
    <w:p w:rsidR="002650C5" w:rsidRDefault="002650C5" w:rsidP="002650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2650C5" w:rsidRDefault="002650C5" w:rsidP="002650C5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Presenting </w:t>
      </w:r>
      <w:r w:rsidR="007D1689" w:rsidRPr="007D1689">
        <w:rPr>
          <w:rFonts w:ascii="Times New Roman" w:hAnsi="Times New Roman"/>
          <w:b/>
          <w:color w:val="000000" w:themeColor="text1"/>
          <w:sz w:val="24"/>
          <w:szCs w:val="24"/>
        </w:rPr>
        <w:t>Author details;</w:t>
      </w:r>
      <w:r w:rsidR="007D168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2650C5" w:rsidRDefault="002650C5" w:rsidP="002650C5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Full Name:   </w:t>
      </w:r>
      <w:r w:rsidR="007D1689" w:rsidRPr="007D1689">
        <w:rPr>
          <w:rFonts w:ascii="Times New Roman" w:hAnsi="Times New Roman"/>
          <w:color w:val="000000" w:themeColor="text1"/>
          <w:sz w:val="24"/>
          <w:szCs w:val="24"/>
        </w:rPr>
        <w:t>Usman</w:t>
      </w:r>
      <w:r w:rsidR="007D168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7D1689">
        <w:rPr>
          <w:rFonts w:ascii="Times New Roman" w:hAnsi="Times New Roman"/>
          <w:color w:val="000000" w:themeColor="text1"/>
          <w:sz w:val="24"/>
          <w:szCs w:val="24"/>
        </w:rPr>
        <w:t>Haruna</w:t>
      </w:r>
      <w:proofErr w:type="spellEnd"/>
      <w:r w:rsidR="007D1689">
        <w:rPr>
          <w:rFonts w:ascii="Times New Roman" w:hAnsi="Times New Roman"/>
          <w:color w:val="000000" w:themeColor="text1"/>
          <w:sz w:val="24"/>
          <w:szCs w:val="24"/>
        </w:rPr>
        <w:t xml:space="preserve"> Said.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08069780161</w:t>
      </w:r>
      <w:r w:rsidR="007D1689">
        <w:rPr>
          <w:rFonts w:ascii="Times New Roman" w:hAnsi="Times New Roman"/>
          <w:color w:val="000000" w:themeColor="text1"/>
          <w:sz w:val="24"/>
          <w:szCs w:val="24"/>
        </w:rPr>
        <w:t xml:space="preserve">   </w:t>
      </w:r>
      <w:r w:rsidR="007D1689" w:rsidRPr="007D168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7D1689" w:rsidRDefault="007D1689" w:rsidP="002650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76EAE">
        <w:rPr>
          <w:rFonts w:ascii="Times New Roman" w:hAnsi="Times New Roman"/>
          <w:color w:val="000000" w:themeColor="text1"/>
          <w:sz w:val="24"/>
          <w:szCs w:val="24"/>
        </w:rPr>
        <w:t>Twitter</w:t>
      </w:r>
      <w:r>
        <w:rPr>
          <w:rFonts w:ascii="Times New Roman" w:hAnsi="Times New Roman"/>
          <w:color w:val="000000" w:themeColor="text1"/>
          <w:sz w:val="24"/>
          <w:szCs w:val="24"/>
        </w:rPr>
        <w:t>: @unau2007usman</w:t>
      </w:r>
    </w:p>
    <w:p w:rsidR="002650C5" w:rsidRDefault="00D76EAE" w:rsidP="002650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76EAE">
        <w:rPr>
          <w:rFonts w:ascii="Times New Roman" w:hAnsi="Times New Roman"/>
          <w:color w:val="000000" w:themeColor="text1"/>
          <w:sz w:val="24"/>
          <w:szCs w:val="24"/>
        </w:rPr>
        <w:t>Linked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D76EAE">
        <w:rPr>
          <w:rFonts w:ascii="Times New Roman" w:hAnsi="Times New Roman"/>
          <w:color w:val="000000" w:themeColor="text1"/>
          <w:sz w:val="24"/>
          <w:szCs w:val="24"/>
        </w:rPr>
        <w:t>in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D76EAE">
        <w:rPr>
          <w:rFonts w:ascii="Times New Roman" w:hAnsi="Times New Roman"/>
          <w:color w:val="000000" w:themeColor="text1"/>
          <w:sz w:val="24"/>
          <w:szCs w:val="24"/>
        </w:rPr>
        <w:t>account</w:t>
      </w:r>
      <w:r w:rsidR="002650C5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  <w:hyperlink r:id="rId6" w:history="1">
        <w:r w:rsidRPr="00683CB7">
          <w:rPr>
            <w:rStyle w:val="Hyperlink"/>
            <w:rFonts w:ascii="Times New Roman" w:hAnsi="Times New Roman"/>
            <w:sz w:val="24"/>
            <w:szCs w:val="24"/>
          </w:rPr>
          <w:t>unau2007@yahoo.com</w:t>
        </w:r>
      </w:hyperlink>
    </w:p>
    <w:p w:rsidR="00D76EAE" w:rsidRPr="007D1689" w:rsidRDefault="00D76EAE" w:rsidP="002650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Session name/ Number:</w:t>
      </w:r>
    </w:p>
    <w:p w:rsidR="000B2B65" w:rsidRPr="0073324E" w:rsidRDefault="007D1689" w:rsidP="002650C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76EAE">
        <w:rPr>
          <w:rFonts w:ascii="Times New Roman" w:hAnsi="Times New Roman"/>
          <w:color w:val="000000" w:themeColor="text1"/>
          <w:sz w:val="24"/>
          <w:szCs w:val="24"/>
        </w:rPr>
        <w:t>Category</w:t>
      </w:r>
      <w:r>
        <w:rPr>
          <w:rFonts w:ascii="Times New Roman" w:hAnsi="Times New Roman"/>
          <w:color w:val="000000" w:themeColor="text1"/>
          <w:sz w:val="24"/>
          <w:szCs w:val="24"/>
        </w:rPr>
        <w:t>: Oral presentation</w:t>
      </w:r>
      <w:r w:rsidR="000B2B6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EB4125" w:rsidRDefault="0010138D" w:rsidP="002650C5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82770B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 </w:t>
      </w:r>
    </w:p>
    <w:p w:rsidR="00257E3B" w:rsidRDefault="00257E3B" w:rsidP="002650C5">
      <w:pPr>
        <w:spacing w:line="240" w:lineRule="auto"/>
      </w:pPr>
    </w:p>
    <w:p w:rsidR="008958A4" w:rsidRDefault="008958A4"/>
    <w:sectPr w:rsidR="008958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289"/>
    <w:rsid w:val="000303CB"/>
    <w:rsid w:val="000B2B65"/>
    <w:rsid w:val="0010138D"/>
    <w:rsid w:val="0019100D"/>
    <w:rsid w:val="00250A38"/>
    <w:rsid w:val="00257E3B"/>
    <w:rsid w:val="002650C5"/>
    <w:rsid w:val="002A0675"/>
    <w:rsid w:val="00361BEF"/>
    <w:rsid w:val="00366005"/>
    <w:rsid w:val="003F765E"/>
    <w:rsid w:val="00485E4F"/>
    <w:rsid w:val="005C0866"/>
    <w:rsid w:val="00676575"/>
    <w:rsid w:val="006D6289"/>
    <w:rsid w:val="0073324E"/>
    <w:rsid w:val="007D1689"/>
    <w:rsid w:val="007D4861"/>
    <w:rsid w:val="007F42DF"/>
    <w:rsid w:val="008958A4"/>
    <w:rsid w:val="00973622"/>
    <w:rsid w:val="00981749"/>
    <w:rsid w:val="00A7173C"/>
    <w:rsid w:val="00AC56E0"/>
    <w:rsid w:val="00AC6D0C"/>
    <w:rsid w:val="00AF1132"/>
    <w:rsid w:val="00B60D6B"/>
    <w:rsid w:val="00B84AD3"/>
    <w:rsid w:val="00BF4CC9"/>
    <w:rsid w:val="00CB0F9A"/>
    <w:rsid w:val="00CF6E07"/>
    <w:rsid w:val="00D76EAE"/>
    <w:rsid w:val="00D8151D"/>
    <w:rsid w:val="00DA4356"/>
    <w:rsid w:val="00E95B07"/>
    <w:rsid w:val="00EB4125"/>
    <w:rsid w:val="00F64EB8"/>
    <w:rsid w:val="00F6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E9EEBB-0806-481C-8AE9-9492FDA73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6E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nau2007@yahoo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BF39F-E080-441A-8111-E5A5E903F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pc</dc:creator>
  <cp:keywords/>
  <dc:description/>
  <cp:lastModifiedBy>User pc</cp:lastModifiedBy>
  <cp:revision>15</cp:revision>
  <dcterms:created xsi:type="dcterms:W3CDTF">2020-01-02T19:08:00Z</dcterms:created>
  <dcterms:modified xsi:type="dcterms:W3CDTF">2020-01-05T05:50:00Z</dcterms:modified>
</cp:coreProperties>
</file>