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2B8F" w:rsidRPr="00424CC7" w:rsidRDefault="00192B8F" w:rsidP="00192B8F">
      <w:pPr>
        <w:pStyle w:val="a3"/>
        <w:rPr>
          <w:rFonts w:ascii="Verdana" w:hAnsi="Verdana"/>
          <w:color w:val="000000"/>
          <w:sz w:val="19"/>
          <w:szCs w:val="19"/>
          <w:shd w:val="clear" w:color="auto" w:fill="F9F9F9"/>
          <w:lang w:val="en-US"/>
        </w:rPr>
      </w:pPr>
      <w:r w:rsidRPr="00192B8F">
        <w:rPr>
          <w:rStyle w:val="a4"/>
          <w:lang w:val="en-US"/>
        </w:rPr>
        <w:t>ABSTRACT</w:t>
      </w:r>
      <w:r w:rsidRPr="00192B8F">
        <w:rPr>
          <w:lang w:val="en-US"/>
        </w:rPr>
        <w:br/>
      </w:r>
      <w:r w:rsidRPr="00192B8F">
        <w:rPr>
          <w:lang w:val="en-US"/>
        </w:rPr>
        <w:br/>
        <w:t>Title: </w:t>
      </w:r>
      <w:r w:rsidRPr="00192B8F">
        <w:rPr>
          <w:rFonts w:ascii="Verdana" w:hAnsi="Verdana"/>
          <w:color w:val="000000"/>
          <w:sz w:val="19"/>
          <w:szCs w:val="19"/>
          <w:shd w:val="clear" w:color="auto" w:fill="F9F9F9"/>
          <w:lang w:val="en-US"/>
        </w:rPr>
        <w:t>Breeding of Infection-Resistant Plants</w:t>
      </w:r>
    </w:p>
    <w:p w:rsidR="00192B8F" w:rsidRDefault="00192B8F" w:rsidP="00192B8F">
      <w:pPr>
        <w:pStyle w:val="a3"/>
        <w:rPr>
          <w:rFonts w:ascii="Verdana" w:hAnsi="Verdana"/>
          <w:color w:val="000000"/>
          <w:sz w:val="19"/>
          <w:szCs w:val="19"/>
          <w:shd w:val="clear" w:color="auto" w:fill="F9F9F9"/>
          <w:lang w:val="en-US"/>
        </w:rPr>
      </w:pPr>
      <w:r>
        <w:rPr>
          <w:rFonts w:ascii="Verdana" w:hAnsi="Verdana"/>
          <w:color w:val="000000"/>
          <w:sz w:val="19"/>
          <w:szCs w:val="19"/>
          <w:shd w:val="clear" w:color="auto" w:fill="F9F9F9"/>
          <w:lang w:val="en-US"/>
        </w:rPr>
        <w:t xml:space="preserve">Alexander P. </w:t>
      </w:r>
      <w:proofErr w:type="spellStart"/>
      <w:r>
        <w:rPr>
          <w:rFonts w:ascii="Verdana" w:hAnsi="Verdana"/>
          <w:color w:val="000000"/>
          <w:sz w:val="19"/>
          <w:szCs w:val="19"/>
          <w:shd w:val="clear" w:color="auto" w:fill="F9F9F9"/>
          <w:lang w:val="en-US"/>
        </w:rPr>
        <w:t>Malyshkin</w:t>
      </w:r>
      <w:proofErr w:type="spellEnd"/>
    </w:p>
    <w:p w:rsidR="00192B8F" w:rsidRPr="0081545D" w:rsidRDefault="00192B8F" w:rsidP="00192B8F">
      <w:pPr>
        <w:pStyle w:val="a3"/>
        <w:rPr>
          <w:lang w:val="en-US"/>
        </w:rPr>
      </w:pPr>
      <w:r>
        <w:rPr>
          <w:rFonts w:ascii="Verdana" w:hAnsi="Verdana"/>
          <w:color w:val="000000"/>
          <w:sz w:val="19"/>
          <w:szCs w:val="19"/>
          <w:shd w:val="clear" w:color="auto" w:fill="F9F9F9"/>
          <w:lang w:val="en-US"/>
        </w:rPr>
        <w:t xml:space="preserve">Orenburg State Medical </w:t>
      </w:r>
      <w:r w:rsidR="0081545D">
        <w:rPr>
          <w:rFonts w:ascii="Verdana" w:hAnsi="Verdana"/>
          <w:color w:val="000000"/>
          <w:sz w:val="19"/>
          <w:szCs w:val="19"/>
          <w:shd w:val="clear" w:color="auto" w:fill="F9F9F9"/>
          <w:lang w:val="en-US"/>
        </w:rPr>
        <w:t>University</w:t>
      </w:r>
    </w:p>
    <w:p w:rsidR="00192B8F" w:rsidRDefault="00192B8F" w:rsidP="00192B8F">
      <w:pPr>
        <w:pStyle w:val="a3"/>
      </w:pPr>
      <w:r>
        <w:rPr>
          <w:lang w:val="en-US"/>
        </w:rPr>
        <w:br/>
      </w:r>
      <w:r w:rsidRPr="00192B8F">
        <w:rPr>
          <w:lang w:val="en-US"/>
        </w:rPr>
        <w:br/>
        <w:t xml:space="preserve">Plant infectious diseases </w:t>
      </w:r>
      <w:proofErr w:type="gramStart"/>
      <w:r w:rsidRPr="00192B8F">
        <w:rPr>
          <w:lang w:val="en-US"/>
        </w:rPr>
        <w:t xml:space="preserve">lead </w:t>
      </w:r>
      <w:r w:rsidR="00424CC7" w:rsidRPr="00424CC7">
        <w:rPr>
          <w:lang w:val="en-US"/>
        </w:rPr>
        <w:t xml:space="preserve"> </w:t>
      </w:r>
      <w:r w:rsidRPr="00192B8F">
        <w:rPr>
          <w:lang w:val="en-US"/>
        </w:rPr>
        <w:t>to</w:t>
      </w:r>
      <w:proofErr w:type="gramEnd"/>
      <w:r w:rsidRPr="00192B8F">
        <w:rPr>
          <w:lang w:val="en-US"/>
        </w:rPr>
        <w:t xml:space="preserve"> considerable damage; hence, the causes of microorganism infectivity are of considerable interest. According to the active susceptibility hypothesis [1], infectivity is not a microorganisms' property, but rather the host's capacity for attracting the microbial flora whose properties are useful for the host, with normal host–microorganism interactions being </w:t>
      </w:r>
      <w:proofErr w:type="spellStart"/>
      <w:r w:rsidRPr="00192B8F">
        <w:rPr>
          <w:lang w:val="en-US"/>
        </w:rPr>
        <w:t>mutualistic</w:t>
      </w:r>
      <w:proofErr w:type="spellEnd"/>
      <w:r w:rsidRPr="00192B8F">
        <w:rPr>
          <w:lang w:val="en-US"/>
        </w:rPr>
        <w:t>, and infectious diseases resulting from disturbance of these interactions. The microorganisms' usefulness is obviously determined by the genes whose products are necessary for the host. Therefore, integration of these microbial genes into the plant genome is expected to render the plants infection-resistant: the plant will receive the necessary microbial gene products and, hence, will not develop susceptibility to these microorganisms. Application for the patent on this approach has been published [2]; all proposals for partnership in the practical development of the methodology based on it will be welcomed.</w:t>
      </w:r>
      <w:r w:rsidRPr="00192B8F">
        <w:rPr>
          <w:lang w:val="en-US"/>
        </w:rPr>
        <w:br/>
      </w:r>
      <w:r w:rsidRPr="00192B8F">
        <w:rPr>
          <w:lang w:val="en-US"/>
        </w:rPr>
        <w:br/>
        <w:t xml:space="preserve">1. </w:t>
      </w:r>
      <w:proofErr w:type="spellStart"/>
      <w:r w:rsidRPr="00192B8F">
        <w:rPr>
          <w:lang w:val="en-US"/>
        </w:rPr>
        <w:t>Malyshkin</w:t>
      </w:r>
      <w:proofErr w:type="spellEnd"/>
      <w:r w:rsidRPr="00192B8F">
        <w:rPr>
          <w:lang w:val="en-US"/>
        </w:rPr>
        <w:t xml:space="preserve"> A.P. Infection: A hypothesis on active </w:t>
      </w:r>
      <w:proofErr w:type="spellStart"/>
      <w:r w:rsidRPr="00192B8F">
        <w:rPr>
          <w:lang w:val="en-US"/>
        </w:rPr>
        <w:t>susceptibilty</w:t>
      </w:r>
      <w:proofErr w:type="spellEnd"/>
      <w:r w:rsidRPr="00192B8F">
        <w:rPr>
          <w:lang w:val="en-US"/>
        </w:rPr>
        <w:t xml:space="preserve"> and species immunity with implications for AIDS prevention. </w:t>
      </w:r>
      <w:proofErr w:type="spellStart"/>
      <w:r w:rsidRPr="00192B8F">
        <w:rPr>
          <w:lang w:val="en-US"/>
        </w:rPr>
        <w:t>Immunobiology</w:t>
      </w:r>
      <w:proofErr w:type="spellEnd"/>
      <w:r w:rsidRPr="00192B8F">
        <w:rPr>
          <w:lang w:val="en-US"/>
        </w:rPr>
        <w:t>, 2010, 215, 894–897.</w:t>
      </w:r>
      <w:r w:rsidRPr="00192B8F">
        <w:rPr>
          <w:lang w:val="en-US"/>
        </w:rPr>
        <w:br/>
        <w:t xml:space="preserve">2. </w:t>
      </w:r>
      <w:proofErr w:type="spellStart"/>
      <w:r w:rsidRPr="00192B8F">
        <w:rPr>
          <w:lang w:val="en-US"/>
        </w:rPr>
        <w:t>Malyshkin</w:t>
      </w:r>
      <w:proofErr w:type="spellEnd"/>
      <w:r w:rsidRPr="00192B8F">
        <w:rPr>
          <w:lang w:val="en-US"/>
        </w:rPr>
        <w:t xml:space="preserve"> A.P. Method for preventing infectious diseases of plants, animals, and humans. </w:t>
      </w:r>
      <w:r>
        <w:t>WO2011/084090.</w:t>
      </w:r>
    </w:p>
    <w:p w:rsidR="00A749F3" w:rsidRDefault="00A749F3"/>
    <w:sectPr w:rsidR="00A749F3" w:rsidSect="00A749F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192B8F"/>
    <w:rsid w:val="00192B8F"/>
    <w:rsid w:val="00324423"/>
    <w:rsid w:val="00424CC7"/>
    <w:rsid w:val="005C47D7"/>
    <w:rsid w:val="0081545D"/>
    <w:rsid w:val="00A749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49F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92B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92B8F"/>
    <w:rPr>
      <w:b/>
      <w:bCs/>
    </w:rPr>
  </w:style>
</w:styles>
</file>

<file path=word/webSettings.xml><?xml version="1.0" encoding="utf-8"?>
<w:webSettings xmlns:r="http://schemas.openxmlformats.org/officeDocument/2006/relationships" xmlns:w="http://schemas.openxmlformats.org/wordprocessingml/2006/main">
  <w:divs>
    <w:div w:id="786512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209</Words>
  <Characters>1197</Characters>
  <Application>Microsoft Office Word</Application>
  <DocSecurity>0</DocSecurity>
  <Lines>9</Lines>
  <Paragraphs>2</Paragraphs>
  <ScaleCrop>false</ScaleCrop>
  <Company/>
  <LinksUpToDate>false</LinksUpToDate>
  <CharactersWithSpaces>1404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4</cp:revision>
  <dcterms:created xsi:type="dcterms:W3CDTF">2015-11-30T14:49:00Z</dcterms:created>
  <dcterms:modified xsi:type="dcterms:W3CDTF">2016-05-12T06:24:00Z</dcterms:modified>
</cp:coreProperties>
</file>