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0B5" w:rsidRPr="00FE0DF4" w:rsidRDefault="005660B5" w:rsidP="000202F6">
      <w:pPr>
        <w:autoSpaceDE w:val="0"/>
        <w:autoSpaceDN w:val="0"/>
        <w:adjustRightInd w:val="0"/>
        <w:spacing w:after="0" w:line="240" w:lineRule="auto"/>
        <w:ind w:left="1417" w:right="1417"/>
        <w:jc w:val="center"/>
        <w:rPr>
          <w:rFonts w:ascii="Times New Roman" w:hAnsi="Times New Roman" w:cs="Times New Roman"/>
          <w:b/>
          <w:bCs/>
          <w:color w:val="000000"/>
          <w:sz w:val="28"/>
          <w:szCs w:val="28"/>
          <w:lang w:val="en-US"/>
        </w:rPr>
      </w:pPr>
      <w:r w:rsidRPr="00FE0DF4">
        <w:rPr>
          <w:rFonts w:ascii="Times New Roman" w:hAnsi="Times New Roman" w:cs="Times New Roman"/>
          <w:b/>
          <w:bCs/>
          <w:color w:val="000000"/>
          <w:sz w:val="28"/>
          <w:szCs w:val="28"/>
          <w:lang w:val="en-US"/>
        </w:rPr>
        <w:t xml:space="preserve">Polyhydroxyalkanoates Production  by </w:t>
      </w:r>
      <w:r w:rsidRPr="00FE0DF4">
        <w:rPr>
          <w:rFonts w:ascii="Times New Roman" w:hAnsi="Times New Roman" w:cs="Times New Roman"/>
          <w:b/>
          <w:bCs/>
          <w:i/>
          <w:color w:val="000000"/>
          <w:sz w:val="28"/>
          <w:szCs w:val="28"/>
          <w:lang w:val="en-US"/>
        </w:rPr>
        <w:t>Bacillus cereus</w:t>
      </w:r>
      <w:r w:rsidRPr="00FE0DF4">
        <w:rPr>
          <w:rFonts w:ascii="Times New Roman" w:hAnsi="Times New Roman" w:cs="Times New Roman"/>
          <w:b/>
          <w:bCs/>
          <w:color w:val="000000"/>
          <w:sz w:val="28"/>
          <w:szCs w:val="28"/>
          <w:lang w:val="en-US"/>
        </w:rPr>
        <w:t xml:space="preserve">  Using Cane molasses and Scrap of date as Carbon source </w:t>
      </w:r>
    </w:p>
    <w:p w:rsidR="005660B5" w:rsidRPr="00FE0DF4" w:rsidRDefault="005660B5" w:rsidP="000202F6">
      <w:pPr>
        <w:autoSpaceDE w:val="0"/>
        <w:autoSpaceDN w:val="0"/>
        <w:adjustRightInd w:val="0"/>
        <w:spacing w:after="0" w:line="240" w:lineRule="auto"/>
        <w:ind w:left="1417" w:right="1417"/>
        <w:jc w:val="center"/>
        <w:rPr>
          <w:rFonts w:ascii="Times New Roman" w:hAnsi="Times New Roman" w:cs="Times New Roman"/>
          <w:iCs/>
          <w:color w:val="000000"/>
          <w:sz w:val="24"/>
          <w:szCs w:val="24"/>
          <w:lang w:val="en-US"/>
        </w:rPr>
      </w:pPr>
    </w:p>
    <w:p w:rsidR="00F81D34" w:rsidRPr="00FE0DF4" w:rsidRDefault="00F81D34" w:rsidP="000202F6">
      <w:pPr>
        <w:autoSpaceDE w:val="0"/>
        <w:autoSpaceDN w:val="0"/>
        <w:adjustRightInd w:val="0"/>
        <w:spacing w:after="0" w:line="240" w:lineRule="auto"/>
        <w:ind w:left="1417" w:right="1417"/>
        <w:jc w:val="center"/>
        <w:rPr>
          <w:rFonts w:ascii="Times New Roman" w:hAnsi="Times New Roman" w:cs="Times New Roman"/>
          <w:iCs/>
          <w:color w:val="000000"/>
          <w:sz w:val="24"/>
          <w:szCs w:val="24"/>
          <w:lang w:val="en-US"/>
        </w:rPr>
      </w:pPr>
      <w:r w:rsidRPr="00FE0DF4">
        <w:rPr>
          <w:rFonts w:ascii="Times New Roman" w:hAnsi="Times New Roman" w:cs="Times New Roman"/>
          <w:iCs/>
          <w:color w:val="000000"/>
          <w:sz w:val="24"/>
          <w:szCs w:val="24"/>
          <w:lang w:val="en-US"/>
        </w:rPr>
        <w:t xml:space="preserve">MEDJEBER Nacera </w:t>
      </w:r>
    </w:p>
    <w:p w:rsidR="00F81D34" w:rsidRPr="00FE0DF4" w:rsidRDefault="00F81D34" w:rsidP="00F81D34">
      <w:pPr>
        <w:autoSpaceDE w:val="0"/>
        <w:autoSpaceDN w:val="0"/>
        <w:adjustRightInd w:val="0"/>
        <w:spacing w:after="0" w:line="240" w:lineRule="auto"/>
        <w:ind w:left="1417" w:right="1417"/>
        <w:jc w:val="center"/>
        <w:rPr>
          <w:rFonts w:ascii="Times New Roman" w:hAnsi="Times New Roman" w:cs="Times New Roman"/>
          <w:i/>
          <w:iCs/>
          <w:color w:val="000000"/>
          <w:sz w:val="24"/>
          <w:szCs w:val="24"/>
          <w:lang w:val="en-US"/>
        </w:rPr>
      </w:pPr>
    </w:p>
    <w:p w:rsidR="00F81D34" w:rsidRPr="00FE0DF4" w:rsidRDefault="008B1E2B" w:rsidP="008B1E2B">
      <w:pPr>
        <w:autoSpaceDE w:val="0"/>
        <w:autoSpaceDN w:val="0"/>
        <w:adjustRightInd w:val="0"/>
        <w:spacing w:after="0" w:line="240" w:lineRule="auto"/>
        <w:jc w:val="center"/>
        <w:rPr>
          <w:rFonts w:ascii="Times New Roman" w:hAnsi="Times New Roman" w:cs="Times New Roman"/>
          <w:sz w:val="24"/>
          <w:szCs w:val="24"/>
        </w:rPr>
      </w:pPr>
      <w:r w:rsidRPr="00FE0DF4">
        <w:rPr>
          <w:rFonts w:ascii="Times New Roman" w:hAnsi="Times New Roman" w:cs="Times New Roman"/>
          <w:sz w:val="24"/>
          <w:szCs w:val="24"/>
        </w:rPr>
        <w:t>Faculty</w:t>
      </w:r>
      <w:r w:rsidR="007F11BA">
        <w:rPr>
          <w:rFonts w:ascii="Times New Roman" w:hAnsi="Times New Roman" w:cs="Times New Roman"/>
          <w:sz w:val="24"/>
          <w:szCs w:val="24"/>
        </w:rPr>
        <w:t xml:space="preserve"> of natural and life</w:t>
      </w:r>
      <w:r w:rsidRPr="00FE0DF4">
        <w:rPr>
          <w:rFonts w:ascii="Times New Roman" w:hAnsi="Times New Roman" w:cs="Times New Roman"/>
          <w:sz w:val="24"/>
          <w:szCs w:val="24"/>
        </w:rPr>
        <w:t xml:space="preserve"> S</w:t>
      </w:r>
      <w:r w:rsidR="007F11BA">
        <w:rPr>
          <w:rFonts w:ascii="Times New Roman" w:hAnsi="Times New Roman" w:cs="Times New Roman"/>
          <w:sz w:val="24"/>
          <w:szCs w:val="24"/>
        </w:rPr>
        <w:t>ciences .</w:t>
      </w:r>
      <w:r w:rsidRPr="00FE0DF4">
        <w:rPr>
          <w:rFonts w:ascii="Times New Roman" w:hAnsi="Times New Roman" w:cs="Times New Roman"/>
          <w:sz w:val="24"/>
          <w:szCs w:val="24"/>
        </w:rPr>
        <w:t xml:space="preserve"> </w:t>
      </w:r>
      <w:r w:rsidR="00637CEC" w:rsidRPr="00FE0DF4">
        <w:rPr>
          <w:rFonts w:ascii="Times New Roman" w:hAnsi="Times New Roman" w:cs="Times New Roman"/>
          <w:sz w:val="24"/>
          <w:szCs w:val="24"/>
        </w:rPr>
        <w:t>U</w:t>
      </w:r>
      <w:r w:rsidR="00F81D34" w:rsidRPr="00FE0DF4">
        <w:rPr>
          <w:rFonts w:ascii="Times New Roman" w:hAnsi="Times New Roman" w:cs="Times New Roman"/>
          <w:sz w:val="24"/>
          <w:szCs w:val="24"/>
        </w:rPr>
        <w:t>niversity IBN Khaldoun-</w:t>
      </w:r>
      <w:r w:rsidR="00F56555" w:rsidRPr="00FE0DF4">
        <w:rPr>
          <w:rFonts w:ascii="Times New Roman" w:hAnsi="Times New Roman" w:cs="Times New Roman"/>
          <w:sz w:val="24"/>
          <w:szCs w:val="24"/>
        </w:rPr>
        <w:t>Tiaret . Algeria</w:t>
      </w:r>
      <w:r w:rsidR="0094405C" w:rsidRPr="00FE0DF4">
        <w:rPr>
          <w:rFonts w:ascii="Times New Roman" w:hAnsi="Times New Roman" w:cs="Times New Roman"/>
          <w:sz w:val="24"/>
          <w:szCs w:val="24"/>
        </w:rPr>
        <w:t>.</w:t>
      </w:r>
    </w:p>
    <w:p w:rsidR="00620543" w:rsidRPr="00FE0DF4" w:rsidRDefault="00620543" w:rsidP="00CB64E1">
      <w:pPr>
        <w:autoSpaceDE w:val="0"/>
        <w:autoSpaceDN w:val="0"/>
        <w:adjustRightInd w:val="0"/>
        <w:spacing w:after="0" w:line="240" w:lineRule="auto"/>
        <w:jc w:val="center"/>
        <w:rPr>
          <w:rFonts w:ascii="Times New Roman" w:eastAsiaTheme="minorHAnsi" w:hAnsi="Times New Roman" w:cs="Times New Roman"/>
          <w:color w:val="000000"/>
          <w:sz w:val="24"/>
          <w:szCs w:val="24"/>
          <w:lang w:val="en-US"/>
        </w:rPr>
      </w:pPr>
    </w:p>
    <w:p w:rsidR="00527B79" w:rsidRPr="00FE0DF4" w:rsidRDefault="008D158D" w:rsidP="008E0326">
      <w:pPr>
        <w:autoSpaceDE w:val="0"/>
        <w:autoSpaceDN w:val="0"/>
        <w:adjustRightInd w:val="0"/>
        <w:spacing w:after="0" w:line="240" w:lineRule="auto"/>
        <w:ind w:firstLine="708"/>
        <w:jc w:val="both"/>
        <w:rPr>
          <w:rFonts w:ascii="Times New Roman" w:hAnsi="Times New Roman" w:cs="Times New Roman"/>
          <w:sz w:val="24"/>
          <w:szCs w:val="24"/>
          <w:lang w:val="en-US"/>
        </w:rPr>
      </w:pPr>
      <w:r w:rsidRPr="00FE0DF4">
        <w:rPr>
          <w:rFonts w:ascii="Times New Roman" w:hAnsi="Times New Roman" w:cs="Times New Roman"/>
          <w:bCs/>
          <w:sz w:val="24"/>
          <w:szCs w:val="24"/>
          <w:lang w:val="en-US"/>
        </w:rPr>
        <w:t>P</w:t>
      </w:r>
      <w:r w:rsidR="00527B79" w:rsidRPr="00FE0DF4">
        <w:rPr>
          <w:rFonts w:ascii="Times New Roman" w:eastAsia="TimesNewRomanPSMT" w:hAnsi="Times New Roman" w:cs="Times New Roman"/>
          <w:sz w:val="24"/>
          <w:szCs w:val="24"/>
          <w:lang w:val="en-US"/>
        </w:rPr>
        <w:t>lastic-waste management recently became a critical problem of global environment</w:t>
      </w:r>
      <w:r w:rsidR="00F127A1" w:rsidRPr="00FE0DF4">
        <w:rPr>
          <w:rFonts w:ascii="Times New Roman" w:hAnsi="Times New Roman" w:cs="Times New Roman"/>
          <w:color w:val="000000"/>
          <w:sz w:val="24"/>
          <w:szCs w:val="24"/>
          <w:shd w:val="clear" w:color="auto" w:fill="FFFFFF"/>
          <w:lang w:val="en-US"/>
        </w:rPr>
        <w:t>. T</w:t>
      </w:r>
      <w:r w:rsidR="00F127A1" w:rsidRPr="00FE0DF4">
        <w:rPr>
          <w:rFonts w:ascii="Times New Roman" w:hAnsi="Times New Roman" w:cs="Times New Roman"/>
          <w:sz w:val="24"/>
          <w:szCs w:val="24"/>
          <w:lang w:val="en-US"/>
        </w:rPr>
        <w:t>hese synthetic polymers are causing serious environmental problems due to their non-biodegradability.</w:t>
      </w:r>
    </w:p>
    <w:p w:rsidR="008D158D" w:rsidRPr="00FE0DF4" w:rsidRDefault="00527B79" w:rsidP="008E0326">
      <w:pPr>
        <w:autoSpaceDE w:val="0"/>
        <w:autoSpaceDN w:val="0"/>
        <w:adjustRightInd w:val="0"/>
        <w:spacing w:after="0" w:line="240" w:lineRule="auto"/>
        <w:jc w:val="both"/>
        <w:rPr>
          <w:rFonts w:ascii="Times New Roman" w:hAnsi="Times New Roman" w:cs="Times New Roman"/>
          <w:sz w:val="24"/>
          <w:szCs w:val="24"/>
          <w:lang w:val="en-US"/>
        </w:rPr>
      </w:pPr>
      <w:r w:rsidRPr="00FE0DF4">
        <w:rPr>
          <w:rFonts w:ascii="Times New Roman" w:eastAsia="TimesNewRomanPSMT" w:hAnsi="Times New Roman" w:cs="Times New Roman"/>
          <w:sz w:val="24"/>
          <w:szCs w:val="24"/>
          <w:lang w:val="en-US"/>
        </w:rPr>
        <w:t>Biodegradable polyesters have therefore been in demand in order to reduce carbon dioxide emissions from plastic waste as well as to build a sustainable society. Poly(hydroxyalkanoate)s (PHAs), one such eco-friendly polymeric materials, are polyesters synthesized by a variety of bacteria as an intracellular storage material of carbon and energy</w:t>
      </w:r>
      <w:r w:rsidR="00106E97" w:rsidRPr="00FE0DF4">
        <w:rPr>
          <w:rFonts w:ascii="Times New Roman" w:eastAsia="TimesNewRomanPSMT" w:hAnsi="Times New Roman" w:cs="Times New Roman"/>
          <w:sz w:val="24"/>
          <w:szCs w:val="24"/>
          <w:lang w:val="en-US"/>
        </w:rPr>
        <w:t xml:space="preserve">. </w:t>
      </w:r>
      <w:r w:rsidR="00F127A1" w:rsidRPr="00FE0DF4">
        <w:rPr>
          <w:rFonts w:ascii="Times New Roman" w:hAnsi="Times New Roman" w:cs="Times New Roman"/>
          <w:color w:val="000000"/>
          <w:sz w:val="24"/>
          <w:szCs w:val="24"/>
          <w:lang w:val="en-US"/>
        </w:rPr>
        <w:t>The present study was focused on</w:t>
      </w:r>
      <w:r w:rsidR="008E0326" w:rsidRPr="00FE0DF4">
        <w:rPr>
          <w:rFonts w:ascii="Times New Roman" w:hAnsi="Times New Roman" w:cs="Times New Roman"/>
          <w:color w:val="000000"/>
          <w:sz w:val="24"/>
          <w:szCs w:val="24"/>
          <w:lang w:val="en-US"/>
        </w:rPr>
        <w:t xml:space="preserve"> the isolation of the PHA</w:t>
      </w:r>
      <w:r w:rsidR="00F127A1" w:rsidRPr="00FE0DF4">
        <w:rPr>
          <w:rFonts w:ascii="Times New Roman" w:hAnsi="Times New Roman" w:cs="Times New Roman"/>
          <w:color w:val="000000"/>
          <w:sz w:val="24"/>
          <w:szCs w:val="24"/>
          <w:lang w:val="en-US"/>
        </w:rPr>
        <w:t xml:space="preserve"> accumulating bacteria belonging to the genus </w:t>
      </w:r>
      <w:r w:rsidR="00F127A1" w:rsidRPr="00FE0DF4">
        <w:rPr>
          <w:rFonts w:ascii="Times New Roman" w:hAnsi="Times New Roman" w:cs="Times New Roman"/>
          <w:i/>
          <w:iCs/>
          <w:color w:val="000000"/>
          <w:sz w:val="24"/>
          <w:szCs w:val="24"/>
          <w:lang w:val="en-US"/>
        </w:rPr>
        <w:t>Bacillus</w:t>
      </w:r>
      <w:r w:rsidR="00F127A1" w:rsidRPr="00FE0DF4">
        <w:rPr>
          <w:rFonts w:ascii="Times New Roman" w:hAnsi="Times New Roman" w:cs="Times New Roman"/>
          <w:color w:val="000000"/>
          <w:sz w:val="24"/>
          <w:szCs w:val="24"/>
          <w:lang w:val="en-US"/>
        </w:rPr>
        <w:t xml:space="preserve"> </w:t>
      </w:r>
      <w:r w:rsidR="007549CC" w:rsidRPr="00FE0DF4">
        <w:rPr>
          <w:rFonts w:ascii="Times New Roman" w:hAnsi="Times New Roman" w:cs="Times New Roman"/>
          <w:color w:val="000000"/>
          <w:sz w:val="24"/>
          <w:szCs w:val="24"/>
          <w:lang w:val="en-US"/>
        </w:rPr>
        <w:t xml:space="preserve">isolated </w:t>
      </w:r>
      <w:r w:rsidR="00F127A1" w:rsidRPr="00FE0DF4">
        <w:rPr>
          <w:rFonts w:ascii="Times New Roman" w:hAnsi="Times New Roman" w:cs="Times New Roman"/>
          <w:color w:val="000000"/>
          <w:sz w:val="24"/>
          <w:szCs w:val="24"/>
          <w:lang w:val="en-US"/>
        </w:rPr>
        <w:t>from different grass soil samples</w:t>
      </w:r>
      <w:r w:rsidR="00593695" w:rsidRPr="00FE0DF4">
        <w:rPr>
          <w:rFonts w:ascii="Times New Roman" w:hAnsi="Times New Roman" w:cs="Times New Roman"/>
          <w:color w:val="000000"/>
          <w:sz w:val="24"/>
          <w:szCs w:val="24"/>
          <w:lang w:val="en-US"/>
        </w:rPr>
        <w:t xml:space="preserve"> and water </w:t>
      </w:r>
      <w:r w:rsidR="008E0326" w:rsidRPr="00FE0DF4">
        <w:rPr>
          <w:rFonts w:ascii="Times New Roman" w:hAnsi="Times New Roman" w:cs="Times New Roman"/>
          <w:color w:val="000000"/>
          <w:sz w:val="24"/>
          <w:szCs w:val="24"/>
          <w:lang w:val="en-US"/>
        </w:rPr>
        <w:t>in western</w:t>
      </w:r>
      <w:r w:rsidR="00F127A1" w:rsidRPr="00FE0DF4">
        <w:rPr>
          <w:rFonts w:ascii="Times New Roman" w:hAnsi="Times New Roman" w:cs="Times New Roman"/>
          <w:color w:val="000000"/>
          <w:sz w:val="24"/>
          <w:szCs w:val="24"/>
          <w:lang w:val="en-US"/>
        </w:rPr>
        <w:t xml:space="preserve"> Algeria and the optimization of several parameters </w:t>
      </w:r>
      <w:r w:rsidR="007549CC" w:rsidRPr="00FE0DF4">
        <w:rPr>
          <w:rFonts w:ascii="Times New Roman" w:hAnsi="Times New Roman" w:cs="Times New Roman"/>
          <w:color w:val="000000"/>
          <w:sz w:val="24"/>
          <w:szCs w:val="24"/>
          <w:lang w:val="en-US"/>
        </w:rPr>
        <w:t>of PHA production</w:t>
      </w:r>
      <w:r w:rsidR="00F127A1" w:rsidRPr="00FE0DF4">
        <w:rPr>
          <w:rFonts w:ascii="Times New Roman" w:hAnsi="Times New Roman" w:cs="Times New Roman"/>
          <w:color w:val="000000"/>
          <w:sz w:val="24"/>
          <w:szCs w:val="24"/>
          <w:lang w:val="en-US"/>
        </w:rPr>
        <w:t xml:space="preserve">. </w:t>
      </w:r>
    </w:p>
    <w:p w:rsidR="00114E6D" w:rsidRPr="00FE0DF4" w:rsidRDefault="00106E97" w:rsidP="009F2ADB">
      <w:pPr>
        <w:tabs>
          <w:tab w:val="left" w:pos="2268"/>
        </w:tabs>
        <w:autoSpaceDE w:val="0"/>
        <w:autoSpaceDN w:val="0"/>
        <w:adjustRightInd w:val="0"/>
        <w:spacing w:after="0" w:line="240" w:lineRule="auto"/>
        <w:jc w:val="both"/>
        <w:rPr>
          <w:rFonts w:ascii="Times New Roman" w:hAnsi="Times New Roman" w:cs="Times New Roman"/>
          <w:sz w:val="24"/>
          <w:szCs w:val="24"/>
          <w:lang w:val="en-US"/>
        </w:rPr>
      </w:pPr>
      <w:r w:rsidRPr="00FE0DF4">
        <w:rPr>
          <w:rFonts w:ascii="Times New Roman" w:hAnsi="Times New Roman" w:cs="Times New Roman"/>
          <w:sz w:val="24"/>
          <w:szCs w:val="24"/>
          <w:lang w:val="en-US"/>
        </w:rPr>
        <w:t>52</w:t>
      </w:r>
      <w:r w:rsidR="00B54A17" w:rsidRPr="00FE0DF4">
        <w:rPr>
          <w:rFonts w:ascii="Times New Roman" w:hAnsi="Times New Roman" w:cs="Times New Roman"/>
          <w:sz w:val="24"/>
          <w:szCs w:val="24"/>
          <w:lang w:val="en-US"/>
        </w:rPr>
        <w:t xml:space="preserve"> </w:t>
      </w:r>
      <w:r w:rsidR="00B54A17" w:rsidRPr="00FE0DF4">
        <w:rPr>
          <w:rFonts w:ascii="Times New Roman" w:hAnsi="Times New Roman" w:cs="Times New Roman"/>
          <w:i/>
          <w:iCs/>
          <w:sz w:val="24"/>
          <w:szCs w:val="24"/>
          <w:lang w:val="en-US"/>
        </w:rPr>
        <w:t xml:space="preserve">Bacillus. Sp </w:t>
      </w:r>
      <w:r w:rsidR="00B54A17" w:rsidRPr="00FE0DF4">
        <w:rPr>
          <w:rFonts w:ascii="Times New Roman" w:hAnsi="Times New Roman" w:cs="Times New Roman"/>
          <w:sz w:val="24"/>
          <w:szCs w:val="24"/>
          <w:lang w:val="en-US"/>
        </w:rPr>
        <w:t>isolated from different samples. The visual screening for PHA production showed 10 cultures as PHA positive</w:t>
      </w:r>
      <w:r w:rsidR="006F3697" w:rsidRPr="00FE0DF4">
        <w:rPr>
          <w:rFonts w:ascii="Times New Roman" w:hAnsi="Times New Roman" w:cs="Times New Roman"/>
          <w:sz w:val="24"/>
          <w:szCs w:val="24"/>
          <w:lang w:val="en-US"/>
        </w:rPr>
        <w:t>.</w:t>
      </w:r>
      <w:r w:rsidR="00B54A17" w:rsidRPr="00FE0DF4">
        <w:rPr>
          <w:rFonts w:ascii="Times New Roman" w:hAnsi="Times New Roman" w:cs="Times New Roman"/>
          <w:sz w:val="24"/>
          <w:szCs w:val="24"/>
          <w:lang w:val="en-US"/>
        </w:rPr>
        <w:t xml:space="preserve"> </w:t>
      </w:r>
      <w:r w:rsidR="00FB54F6" w:rsidRPr="00FE0DF4">
        <w:rPr>
          <w:rFonts w:ascii="Times New Roman" w:hAnsi="Times New Roman" w:cs="Times New Roman"/>
          <w:color w:val="000000"/>
          <w:sz w:val="24"/>
          <w:szCs w:val="24"/>
          <w:lang w:val="en-US"/>
        </w:rPr>
        <w:t xml:space="preserve">The highest </w:t>
      </w:r>
      <w:r w:rsidR="003A7A58" w:rsidRPr="00FE0DF4">
        <w:rPr>
          <w:rFonts w:ascii="Times New Roman" w:hAnsi="Times New Roman" w:cs="Times New Roman"/>
          <w:color w:val="000000"/>
          <w:sz w:val="24"/>
          <w:szCs w:val="24"/>
          <w:lang w:val="en-US"/>
        </w:rPr>
        <w:t xml:space="preserve">PHA accumulation </w:t>
      </w:r>
      <w:r w:rsidR="00F56555" w:rsidRPr="00FE0DF4">
        <w:rPr>
          <w:rFonts w:ascii="Times New Roman" w:hAnsi="Times New Roman" w:cs="Times New Roman"/>
          <w:color w:val="000000"/>
          <w:sz w:val="24"/>
          <w:szCs w:val="24"/>
          <w:lang w:val="en-US"/>
        </w:rPr>
        <w:t>(</w:t>
      </w:r>
      <w:r w:rsidR="00F56555" w:rsidRPr="00FE0DF4">
        <w:rPr>
          <w:rFonts w:ascii="Times New Roman" w:hAnsi="Times New Roman" w:cs="Times New Roman"/>
          <w:sz w:val="24"/>
          <w:szCs w:val="24"/>
          <w:lang w:val="en-US"/>
        </w:rPr>
        <w:t>30% per mg cell dry matter)</w:t>
      </w:r>
      <w:r w:rsidR="00F56555" w:rsidRPr="00FE0DF4">
        <w:rPr>
          <w:rFonts w:ascii="Times New Roman" w:hAnsi="Times New Roman" w:cs="Times New Roman"/>
          <w:color w:val="000000"/>
          <w:sz w:val="24"/>
          <w:szCs w:val="24"/>
          <w:lang w:val="en-US"/>
        </w:rPr>
        <w:t xml:space="preserve"> </w:t>
      </w:r>
      <w:r w:rsidR="003A7A58" w:rsidRPr="00FE0DF4">
        <w:rPr>
          <w:rFonts w:ascii="Times New Roman" w:hAnsi="Times New Roman" w:cs="Times New Roman"/>
          <w:color w:val="000000"/>
          <w:sz w:val="24"/>
          <w:szCs w:val="24"/>
          <w:lang w:val="en-US"/>
        </w:rPr>
        <w:t>was</w:t>
      </w:r>
      <w:r w:rsidR="00F56555" w:rsidRPr="00FE0DF4">
        <w:rPr>
          <w:rFonts w:ascii="Times New Roman" w:hAnsi="Times New Roman" w:cs="Times New Roman"/>
          <w:color w:val="000000"/>
          <w:sz w:val="24"/>
          <w:szCs w:val="24"/>
          <w:lang w:val="en-US"/>
        </w:rPr>
        <w:t xml:space="preserve"> obtained with</w:t>
      </w:r>
      <w:r w:rsidR="003A7A58" w:rsidRPr="00FE0DF4">
        <w:rPr>
          <w:rFonts w:ascii="Times New Roman" w:hAnsi="Times New Roman" w:cs="Times New Roman"/>
          <w:color w:val="000000"/>
          <w:sz w:val="24"/>
          <w:szCs w:val="24"/>
          <w:lang w:val="en-US"/>
        </w:rPr>
        <w:t xml:space="preserve"> </w:t>
      </w:r>
      <w:r w:rsidR="00F56555" w:rsidRPr="00FE0DF4">
        <w:rPr>
          <w:rFonts w:ascii="Times New Roman" w:hAnsi="Times New Roman" w:cs="Times New Roman"/>
          <w:color w:val="000000"/>
          <w:sz w:val="24"/>
          <w:szCs w:val="24"/>
          <w:lang w:val="en-US"/>
        </w:rPr>
        <w:t>cane</w:t>
      </w:r>
      <w:r w:rsidR="003A7A58" w:rsidRPr="00FE0DF4">
        <w:rPr>
          <w:rFonts w:ascii="Times New Roman" w:hAnsi="Times New Roman" w:cs="Times New Roman"/>
          <w:color w:val="000000"/>
          <w:sz w:val="24"/>
          <w:szCs w:val="24"/>
          <w:lang w:val="en-US"/>
        </w:rPr>
        <w:t xml:space="preserve"> molasses </w:t>
      </w:r>
      <w:r w:rsidR="008D158D" w:rsidRPr="00FE0DF4">
        <w:rPr>
          <w:rFonts w:ascii="Times New Roman" w:hAnsi="Times New Roman" w:cs="Times New Roman"/>
          <w:color w:val="000000"/>
          <w:sz w:val="24"/>
          <w:szCs w:val="24"/>
          <w:lang w:val="en-US"/>
        </w:rPr>
        <w:t xml:space="preserve">at 2% of concentration </w:t>
      </w:r>
      <w:r w:rsidR="003A7A58" w:rsidRPr="00FE0DF4">
        <w:rPr>
          <w:rFonts w:ascii="Times New Roman" w:hAnsi="Times New Roman" w:cs="Times New Roman"/>
          <w:color w:val="000000"/>
          <w:sz w:val="24"/>
          <w:szCs w:val="24"/>
          <w:lang w:val="en-US"/>
        </w:rPr>
        <w:t>as sole carbon source in the cult</w:t>
      </w:r>
      <w:r w:rsidR="00F56555" w:rsidRPr="00FE0DF4">
        <w:rPr>
          <w:rFonts w:ascii="Times New Roman" w:hAnsi="Times New Roman" w:cs="Times New Roman"/>
          <w:color w:val="000000"/>
          <w:sz w:val="24"/>
          <w:szCs w:val="24"/>
          <w:lang w:val="en-US"/>
        </w:rPr>
        <w:t>ure medium</w:t>
      </w:r>
      <w:r w:rsidR="008D158D" w:rsidRPr="00FE0DF4">
        <w:rPr>
          <w:rFonts w:ascii="Times New Roman" w:hAnsi="Times New Roman" w:cs="Times New Roman"/>
          <w:color w:val="000000"/>
          <w:sz w:val="24"/>
          <w:szCs w:val="24"/>
          <w:lang w:val="en-US"/>
        </w:rPr>
        <w:t>,</w:t>
      </w:r>
      <w:r w:rsidR="00F56555" w:rsidRPr="00FE0DF4">
        <w:rPr>
          <w:rFonts w:ascii="Times New Roman" w:hAnsi="Times New Roman" w:cs="Times New Roman"/>
          <w:color w:val="000000"/>
          <w:sz w:val="24"/>
          <w:szCs w:val="24"/>
          <w:lang w:val="en-US"/>
        </w:rPr>
        <w:t xml:space="preserve"> </w:t>
      </w:r>
      <w:r w:rsidR="008D158D" w:rsidRPr="00FE0DF4">
        <w:rPr>
          <w:rFonts w:ascii="Times New Roman" w:hAnsi="Times New Roman" w:cs="Times New Roman"/>
          <w:color w:val="000000"/>
          <w:sz w:val="24"/>
          <w:szCs w:val="24"/>
          <w:lang w:val="en-US"/>
        </w:rPr>
        <w:t xml:space="preserve">this yield </w:t>
      </w:r>
      <w:r w:rsidR="003E57DC" w:rsidRPr="00FE0DF4">
        <w:rPr>
          <w:rFonts w:ascii="Times New Roman" w:hAnsi="Times New Roman" w:cs="Times New Roman"/>
          <w:color w:val="000000"/>
          <w:sz w:val="24"/>
          <w:szCs w:val="24"/>
          <w:lang w:val="en-US"/>
        </w:rPr>
        <w:t xml:space="preserve">was obteined by strain </w:t>
      </w:r>
      <w:r w:rsidR="008D158D" w:rsidRPr="00FE0DF4">
        <w:rPr>
          <w:rFonts w:ascii="Times New Roman" w:hAnsi="Times New Roman" w:cs="Times New Roman"/>
          <w:i/>
          <w:color w:val="000000"/>
          <w:sz w:val="24"/>
          <w:szCs w:val="24"/>
          <w:lang w:val="en-US"/>
        </w:rPr>
        <w:t>T1</w:t>
      </w:r>
      <w:r w:rsidR="008D158D" w:rsidRPr="00FE0DF4">
        <w:rPr>
          <w:rFonts w:ascii="Times New Roman" w:hAnsi="Times New Roman" w:cs="Times New Roman"/>
          <w:color w:val="000000"/>
          <w:sz w:val="24"/>
          <w:szCs w:val="24"/>
          <w:lang w:val="en-US"/>
        </w:rPr>
        <w:t>. B</w:t>
      </w:r>
      <w:r w:rsidR="003E57DC" w:rsidRPr="00FE0DF4">
        <w:rPr>
          <w:rFonts w:ascii="Times New Roman" w:hAnsi="Times New Roman" w:cs="Times New Roman"/>
          <w:color w:val="000000"/>
          <w:sz w:val="24"/>
          <w:szCs w:val="24"/>
          <w:lang w:val="en-US"/>
        </w:rPr>
        <w:t xml:space="preserve">ased </w:t>
      </w:r>
      <w:r w:rsidR="008D158D" w:rsidRPr="00FE0DF4">
        <w:rPr>
          <w:rFonts w:ascii="Times New Roman" w:hAnsi="Times New Roman" w:cs="Times New Roman"/>
          <w:color w:val="000000"/>
          <w:sz w:val="24"/>
          <w:szCs w:val="24"/>
          <w:lang w:val="en-US"/>
        </w:rPr>
        <w:t xml:space="preserve">on morphological and physiological properties and sequence of it 16S rDNA the </w:t>
      </w:r>
      <w:r w:rsidR="008D158D" w:rsidRPr="00FE0DF4">
        <w:rPr>
          <w:rFonts w:ascii="Times New Roman" w:hAnsi="Times New Roman" w:cs="Times New Roman"/>
          <w:i/>
          <w:color w:val="000000"/>
          <w:sz w:val="24"/>
          <w:szCs w:val="24"/>
          <w:lang w:val="en-US"/>
        </w:rPr>
        <w:t>T1</w:t>
      </w:r>
      <w:r w:rsidR="008D158D" w:rsidRPr="00FE0DF4">
        <w:rPr>
          <w:rFonts w:ascii="Times New Roman" w:hAnsi="Times New Roman" w:cs="Times New Roman"/>
          <w:color w:val="000000"/>
          <w:sz w:val="24"/>
          <w:szCs w:val="24"/>
          <w:lang w:val="en-US"/>
        </w:rPr>
        <w:t xml:space="preserve"> strais was identified as</w:t>
      </w:r>
      <w:r w:rsidR="008D158D" w:rsidRPr="00FE0DF4">
        <w:rPr>
          <w:rFonts w:ascii="Times New Roman" w:hAnsi="Times New Roman" w:cs="Times New Roman"/>
          <w:i/>
          <w:color w:val="000000"/>
          <w:sz w:val="24"/>
          <w:szCs w:val="24"/>
          <w:lang w:val="en-US"/>
        </w:rPr>
        <w:t xml:space="preserve"> </w:t>
      </w:r>
      <w:r w:rsidR="003E57DC" w:rsidRPr="00FE0DF4">
        <w:rPr>
          <w:rFonts w:ascii="Times New Roman" w:hAnsi="Times New Roman" w:cs="Times New Roman"/>
          <w:color w:val="000000"/>
          <w:sz w:val="24"/>
          <w:szCs w:val="24"/>
          <w:lang w:val="en-US"/>
        </w:rPr>
        <w:t xml:space="preserve"> </w:t>
      </w:r>
      <w:r w:rsidR="003E57DC" w:rsidRPr="00FE0DF4">
        <w:rPr>
          <w:rFonts w:ascii="Times New Roman" w:hAnsi="Times New Roman" w:cs="Times New Roman"/>
          <w:i/>
          <w:color w:val="000000"/>
          <w:sz w:val="24"/>
          <w:szCs w:val="24"/>
          <w:lang w:val="en-US"/>
        </w:rPr>
        <w:t>B.cereus</w:t>
      </w:r>
      <w:r w:rsidR="00FB54F6" w:rsidRPr="00FE0DF4">
        <w:rPr>
          <w:rFonts w:ascii="Times New Roman" w:hAnsi="Times New Roman" w:cs="Times New Roman"/>
          <w:color w:val="000000"/>
          <w:sz w:val="24"/>
          <w:szCs w:val="24"/>
          <w:lang w:val="en-US"/>
        </w:rPr>
        <w:t xml:space="preserve">. </w:t>
      </w:r>
      <w:r w:rsidR="003A7A58" w:rsidRPr="00FE0DF4">
        <w:rPr>
          <w:rFonts w:ascii="Times New Roman" w:hAnsi="Times New Roman" w:cs="Times New Roman"/>
          <w:color w:val="000000"/>
          <w:sz w:val="24"/>
          <w:szCs w:val="24"/>
          <w:lang w:val="en-US"/>
        </w:rPr>
        <w:t>W</w:t>
      </w:r>
      <w:r w:rsidR="00FB54F6" w:rsidRPr="00FE0DF4">
        <w:rPr>
          <w:rFonts w:ascii="Times New Roman" w:hAnsi="Times New Roman" w:cs="Times New Roman"/>
          <w:color w:val="000000"/>
          <w:sz w:val="24"/>
          <w:szCs w:val="24"/>
          <w:lang w:val="en-US"/>
        </w:rPr>
        <w:t>hereas the highest biomass (</w:t>
      </w:r>
      <w:r w:rsidR="00FB54F6" w:rsidRPr="00FE0DF4">
        <w:rPr>
          <w:rFonts w:ascii="Times New Roman" w:hAnsi="Times New Roman" w:cs="Times New Roman"/>
          <w:sz w:val="24"/>
          <w:szCs w:val="24"/>
          <w:lang w:val="en-US"/>
        </w:rPr>
        <w:t>0.98 g/l</w:t>
      </w:r>
      <w:r w:rsidR="00FB54F6" w:rsidRPr="00FE0DF4">
        <w:rPr>
          <w:rFonts w:ascii="Times New Roman" w:hAnsi="Times New Roman" w:cs="Times New Roman"/>
          <w:color w:val="000000"/>
          <w:sz w:val="24"/>
          <w:szCs w:val="24"/>
          <w:lang w:val="en-US"/>
        </w:rPr>
        <w:t>) was obtained at concentration of 5%</w:t>
      </w:r>
      <w:r w:rsidR="00FB54F6" w:rsidRPr="00FE0DF4">
        <w:rPr>
          <w:rFonts w:ascii="Times New Roman" w:hAnsi="Times New Roman" w:cs="Times New Roman"/>
          <w:sz w:val="24"/>
          <w:szCs w:val="24"/>
          <w:lang w:val="en-US"/>
        </w:rPr>
        <w:t xml:space="preserve"> must of dates scrap</w:t>
      </w:r>
      <w:r w:rsidR="008D158D" w:rsidRPr="00FE0DF4">
        <w:rPr>
          <w:rFonts w:ascii="Times New Roman" w:hAnsi="Times New Roman" w:cs="Times New Roman"/>
          <w:sz w:val="24"/>
          <w:szCs w:val="24"/>
          <w:lang w:val="en-US"/>
        </w:rPr>
        <w:t xml:space="preserve"> with the same strain</w:t>
      </w:r>
      <w:r w:rsidR="00FB54F6" w:rsidRPr="00FE0DF4">
        <w:rPr>
          <w:rFonts w:ascii="Times New Roman" w:hAnsi="Times New Roman" w:cs="Times New Roman"/>
          <w:sz w:val="24"/>
          <w:szCs w:val="24"/>
          <w:lang w:val="en-US"/>
        </w:rPr>
        <w:t xml:space="preserve">. </w:t>
      </w:r>
      <w:r w:rsidR="008D158D" w:rsidRPr="00FE0DF4">
        <w:rPr>
          <w:rFonts w:ascii="Times New Roman" w:hAnsi="Times New Roman" w:cs="Times New Roman"/>
          <w:color w:val="000000"/>
          <w:sz w:val="24"/>
          <w:szCs w:val="24"/>
          <w:lang w:val="en-US"/>
        </w:rPr>
        <w:t>The polymer was purified and analyzed by Raman spectroscopy.</w:t>
      </w:r>
      <w:r w:rsidR="007F11BA">
        <w:rPr>
          <w:rFonts w:ascii="Times New Roman" w:hAnsi="Times New Roman" w:cs="Times New Roman"/>
          <w:color w:val="000000"/>
          <w:sz w:val="24"/>
          <w:szCs w:val="24"/>
          <w:lang w:val="en-US"/>
        </w:rPr>
        <w:t xml:space="preserve"> </w:t>
      </w:r>
      <w:r w:rsidR="009F2ADB" w:rsidRPr="00FE0DF4">
        <w:rPr>
          <w:rFonts w:ascii="Times New Roman" w:hAnsi="Times New Roman" w:cs="Times New Roman"/>
          <w:sz w:val="24"/>
          <w:szCs w:val="24"/>
          <w:lang w:val="en-US"/>
        </w:rPr>
        <w:t>T</w:t>
      </w:r>
      <w:r w:rsidR="007549CC" w:rsidRPr="00FE0DF4">
        <w:rPr>
          <w:rFonts w:ascii="Times New Roman" w:hAnsi="Times New Roman" w:cs="Times New Roman"/>
          <w:sz w:val="24"/>
          <w:szCs w:val="24"/>
          <w:lang w:val="en-US"/>
        </w:rPr>
        <w:t xml:space="preserve">he production of </w:t>
      </w:r>
      <w:r w:rsidR="009F2ADB" w:rsidRPr="00FE0DF4">
        <w:rPr>
          <w:rFonts w:ascii="Times New Roman" w:hAnsi="Times New Roman" w:cs="Times New Roman"/>
          <w:sz w:val="24"/>
          <w:szCs w:val="24"/>
          <w:lang w:val="en-US"/>
        </w:rPr>
        <w:t>PHA</w:t>
      </w:r>
      <w:r w:rsidR="007549CC" w:rsidRPr="00FE0DF4">
        <w:rPr>
          <w:rFonts w:ascii="Times New Roman" w:hAnsi="Times New Roman" w:cs="Times New Roman"/>
          <w:sz w:val="24"/>
          <w:szCs w:val="24"/>
          <w:lang w:val="en-US"/>
        </w:rPr>
        <w:t xml:space="preserve"> by bacterial fermentation represents a very interesting capital axis, view their resemblance to petrochemical-based plastic </w:t>
      </w:r>
      <w:r w:rsidR="00831ABD" w:rsidRPr="00FE0DF4">
        <w:rPr>
          <w:rFonts w:ascii="Times New Roman" w:hAnsi="Times New Roman" w:cs="Times New Roman"/>
          <w:sz w:val="24"/>
          <w:szCs w:val="24"/>
          <w:lang w:val="en-US"/>
        </w:rPr>
        <w:t>materials</w:t>
      </w:r>
      <w:r w:rsidR="007549CC" w:rsidRPr="00FE0DF4">
        <w:rPr>
          <w:rFonts w:ascii="Times New Roman" w:hAnsi="Times New Roman" w:cs="Times New Roman"/>
          <w:sz w:val="24"/>
          <w:szCs w:val="24"/>
          <w:lang w:val="en-US"/>
        </w:rPr>
        <w:t>. The use of readily available cheap agro-industrial residues as the carbon sources may reduce the higher cost and improve economic bioplastic production process.</w:t>
      </w:r>
    </w:p>
    <w:p w:rsidR="009F2ADB" w:rsidRPr="00FE0DF4" w:rsidRDefault="009F2ADB" w:rsidP="009F2ADB">
      <w:pPr>
        <w:tabs>
          <w:tab w:val="left" w:pos="2268"/>
        </w:tabs>
        <w:autoSpaceDE w:val="0"/>
        <w:autoSpaceDN w:val="0"/>
        <w:adjustRightInd w:val="0"/>
        <w:spacing w:after="0" w:line="240" w:lineRule="auto"/>
        <w:jc w:val="both"/>
        <w:rPr>
          <w:rFonts w:ascii="Times New Roman" w:hAnsi="Times New Roman" w:cs="Times New Roman"/>
          <w:b/>
          <w:bCs/>
          <w:color w:val="000000"/>
          <w:sz w:val="24"/>
          <w:szCs w:val="24"/>
          <w:lang w:val="en-US"/>
        </w:rPr>
      </w:pPr>
    </w:p>
    <w:p w:rsidR="00071CEA" w:rsidRPr="00FE0DF4" w:rsidRDefault="00071CEA" w:rsidP="00071CEA">
      <w:pPr>
        <w:tabs>
          <w:tab w:val="left" w:pos="2268"/>
        </w:tabs>
        <w:autoSpaceDE w:val="0"/>
        <w:autoSpaceDN w:val="0"/>
        <w:adjustRightInd w:val="0"/>
        <w:spacing w:after="0" w:line="360" w:lineRule="auto"/>
        <w:jc w:val="both"/>
        <w:rPr>
          <w:rFonts w:ascii="Times New Roman" w:hAnsi="Times New Roman" w:cs="Times New Roman"/>
          <w:color w:val="000000"/>
          <w:sz w:val="24"/>
          <w:szCs w:val="24"/>
          <w:lang w:val="en-US"/>
        </w:rPr>
      </w:pPr>
      <w:r w:rsidRPr="00FE0DF4">
        <w:rPr>
          <w:rFonts w:ascii="Times New Roman" w:hAnsi="Times New Roman" w:cs="Times New Roman"/>
          <w:b/>
          <w:bCs/>
          <w:color w:val="000000"/>
          <w:sz w:val="24"/>
          <w:szCs w:val="24"/>
          <w:lang w:val="en-US"/>
        </w:rPr>
        <w:t>Key-words</w:t>
      </w:r>
      <w:r w:rsidRPr="00FE0DF4">
        <w:rPr>
          <w:rFonts w:ascii="Times New Roman" w:hAnsi="Times New Roman" w:cs="Times New Roman"/>
          <w:color w:val="000000"/>
          <w:sz w:val="24"/>
          <w:szCs w:val="24"/>
          <w:lang w:val="en-US"/>
        </w:rPr>
        <w:t>: Polyhydroxyalcanoates, by-product, bio</w:t>
      </w:r>
      <w:r w:rsidR="006F3697" w:rsidRPr="00FE0DF4">
        <w:rPr>
          <w:rFonts w:ascii="Times New Roman" w:hAnsi="Times New Roman" w:cs="Times New Roman"/>
          <w:color w:val="000000"/>
          <w:sz w:val="24"/>
          <w:szCs w:val="24"/>
          <w:lang w:val="en-US"/>
        </w:rPr>
        <w:t>degradable</w:t>
      </w:r>
      <w:r w:rsidRPr="00FE0DF4">
        <w:rPr>
          <w:rFonts w:ascii="Times New Roman" w:hAnsi="Times New Roman" w:cs="Times New Roman"/>
          <w:color w:val="000000"/>
          <w:sz w:val="24"/>
          <w:szCs w:val="24"/>
          <w:lang w:val="en-US"/>
        </w:rPr>
        <w:t>, Raman Spectrum</w:t>
      </w:r>
      <w:r w:rsidR="006F3697" w:rsidRPr="00FE0DF4">
        <w:rPr>
          <w:rFonts w:ascii="Times New Roman" w:hAnsi="Times New Roman" w:cs="Times New Roman"/>
          <w:color w:val="000000"/>
          <w:sz w:val="24"/>
          <w:szCs w:val="24"/>
          <w:lang w:val="en-US"/>
        </w:rPr>
        <w:t xml:space="preserve">, </w:t>
      </w:r>
      <w:r w:rsidR="006F3697" w:rsidRPr="00FE0DF4">
        <w:rPr>
          <w:rFonts w:ascii="Times New Roman" w:hAnsi="Times New Roman" w:cs="Times New Roman"/>
          <w:i/>
          <w:color w:val="000000"/>
          <w:sz w:val="24"/>
          <w:szCs w:val="24"/>
          <w:lang w:val="en-US"/>
        </w:rPr>
        <w:t>B. cereus</w:t>
      </w:r>
    </w:p>
    <w:p w:rsidR="00FE0DF4" w:rsidRPr="00FE0DF4" w:rsidRDefault="00FE0DF4" w:rsidP="00FE0DF4">
      <w:pPr>
        <w:jc w:val="both"/>
        <w:rPr>
          <w:rFonts w:ascii="Times New Roman" w:hAnsi="Times New Roman" w:cs="Times New Roman"/>
          <w:b/>
          <w:sz w:val="24"/>
          <w:szCs w:val="24"/>
        </w:rPr>
      </w:pPr>
      <w:r w:rsidRPr="00FE0DF4">
        <w:rPr>
          <w:rFonts w:ascii="Times New Roman" w:hAnsi="Times New Roman" w:cs="Times New Roman"/>
          <w:b/>
          <w:sz w:val="24"/>
          <w:szCs w:val="24"/>
        </w:rPr>
        <w:t>Biography</w:t>
      </w:r>
    </w:p>
    <w:p w:rsidR="00FE0DF4" w:rsidRPr="00FE0DF4" w:rsidRDefault="00FE0DF4" w:rsidP="00FE0DF4">
      <w:pPr>
        <w:jc w:val="both"/>
        <w:rPr>
          <w:rFonts w:ascii="Times New Roman" w:eastAsia="MS PGothic" w:hAnsi="Times New Roman" w:cs="Times New Roman"/>
          <w:b/>
          <w:color w:val="000000"/>
          <w:sz w:val="24"/>
          <w:szCs w:val="24"/>
        </w:rPr>
      </w:pPr>
      <w:r w:rsidRPr="00FE0DF4">
        <w:rPr>
          <w:rFonts w:ascii="Times New Roman" w:hAnsi="Times New Roman" w:cs="Times New Roman"/>
          <w:sz w:val="24"/>
          <w:szCs w:val="24"/>
        </w:rPr>
        <w:t>Nacera Medjeber has co</w:t>
      </w:r>
      <w:r w:rsidR="007F11BA">
        <w:rPr>
          <w:rFonts w:ascii="Times New Roman" w:hAnsi="Times New Roman" w:cs="Times New Roman"/>
          <w:sz w:val="24"/>
          <w:szCs w:val="24"/>
        </w:rPr>
        <w:t>mpleted his</w:t>
      </w:r>
      <w:r>
        <w:rPr>
          <w:rFonts w:ascii="Times New Roman" w:hAnsi="Times New Roman" w:cs="Times New Roman"/>
          <w:sz w:val="24"/>
          <w:szCs w:val="24"/>
        </w:rPr>
        <w:t xml:space="preserve"> </w:t>
      </w:r>
      <w:r w:rsidR="00617403">
        <w:rPr>
          <w:rFonts w:ascii="Times New Roman" w:hAnsi="Times New Roman" w:cs="Times New Roman"/>
          <w:sz w:val="24"/>
          <w:szCs w:val="24"/>
        </w:rPr>
        <w:t xml:space="preserve">licence </w:t>
      </w:r>
      <w:r>
        <w:rPr>
          <w:rFonts w:ascii="Times New Roman" w:hAnsi="Times New Roman" w:cs="Times New Roman"/>
          <w:sz w:val="24"/>
          <w:szCs w:val="24"/>
        </w:rPr>
        <w:t xml:space="preserve"> Microbiology </w:t>
      </w:r>
      <w:r w:rsidR="00B41300">
        <w:rPr>
          <w:rFonts w:ascii="Times New Roman" w:hAnsi="Times New Roman" w:cs="Times New Roman"/>
          <w:sz w:val="24"/>
          <w:szCs w:val="24"/>
        </w:rPr>
        <w:t>at the age of 22</w:t>
      </w:r>
      <w:r w:rsidR="00467E6D">
        <w:rPr>
          <w:rFonts w:ascii="Times New Roman" w:hAnsi="Times New Roman" w:cs="Times New Roman"/>
          <w:sz w:val="24"/>
          <w:szCs w:val="24"/>
        </w:rPr>
        <w:t xml:space="preserve"> years, </w:t>
      </w:r>
      <w:r w:rsidRPr="00FE0DF4">
        <w:rPr>
          <w:rFonts w:ascii="Times New Roman" w:hAnsi="Times New Roman" w:cs="Times New Roman"/>
          <w:sz w:val="24"/>
          <w:szCs w:val="24"/>
        </w:rPr>
        <w:t xml:space="preserve"> magister degree speci</w:t>
      </w:r>
      <w:r w:rsidR="00617403">
        <w:rPr>
          <w:rFonts w:ascii="Times New Roman" w:hAnsi="Times New Roman" w:cs="Times New Roman"/>
          <w:sz w:val="24"/>
          <w:szCs w:val="24"/>
        </w:rPr>
        <w:t>a</w:t>
      </w:r>
      <w:r w:rsidRPr="00FE0DF4">
        <w:rPr>
          <w:rFonts w:ascii="Times New Roman" w:hAnsi="Times New Roman" w:cs="Times New Roman"/>
          <w:sz w:val="24"/>
          <w:szCs w:val="24"/>
        </w:rPr>
        <w:t xml:space="preserve">lity applied microbiology </w:t>
      </w:r>
      <w:r w:rsidR="00467E6D">
        <w:rPr>
          <w:rFonts w:ascii="Times New Roman" w:hAnsi="Times New Roman" w:cs="Times New Roman"/>
          <w:sz w:val="24"/>
          <w:szCs w:val="24"/>
        </w:rPr>
        <w:t xml:space="preserve">and molecular </w:t>
      </w:r>
      <w:r w:rsidRPr="00FE0DF4">
        <w:rPr>
          <w:rFonts w:ascii="Times New Roman" w:hAnsi="Times New Roman" w:cs="Times New Roman"/>
          <w:sz w:val="24"/>
          <w:szCs w:val="24"/>
        </w:rPr>
        <w:t xml:space="preserve">in year 2010  and </w:t>
      </w:r>
      <w:r w:rsidR="008E1314">
        <w:rPr>
          <w:rFonts w:ascii="Times New Roman" w:hAnsi="Times New Roman" w:cs="Times New Roman"/>
          <w:sz w:val="24"/>
          <w:szCs w:val="24"/>
        </w:rPr>
        <w:t xml:space="preserve">Doctorat biological </w:t>
      </w:r>
      <w:r w:rsidR="00CD100A">
        <w:rPr>
          <w:rFonts w:ascii="Times New Roman" w:hAnsi="Times New Roman" w:cs="Times New Roman"/>
          <w:sz w:val="24"/>
          <w:szCs w:val="24"/>
        </w:rPr>
        <w:t>sciences ;</w:t>
      </w:r>
      <w:r w:rsidRPr="00FE0DF4">
        <w:rPr>
          <w:rFonts w:ascii="Times New Roman" w:hAnsi="Times New Roman" w:cs="Times New Roman"/>
          <w:sz w:val="24"/>
          <w:szCs w:val="24"/>
        </w:rPr>
        <w:t xml:space="preserve"> </w:t>
      </w:r>
      <w:r w:rsidR="00CD100A" w:rsidRPr="00CD100A">
        <w:rPr>
          <w:rFonts w:ascii="Times New Roman" w:hAnsi="Times New Roman" w:cs="Times New Roman"/>
          <w:sz w:val="24"/>
          <w:szCs w:val="24"/>
        </w:rPr>
        <w:t xml:space="preserve">title of the thematic </w:t>
      </w:r>
      <w:r w:rsidR="00CD100A">
        <w:rPr>
          <w:rFonts w:ascii="Times New Roman" w:hAnsi="Times New Roman" w:cs="Times New Roman"/>
          <w:sz w:val="24"/>
          <w:szCs w:val="24"/>
        </w:rPr>
        <w:t>« </w:t>
      </w:r>
      <w:r w:rsidR="00CD100A" w:rsidRPr="00CD100A">
        <w:rPr>
          <w:rFonts w:ascii="Times New Roman" w:hAnsi="Times New Roman" w:cs="Times New Roman"/>
          <w:sz w:val="24"/>
          <w:szCs w:val="24"/>
        </w:rPr>
        <w:t xml:space="preserve">Isolation, Identification and production of Polyhydroxyalkanoates (PHAs) in the genus </w:t>
      </w:r>
      <w:r w:rsidR="00CD100A" w:rsidRPr="00CD100A">
        <w:rPr>
          <w:rFonts w:ascii="Times New Roman" w:hAnsi="Times New Roman" w:cs="Times New Roman"/>
          <w:i/>
          <w:sz w:val="24"/>
          <w:szCs w:val="24"/>
        </w:rPr>
        <w:t>Bacillus</w:t>
      </w:r>
      <w:r w:rsidR="00CD100A">
        <w:rPr>
          <w:rFonts w:ascii="Times New Roman" w:hAnsi="Times New Roman" w:cs="Times New Roman"/>
          <w:sz w:val="24"/>
          <w:szCs w:val="24"/>
        </w:rPr>
        <w:t xml:space="preserve"> » </w:t>
      </w:r>
      <w:r w:rsidRPr="00FE0DF4">
        <w:rPr>
          <w:rFonts w:ascii="Times New Roman" w:hAnsi="Times New Roman" w:cs="Times New Roman"/>
          <w:sz w:val="24"/>
          <w:szCs w:val="24"/>
        </w:rPr>
        <w:t xml:space="preserve">at the age of 33 years from Djillali Laibes University Sidi Bel abbes Algeria. Now she is assistant proffessor at Ibn khaldoun university Algéria, member in laboratory research biotechnology at the same university. She has two published and more than 10 international participation congress. </w:t>
      </w:r>
    </w:p>
    <w:p w:rsidR="00B41300" w:rsidRDefault="00FE0DF4" w:rsidP="00FE0DF4">
      <w:pPr>
        <w:autoSpaceDE w:val="0"/>
        <w:autoSpaceDN w:val="0"/>
        <w:adjustRightInd w:val="0"/>
        <w:rPr>
          <w:rFonts w:ascii="Times New Roman" w:hAnsi="Times New Roman" w:cs="Times New Roman"/>
          <w:sz w:val="24"/>
          <w:szCs w:val="24"/>
          <w:lang w:val="en-NZ"/>
        </w:rPr>
      </w:pPr>
      <w:r w:rsidRPr="00FE0DF4">
        <w:rPr>
          <w:rFonts w:ascii="Times New Roman" w:hAnsi="Times New Roman" w:cs="Times New Roman"/>
          <w:b/>
          <w:sz w:val="24"/>
          <w:szCs w:val="24"/>
          <w:lang w:val="en-NZ"/>
        </w:rPr>
        <w:t xml:space="preserve">Presenting author details </w:t>
      </w:r>
      <w:r w:rsidRPr="00FE0DF4">
        <w:rPr>
          <w:rFonts w:ascii="Times New Roman" w:hAnsi="Times New Roman" w:cs="Times New Roman"/>
          <w:b/>
          <w:sz w:val="24"/>
          <w:szCs w:val="24"/>
          <w:lang w:val="en-NZ"/>
        </w:rPr>
        <w:br/>
      </w:r>
      <w:r w:rsidRPr="00FE0DF4">
        <w:rPr>
          <w:rFonts w:ascii="Times New Roman" w:hAnsi="Times New Roman" w:cs="Times New Roman"/>
          <w:sz w:val="24"/>
          <w:szCs w:val="24"/>
          <w:lang w:val="en-NZ"/>
        </w:rPr>
        <w:t xml:space="preserve">Full name: </w:t>
      </w:r>
      <w:r w:rsidR="00B41300">
        <w:rPr>
          <w:rFonts w:ascii="Times New Roman" w:hAnsi="Times New Roman" w:cs="Times New Roman"/>
          <w:sz w:val="24"/>
          <w:szCs w:val="24"/>
          <w:lang w:val="en-NZ"/>
        </w:rPr>
        <w:t xml:space="preserve">MEDJEBER Nacrea </w:t>
      </w:r>
      <w:r w:rsidRPr="00FE0DF4">
        <w:rPr>
          <w:rFonts w:ascii="Times New Roman" w:hAnsi="Times New Roman" w:cs="Times New Roman"/>
          <w:sz w:val="24"/>
          <w:szCs w:val="24"/>
          <w:lang w:val="en-NZ"/>
        </w:rPr>
        <w:br/>
        <w:t>Contact number:</w:t>
      </w:r>
      <w:r w:rsidR="00B41300">
        <w:rPr>
          <w:rFonts w:ascii="Times New Roman" w:hAnsi="Times New Roman" w:cs="Times New Roman"/>
          <w:sz w:val="24"/>
          <w:szCs w:val="24"/>
          <w:lang w:val="en-NZ"/>
        </w:rPr>
        <w:t xml:space="preserve"> 00213</w:t>
      </w:r>
      <w:r w:rsidR="007F11BA">
        <w:rPr>
          <w:rFonts w:ascii="Times New Roman" w:hAnsi="Times New Roman" w:cs="Times New Roman"/>
          <w:sz w:val="24"/>
          <w:szCs w:val="24"/>
          <w:lang w:val="en-NZ"/>
        </w:rPr>
        <w:t>7</w:t>
      </w:r>
      <w:r w:rsidR="00B41300">
        <w:rPr>
          <w:rFonts w:ascii="Times New Roman" w:hAnsi="Times New Roman" w:cs="Times New Roman"/>
          <w:sz w:val="24"/>
          <w:szCs w:val="24"/>
          <w:lang w:val="en-NZ"/>
        </w:rPr>
        <w:t>72802497</w:t>
      </w:r>
      <w:r w:rsidRPr="00FE0DF4">
        <w:rPr>
          <w:rFonts w:ascii="Times New Roman" w:hAnsi="Times New Roman" w:cs="Times New Roman"/>
          <w:sz w:val="24"/>
          <w:szCs w:val="24"/>
          <w:lang w:val="en-NZ"/>
        </w:rPr>
        <w:br/>
        <w:t>Linked In account:</w:t>
      </w:r>
      <w:r w:rsidR="00B41300">
        <w:rPr>
          <w:rFonts w:ascii="Times New Roman" w:hAnsi="Times New Roman" w:cs="Times New Roman"/>
          <w:sz w:val="24"/>
          <w:szCs w:val="24"/>
          <w:lang w:val="en-NZ"/>
        </w:rPr>
        <w:t xml:space="preserve"> Med Nacera</w:t>
      </w:r>
    </w:p>
    <w:p w:rsidR="00FE0DF4" w:rsidRPr="00FE0DF4" w:rsidRDefault="00FE0DF4" w:rsidP="00FE0DF4">
      <w:pPr>
        <w:autoSpaceDE w:val="0"/>
        <w:autoSpaceDN w:val="0"/>
        <w:adjustRightInd w:val="0"/>
        <w:rPr>
          <w:rFonts w:ascii="Times New Roman" w:hAnsi="Times New Roman" w:cs="Times New Roman"/>
          <w:sz w:val="24"/>
          <w:szCs w:val="24"/>
          <w:lang w:val="en-NZ"/>
        </w:rPr>
      </w:pPr>
      <w:r w:rsidRPr="00FE0DF4">
        <w:rPr>
          <w:rFonts w:ascii="Times New Roman" w:hAnsi="Times New Roman" w:cs="Times New Roman"/>
          <w:sz w:val="24"/>
          <w:szCs w:val="24"/>
          <w:lang w:val="en-NZ"/>
        </w:rPr>
        <w:t>Session name/ number</w:t>
      </w:r>
      <w:r w:rsidR="00B41300">
        <w:rPr>
          <w:rFonts w:ascii="Times New Roman" w:hAnsi="Times New Roman" w:cs="Times New Roman"/>
          <w:sz w:val="24"/>
          <w:szCs w:val="24"/>
          <w:lang w:val="en-NZ"/>
        </w:rPr>
        <w:t>:</w:t>
      </w:r>
      <w:r w:rsidR="00CD100A">
        <w:rPr>
          <w:rFonts w:ascii="Times New Roman" w:hAnsi="Times New Roman" w:cs="Times New Roman"/>
          <w:sz w:val="24"/>
          <w:szCs w:val="24"/>
          <w:lang w:val="en-NZ"/>
        </w:rPr>
        <w:t xml:space="preserve"> track 20: Industrial microbiology/Microbial biotechnology</w:t>
      </w:r>
      <w:bookmarkStart w:id="0" w:name="_GoBack"/>
      <w:bookmarkEnd w:id="0"/>
      <w:r w:rsidR="00B41300">
        <w:rPr>
          <w:rFonts w:ascii="Times New Roman" w:hAnsi="Times New Roman" w:cs="Times New Roman"/>
          <w:sz w:val="24"/>
          <w:szCs w:val="24"/>
          <w:lang w:val="en-NZ"/>
        </w:rPr>
        <w:br/>
        <w:t xml:space="preserve">Category: </w:t>
      </w:r>
      <w:r w:rsidRPr="00FE0DF4">
        <w:rPr>
          <w:rFonts w:ascii="Times New Roman" w:hAnsi="Times New Roman" w:cs="Times New Roman"/>
          <w:sz w:val="24"/>
          <w:szCs w:val="24"/>
          <w:lang w:val="en-NZ"/>
        </w:rPr>
        <w:t>Poster presentation</w:t>
      </w:r>
      <w:r w:rsidRPr="00FE0DF4">
        <w:rPr>
          <w:rFonts w:ascii="Times New Roman" w:hAnsi="Times New Roman" w:cs="Times New Roman"/>
          <w:sz w:val="24"/>
          <w:szCs w:val="24"/>
          <w:lang w:val="en-NZ"/>
        </w:rPr>
        <w:br/>
      </w:r>
    </w:p>
    <w:p w:rsidR="00FE0DF4" w:rsidRPr="00FE0DF4" w:rsidRDefault="00FE0DF4" w:rsidP="00FE0DF4">
      <w:pPr>
        <w:autoSpaceDE w:val="0"/>
        <w:autoSpaceDN w:val="0"/>
        <w:adjustRightInd w:val="0"/>
        <w:rPr>
          <w:rFonts w:ascii="Times New Roman" w:hAnsi="Times New Roman" w:cs="Times New Roman"/>
          <w:sz w:val="24"/>
          <w:szCs w:val="24"/>
          <w:lang w:val="en-NZ"/>
        </w:rPr>
      </w:pPr>
    </w:p>
    <w:p w:rsidR="00FE0DF4" w:rsidRPr="00FE0DF4" w:rsidRDefault="00FE0DF4" w:rsidP="00FE0DF4">
      <w:pPr>
        <w:autoSpaceDE w:val="0"/>
        <w:autoSpaceDN w:val="0"/>
        <w:adjustRightInd w:val="0"/>
        <w:rPr>
          <w:rFonts w:ascii="Times New Roman" w:hAnsi="Times New Roman" w:cs="Times New Roman"/>
          <w:sz w:val="24"/>
          <w:szCs w:val="24"/>
          <w:lang w:val="en-NZ"/>
        </w:rPr>
      </w:pPr>
    </w:p>
    <w:p w:rsidR="00F81D34" w:rsidRPr="00FE0DF4" w:rsidRDefault="00F81D34" w:rsidP="00F127A1">
      <w:pPr>
        <w:tabs>
          <w:tab w:val="left" w:pos="2268"/>
        </w:tabs>
        <w:autoSpaceDE w:val="0"/>
        <w:autoSpaceDN w:val="0"/>
        <w:adjustRightInd w:val="0"/>
        <w:spacing w:after="0" w:line="240" w:lineRule="auto"/>
        <w:ind w:right="1417"/>
        <w:jc w:val="both"/>
        <w:rPr>
          <w:rFonts w:ascii="Times New Roman" w:hAnsi="Times New Roman" w:cs="Times New Roman"/>
          <w:color w:val="000000"/>
          <w:sz w:val="24"/>
          <w:szCs w:val="24"/>
          <w:lang w:val="en-US"/>
        </w:rPr>
      </w:pPr>
    </w:p>
    <w:sectPr w:rsidR="00F81D34" w:rsidRPr="00FE0DF4" w:rsidSect="007549CC">
      <w:pgSz w:w="11906" w:h="16838"/>
      <w:pgMar w:top="1134"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Yu Gothic UI"/>
    <w:panose1 w:val="00000000000000000000"/>
    <w:charset w:val="80"/>
    <w:family w:val="auto"/>
    <w:notTrueType/>
    <w:pitch w:val="default"/>
    <w:sig w:usb0="00000003" w:usb1="08070000" w:usb2="00000010" w:usb3="00000000" w:csb0="0002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D34"/>
    <w:rsid w:val="00017E26"/>
    <w:rsid w:val="000202F6"/>
    <w:rsid w:val="00071CEA"/>
    <w:rsid w:val="000B639B"/>
    <w:rsid w:val="00106E97"/>
    <w:rsid w:val="001133EB"/>
    <w:rsid w:val="00114E6D"/>
    <w:rsid w:val="00147CB7"/>
    <w:rsid w:val="001D1A71"/>
    <w:rsid w:val="003627E1"/>
    <w:rsid w:val="003A7A58"/>
    <w:rsid w:val="003E16C2"/>
    <w:rsid w:val="003E57DC"/>
    <w:rsid w:val="00457F25"/>
    <w:rsid w:val="00467E6D"/>
    <w:rsid w:val="004708E6"/>
    <w:rsid w:val="00527B79"/>
    <w:rsid w:val="005640F6"/>
    <w:rsid w:val="005660B5"/>
    <w:rsid w:val="00593695"/>
    <w:rsid w:val="005A4E80"/>
    <w:rsid w:val="005B42F4"/>
    <w:rsid w:val="00617403"/>
    <w:rsid w:val="00620543"/>
    <w:rsid w:val="00632B1E"/>
    <w:rsid w:val="00637CEC"/>
    <w:rsid w:val="006944A1"/>
    <w:rsid w:val="006F3697"/>
    <w:rsid w:val="007549CC"/>
    <w:rsid w:val="007F11BA"/>
    <w:rsid w:val="007F2798"/>
    <w:rsid w:val="00823912"/>
    <w:rsid w:val="00831ABD"/>
    <w:rsid w:val="00832BD1"/>
    <w:rsid w:val="008B1E2B"/>
    <w:rsid w:val="008B7518"/>
    <w:rsid w:val="008D158D"/>
    <w:rsid w:val="008E0326"/>
    <w:rsid w:val="008E1314"/>
    <w:rsid w:val="0094405C"/>
    <w:rsid w:val="00994E0A"/>
    <w:rsid w:val="009F2ADB"/>
    <w:rsid w:val="00B41300"/>
    <w:rsid w:val="00B54A17"/>
    <w:rsid w:val="00B674E5"/>
    <w:rsid w:val="00C43D83"/>
    <w:rsid w:val="00C74F56"/>
    <w:rsid w:val="00CB64E1"/>
    <w:rsid w:val="00CD100A"/>
    <w:rsid w:val="00D201BF"/>
    <w:rsid w:val="00D91E3F"/>
    <w:rsid w:val="00EE16BD"/>
    <w:rsid w:val="00F101C9"/>
    <w:rsid w:val="00F127A1"/>
    <w:rsid w:val="00F56555"/>
    <w:rsid w:val="00F81D34"/>
    <w:rsid w:val="00FB54F6"/>
    <w:rsid w:val="00FE0DF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8EEAE"/>
  <w15:docId w15:val="{01BD1AB7-EA34-48E1-8297-FE490D96D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D34"/>
    <w:rPr>
      <w:rFonts w:ascii="Calibri" w:eastAsia="Calibri" w:hAnsi="Calibri"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D201BF"/>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8B1E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1</Pages>
  <Words>427</Words>
  <Characters>2438</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rdkc</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samir.benhocine@outlook.com</cp:lastModifiedBy>
  <cp:revision>10</cp:revision>
  <dcterms:created xsi:type="dcterms:W3CDTF">2020-01-30T14:42:00Z</dcterms:created>
  <dcterms:modified xsi:type="dcterms:W3CDTF">2020-01-30T20:32:00Z</dcterms:modified>
</cp:coreProperties>
</file>