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DE7" w:rsidRPr="00066EEC" w:rsidRDefault="00FC1DE7" w:rsidP="00FC1DE7">
      <w:pPr>
        <w:jc w:val="center"/>
        <w:rPr>
          <w:b/>
        </w:rPr>
      </w:pPr>
      <w:r w:rsidRPr="00066EEC">
        <w:rPr>
          <w:b/>
        </w:rPr>
        <w:t>SCRUPULOSITY AND ANXIETY AMONG ADULTS</w:t>
      </w:r>
    </w:p>
    <w:p w:rsidR="00FC1DE7" w:rsidRPr="00B874D5" w:rsidRDefault="00FC1DE7" w:rsidP="00FC1DE7">
      <w:pPr>
        <w:jc w:val="both"/>
        <w:rPr>
          <w:rFonts w:ascii="Times New Roman" w:hAnsi="Times New Roman" w:cs="Times New Roman"/>
          <w:b/>
        </w:rPr>
      </w:pPr>
      <w:r w:rsidRPr="00B874D5">
        <w:rPr>
          <w:rFonts w:ascii="Times New Roman" w:hAnsi="Times New Roman" w:cs="Times New Roman"/>
          <w:b/>
        </w:rPr>
        <w:t>AUTHORS</w:t>
      </w:r>
    </w:p>
    <w:p w:rsidR="00FC1DE7" w:rsidRDefault="00FC1DE7" w:rsidP="00FC1DE7">
      <w:pPr>
        <w:jc w:val="both"/>
        <w:rPr>
          <w:rFonts w:ascii="Times New Roman" w:hAnsi="Times New Roman" w:cs="Times New Roman"/>
        </w:rPr>
      </w:pPr>
      <w:r>
        <w:rPr>
          <w:rFonts w:ascii="Times New Roman" w:hAnsi="Times New Roman" w:cs="Times New Roman"/>
        </w:rPr>
        <w:t xml:space="preserve">S </w:t>
      </w:r>
      <w:proofErr w:type="spellStart"/>
      <w:r>
        <w:rPr>
          <w:rFonts w:ascii="Times New Roman" w:hAnsi="Times New Roman" w:cs="Times New Roman"/>
        </w:rPr>
        <w:t>Harpreet</w:t>
      </w:r>
      <w:proofErr w:type="spellEnd"/>
      <w:r>
        <w:rPr>
          <w:rFonts w:ascii="Times New Roman" w:hAnsi="Times New Roman" w:cs="Times New Roman"/>
        </w:rPr>
        <w:t xml:space="preserve"> Singh, Lecturer, SGRD College of Nursing, </w:t>
      </w:r>
      <w:proofErr w:type="spellStart"/>
      <w:r>
        <w:rPr>
          <w:rFonts w:ascii="Times New Roman" w:hAnsi="Times New Roman" w:cs="Times New Roman"/>
        </w:rPr>
        <w:t>Pandher</w:t>
      </w:r>
      <w:proofErr w:type="spellEnd"/>
      <w:r>
        <w:rPr>
          <w:rFonts w:ascii="Times New Roman" w:hAnsi="Times New Roman" w:cs="Times New Roman"/>
        </w:rPr>
        <w:t>, Amritsar (Punjab)</w:t>
      </w:r>
    </w:p>
    <w:p w:rsidR="00FC1DE7" w:rsidRPr="00B874D5" w:rsidRDefault="00FC1DE7" w:rsidP="00FC1DE7">
      <w:pPr>
        <w:jc w:val="both"/>
        <w:rPr>
          <w:rFonts w:ascii="Times New Roman" w:hAnsi="Times New Roman" w:cs="Times New Roman"/>
        </w:rPr>
      </w:pPr>
      <w:r w:rsidRPr="00B874D5">
        <w:rPr>
          <w:rFonts w:ascii="Times New Roman" w:hAnsi="Times New Roman" w:cs="Times New Roman"/>
        </w:rPr>
        <w:t xml:space="preserve">Dr </w:t>
      </w:r>
      <w:proofErr w:type="spellStart"/>
      <w:r w:rsidRPr="00B874D5">
        <w:rPr>
          <w:rFonts w:ascii="Times New Roman" w:hAnsi="Times New Roman" w:cs="Times New Roman"/>
        </w:rPr>
        <w:t>Amanpreet</w:t>
      </w:r>
      <w:proofErr w:type="spellEnd"/>
      <w:r w:rsidRPr="00B874D5">
        <w:rPr>
          <w:rFonts w:ascii="Times New Roman" w:hAnsi="Times New Roman" w:cs="Times New Roman"/>
        </w:rPr>
        <w:t xml:space="preserve"> </w:t>
      </w:r>
      <w:proofErr w:type="spellStart"/>
      <w:r w:rsidRPr="00B874D5">
        <w:rPr>
          <w:rFonts w:ascii="Times New Roman" w:hAnsi="Times New Roman" w:cs="Times New Roman"/>
        </w:rPr>
        <w:t>Kaur</w:t>
      </w:r>
      <w:proofErr w:type="spellEnd"/>
      <w:r w:rsidRPr="00B874D5">
        <w:rPr>
          <w:rFonts w:ascii="Times New Roman" w:hAnsi="Times New Roman" w:cs="Times New Roman"/>
        </w:rPr>
        <w:t xml:space="preserve">, Professor, </w:t>
      </w:r>
      <w:proofErr w:type="spellStart"/>
      <w:r w:rsidRPr="00B874D5">
        <w:rPr>
          <w:rFonts w:ascii="Times New Roman" w:hAnsi="Times New Roman" w:cs="Times New Roman"/>
        </w:rPr>
        <w:t>Khalsa</w:t>
      </w:r>
      <w:proofErr w:type="spellEnd"/>
      <w:r w:rsidRPr="00B874D5">
        <w:rPr>
          <w:rFonts w:ascii="Times New Roman" w:hAnsi="Times New Roman" w:cs="Times New Roman"/>
        </w:rPr>
        <w:t xml:space="preserve"> College of Nursing, Amritsar (Punjab)</w:t>
      </w:r>
    </w:p>
    <w:p w:rsidR="00FC1DE7" w:rsidRPr="00066EEC" w:rsidRDefault="00FC1DE7" w:rsidP="00FC1DE7">
      <w:pPr>
        <w:jc w:val="both"/>
      </w:pPr>
      <w:r w:rsidRPr="00066EEC">
        <w:t xml:space="preserve">Scrupulosity, the </w:t>
      </w:r>
      <w:proofErr w:type="spellStart"/>
      <w:r w:rsidRPr="00066EEC">
        <w:t>obsessional</w:t>
      </w:r>
      <w:proofErr w:type="spellEnd"/>
      <w:r w:rsidRPr="00066EEC">
        <w:t xml:space="preserve"> fear of thinking or behaving immorally or against one’s religious belief, is a form of obsessive compulsive disorder that has been understudied to data. It is coupled with the extreme guilt, depression and fear of punishment from God. Scrupulous individuals are overly concerned that something they thought or did might be a sin or other violation of religious or moral doctrine. </w:t>
      </w:r>
    </w:p>
    <w:p w:rsidR="00FC1DE7" w:rsidRPr="00066EEC" w:rsidRDefault="00FC1DE7" w:rsidP="00FC1DE7">
      <w:pPr>
        <w:jc w:val="both"/>
      </w:pPr>
      <w:r w:rsidRPr="00066EEC">
        <w:t xml:space="preserve">A </w:t>
      </w:r>
      <w:proofErr w:type="spellStart"/>
      <w:r w:rsidRPr="00066EEC">
        <w:t>correlational</w:t>
      </w:r>
      <w:proofErr w:type="spellEnd"/>
      <w:r w:rsidRPr="00066EEC">
        <w:t xml:space="preserve"> design was selected to assess scrupulosity and anxiety among 200 </w:t>
      </w:r>
      <w:r>
        <w:t>adults in selected</w:t>
      </w:r>
      <w:r w:rsidRPr="00066EEC">
        <w:t xml:space="preserve"> rural areas of Amritsar, Punjab so as to take some corrective action to cope up with scrupulosity and anxiety using purposive sampling. The research tool included socio-demographic profile, Penn Inventory of Scrupulosity (PIOS) scale and </w:t>
      </w:r>
      <w:proofErr w:type="spellStart"/>
      <w:r w:rsidRPr="00066EEC">
        <w:t>Zung</w:t>
      </w:r>
      <w:proofErr w:type="spellEnd"/>
      <w:r w:rsidRPr="00066EEC">
        <w:t xml:space="preserve"> Self-rating anxiety scale (SAS). </w:t>
      </w:r>
    </w:p>
    <w:p w:rsidR="00FC1DE7" w:rsidRPr="00066EEC" w:rsidRDefault="00FC1DE7" w:rsidP="00FC1DE7">
      <w:pPr>
        <w:jc w:val="both"/>
      </w:pPr>
      <w:r w:rsidRPr="00066EEC">
        <w:t>The study revealed that majority (60.5%) of adults had no/little scrupulosity. About 15%</w:t>
      </w:r>
      <w:r>
        <w:t xml:space="preserve"> </w:t>
      </w:r>
      <w:r w:rsidRPr="00066EEC">
        <w:t xml:space="preserve">of adults had mild to moderate anxiety. There was a very week positive relationship (r=0.40) between scrupulosity and anxiety among adults which was found to be statistically non-significant at p&lt;0.05. </w:t>
      </w:r>
    </w:p>
    <w:p w:rsidR="00FC1DE7" w:rsidRDefault="00FC1DE7" w:rsidP="00FC1DE7">
      <w:pPr>
        <w:jc w:val="both"/>
        <w:rPr>
          <w:b/>
          <w:i/>
        </w:rPr>
      </w:pPr>
      <w:r>
        <w:rPr>
          <w:b/>
          <w:i/>
        </w:rPr>
        <w:t>Key words: Scrupulosity; Anxiety; Adults</w:t>
      </w:r>
    </w:p>
    <w:p w:rsidR="00556576" w:rsidRDefault="00556576"/>
    <w:sectPr w:rsidR="00556576" w:rsidSect="0055657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FC1DE7"/>
    <w:rsid w:val="00556576"/>
    <w:rsid w:val="00FC1DE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D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1126</Characters>
  <Application>Microsoft Office Word</Application>
  <DocSecurity>0</DocSecurity>
  <Lines>9</Lines>
  <Paragraphs>2</Paragraphs>
  <ScaleCrop>false</ScaleCrop>
  <Company>Hewlett-Packard</Company>
  <LinksUpToDate>false</LinksUpToDate>
  <CharactersWithSpaces>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INDIA</dc:creator>
  <cp:keywords/>
  <dc:description/>
  <cp:lastModifiedBy>HP INDIA</cp:lastModifiedBy>
  <cp:revision>2</cp:revision>
  <dcterms:created xsi:type="dcterms:W3CDTF">2018-01-20T04:26:00Z</dcterms:created>
  <dcterms:modified xsi:type="dcterms:W3CDTF">2018-01-20T04:27:00Z</dcterms:modified>
</cp:coreProperties>
</file>