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139" w:rsidRDefault="00B10139">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ABSTRACT </w:t>
      </w:r>
      <w:bookmarkStart w:id="0" w:name="_GoBack"/>
      <w:bookmarkEnd w:id="0"/>
    </w:p>
    <w:p w:rsidR="00D924D9" w:rsidRDefault="00B10139">
      <w:r>
        <w:rPr>
          <w:rFonts w:ascii="Arial" w:hAnsi="Arial" w:cs="Arial"/>
          <w:color w:val="000000"/>
          <w:sz w:val="21"/>
          <w:szCs w:val="21"/>
          <w:shd w:val="clear" w:color="auto" w:fill="FFFFFF"/>
        </w:rPr>
        <w:t xml:space="preserve">Background: The world drug problem continues to constitute a serious threat to public health and to the safety and well-being of humanity. It is also one of burning public health problem in Ethiopia. There is research evidence that showed increment of trend of substance abuse among high school and college students. Objective: To assess the magnitude of substance abuse among students of </w:t>
      </w:r>
      <w:proofErr w:type="spellStart"/>
      <w:r>
        <w:rPr>
          <w:rFonts w:ascii="Arial" w:hAnsi="Arial" w:cs="Arial"/>
          <w:color w:val="000000"/>
          <w:sz w:val="21"/>
          <w:szCs w:val="21"/>
          <w:shd w:val="clear" w:color="auto" w:fill="FFFFFF"/>
        </w:rPr>
        <w:t>Aman</w:t>
      </w:r>
      <w:proofErr w:type="spellEnd"/>
      <w:r>
        <w:rPr>
          <w:rFonts w:ascii="Arial" w:hAnsi="Arial" w:cs="Arial"/>
          <w:color w:val="000000"/>
          <w:sz w:val="21"/>
          <w:szCs w:val="21"/>
          <w:shd w:val="clear" w:color="auto" w:fill="FFFFFF"/>
        </w:rPr>
        <w:t xml:space="preserve"> Poly Technique College in 2016. Methodology: A descriptive quantitative cross sectional study was conducted to assess the magnitude of substance abuse among the students of </w:t>
      </w:r>
      <w:proofErr w:type="spellStart"/>
      <w:r>
        <w:rPr>
          <w:rFonts w:ascii="Arial" w:hAnsi="Arial" w:cs="Arial"/>
          <w:color w:val="000000"/>
          <w:sz w:val="21"/>
          <w:szCs w:val="21"/>
          <w:shd w:val="clear" w:color="auto" w:fill="FFFFFF"/>
        </w:rPr>
        <w:t>Aman</w:t>
      </w:r>
      <w:proofErr w:type="spellEnd"/>
      <w:r>
        <w:rPr>
          <w:rFonts w:ascii="Arial" w:hAnsi="Arial" w:cs="Arial"/>
          <w:color w:val="000000"/>
          <w:sz w:val="21"/>
          <w:szCs w:val="21"/>
          <w:shd w:val="clear" w:color="auto" w:fill="FFFFFF"/>
        </w:rPr>
        <w:t xml:space="preserve"> Poly Technique College. Results: The overall Prevalence of substance abuse was 42.5%. The commonly used substances were chat chewing 65%, Alcohol 28% and cigarette 4.8%. And the reasons to initiate substance abuse were peer pressure were36.8%, to relive from tension 20% and academic dissatisfaction were 18.4%. Conclusion: According to this study we conclude that chat was the most abused substance followed by alcohol and peer pressure was the most significant reason to initiate substance abuse.</w:t>
      </w:r>
    </w:p>
    <w:sectPr w:rsidR="00D92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139"/>
    <w:rsid w:val="00B10139"/>
    <w:rsid w:val="00D92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ED1D0-F402-4F53-86D4-3AD6114F6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dc:creator>
  <cp:keywords/>
  <dc:description/>
  <cp:lastModifiedBy>i3</cp:lastModifiedBy>
  <cp:revision>1</cp:revision>
  <dcterms:created xsi:type="dcterms:W3CDTF">2017-10-15T17:18:00Z</dcterms:created>
  <dcterms:modified xsi:type="dcterms:W3CDTF">2017-10-15T17:18:00Z</dcterms:modified>
</cp:coreProperties>
</file>