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73086" w14:textId="77777777" w:rsidR="00AC3BCD" w:rsidRDefault="00C9574B" w:rsidP="0057771C">
      <w:pPr>
        <w:jc w:val="both"/>
        <w:rPr>
          <w:rFonts w:eastAsia="MS PGothic"/>
          <w:b/>
          <w:color w:val="000000"/>
          <w:sz w:val="28"/>
          <w:szCs w:val="28"/>
        </w:rPr>
      </w:pPr>
      <w:r>
        <w:rPr>
          <w:noProof/>
        </w:rPr>
        <w:pict w14:anchorId="0ECBC4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67.7pt;margin-top:4.45pt;width:109.5pt;height:146.25pt;z-index:1;mso-position-horizontal-relative:text;mso-position-vertical-relative:text;mso-width-relative:page;mso-height-relative:page" stroked="t" strokecolor="#b4c6e7" strokeweight="4.5pt">
            <v:stroke linestyle="thickThin"/>
            <v:imagedata r:id="rId8" o:title="WeChat Image_20180519160509"/>
            <w10:wrap type="square"/>
          </v:shape>
        </w:pict>
      </w:r>
      <w:r w:rsidR="00AC3BCD">
        <w:rPr>
          <w:rFonts w:eastAsia="MS PGothic"/>
          <w:b/>
          <w:color w:val="000000"/>
          <w:sz w:val="28"/>
          <w:szCs w:val="28"/>
        </w:rPr>
        <w:t>Title:</w:t>
      </w:r>
      <w:r w:rsidR="00182538">
        <w:rPr>
          <w:rFonts w:eastAsia="MS PGothic"/>
          <w:b/>
          <w:color w:val="000000"/>
          <w:sz w:val="28"/>
          <w:szCs w:val="28"/>
        </w:rPr>
        <w:t xml:space="preserve"> </w:t>
      </w:r>
      <w:r w:rsidR="00410327">
        <w:rPr>
          <w:rFonts w:eastAsia="MS PGothic"/>
          <w:b/>
          <w:color w:val="000000"/>
          <w:sz w:val="28"/>
          <w:szCs w:val="28"/>
        </w:rPr>
        <w:t>Mental</w:t>
      </w:r>
      <w:r w:rsidR="00182538">
        <w:rPr>
          <w:rFonts w:eastAsia="MS PGothic"/>
          <w:b/>
          <w:color w:val="000000"/>
          <w:sz w:val="28"/>
          <w:szCs w:val="28"/>
        </w:rPr>
        <w:t xml:space="preserve"> </w:t>
      </w:r>
      <w:r w:rsidR="00410327">
        <w:rPr>
          <w:rFonts w:eastAsia="MS PGothic"/>
          <w:b/>
          <w:color w:val="000000"/>
          <w:sz w:val="28"/>
          <w:szCs w:val="28"/>
        </w:rPr>
        <w:t>health</w:t>
      </w:r>
      <w:r w:rsidR="00182538">
        <w:rPr>
          <w:rFonts w:eastAsia="MS PGothic"/>
          <w:b/>
          <w:color w:val="000000"/>
          <w:sz w:val="28"/>
          <w:szCs w:val="28"/>
        </w:rPr>
        <w:t xml:space="preserve"> </w:t>
      </w:r>
      <w:r w:rsidR="00410327">
        <w:rPr>
          <w:rFonts w:eastAsia="MS PGothic"/>
          <w:b/>
          <w:color w:val="000000"/>
          <w:sz w:val="28"/>
          <w:szCs w:val="28"/>
        </w:rPr>
        <w:t>and</w:t>
      </w:r>
      <w:r w:rsidR="00182538">
        <w:rPr>
          <w:rFonts w:eastAsia="MS PGothic"/>
          <w:b/>
          <w:color w:val="000000"/>
          <w:sz w:val="28"/>
          <w:szCs w:val="28"/>
        </w:rPr>
        <w:t xml:space="preserve"> </w:t>
      </w:r>
      <w:r w:rsidR="00410327">
        <w:rPr>
          <w:rFonts w:eastAsia="MS PGothic"/>
          <w:b/>
          <w:color w:val="000000"/>
          <w:sz w:val="28"/>
          <w:szCs w:val="28"/>
        </w:rPr>
        <w:t>breast</w:t>
      </w:r>
      <w:r w:rsidR="00182538">
        <w:rPr>
          <w:rFonts w:eastAsia="MS PGothic"/>
          <w:b/>
          <w:color w:val="000000"/>
          <w:sz w:val="28"/>
          <w:szCs w:val="28"/>
        </w:rPr>
        <w:t xml:space="preserve"> </w:t>
      </w:r>
      <w:r w:rsidR="00410327">
        <w:rPr>
          <w:rFonts w:eastAsia="MS PGothic"/>
          <w:b/>
          <w:color w:val="000000"/>
          <w:sz w:val="28"/>
          <w:szCs w:val="28"/>
        </w:rPr>
        <w:t>cancer:</w:t>
      </w:r>
      <w:r w:rsidR="00182538">
        <w:rPr>
          <w:rFonts w:eastAsia="MS PGothic"/>
          <w:b/>
          <w:color w:val="000000"/>
          <w:sz w:val="28"/>
          <w:szCs w:val="28"/>
        </w:rPr>
        <w:t xml:space="preserve"> </w:t>
      </w:r>
      <w:r w:rsidR="00410327">
        <w:rPr>
          <w:rFonts w:eastAsia="MS PGothic"/>
          <w:b/>
          <w:color w:val="000000"/>
          <w:sz w:val="28"/>
          <w:szCs w:val="28"/>
        </w:rPr>
        <w:t>Findings</w:t>
      </w:r>
      <w:r w:rsidR="00182538">
        <w:rPr>
          <w:rFonts w:eastAsia="MS PGothic"/>
          <w:b/>
          <w:color w:val="000000"/>
          <w:sz w:val="28"/>
          <w:szCs w:val="28"/>
        </w:rPr>
        <w:t xml:space="preserve"> </w:t>
      </w:r>
      <w:r w:rsidR="00410327">
        <w:rPr>
          <w:rFonts w:eastAsia="MS PGothic"/>
          <w:b/>
          <w:color w:val="000000"/>
          <w:sz w:val="28"/>
          <w:szCs w:val="28"/>
        </w:rPr>
        <w:t>from</w:t>
      </w:r>
      <w:r w:rsidR="00182538">
        <w:rPr>
          <w:rFonts w:eastAsia="MS PGothic"/>
          <w:b/>
          <w:color w:val="000000"/>
          <w:sz w:val="28"/>
          <w:szCs w:val="28"/>
        </w:rPr>
        <w:t xml:space="preserve"> </w:t>
      </w:r>
      <w:r w:rsidR="00410327">
        <w:rPr>
          <w:rFonts w:eastAsia="MS PGothic"/>
          <w:b/>
          <w:color w:val="000000"/>
          <w:sz w:val="28"/>
          <w:szCs w:val="28"/>
        </w:rPr>
        <w:t>a</w:t>
      </w:r>
      <w:r w:rsidR="00182538">
        <w:rPr>
          <w:rFonts w:eastAsia="MS PGothic"/>
          <w:b/>
          <w:color w:val="000000"/>
          <w:sz w:val="28"/>
          <w:szCs w:val="28"/>
        </w:rPr>
        <w:t xml:space="preserve"> </w:t>
      </w:r>
      <w:r w:rsidR="00410327">
        <w:rPr>
          <w:rFonts w:eastAsia="MS PGothic"/>
          <w:b/>
          <w:color w:val="000000"/>
          <w:sz w:val="28"/>
          <w:szCs w:val="28"/>
        </w:rPr>
        <w:t>case-control</w:t>
      </w:r>
      <w:r w:rsidR="00182538">
        <w:rPr>
          <w:rFonts w:eastAsia="MS PGothic"/>
          <w:b/>
          <w:color w:val="000000"/>
          <w:sz w:val="28"/>
          <w:szCs w:val="28"/>
        </w:rPr>
        <w:t xml:space="preserve"> </w:t>
      </w:r>
      <w:r w:rsidR="00410327">
        <w:rPr>
          <w:rFonts w:eastAsia="MS PGothic"/>
          <w:b/>
          <w:color w:val="000000"/>
          <w:sz w:val="28"/>
          <w:szCs w:val="28"/>
        </w:rPr>
        <w:t>study</w:t>
      </w:r>
      <w:r w:rsidR="00182538">
        <w:rPr>
          <w:rFonts w:eastAsia="MS PGothic"/>
          <w:b/>
          <w:color w:val="000000"/>
          <w:sz w:val="28"/>
          <w:szCs w:val="28"/>
        </w:rPr>
        <w:t xml:space="preserve"> </w:t>
      </w:r>
      <w:r w:rsidR="00410327">
        <w:rPr>
          <w:rFonts w:eastAsia="MS PGothic"/>
          <w:b/>
          <w:color w:val="000000"/>
          <w:sz w:val="28"/>
          <w:szCs w:val="28"/>
        </w:rPr>
        <w:t>in</w:t>
      </w:r>
      <w:r w:rsidR="00182538">
        <w:rPr>
          <w:rFonts w:eastAsia="MS PGothic"/>
          <w:b/>
          <w:color w:val="000000"/>
          <w:sz w:val="28"/>
          <w:szCs w:val="28"/>
        </w:rPr>
        <w:t xml:space="preserve"> </w:t>
      </w:r>
      <w:r w:rsidR="00410327">
        <w:rPr>
          <w:rFonts w:eastAsia="MS PGothic"/>
          <w:b/>
          <w:color w:val="000000"/>
          <w:sz w:val="28"/>
          <w:szCs w:val="28"/>
        </w:rPr>
        <w:t>a</w:t>
      </w:r>
      <w:r w:rsidR="00182538">
        <w:rPr>
          <w:rFonts w:eastAsia="MS PGothic"/>
          <w:b/>
          <w:color w:val="000000"/>
          <w:sz w:val="28"/>
          <w:szCs w:val="28"/>
        </w:rPr>
        <w:t xml:space="preserve"> </w:t>
      </w:r>
      <w:r w:rsidR="00410327">
        <w:rPr>
          <w:rFonts w:eastAsia="MS PGothic"/>
          <w:b/>
          <w:color w:val="000000"/>
          <w:sz w:val="28"/>
          <w:szCs w:val="28"/>
        </w:rPr>
        <w:t>Chinese</w:t>
      </w:r>
      <w:r w:rsidR="00182538">
        <w:rPr>
          <w:rFonts w:eastAsia="MS PGothic"/>
          <w:b/>
          <w:color w:val="000000"/>
          <w:sz w:val="28"/>
          <w:szCs w:val="28"/>
        </w:rPr>
        <w:t xml:space="preserve"> </w:t>
      </w:r>
      <w:r w:rsidR="00410327">
        <w:rPr>
          <w:rFonts w:eastAsia="MS PGothic"/>
          <w:b/>
          <w:color w:val="000000"/>
          <w:sz w:val="28"/>
          <w:szCs w:val="28"/>
        </w:rPr>
        <w:t>population</w:t>
      </w:r>
    </w:p>
    <w:p w14:paraId="07DD5F59" w14:textId="77777777" w:rsidR="00AC3BCD" w:rsidRDefault="00AC3BCD" w:rsidP="008C1C5D">
      <w:pPr>
        <w:jc w:val="center"/>
        <w:rPr>
          <w:rFonts w:eastAsia="MS PGothic" w:hAnsi="Arial"/>
          <w:color w:val="000000"/>
        </w:rPr>
      </w:pPr>
      <w:r>
        <w:rPr>
          <w:rFonts w:eastAsia="MS PGothic" w:hAnsi="Arial"/>
          <w:color w:val="000000"/>
        </w:rPr>
        <w:br/>
        <w:t>Name:</w:t>
      </w:r>
      <w:r w:rsidR="00182538">
        <w:rPr>
          <w:rFonts w:eastAsia="MS PGothic" w:hAnsi="Arial"/>
          <w:color w:val="000000"/>
        </w:rPr>
        <w:t xml:space="preserve"> </w:t>
      </w:r>
      <w:r w:rsidR="00410327">
        <w:rPr>
          <w:rFonts w:eastAsia="MS PGothic" w:hAnsi="Arial"/>
          <w:color w:val="000000"/>
        </w:rPr>
        <w:t>Shurong</w:t>
      </w:r>
      <w:r w:rsidR="00182538">
        <w:rPr>
          <w:rFonts w:eastAsia="MS PGothic" w:hAnsi="Arial"/>
          <w:color w:val="000000"/>
        </w:rPr>
        <w:t xml:space="preserve"> </w:t>
      </w:r>
      <w:r w:rsidR="00410327">
        <w:rPr>
          <w:rFonts w:eastAsia="MS PGothic" w:hAnsi="Arial"/>
          <w:color w:val="000000"/>
        </w:rPr>
        <w:t>Lu</w:t>
      </w:r>
      <w:r w:rsidR="00B632FC">
        <w:rPr>
          <w:rFonts w:eastAsia="MS PGothic" w:hAnsi="Arial"/>
          <w:color w:val="000000"/>
        </w:rPr>
        <w:t>,</w:t>
      </w:r>
      <w:r w:rsidR="00182538">
        <w:rPr>
          <w:rFonts w:eastAsia="MS PGothic" w:hAnsi="Arial"/>
          <w:color w:val="000000"/>
        </w:rPr>
        <w:t xml:space="preserve"> </w:t>
      </w:r>
      <w:r w:rsidR="00B632FC">
        <w:rPr>
          <w:rFonts w:eastAsia="MS PGothic" w:hAnsi="Arial"/>
          <w:color w:val="000000"/>
        </w:rPr>
        <w:t>Ming</w:t>
      </w:r>
      <w:r w:rsidR="00182538">
        <w:rPr>
          <w:rFonts w:eastAsia="MS PGothic" w:hAnsi="Arial"/>
          <w:color w:val="000000"/>
        </w:rPr>
        <w:t xml:space="preserve"> </w:t>
      </w:r>
      <w:r w:rsidR="00B632FC">
        <w:rPr>
          <w:rFonts w:eastAsia="MS PGothic" w:hAnsi="Arial"/>
          <w:color w:val="000000"/>
        </w:rPr>
        <w:t>Wu</w:t>
      </w:r>
    </w:p>
    <w:p w14:paraId="529F8491" w14:textId="77777777" w:rsidR="00AC3BCD" w:rsidRDefault="00410327" w:rsidP="008C1C5D">
      <w:pPr>
        <w:jc w:val="center"/>
        <w:rPr>
          <w:rFonts w:eastAsia="MS PGothic" w:hAnsi="Arial"/>
          <w:color w:val="000000"/>
        </w:rPr>
      </w:pPr>
      <w:r>
        <w:rPr>
          <w:rFonts w:eastAsia="MS PGothic" w:hAnsi="Arial"/>
          <w:color w:val="000000"/>
        </w:rPr>
        <w:t>The</w:t>
      </w:r>
      <w:r w:rsidR="00182538">
        <w:rPr>
          <w:rFonts w:eastAsia="MS PGothic" w:hAnsi="Arial"/>
          <w:color w:val="000000"/>
        </w:rPr>
        <w:t xml:space="preserve"> </w:t>
      </w:r>
      <w:r w:rsidR="00AC3BCD">
        <w:rPr>
          <w:rFonts w:eastAsia="MS PGothic" w:hAnsi="Arial"/>
          <w:color w:val="000000"/>
        </w:rPr>
        <w:t>University</w:t>
      </w:r>
      <w:r w:rsidR="00182538">
        <w:rPr>
          <w:rFonts w:eastAsia="MS PGothic" w:hAnsi="Arial"/>
          <w:color w:val="000000"/>
        </w:rPr>
        <w:t xml:space="preserve"> </w:t>
      </w:r>
      <w:r>
        <w:rPr>
          <w:rFonts w:eastAsia="MS PGothic" w:hAnsi="Arial"/>
          <w:color w:val="000000"/>
        </w:rPr>
        <w:t>of</w:t>
      </w:r>
      <w:r w:rsidR="00182538">
        <w:rPr>
          <w:rFonts w:eastAsia="MS PGothic" w:hAnsi="Arial"/>
          <w:color w:val="000000"/>
        </w:rPr>
        <w:t xml:space="preserve"> </w:t>
      </w:r>
      <w:r>
        <w:rPr>
          <w:rFonts w:eastAsia="MS PGothic" w:hAnsi="Arial"/>
          <w:color w:val="000000"/>
        </w:rPr>
        <w:t>Melbourne</w:t>
      </w:r>
      <w:r w:rsidR="00AC3BCD">
        <w:rPr>
          <w:rFonts w:eastAsia="MS PGothic" w:hAnsi="Arial"/>
          <w:color w:val="000000"/>
        </w:rPr>
        <w:t>,</w:t>
      </w:r>
      <w:r w:rsidR="00182538">
        <w:rPr>
          <w:rFonts w:eastAsia="MS PGothic" w:hAnsi="Arial"/>
          <w:color w:val="000000"/>
        </w:rPr>
        <w:t xml:space="preserve"> </w:t>
      </w:r>
      <w:r>
        <w:rPr>
          <w:rFonts w:eastAsia="MS PGothic" w:hAnsi="Arial"/>
          <w:color w:val="000000"/>
        </w:rPr>
        <w:t>Victoria</w:t>
      </w:r>
      <w:r w:rsidR="00AC3BCD">
        <w:rPr>
          <w:rFonts w:eastAsia="MS PGothic" w:hAnsi="Arial"/>
          <w:color w:val="000000"/>
        </w:rPr>
        <w:t>,</w:t>
      </w:r>
      <w:r w:rsidR="00182538">
        <w:rPr>
          <w:rFonts w:eastAsia="MS PGothic" w:hAnsi="Arial"/>
          <w:color w:val="000000"/>
        </w:rPr>
        <w:t xml:space="preserve"> </w:t>
      </w:r>
      <w:r w:rsidR="0056676E">
        <w:rPr>
          <w:rFonts w:eastAsia="MS PGothic" w:hAnsi="Arial"/>
          <w:color w:val="000000"/>
        </w:rPr>
        <w:t>Australia</w:t>
      </w:r>
    </w:p>
    <w:p w14:paraId="7018E4F1" w14:textId="0613D4D6" w:rsidR="00B30911" w:rsidRDefault="008C1C5D" w:rsidP="00E843DC">
      <w:pPr>
        <w:jc w:val="center"/>
        <w:rPr>
          <w:rFonts w:eastAsia="MS PGothic" w:hAnsi="Arial"/>
          <w:color w:val="000000"/>
        </w:rPr>
      </w:pPr>
      <w:r>
        <w:rPr>
          <w:rFonts w:eastAsia="MS PGothic" w:hAnsi="Arial"/>
          <w:color w:val="000000"/>
        </w:rPr>
        <w:t>Jiangsu</w:t>
      </w:r>
      <w:r w:rsidR="00182538">
        <w:rPr>
          <w:rFonts w:eastAsia="MS PGothic" w:hAnsi="Arial"/>
          <w:color w:val="000000"/>
        </w:rPr>
        <w:t xml:space="preserve"> </w:t>
      </w:r>
      <w:r>
        <w:rPr>
          <w:rFonts w:eastAsia="MS PGothic" w:hAnsi="Arial"/>
          <w:color w:val="000000"/>
        </w:rPr>
        <w:t>Provincial</w:t>
      </w:r>
      <w:r w:rsidR="00182538">
        <w:rPr>
          <w:rFonts w:eastAsia="MS PGothic" w:hAnsi="Arial"/>
          <w:color w:val="000000"/>
        </w:rPr>
        <w:t xml:space="preserve"> </w:t>
      </w:r>
      <w:r w:rsidR="00B632FC">
        <w:rPr>
          <w:rFonts w:eastAsia="MS PGothic" w:hAnsi="Arial"/>
          <w:color w:val="000000"/>
        </w:rPr>
        <w:t>CDC,</w:t>
      </w:r>
      <w:r w:rsidR="00182538">
        <w:rPr>
          <w:rFonts w:eastAsia="MS PGothic" w:hAnsi="Arial"/>
          <w:color w:val="000000"/>
        </w:rPr>
        <w:t xml:space="preserve"> </w:t>
      </w:r>
      <w:r w:rsidR="00B632FC">
        <w:rPr>
          <w:rFonts w:eastAsia="MS PGothic" w:hAnsi="Arial"/>
          <w:color w:val="000000"/>
        </w:rPr>
        <w:t>Jiangsu,</w:t>
      </w:r>
      <w:r w:rsidR="00182538">
        <w:rPr>
          <w:rFonts w:eastAsia="MS PGothic" w:hAnsi="Arial"/>
          <w:color w:val="000000"/>
        </w:rPr>
        <w:t xml:space="preserve"> </w:t>
      </w:r>
      <w:r w:rsidR="00B632FC">
        <w:rPr>
          <w:rFonts w:eastAsia="MS PGothic" w:hAnsi="Arial"/>
          <w:color w:val="000000"/>
        </w:rPr>
        <w:t>China</w:t>
      </w:r>
    </w:p>
    <w:p w14:paraId="373E6E6E" w14:textId="77777777" w:rsidR="00AC3BCD" w:rsidRDefault="00AC3BCD" w:rsidP="00AC3BCD">
      <w:pPr>
        <w:jc w:val="center"/>
        <w:rPr>
          <w:rFonts w:eastAsia="Batang"/>
          <w:color w:val="0000FF"/>
          <w:sz w:val="36"/>
          <w:szCs w:val="36"/>
        </w:rPr>
      </w:pPr>
    </w:p>
    <w:p w14:paraId="5681021A" w14:textId="57EF8E68" w:rsidR="000F7AA4" w:rsidRDefault="008D0E44" w:rsidP="000F7AA4">
      <w:pPr>
        <w:ind w:firstLine="720"/>
        <w:jc w:val="both"/>
        <w:rPr>
          <w:color w:val="000000"/>
          <w:shd w:val="clear" w:color="auto" w:fill="FFFFFF"/>
        </w:rPr>
      </w:pPr>
      <w:bookmarkStart w:id="0" w:name="_Hlk514763057"/>
      <w:r>
        <w:rPr>
          <w:rFonts w:eastAsia="MS PGothic"/>
          <w:color w:val="000000"/>
          <w:szCs w:val="32"/>
        </w:rPr>
        <w:t>Abstract:</w:t>
      </w:r>
      <w:r w:rsidR="00182538">
        <w:rPr>
          <w:rFonts w:eastAsia="MS PGothic"/>
          <w:color w:val="000000"/>
          <w:szCs w:val="32"/>
        </w:rPr>
        <w:t xml:space="preserve"> </w:t>
      </w:r>
      <w:r w:rsidR="002A2191">
        <w:rPr>
          <w:color w:val="000000"/>
          <w:shd w:val="clear" w:color="auto" w:fill="FFFFFF"/>
        </w:rPr>
        <w:t>Mental health of Chinese women is increasingly challenged by the stress of modern life, and evidence suggests a rising trend of breast cancer among them. This population-based case-control study aims to assess the association between mental health and breast cancer in a Chinese population. Newly diagnosed primary breast cancer patients were recruited as cases (n = 818), while controls (n = 935), selected from the general population, were frequency matched to cases (age ± 5 yrs, same residence). Information of three researcher designed proxy markers of mental health was collected during</w:t>
      </w:r>
      <w:r w:rsidR="002A2191" w:rsidRPr="001454AA">
        <w:rPr>
          <w:color w:val="000000"/>
          <w:shd w:val="clear" w:color="auto" w:fill="FFFFFF"/>
        </w:rPr>
        <w:t xml:space="preserve"> </w:t>
      </w:r>
      <w:r w:rsidR="002A2191">
        <w:rPr>
          <w:color w:val="000000"/>
          <w:shd w:val="clear" w:color="auto" w:fill="FFFFFF"/>
        </w:rPr>
        <w:t>a face-to-face interview: (a) general propensity for optimisim; (b) daily stress, and (c) experience of traumatic life events within the past decade. Hierarchical regression results showed that both the propensity for optimism and daily stress dramatically influenced the incidence of breast cancer (R</w:t>
      </w:r>
      <w:r w:rsidR="002A2191">
        <w:rPr>
          <w:color w:val="000000"/>
          <w:shd w:val="clear" w:color="auto" w:fill="FFFFFF"/>
          <w:vertAlign w:val="superscript"/>
        </w:rPr>
        <w:t>2</w:t>
      </w:r>
      <w:r w:rsidR="002A2191">
        <w:rPr>
          <w:color w:val="000000"/>
          <w:shd w:val="clear" w:color="auto" w:fill="FFFFFF"/>
        </w:rPr>
        <w:t xml:space="preserve"> change was 0.005 and 0.010, respectively, both </w:t>
      </w:r>
      <w:r w:rsidR="002A2191">
        <w:rPr>
          <w:i/>
          <w:iCs/>
          <w:color w:val="000000"/>
          <w:shd w:val="clear" w:color="auto" w:fill="FFFFFF"/>
        </w:rPr>
        <w:t>P</w:t>
      </w:r>
      <w:r w:rsidR="002A2191">
        <w:rPr>
          <w:color w:val="000000"/>
          <w:shd w:val="clear" w:color="auto" w:fill="FFFFFF"/>
        </w:rPr>
        <w:t xml:space="preserve"> &lt; 0.01). People who were “Least optimistic” had a 3.18-fold</w:t>
      </w:r>
      <w:bookmarkStart w:id="1" w:name="_Hlk514769582"/>
      <w:r w:rsidR="002A2191">
        <w:rPr>
          <w:color w:val="000000"/>
          <w:shd w:val="clear" w:color="auto" w:fill="FFFFFF"/>
        </w:rPr>
        <w:t xml:space="preserve"> (95% CI: 1.75 - 5.78)</w:t>
      </w:r>
      <w:bookmarkEnd w:id="1"/>
      <w:r w:rsidR="002A2191">
        <w:rPr>
          <w:color w:val="000000"/>
          <w:shd w:val="clear" w:color="auto" w:fill="FFFFFF"/>
        </w:rPr>
        <w:t xml:space="preserve"> increased the risk of breast cancer compared with those “Very optimistic” ones; respondents with “High daily stress” were 2.31 times more likely to develop breast cancer than those with “Low stress”. Such associations were consistent among both pre- and post-menopausal women; a borderline association was observed between traumatic life events and breast cancer among post-menopausal women (OR = 1.36, 95% CI: 1.04 – 1.77). These findings call for attention to the mental health of women, especially the intrinsic personality and high daily stress, for its immediate impact on the risk of breast cancer.</w:t>
      </w:r>
    </w:p>
    <w:p w14:paraId="1C370D7E" w14:textId="77777777" w:rsidR="002A2191" w:rsidRDefault="002A2191" w:rsidP="000F7AA4">
      <w:pPr>
        <w:ind w:firstLine="720"/>
        <w:jc w:val="both"/>
        <w:rPr>
          <w:color w:val="000000"/>
        </w:rPr>
      </w:pPr>
    </w:p>
    <w:p w14:paraId="2E3A9502" w14:textId="77777777" w:rsidR="00AC3BCD" w:rsidRDefault="00AC3BCD" w:rsidP="00AC3BCD">
      <w:pPr>
        <w:jc w:val="both"/>
        <w:rPr>
          <w:b/>
        </w:rPr>
      </w:pPr>
      <w:r>
        <w:rPr>
          <w:b/>
        </w:rPr>
        <w:t>Biography</w:t>
      </w:r>
    </w:p>
    <w:p w14:paraId="18734758" w14:textId="77777777" w:rsidR="00AC3BCD" w:rsidRDefault="00AC3BCD" w:rsidP="00AC3BCD">
      <w:pPr>
        <w:jc w:val="both"/>
        <w:rPr>
          <w:b/>
        </w:rPr>
      </w:pPr>
    </w:p>
    <w:p w14:paraId="1984B7BD" w14:textId="11E508A9" w:rsidR="008E6CCB" w:rsidRDefault="008E6CCB" w:rsidP="00AC3BCD">
      <w:pPr>
        <w:jc w:val="both"/>
      </w:pPr>
      <w:r w:rsidRPr="008E6CCB">
        <w:t>Shurong</w:t>
      </w:r>
      <w:r w:rsidR="00182538">
        <w:t xml:space="preserve"> </w:t>
      </w:r>
      <w:r w:rsidRPr="008E6CCB">
        <w:t>Lu</w:t>
      </w:r>
      <w:r w:rsidR="00182538">
        <w:t xml:space="preserve"> </w:t>
      </w:r>
      <w:r>
        <w:t>is</w:t>
      </w:r>
      <w:r w:rsidR="00182538">
        <w:t xml:space="preserve"> </w:t>
      </w:r>
      <w:r>
        <w:t>a</w:t>
      </w:r>
      <w:r w:rsidR="00182538">
        <w:t xml:space="preserve"> </w:t>
      </w:r>
      <w:r>
        <w:t>PhD</w:t>
      </w:r>
      <w:r w:rsidR="00182538">
        <w:t xml:space="preserve"> </w:t>
      </w:r>
      <w:r>
        <w:t>candidate</w:t>
      </w:r>
      <w:r w:rsidR="00182538">
        <w:t xml:space="preserve"> </w:t>
      </w:r>
      <w:r>
        <w:t>at</w:t>
      </w:r>
      <w:r w:rsidR="00182538">
        <w:t xml:space="preserve"> </w:t>
      </w:r>
      <w:r>
        <w:t>the</w:t>
      </w:r>
      <w:r w:rsidR="00182538">
        <w:t xml:space="preserve"> </w:t>
      </w:r>
      <w:r w:rsidRPr="008E6CCB">
        <w:t>Melbourne</w:t>
      </w:r>
      <w:r w:rsidR="00182538">
        <w:t xml:space="preserve"> </w:t>
      </w:r>
      <w:r w:rsidRPr="008E6CCB">
        <w:t>School</w:t>
      </w:r>
      <w:r w:rsidR="00182538">
        <w:t xml:space="preserve"> </w:t>
      </w:r>
      <w:r w:rsidRPr="008E6CCB">
        <w:t>of</w:t>
      </w:r>
      <w:r w:rsidR="00182538">
        <w:t xml:space="preserve"> </w:t>
      </w:r>
      <w:r w:rsidRPr="008E6CCB">
        <w:t>Population</w:t>
      </w:r>
      <w:r w:rsidR="00182538">
        <w:t xml:space="preserve"> </w:t>
      </w:r>
      <w:r w:rsidRPr="008E6CCB">
        <w:t>and</w:t>
      </w:r>
      <w:r w:rsidR="00182538">
        <w:t xml:space="preserve"> </w:t>
      </w:r>
      <w:r w:rsidRPr="008E6CCB">
        <w:t>Global</w:t>
      </w:r>
      <w:r w:rsidR="00182538">
        <w:t xml:space="preserve"> </w:t>
      </w:r>
      <w:r w:rsidRPr="008E6CCB">
        <w:t>Health</w:t>
      </w:r>
      <w:r>
        <w:t>,</w:t>
      </w:r>
      <w:r w:rsidR="00182538">
        <w:t xml:space="preserve"> </w:t>
      </w:r>
      <w:r w:rsidRPr="008E6CCB">
        <w:t>The</w:t>
      </w:r>
      <w:r w:rsidR="00182538">
        <w:t xml:space="preserve"> </w:t>
      </w:r>
      <w:r w:rsidRPr="008E6CCB">
        <w:t>University</w:t>
      </w:r>
      <w:r w:rsidR="00182538">
        <w:t xml:space="preserve"> </w:t>
      </w:r>
      <w:r w:rsidRPr="008E6CCB">
        <w:t>of</w:t>
      </w:r>
      <w:r w:rsidR="00182538">
        <w:t xml:space="preserve"> </w:t>
      </w:r>
      <w:r w:rsidRPr="008E6CCB">
        <w:t>Melbourne</w:t>
      </w:r>
      <w:r>
        <w:t>.</w:t>
      </w:r>
      <w:r w:rsidR="00182538">
        <w:t xml:space="preserve"> </w:t>
      </w:r>
      <w:r w:rsidRPr="008E6CCB">
        <w:t>She</w:t>
      </w:r>
      <w:r w:rsidR="00182538">
        <w:t xml:space="preserve"> </w:t>
      </w:r>
      <w:r w:rsidR="00A02744" w:rsidRPr="00A02744">
        <w:t xml:space="preserve">is an epidemiologist by training and she has over a decade of experience working in surveillance of chronic disease and behavioural risk factors. Most recently, when working for the Jiangsu Provincial CDC, </w:t>
      </w:r>
      <w:bookmarkStart w:id="2" w:name="_Hlk515371663"/>
      <w:r w:rsidR="00A02744" w:rsidRPr="00A02744">
        <w:t xml:space="preserve">she was responsible for the management and implementation of </w:t>
      </w:r>
      <w:r w:rsidR="00A02744">
        <w:t xml:space="preserve">several regional programmes (e.g. </w:t>
      </w:r>
      <w:r w:rsidR="00A02744" w:rsidRPr="00A02744">
        <w:t>the Jiangsu provincial surveillance of chronic disease</w:t>
      </w:r>
      <w:r w:rsidR="00A02744">
        <w:t xml:space="preserve"> and risk factors</w:t>
      </w:r>
      <w:r w:rsidR="00A02744" w:rsidRPr="00A02744">
        <w:t>, comprehensive intervention of chronic disease in communities, peer-support programme of hypertension/ diabetes</w:t>
      </w:r>
      <w:r w:rsidR="00A02744">
        <w:t>)</w:t>
      </w:r>
      <w:r w:rsidR="001C1707">
        <w:t>,</w:t>
      </w:r>
      <w:r w:rsidR="00A02744" w:rsidRPr="00A02744">
        <w:t xml:space="preserve"> </w:t>
      </w:r>
      <w:r w:rsidRPr="008E6CCB">
        <w:t>with</w:t>
      </w:r>
      <w:r w:rsidR="00182538">
        <w:t xml:space="preserve"> </w:t>
      </w:r>
      <w:r w:rsidRPr="008E6CCB">
        <w:t>broad</w:t>
      </w:r>
      <w:r w:rsidR="00182538">
        <w:t xml:space="preserve"> </w:t>
      </w:r>
      <w:r w:rsidRPr="008E6CCB">
        <w:t>experience</w:t>
      </w:r>
      <w:r w:rsidR="00182538">
        <w:t xml:space="preserve"> </w:t>
      </w:r>
      <w:r w:rsidRPr="008E6CCB">
        <w:t>in</w:t>
      </w:r>
      <w:r w:rsidR="00182538">
        <w:t xml:space="preserve"> </w:t>
      </w:r>
      <w:r>
        <w:t>chronic</w:t>
      </w:r>
      <w:r w:rsidR="00182538">
        <w:t xml:space="preserve"> </w:t>
      </w:r>
      <w:r w:rsidRPr="008E6CCB">
        <w:t>disease,</w:t>
      </w:r>
      <w:r w:rsidR="00182538">
        <w:t xml:space="preserve"> </w:t>
      </w:r>
      <w:r w:rsidRPr="008E6CCB">
        <w:t>community</w:t>
      </w:r>
      <w:r w:rsidR="00182538">
        <w:t xml:space="preserve"> </w:t>
      </w:r>
      <w:r w:rsidRPr="008E6CCB">
        <w:t>healthcare</w:t>
      </w:r>
      <w:r w:rsidR="000F7AA4">
        <w:t>,</w:t>
      </w:r>
      <w:r w:rsidR="00182538">
        <w:t xml:space="preserve"> </w:t>
      </w:r>
      <w:r w:rsidRPr="008E6CCB">
        <w:t>and</w:t>
      </w:r>
      <w:r w:rsidR="00182538">
        <w:t xml:space="preserve"> </w:t>
      </w:r>
      <w:r w:rsidRPr="008E6CCB">
        <w:t>health</w:t>
      </w:r>
      <w:r w:rsidR="00182538">
        <w:t xml:space="preserve"> </w:t>
      </w:r>
      <w:r w:rsidRPr="008E6CCB">
        <w:t>promotion.</w:t>
      </w:r>
      <w:bookmarkEnd w:id="2"/>
    </w:p>
    <w:p w14:paraId="11798099" w14:textId="77777777" w:rsidR="00A02744" w:rsidRPr="008E6CCB" w:rsidRDefault="00A02744" w:rsidP="00AC3BCD">
      <w:pPr>
        <w:jc w:val="both"/>
      </w:pPr>
    </w:p>
    <w:p w14:paraId="1EF4F8D4" w14:textId="2ABD62FF" w:rsidR="00AC3BCD" w:rsidRPr="00A41107" w:rsidRDefault="00AC3BCD" w:rsidP="00AC3BCD">
      <w:pPr>
        <w:jc w:val="both"/>
        <w:rPr>
          <w:rFonts w:eastAsia="MS PGothic"/>
          <w:b/>
          <w:color w:val="000000"/>
          <w:szCs w:val="32"/>
        </w:rPr>
      </w:pPr>
    </w:p>
    <w:p w14:paraId="36FA8CF8" w14:textId="77777777" w:rsidR="00A41107" w:rsidRPr="008A690F" w:rsidRDefault="00072E30" w:rsidP="00AC3BCD">
      <w:pPr>
        <w:autoSpaceDE w:val="0"/>
        <w:autoSpaceDN w:val="0"/>
        <w:adjustRightInd w:val="0"/>
        <w:rPr>
          <w:b/>
          <w:lang w:val="en-NZ"/>
        </w:rPr>
      </w:pPr>
      <w:r w:rsidRPr="008A690F">
        <w:rPr>
          <w:b/>
          <w:lang w:val="en-NZ"/>
        </w:rPr>
        <w:t>Presenting</w:t>
      </w:r>
      <w:r w:rsidR="00182538">
        <w:rPr>
          <w:b/>
          <w:lang w:val="en-NZ"/>
        </w:rPr>
        <w:t xml:space="preserve"> </w:t>
      </w:r>
      <w:r w:rsidRPr="008A690F">
        <w:rPr>
          <w:b/>
          <w:lang w:val="en-NZ"/>
        </w:rPr>
        <w:t>author</w:t>
      </w:r>
      <w:r w:rsidR="00182538">
        <w:rPr>
          <w:b/>
          <w:lang w:val="en-NZ"/>
        </w:rPr>
        <w:t xml:space="preserve"> </w:t>
      </w:r>
      <w:r w:rsidR="00A41107" w:rsidRPr="008A690F">
        <w:rPr>
          <w:b/>
          <w:lang w:val="en-NZ"/>
        </w:rPr>
        <w:t>details</w:t>
      </w:r>
      <w:r w:rsidR="00182538">
        <w:rPr>
          <w:b/>
          <w:lang w:val="en-NZ"/>
        </w:rPr>
        <w:t xml:space="preserve"> </w:t>
      </w:r>
      <w:bookmarkStart w:id="3" w:name="_GoBack"/>
      <w:bookmarkEnd w:id="3"/>
      <w:r w:rsidRPr="008A690F">
        <w:rPr>
          <w:b/>
          <w:lang w:val="en-NZ"/>
        </w:rPr>
        <w:br/>
      </w:r>
      <w:r w:rsidR="00D367E3" w:rsidRPr="008A690F">
        <w:rPr>
          <w:lang w:val="en-NZ"/>
        </w:rPr>
        <w:t>Full</w:t>
      </w:r>
      <w:r w:rsidR="00182538">
        <w:rPr>
          <w:lang w:val="en-NZ"/>
        </w:rPr>
        <w:t xml:space="preserve"> </w:t>
      </w:r>
      <w:r w:rsidR="00D367E3" w:rsidRPr="008A690F">
        <w:rPr>
          <w:lang w:val="en-NZ"/>
        </w:rPr>
        <w:t>name:</w:t>
      </w:r>
      <w:r w:rsidR="00182538">
        <w:rPr>
          <w:lang w:val="en-NZ"/>
        </w:rPr>
        <w:t xml:space="preserve"> </w:t>
      </w:r>
      <w:r w:rsidR="00E34EC1">
        <w:rPr>
          <w:lang w:val="en-NZ"/>
        </w:rPr>
        <w:t>Shurong</w:t>
      </w:r>
      <w:r w:rsidR="00182538">
        <w:rPr>
          <w:lang w:val="en-NZ"/>
        </w:rPr>
        <w:t xml:space="preserve"> </w:t>
      </w:r>
      <w:r w:rsidR="00E34EC1">
        <w:rPr>
          <w:lang w:val="en-NZ"/>
        </w:rPr>
        <w:t>Lu</w:t>
      </w:r>
      <w:r w:rsidRPr="008A690F">
        <w:rPr>
          <w:lang w:val="en-NZ"/>
        </w:rPr>
        <w:br/>
        <w:t>Contact</w:t>
      </w:r>
      <w:r w:rsidR="00182538">
        <w:rPr>
          <w:lang w:val="en-NZ"/>
        </w:rPr>
        <w:t xml:space="preserve"> </w:t>
      </w:r>
      <w:r w:rsidRPr="008A690F">
        <w:rPr>
          <w:lang w:val="en-NZ"/>
        </w:rPr>
        <w:t>number:</w:t>
      </w:r>
      <w:r w:rsidR="00182538">
        <w:rPr>
          <w:lang w:val="en-NZ"/>
        </w:rPr>
        <w:t xml:space="preserve"> </w:t>
      </w:r>
      <w:r w:rsidR="00E34EC1">
        <w:rPr>
          <w:lang w:val="en-NZ"/>
        </w:rPr>
        <w:t>+61</w:t>
      </w:r>
      <w:r w:rsidR="00182538">
        <w:rPr>
          <w:lang w:val="en-NZ"/>
        </w:rPr>
        <w:t xml:space="preserve"> </w:t>
      </w:r>
      <w:r w:rsidR="00E34EC1">
        <w:rPr>
          <w:lang w:val="en-NZ"/>
        </w:rPr>
        <w:t>402</w:t>
      </w:r>
      <w:r w:rsidR="00182538">
        <w:rPr>
          <w:lang w:val="en-NZ"/>
        </w:rPr>
        <w:t xml:space="preserve"> </w:t>
      </w:r>
      <w:r w:rsidR="00E34EC1">
        <w:rPr>
          <w:lang w:val="en-NZ"/>
        </w:rPr>
        <w:t>798</w:t>
      </w:r>
      <w:r w:rsidR="00182538">
        <w:rPr>
          <w:lang w:val="en-NZ"/>
        </w:rPr>
        <w:t xml:space="preserve"> </w:t>
      </w:r>
      <w:r w:rsidR="00E34EC1">
        <w:rPr>
          <w:lang w:val="en-NZ"/>
        </w:rPr>
        <w:t>517</w:t>
      </w:r>
      <w:r w:rsidRPr="008A690F">
        <w:rPr>
          <w:lang w:val="en-NZ"/>
        </w:rPr>
        <w:br/>
        <w:t>Twitter</w:t>
      </w:r>
      <w:r w:rsidR="00182538">
        <w:rPr>
          <w:lang w:val="en-NZ"/>
        </w:rPr>
        <w:t xml:space="preserve"> </w:t>
      </w:r>
      <w:r w:rsidRPr="008A690F">
        <w:rPr>
          <w:lang w:val="en-NZ"/>
        </w:rPr>
        <w:t>account:</w:t>
      </w:r>
      <w:r w:rsidR="00182538">
        <w:rPr>
          <w:lang w:val="en-NZ"/>
        </w:rPr>
        <w:t xml:space="preserve"> </w:t>
      </w:r>
      <w:r w:rsidRPr="008A690F">
        <w:rPr>
          <w:lang w:val="en-NZ"/>
        </w:rPr>
        <w:br/>
        <w:t>Linked</w:t>
      </w:r>
      <w:r w:rsidR="00182538">
        <w:rPr>
          <w:lang w:val="en-NZ"/>
        </w:rPr>
        <w:t xml:space="preserve"> </w:t>
      </w:r>
      <w:r w:rsidRPr="008A690F">
        <w:rPr>
          <w:lang w:val="en-NZ"/>
        </w:rPr>
        <w:t>In</w:t>
      </w:r>
      <w:r w:rsidR="00182538">
        <w:rPr>
          <w:lang w:val="en-NZ"/>
        </w:rPr>
        <w:t xml:space="preserve"> </w:t>
      </w:r>
      <w:r w:rsidRPr="008A690F">
        <w:rPr>
          <w:lang w:val="en-NZ"/>
        </w:rPr>
        <w:t>account:</w:t>
      </w:r>
    </w:p>
    <w:p w14:paraId="44FEE986" w14:textId="77777777" w:rsidR="00AC3BCD" w:rsidRDefault="00AC3BCD" w:rsidP="008E6CCB">
      <w:pPr>
        <w:autoSpaceDE w:val="0"/>
        <w:autoSpaceDN w:val="0"/>
        <w:adjustRightInd w:val="0"/>
        <w:rPr>
          <w:lang w:val="en-NZ"/>
        </w:rPr>
      </w:pPr>
      <w:r w:rsidRPr="008A690F">
        <w:rPr>
          <w:lang w:val="en-NZ"/>
        </w:rPr>
        <w:t>Session</w:t>
      </w:r>
      <w:r w:rsidR="00182538">
        <w:rPr>
          <w:lang w:val="en-NZ"/>
        </w:rPr>
        <w:t xml:space="preserve"> </w:t>
      </w:r>
      <w:r w:rsidR="00085B88" w:rsidRPr="008A690F">
        <w:rPr>
          <w:lang w:val="en-NZ"/>
        </w:rPr>
        <w:t>n</w:t>
      </w:r>
      <w:r w:rsidRPr="008A690F">
        <w:rPr>
          <w:lang w:val="en-NZ"/>
        </w:rPr>
        <w:t>ame</w:t>
      </w:r>
      <w:r w:rsidR="00DA581F" w:rsidRPr="008A690F">
        <w:rPr>
          <w:lang w:val="en-NZ"/>
        </w:rPr>
        <w:t>/</w:t>
      </w:r>
      <w:r w:rsidR="00182538">
        <w:rPr>
          <w:lang w:val="en-NZ"/>
        </w:rPr>
        <w:t xml:space="preserve"> </w:t>
      </w:r>
      <w:r w:rsidR="00DA581F" w:rsidRPr="008A690F">
        <w:rPr>
          <w:lang w:val="en-NZ"/>
        </w:rPr>
        <w:t>number</w:t>
      </w:r>
      <w:r w:rsidRPr="008A690F">
        <w:rPr>
          <w:lang w:val="en-NZ"/>
        </w:rPr>
        <w:t>:</w:t>
      </w:r>
      <w:r w:rsidR="00182538">
        <w:rPr>
          <w:lang w:val="en-NZ"/>
        </w:rPr>
        <w:t xml:space="preserve"> </w:t>
      </w:r>
      <w:r w:rsidRPr="008A690F">
        <w:rPr>
          <w:lang w:val="en-NZ"/>
        </w:rPr>
        <w:br/>
        <w:t>Category:</w:t>
      </w:r>
      <w:r w:rsidR="00182538">
        <w:rPr>
          <w:lang w:val="en-NZ"/>
        </w:rPr>
        <w:t xml:space="preserve"> </w:t>
      </w:r>
      <w:r w:rsidRPr="008A690F">
        <w:rPr>
          <w:lang w:val="en-NZ"/>
        </w:rPr>
        <w:t>Oral</w:t>
      </w:r>
      <w:r w:rsidR="00182538">
        <w:rPr>
          <w:lang w:val="en-NZ"/>
        </w:rPr>
        <w:t xml:space="preserve"> </w:t>
      </w:r>
      <w:r w:rsidRPr="008A690F">
        <w:rPr>
          <w:lang w:val="en-NZ"/>
        </w:rPr>
        <w:t>presentation</w:t>
      </w:r>
    </w:p>
    <w:p w14:paraId="025194F2" w14:textId="77777777" w:rsidR="008E6CCB" w:rsidRDefault="008E6CCB" w:rsidP="008E6CCB">
      <w:pPr>
        <w:autoSpaceDE w:val="0"/>
        <w:autoSpaceDN w:val="0"/>
        <w:adjustRightInd w:val="0"/>
        <w:rPr>
          <w:lang w:val="en-NZ"/>
        </w:rPr>
      </w:pPr>
      <w:r>
        <w:rPr>
          <w:lang w:val="en-NZ"/>
        </w:rPr>
        <w:t>Email:</w:t>
      </w:r>
      <w:r w:rsidR="00182538">
        <w:rPr>
          <w:lang w:val="en-NZ"/>
        </w:rPr>
        <w:t xml:space="preserve"> </w:t>
      </w:r>
      <w:r>
        <w:rPr>
          <w:lang w:val="en-NZ"/>
        </w:rPr>
        <w:t>shurongl1@student.unimelb.edu.au</w:t>
      </w:r>
      <w:bookmarkEnd w:id="0"/>
    </w:p>
    <w:sectPr w:rsidR="008E6CCB"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910C8C" w14:textId="77777777" w:rsidR="00C9574B" w:rsidRDefault="00C9574B" w:rsidP="00671A59">
      <w:r>
        <w:separator/>
      </w:r>
    </w:p>
  </w:endnote>
  <w:endnote w:type="continuationSeparator" w:id="0">
    <w:p w14:paraId="5DD40C4F" w14:textId="77777777" w:rsidR="00C9574B" w:rsidRDefault="00C9574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06787" w14:textId="77777777" w:rsidR="00C9574B" w:rsidRDefault="00C9574B" w:rsidP="00671A59">
      <w:r>
        <w:separator/>
      </w:r>
    </w:p>
  </w:footnote>
  <w:footnote w:type="continuationSeparator" w:id="0">
    <w:p w14:paraId="53EE64D2" w14:textId="77777777" w:rsidR="00C9574B" w:rsidRDefault="00C9574B"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doNotDisplayPageBoundaries/>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5676"/>
    <w:rsid w:val="00023954"/>
    <w:rsid w:val="00023D76"/>
    <w:rsid w:val="00034CF0"/>
    <w:rsid w:val="0003675C"/>
    <w:rsid w:val="00072E30"/>
    <w:rsid w:val="00085B88"/>
    <w:rsid w:val="00090564"/>
    <w:rsid w:val="00097CA5"/>
    <w:rsid w:val="000A4C72"/>
    <w:rsid w:val="000E5465"/>
    <w:rsid w:val="000E7A02"/>
    <w:rsid w:val="000F349A"/>
    <w:rsid w:val="000F7AA4"/>
    <w:rsid w:val="00101A04"/>
    <w:rsid w:val="00106952"/>
    <w:rsid w:val="001216E5"/>
    <w:rsid w:val="0013563F"/>
    <w:rsid w:val="001454AA"/>
    <w:rsid w:val="00145878"/>
    <w:rsid w:val="0015690B"/>
    <w:rsid w:val="00182538"/>
    <w:rsid w:val="00187AAE"/>
    <w:rsid w:val="001A411C"/>
    <w:rsid w:val="001B1336"/>
    <w:rsid w:val="001B6DE6"/>
    <w:rsid w:val="001C1707"/>
    <w:rsid w:val="001C2C29"/>
    <w:rsid w:val="001F414A"/>
    <w:rsid w:val="00204F40"/>
    <w:rsid w:val="00205354"/>
    <w:rsid w:val="00210481"/>
    <w:rsid w:val="00223F15"/>
    <w:rsid w:val="002659F1"/>
    <w:rsid w:val="00270EC9"/>
    <w:rsid w:val="00292DC0"/>
    <w:rsid w:val="002A2191"/>
    <w:rsid w:val="002B18D5"/>
    <w:rsid w:val="002C0F2B"/>
    <w:rsid w:val="002F1C57"/>
    <w:rsid w:val="00300AD5"/>
    <w:rsid w:val="00313B57"/>
    <w:rsid w:val="00367ED4"/>
    <w:rsid w:val="003753DD"/>
    <w:rsid w:val="003A28A0"/>
    <w:rsid w:val="003A4429"/>
    <w:rsid w:val="003C6A6E"/>
    <w:rsid w:val="003F0267"/>
    <w:rsid w:val="00410327"/>
    <w:rsid w:val="00434E96"/>
    <w:rsid w:val="00457F9E"/>
    <w:rsid w:val="004775E3"/>
    <w:rsid w:val="0049217F"/>
    <w:rsid w:val="0049747C"/>
    <w:rsid w:val="004A262E"/>
    <w:rsid w:val="004A2CA1"/>
    <w:rsid w:val="004B3B30"/>
    <w:rsid w:val="004C3E00"/>
    <w:rsid w:val="004E2265"/>
    <w:rsid w:val="00505DA1"/>
    <w:rsid w:val="005408D9"/>
    <w:rsid w:val="00555DAD"/>
    <w:rsid w:val="0056676E"/>
    <w:rsid w:val="0057771C"/>
    <w:rsid w:val="00590066"/>
    <w:rsid w:val="00596B81"/>
    <w:rsid w:val="005B168A"/>
    <w:rsid w:val="005C2EA1"/>
    <w:rsid w:val="005C3848"/>
    <w:rsid w:val="005D43ED"/>
    <w:rsid w:val="00605142"/>
    <w:rsid w:val="00612C13"/>
    <w:rsid w:val="00615A7A"/>
    <w:rsid w:val="00636497"/>
    <w:rsid w:val="006511AA"/>
    <w:rsid w:val="00671A59"/>
    <w:rsid w:val="00691F82"/>
    <w:rsid w:val="006B463C"/>
    <w:rsid w:val="006C51B8"/>
    <w:rsid w:val="006E56F4"/>
    <w:rsid w:val="006F0C5C"/>
    <w:rsid w:val="007258AA"/>
    <w:rsid w:val="007327D8"/>
    <w:rsid w:val="00743CCA"/>
    <w:rsid w:val="00746319"/>
    <w:rsid w:val="007875D1"/>
    <w:rsid w:val="00790C29"/>
    <w:rsid w:val="007A3A5D"/>
    <w:rsid w:val="007A4876"/>
    <w:rsid w:val="007F0333"/>
    <w:rsid w:val="00800D58"/>
    <w:rsid w:val="00830A76"/>
    <w:rsid w:val="00834D93"/>
    <w:rsid w:val="00862283"/>
    <w:rsid w:val="008865EB"/>
    <w:rsid w:val="008A3E9A"/>
    <w:rsid w:val="008A690F"/>
    <w:rsid w:val="008C1C5D"/>
    <w:rsid w:val="008D0E44"/>
    <w:rsid w:val="008E6CCB"/>
    <w:rsid w:val="00901E5B"/>
    <w:rsid w:val="009071F6"/>
    <w:rsid w:val="00921FCD"/>
    <w:rsid w:val="009272C8"/>
    <w:rsid w:val="009703DC"/>
    <w:rsid w:val="00970E67"/>
    <w:rsid w:val="009821B4"/>
    <w:rsid w:val="009A6AD9"/>
    <w:rsid w:val="009B0CCF"/>
    <w:rsid w:val="009B7F4F"/>
    <w:rsid w:val="009D3EA4"/>
    <w:rsid w:val="009E6632"/>
    <w:rsid w:val="009E6C61"/>
    <w:rsid w:val="00A02744"/>
    <w:rsid w:val="00A05096"/>
    <w:rsid w:val="00A31D17"/>
    <w:rsid w:val="00A41107"/>
    <w:rsid w:val="00A45D6D"/>
    <w:rsid w:val="00A50066"/>
    <w:rsid w:val="00A668A1"/>
    <w:rsid w:val="00A76E81"/>
    <w:rsid w:val="00A83688"/>
    <w:rsid w:val="00A83863"/>
    <w:rsid w:val="00AC3BCD"/>
    <w:rsid w:val="00AD1D64"/>
    <w:rsid w:val="00AD6315"/>
    <w:rsid w:val="00AF4356"/>
    <w:rsid w:val="00B20D91"/>
    <w:rsid w:val="00B26097"/>
    <w:rsid w:val="00B27625"/>
    <w:rsid w:val="00B30911"/>
    <w:rsid w:val="00B632FC"/>
    <w:rsid w:val="00B675D9"/>
    <w:rsid w:val="00BA2461"/>
    <w:rsid w:val="00BE1394"/>
    <w:rsid w:val="00BE2F58"/>
    <w:rsid w:val="00BF5676"/>
    <w:rsid w:val="00C603E7"/>
    <w:rsid w:val="00C8611A"/>
    <w:rsid w:val="00C9574B"/>
    <w:rsid w:val="00CA78B6"/>
    <w:rsid w:val="00CB7171"/>
    <w:rsid w:val="00CC6801"/>
    <w:rsid w:val="00CD481F"/>
    <w:rsid w:val="00CE08A2"/>
    <w:rsid w:val="00D367E3"/>
    <w:rsid w:val="00D8454D"/>
    <w:rsid w:val="00DA2249"/>
    <w:rsid w:val="00DA581F"/>
    <w:rsid w:val="00DA693C"/>
    <w:rsid w:val="00DC29A1"/>
    <w:rsid w:val="00DC7405"/>
    <w:rsid w:val="00DD3006"/>
    <w:rsid w:val="00DD367A"/>
    <w:rsid w:val="00DE2102"/>
    <w:rsid w:val="00E119D1"/>
    <w:rsid w:val="00E34EC1"/>
    <w:rsid w:val="00E713DA"/>
    <w:rsid w:val="00E83FF8"/>
    <w:rsid w:val="00E843DC"/>
    <w:rsid w:val="00E85CF8"/>
    <w:rsid w:val="00EA0983"/>
    <w:rsid w:val="00EB0C37"/>
    <w:rsid w:val="00EB353E"/>
    <w:rsid w:val="00ED51D7"/>
    <w:rsid w:val="00EE1DF0"/>
    <w:rsid w:val="00EE3DB1"/>
    <w:rsid w:val="00F01887"/>
    <w:rsid w:val="00F215A7"/>
    <w:rsid w:val="00F42DCF"/>
    <w:rsid w:val="00F709F5"/>
    <w:rsid w:val="00F82A5E"/>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49B3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title 字符"/>
    <w:link w:val="1"/>
    <w:uiPriority w:val="9"/>
    <w:rPr>
      <w:rFonts w:ascii="Cambria" w:eastAsia="Times New Roman" w:hAnsi="Cambria" w:cs="Times New Roman"/>
      <w:b/>
      <w:bCs/>
      <w:kern w:val="32"/>
      <w:sz w:val="32"/>
      <w:szCs w:val="32"/>
    </w:rPr>
  </w:style>
  <w:style w:type="character" w:customStyle="1" w:styleId="30">
    <w:name w:val="标题 3 字符"/>
    <w:aliases w:val="Authors 字符"/>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正文文本 字符"/>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批注文字 字符"/>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批注主题 字符"/>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批注框文本 字符"/>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正文文本缩进 字符"/>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页眉 字符"/>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rFonts w:cs="Gautami"/>
      <w:lang w:val="x-none" w:eastAsia="x-none" w:bidi="te-IN"/>
    </w:rPr>
  </w:style>
  <w:style w:type="character" w:customStyle="1" w:styleId="af2">
    <w:name w:val="页脚 字符"/>
    <w:link w:val="af1"/>
    <w:uiPriority w:val="99"/>
    <w:semiHidden/>
    <w:rsid w:val="00671A59"/>
    <w:rPr>
      <w:sz w:val="24"/>
      <w:szCs w:val="24"/>
    </w:rPr>
  </w:style>
  <w:style w:type="paragraph" w:customStyle="1" w:styleId="xmsonormal">
    <w:name w:val="x_msonormal"/>
    <w:basedOn w:val="a"/>
    <w:rsid w:val="00A76E81"/>
  </w:style>
  <w:style w:type="paragraph" w:styleId="af3">
    <w:name w:val="Normal (Web)"/>
    <w:basedOn w:val="a"/>
    <w:rsid w:val="00A76E81"/>
  </w:style>
  <w:style w:type="paragraph" w:customStyle="1" w:styleId="xmsonormal0">
    <w:name w:val="xmsonormal"/>
    <w:basedOn w:val="a"/>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4629D-8DEA-4C3F-9E18-569813E29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414</Words>
  <Characters>2360</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2018-05-29T04:27:00Z</dcterms:created>
  <dcterms:modified xsi:type="dcterms:W3CDTF">2018-05-29T05:43:00Z</dcterms:modified>
</cp:coreProperties>
</file>