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D5D" w:rsidRPr="002A0D5D" w:rsidRDefault="002A0D5D" w:rsidP="002A0D5D">
      <w:pPr>
        <w:jc w:val="center"/>
        <w:rPr>
          <w:rFonts w:ascii="Arial" w:hAnsi="Arial" w:cs="Arial"/>
          <w:b/>
          <w:sz w:val="28"/>
          <w:szCs w:val="28"/>
        </w:rPr>
      </w:pPr>
      <w:r w:rsidRPr="002A0D5D">
        <w:rPr>
          <w:rFonts w:ascii="Arial" w:hAnsi="Arial" w:cs="Arial"/>
          <w:b/>
          <w:sz w:val="28"/>
          <w:szCs w:val="28"/>
        </w:rPr>
        <w:t xml:space="preserve">Change through Stillness: </w:t>
      </w:r>
      <w:r>
        <w:rPr>
          <w:rFonts w:ascii="Arial" w:hAnsi="Arial" w:cs="Arial"/>
          <w:b/>
          <w:sz w:val="28"/>
          <w:szCs w:val="28"/>
        </w:rPr>
        <w:br/>
      </w:r>
      <w:bookmarkStart w:id="0" w:name="_GoBack"/>
      <w:bookmarkEnd w:id="0"/>
      <w:r w:rsidRPr="002A0D5D">
        <w:rPr>
          <w:rFonts w:ascii="Arial" w:hAnsi="Arial" w:cs="Arial"/>
          <w:b/>
          <w:sz w:val="28"/>
          <w:szCs w:val="28"/>
        </w:rPr>
        <w:t>Mindfulness meditation as an intervention for men with Self-Perceived Problematic Pornography Use (SPPPU).</w:t>
      </w:r>
    </w:p>
    <w:p w:rsidR="002A0D5D" w:rsidRDefault="002A0D5D" w:rsidP="002A0D5D">
      <w:pPr>
        <w:rPr>
          <w:rFonts w:ascii="Arial" w:hAnsi="Arial" w:cs="Arial"/>
          <w:b/>
          <w:sz w:val="22"/>
          <w:szCs w:val="22"/>
        </w:rPr>
      </w:pPr>
    </w:p>
    <w:p w:rsidR="002A0D5D" w:rsidRDefault="002A0D5D" w:rsidP="002A0D5D">
      <w:pPr>
        <w:rPr>
          <w:rFonts w:ascii="Arial" w:hAnsi="Arial" w:cs="Arial"/>
          <w:b/>
          <w:sz w:val="22"/>
          <w:szCs w:val="22"/>
        </w:rPr>
      </w:pPr>
    </w:p>
    <w:p w:rsidR="002A0D5D" w:rsidRDefault="002A0D5D" w:rsidP="002A0D5D">
      <w:pPr>
        <w:rPr>
          <w:rFonts w:ascii="Arial" w:hAnsi="Arial" w:cs="Arial"/>
          <w:b/>
          <w:sz w:val="22"/>
          <w:szCs w:val="22"/>
        </w:rPr>
      </w:pPr>
    </w:p>
    <w:p w:rsidR="002A0D5D" w:rsidRDefault="002A0D5D" w:rsidP="002A0D5D">
      <w:pPr>
        <w:rPr>
          <w:rFonts w:ascii="Arial" w:hAnsi="Arial" w:cs="Arial"/>
          <w:b/>
          <w:sz w:val="22"/>
          <w:szCs w:val="22"/>
        </w:rPr>
      </w:pPr>
    </w:p>
    <w:p w:rsidR="002A0D5D" w:rsidRDefault="002A0D5D" w:rsidP="002A0D5D">
      <w:pPr>
        <w:rPr>
          <w:rFonts w:ascii="Cambria" w:eastAsia="Times New Roman" w:hAnsi="Cambria" w:cs="Times New Roman"/>
          <w:color w:val="222222"/>
          <w:shd w:val="clear" w:color="auto" w:fill="FFFFFF"/>
        </w:rPr>
      </w:pPr>
      <w:r w:rsidRPr="002E6B28">
        <w:rPr>
          <w:rFonts w:ascii="Arial" w:hAnsi="Arial" w:cs="Arial"/>
          <w:b/>
          <w:sz w:val="22"/>
          <w:szCs w:val="22"/>
        </w:rPr>
        <w:t xml:space="preserve">Background and </w:t>
      </w:r>
      <w:r>
        <w:rPr>
          <w:rFonts w:ascii="Arial" w:hAnsi="Arial" w:cs="Arial"/>
          <w:b/>
          <w:sz w:val="22"/>
          <w:szCs w:val="22"/>
        </w:rPr>
        <w:t>Aims</w:t>
      </w:r>
    </w:p>
    <w:p w:rsidR="002A0D5D" w:rsidRDefault="002A0D5D" w:rsidP="002A0D5D">
      <w:pPr>
        <w:rPr>
          <w:rFonts w:ascii="Cambria" w:eastAsia="Times New Roman" w:hAnsi="Cambria" w:cs="Times New Roman"/>
          <w:color w:val="222222"/>
          <w:shd w:val="clear" w:color="auto" w:fill="FFFFFF"/>
        </w:rPr>
      </w:pPr>
      <w:r w:rsidRPr="00C546AF">
        <w:rPr>
          <w:rFonts w:ascii="Cambria" w:eastAsia="Times New Roman" w:hAnsi="Cambria" w:cs="Times New Roman"/>
          <w:color w:val="222222"/>
          <w:shd w:val="clear" w:color="auto" w:fill="FFFFFF"/>
        </w:rPr>
        <w:t xml:space="preserve">Self-Perceived Problematic Porn Use (SPPPU) refers to an individual who self-identifies as addicted to porn because they feel they are unable to regulate their porn consumption, and that use interferes with everyday life. </w:t>
      </w:r>
      <w:r w:rsidRPr="00C006B5">
        <w:rPr>
          <w:rFonts w:ascii="Cambria" w:eastAsia="Times New Roman" w:hAnsi="Cambria" w:cs="Times New Roman"/>
          <w:color w:val="222222"/>
          <w:shd w:val="clear" w:color="auto" w:fill="FFFFFF"/>
        </w:rPr>
        <w:t xml:space="preserve">This research </w:t>
      </w:r>
      <w:r>
        <w:rPr>
          <w:rFonts w:ascii="Cambria" w:eastAsia="Times New Roman" w:hAnsi="Cambria" w:cs="Times New Roman"/>
          <w:color w:val="222222"/>
          <w:shd w:val="clear" w:color="auto" w:fill="FFFFFF"/>
        </w:rPr>
        <w:t xml:space="preserve">is the first of its kind and </w:t>
      </w:r>
      <w:r w:rsidRPr="00C006B5">
        <w:rPr>
          <w:rFonts w:ascii="Cambria" w:eastAsia="Times New Roman" w:hAnsi="Cambria" w:cs="Times New Roman"/>
          <w:color w:val="222222"/>
          <w:shd w:val="clear" w:color="auto" w:fill="FFFFFF"/>
        </w:rPr>
        <w:t>aims to investigate the experiences and challenges of men with SPPPU as they engage in a mindfulness meditation intervention.</w:t>
      </w:r>
      <w:r>
        <w:rPr>
          <w:rFonts w:ascii="Cambria" w:eastAsia="Times New Roman" w:hAnsi="Cambria" w:cs="Times New Roman"/>
          <w:color w:val="222222"/>
          <w:shd w:val="clear" w:color="auto" w:fill="FFFFFF"/>
        </w:rPr>
        <w:t xml:space="preserve"> </w:t>
      </w:r>
      <w:r w:rsidRPr="00C546AF">
        <w:rPr>
          <w:rFonts w:ascii="Cambria" w:eastAsia="Times New Roman" w:hAnsi="Cambria" w:cs="Times New Roman"/>
          <w:color w:val="222222"/>
          <w:shd w:val="clear" w:color="auto" w:fill="FFFFFF"/>
        </w:rPr>
        <w:t>As meditation is </w:t>
      </w:r>
      <w:r w:rsidRPr="00C546AF">
        <w:rPr>
          <w:rFonts w:ascii="Cambria" w:eastAsia="Times New Roman" w:hAnsi="Cambria" w:cs="Times New Roman"/>
          <w:color w:val="000000"/>
          <w:shd w:val="clear" w:color="auto" w:fill="FFFFFF"/>
        </w:rPr>
        <w:t>commonly characterized by </w:t>
      </w:r>
      <w:r w:rsidRPr="00C546AF">
        <w:rPr>
          <w:rFonts w:ascii="Cambria" w:eastAsia="Times New Roman" w:hAnsi="Cambria" w:cs="Times New Roman"/>
          <w:color w:val="222222"/>
          <w:shd w:val="clear" w:color="auto" w:fill="FFFFFF"/>
        </w:rPr>
        <w:t>sitting and observing one’s internal experience with non-reaction and acceptance</w:t>
      </w:r>
      <w:r w:rsidRPr="00C546AF">
        <w:rPr>
          <w:rFonts w:ascii="Cambria" w:eastAsia="Times New Roman" w:hAnsi="Cambria" w:cs="Times New Roman"/>
          <w:color w:val="000000"/>
          <w:shd w:val="clear" w:color="auto" w:fill="FFFFFF"/>
        </w:rPr>
        <w:t>, t</w:t>
      </w:r>
      <w:r w:rsidRPr="00C546AF">
        <w:rPr>
          <w:rFonts w:ascii="Cambria" w:eastAsia="Times New Roman" w:hAnsi="Cambria" w:cs="Times New Roman"/>
          <w:color w:val="222222"/>
          <w:shd w:val="clear" w:color="auto" w:fill="FFFFFF"/>
        </w:rPr>
        <w:t xml:space="preserve">he </w:t>
      </w:r>
      <w:r>
        <w:rPr>
          <w:rFonts w:ascii="Cambria" w:eastAsia="Times New Roman" w:hAnsi="Cambria" w:cs="Times New Roman"/>
          <w:color w:val="222222"/>
          <w:shd w:val="clear" w:color="auto" w:fill="FFFFFF"/>
        </w:rPr>
        <w:t xml:space="preserve">study’s </w:t>
      </w:r>
      <w:r w:rsidRPr="00C546AF">
        <w:rPr>
          <w:rFonts w:ascii="Cambria" w:eastAsia="Times New Roman" w:hAnsi="Cambria" w:cs="Times New Roman"/>
          <w:color w:val="222222"/>
          <w:shd w:val="clear" w:color="auto" w:fill="FFFFFF"/>
        </w:rPr>
        <w:t xml:space="preserve">principal hypothesis </w:t>
      </w:r>
      <w:r>
        <w:rPr>
          <w:rFonts w:ascii="Cambria" w:eastAsia="Times New Roman" w:hAnsi="Cambria" w:cs="Times New Roman"/>
          <w:color w:val="222222"/>
          <w:shd w:val="clear" w:color="auto" w:fill="FFFFFF"/>
        </w:rPr>
        <w:t xml:space="preserve">was that </w:t>
      </w:r>
      <w:r w:rsidRPr="00C546AF">
        <w:rPr>
          <w:rFonts w:ascii="Cambria" w:eastAsia="Times New Roman" w:hAnsi="Cambria" w:cs="Times New Roman"/>
          <w:color w:val="222222"/>
          <w:shd w:val="clear" w:color="auto" w:fill="FFFFFF"/>
        </w:rPr>
        <w:t xml:space="preserve">consistent practice of meditation </w:t>
      </w:r>
      <w:r>
        <w:rPr>
          <w:rFonts w:ascii="Cambria" w:eastAsia="Times New Roman" w:hAnsi="Cambria" w:cs="Times New Roman"/>
          <w:color w:val="222222"/>
          <w:shd w:val="clear" w:color="auto" w:fill="FFFFFF"/>
        </w:rPr>
        <w:t>would</w:t>
      </w:r>
      <w:r w:rsidRPr="00C546AF">
        <w:rPr>
          <w:rFonts w:ascii="Cambria" w:eastAsia="Times New Roman" w:hAnsi="Cambria" w:cs="Times New Roman"/>
          <w:color w:val="222222"/>
          <w:shd w:val="clear" w:color="auto" w:fill="FFFFFF"/>
        </w:rPr>
        <w:t xml:space="preserve"> develop the participant’s capacity to respond to cravings, urges, and unwanted thoughts in less reactive, more productive ways.</w:t>
      </w:r>
    </w:p>
    <w:p w:rsidR="002A0D5D" w:rsidRDefault="002A0D5D" w:rsidP="002A0D5D">
      <w:pPr>
        <w:rPr>
          <w:rFonts w:ascii="Cambria" w:eastAsia="Times New Roman" w:hAnsi="Cambria" w:cs="Times New Roman"/>
          <w:color w:val="222222"/>
          <w:shd w:val="clear" w:color="auto" w:fill="FFFFFF"/>
        </w:rPr>
      </w:pPr>
    </w:p>
    <w:p w:rsidR="002A0D5D" w:rsidRDefault="002A0D5D" w:rsidP="002A0D5D">
      <w:pPr>
        <w:rPr>
          <w:rFonts w:ascii="Arial" w:hAnsi="Arial" w:cs="Arial"/>
          <w:b/>
          <w:sz w:val="22"/>
          <w:szCs w:val="22"/>
        </w:rPr>
      </w:pPr>
      <w:r w:rsidRPr="002E6B28">
        <w:rPr>
          <w:rFonts w:ascii="Arial" w:hAnsi="Arial" w:cs="Arial"/>
          <w:b/>
          <w:sz w:val="22"/>
          <w:szCs w:val="22"/>
        </w:rPr>
        <w:t>Method</w:t>
      </w:r>
    </w:p>
    <w:p w:rsidR="002A0D5D" w:rsidRDefault="002A0D5D" w:rsidP="002A0D5D">
      <w:pPr>
        <w:rPr>
          <w:rFonts w:ascii="Cambria" w:eastAsia="Times New Roman" w:hAnsi="Cambria" w:cs="Times New Roman"/>
          <w:color w:val="222222"/>
          <w:shd w:val="clear" w:color="auto" w:fill="FFFFFF"/>
        </w:rPr>
      </w:pPr>
      <w:r w:rsidRPr="00C546AF">
        <w:rPr>
          <w:rFonts w:ascii="Cambria" w:eastAsia="Times New Roman" w:hAnsi="Cambria" w:cs="Times New Roman"/>
          <w:color w:val="222222"/>
          <w:shd w:val="clear" w:color="auto" w:fill="FFFFFF"/>
        </w:rPr>
        <w:t>T</w:t>
      </w:r>
      <w:r>
        <w:rPr>
          <w:rFonts w:ascii="Cambria" w:eastAsia="Times New Roman" w:hAnsi="Cambria" w:cs="Times New Roman"/>
          <w:color w:val="222222"/>
          <w:shd w:val="clear" w:color="auto" w:fill="FFFFFF"/>
        </w:rPr>
        <w:t xml:space="preserve">his 12-mixed method research </w:t>
      </w:r>
      <w:proofErr w:type="spellStart"/>
      <w:r>
        <w:rPr>
          <w:rFonts w:ascii="Cambria" w:eastAsia="Times New Roman" w:hAnsi="Cambria" w:cs="Times New Roman"/>
          <w:color w:val="222222"/>
          <w:shd w:val="clear" w:color="auto" w:fill="FFFFFF"/>
        </w:rPr>
        <w:t>utilis</w:t>
      </w:r>
      <w:r w:rsidRPr="00C546AF">
        <w:rPr>
          <w:rFonts w:ascii="Cambria" w:eastAsia="Times New Roman" w:hAnsi="Cambria" w:cs="Times New Roman"/>
          <w:color w:val="222222"/>
          <w:shd w:val="clear" w:color="auto" w:fill="FFFFFF"/>
        </w:rPr>
        <w:t>ed</w:t>
      </w:r>
      <w:proofErr w:type="spellEnd"/>
      <w:r w:rsidRPr="00C546AF">
        <w:rPr>
          <w:rFonts w:ascii="Cambria" w:eastAsia="Times New Roman" w:hAnsi="Cambria" w:cs="Times New Roman"/>
          <w:color w:val="222222"/>
          <w:shd w:val="clear" w:color="auto" w:fill="FFFFFF"/>
        </w:rPr>
        <w:t xml:space="preserve"> Single Case Experimental Design (SCED) methodology</w:t>
      </w:r>
      <w:r>
        <w:rPr>
          <w:rFonts w:ascii="Cambria" w:eastAsia="Times New Roman" w:hAnsi="Cambria" w:cs="Times New Roman"/>
          <w:color w:val="222222"/>
          <w:shd w:val="clear" w:color="auto" w:fill="FFFFFF"/>
        </w:rPr>
        <w:t xml:space="preserve">, with a standard AB design. Each participant was randomly assigned to an initial baseline time period between 2 to 5 weeks before learning the meditation technique and practicing it for the remainder of the 12-week study. The pilot study included 3 participants, while the intervention study included 12. The meditation technique used for the study involved a 15-minute guided breathing exercise in the morning, along with a 15-minute guided concentration meditation in the evening. </w:t>
      </w:r>
    </w:p>
    <w:p w:rsidR="002A0D5D" w:rsidRDefault="002A0D5D" w:rsidP="002A0D5D">
      <w:pPr>
        <w:rPr>
          <w:rFonts w:ascii="Arial" w:hAnsi="Arial" w:cs="Arial"/>
          <w:b/>
          <w:sz w:val="22"/>
          <w:szCs w:val="22"/>
        </w:rPr>
      </w:pPr>
    </w:p>
    <w:p w:rsidR="002A0D5D" w:rsidRPr="00620ADD" w:rsidRDefault="002A0D5D" w:rsidP="002A0D5D">
      <w:pPr>
        <w:rPr>
          <w:rFonts w:ascii="Arial" w:hAnsi="Arial" w:cs="Arial"/>
          <w:b/>
          <w:sz w:val="22"/>
          <w:szCs w:val="22"/>
        </w:rPr>
      </w:pPr>
      <w:r>
        <w:rPr>
          <w:rFonts w:ascii="Arial" w:hAnsi="Arial" w:cs="Arial"/>
          <w:b/>
          <w:sz w:val="22"/>
          <w:szCs w:val="22"/>
        </w:rPr>
        <w:t>Results</w:t>
      </w:r>
    </w:p>
    <w:p w:rsidR="002A0D5D" w:rsidRPr="00C546AF" w:rsidRDefault="002A0D5D" w:rsidP="002A0D5D">
      <w:pPr>
        <w:rPr>
          <w:rFonts w:ascii="Times" w:eastAsia="Times New Roman" w:hAnsi="Times" w:cs="Times New Roman"/>
          <w:sz w:val="20"/>
          <w:szCs w:val="20"/>
        </w:rPr>
      </w:pPr>
      <w:r>
        <w:rPr>
          <w:rFonts w:ascii="Cambria" w:eastAsia="Times New Roman" w:hAnsi="Cambria" w:cs="Times New Roman"/>
          <w:color w:val="222222"/>
          <w:shd w:val="clear" w:color="auto" w:fill="FFFFFF"/>
        </w:rPr>
        <w:t>At the time of submission, only pilot study results were available. Results from the pilot study indicate</w:t>
      </w:r>
      <w:r w:rsidRPr="00C546AF">
        <w:rPr>
          <w:rFonts w:ascii="Cambria" w:eastAsia="Times New Roman" w:hAnsi="Cambria" w:cs="Times New Roman"/>
          <w:color w:val="222222"/>
          <w:shd w:val="clear" w:color="auto" w:fill="FFFFFF"/>
        </w:rPr>
        <w:t xml:space="preserve"> an improved capacity for </w:t>
      </w:r>
      <w:r w:rsidRPr="00C546AF">
        <w:rPr>
          <w:rFonts w:ascii="Cambria" w:eastAsia="Times New Roman" w:hAnsi="Cambria" w:cs="Times New Roman"/>
          <w:color w:val="000000"/>
          <w:shd w:val="clear" w:color="auto" w:fill="FFFFFF"/>
        </w:rPr>
        <w:t xml:space="preserve">self-awareness of the uncomfortable mental and emotional states that drove their </w:t>
      </w:r>
      <w:r>
        <w:rPr>
          <w:rFonts w:ascii="Cambria" w:eastAsia="Times New Roman" w:hAnsi="Cambria" w:cs="Times New Roman"/>
          <w:color w:val="000000"/>
          <w:shd w:val="clear" w:color="auto" w:fill="FFFFFF"/>
        </w:rPr>
        <w:t xml:space="preserve">participants’ </w:t>
      </w:r>
      <w:r w:rsidRPr="00C546AF">
        <w:rPr>
          <w:rFonts w:ascii="Cambria" w:eastAsia="Times New Roman" w:hAnsi="Cambria" w:cs="Times New Roman"/>
          <w:color w:val="000000"/>
          <w:shd w:val="clear" w:color="auto" w:fill="FFFFFF"/>
        </w:rPr>
        <w:t>pornography use</w:t>
      </w:r>
      <w:r w:rsidRPr="00C546AF">
        <w:rPr>
          <w:rFonts w:ascii="Cambria" w:eastAsia="Times New Roman" w:hAnsi="Cambria" w:cs="Times New Roman"/>
          <w:color w:val="222222"/>
          <w:shd w:val="clear" w:color="auto" w:fill="FFFFFF"/>
        </w:rPr>
        <w:t xml:space="preserve">. Statistically significant reductions were also observed in daily porn use, total weekly time spent viewing porn, as well as lowered Pornography Craving Questionnaire (PCQ) and Problematic Pornography Use Scale (PPUS) scores. </w:t>
      </w:r>
    </w:p>
    <w:p w:rsidR="002A0D5D" w:rsidRDefault="002A0D5D" w:rsidP="002A0D5D">
      <w:pPr>
        <w:rPr>
          <w:rFonts w:ascii="Arial" w:hAnsi="Arial" w:cs="Arial"/>
          <w:b/>
          <w:sz w:val="22"/>
          <w:szCs w:val="22"/>
        </w:rPr>
      </w:pPr>
    </w:p>
    <w:p w:rsidR="002A0D5D" w:rsidRDefault="002A0D5D" w:rsidP="002A0D5D">
      <w:pPr>
        <w:rPr>
          <w:rFonts w:ascii="Cambria" w:eastAsia="Times New Roman" w:hAnsi="Cambria" w:cs="Times New Roman"/>
          <w:color w:val="222222"/>
          <w:shd w:val="clear" w:color="auto" w:fill="FFFFFF"/>
        </w:rPr>
      </w:pPr>
      <w:r w:rsidRPr="002E6B28">
        <w:rPr>
          <w:rFonts w:ascii="Arial" w:hAnsi="Arial" w:cs="Arial"/>
          <w:b/>
          <w:sz w:val="22"/>
          <w:szCs w:val="22"/>
        </w:rPr>
        <w:t>Conclusion</w:t>
      </w:r>
    </w:p>
    <w:p w:rsidR="00A54F5B" w:rsidRPr="00620ADD" w:rsidRDefault="002A0D5D" w:rsidP="002A0D5D">
      <w:pPr>
        <w:rPr>
          <w:rFonts w:ascii="Cambria" w:eastAsia="Times New Roman" w:hAnsi="Cambria" w:cs="Times New Roman"/>
          <w:color w:val="222222"/>
          <w:shd w:val="clear" w:color="auto" w:fill="FFFFFF"/>
        </w:rPr>
      </w:pPr>
      <w:r>
        <w:rPr>
          <w:rFonts w:ascii="Cambria" w:eastAsia="Times New Roman" w:hAnsi="Cambria" w:cs="Times New Roman"/>
          <w:color w:val="222222"/>
          <w:shd w:val="clear" w:color="auto" w:fill="FFFFFF"/>
        </w:rPr>
        <w:t>Pilot study results suggest that meditation could serve</w:t>
      </w:r>
      <w:r w:rsidRPr="00620ADD">
        <w:rPr>
          <w:rFonts w:ascii="Cambria" w:eastAsia="Times New Roman" w:hAnsi="Cambria" w:cs="Times New Roman"/>
          <w:color w:val="222222"/>
          <w:shd w:val="clear" w:color="auto" w:fill="FFFFFF"/>
        </w:rPr>
        <w:t xml:space="preserve"> as a complementary tool for health professionals to provide clients in conjunction with therapeutic interventions.</w:t>
      </w:r>
      <w:r>
        <w:rPr>
          <w:rFonts w:ascii="Cambria" w:eastAsia="Times New Roman" w:hAnsi="Cambria" w:cs="Times New Roman"/>
          <w:color w:val="222222"/>
          <w:shd w:val="clear" w:color="auto" w:fill="FFFFFF"/>
        </w:rPr>
        <w:t xml:space="preserve"> </w:t>
      </w:r>
      <w:r w:rsidRPr="00C546AF">
        <w:rPr>
          <w:rFonts w:ascii="Cambria" w:eastAsia="Times New Roman" w:hAnsi="Cambria" w:cs="Times New Roman"/>
          <w:color w:val="222222"/>
          <w:shd w:val="clear" w:color="auto" w:fill="FFFFFF"/>
        </w:rPr>
        <w:t>Study limitations, directions for future research, and clinical implica</w:t>
      </w:r>
      <w:r>
        <w:rPr>
          <w:rFonts w:ascii="Cambria" w:eastAsia="Times New Roman" w:hAnsi="Cambria" w:cs="Times New Roman"/>
          <w:color w:val="222222"/>
          <w:shd w:val="clear" w:color="auto" w:fill="FFFFFF"/>
        </w:rPr>
        <w:t>tions to be discussed as well</w:t>
      </w:r>
      <w:r w:rsidRPr="00C546AF">
        <w:rPr>
          <w:rFonts w:ascii="Cambria" w:eastAsia="Times New Roman" w:hAnsi="Cambria" w:cs="Times New Roman"/>
          <w:color w:val="222222"/>
          <w:shd w:val="clear" w:color="auto" w:fill="FFFFFF"/>
        </w:rPr>
        <w:t>.</w:t>
      </w:r>
    </w:p>
    <w:sectPr w:rsidR="00A54F5B" w:rsidRPr="00620ADD" w:rsidSect="00347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6AF"/>
    <w:rsid w:val="00122050"/>
    <w:rsid w:val="002A0D5D"/>
    <w:rsid w:val="003014C9"/>
    <w:rsid w:val="00347D5B"/>
    <w:rsid w:val="005E38EB"/>
    <w:rsid w:val="00620ADD"/>
    <w:rsid w:val="008E2914"/>
    <w:rsid w:val="00A54F5B"/>
    <w:rsid w:val="00C006B5"/>
    <w:rsid w:val="00C546AF"/>
    <w:rsid w:val="00D06CA7"/>
    <w:rsid w:val="00D103C8"/>
    <w:rsid w:val="00EA29A4"/>
    <w:rsid w:val="00EE1767"/>
    <w:rsid w:val="00FB3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033956">
      <w:bodyDiv w:val="1"/>
      <w:marLeft w:val="0"/>
      <w:marRight w:val="0"/>
      <w:marTop w:val="0"/>
      <w:marBottom w:val="0"/>
      <w:divBdr>
        <w:top w:val="none" w:sz="0" w:space="0" w:color="auto"/>
        <w:left w:val="none" w:sz="0" w:space="0" w:color="auto"/>
        <w:bottom w:val="none" w:sz="0" w:space="0" w:color="auto"/>
        <w:right w:val="none" w:sz="0" w:space="0" w:color="auto"/>
      </w:divBdr>
    </w:div>
    <w:div w:id="1721827984">
      <w:bodyDiv w:val="1"/>
      <w:marLeft w:val="0"/>
      <w:marRight w:val="0"/>
      <w:marTop w:val="0"/>
      <w:marBottom w:val="0"/>
      <w:divBdr>
        <w:top w:val="none" w:sz="0" w:space="0" w:color="auto"/>
        <w:left w:val="none" w:sz="0" w:space="0" w:color="auto"/>
        <w:bottom w:val="none" w:sz="0" w:space="0" w:color="auto"/>
        <w:right w:val="none" w:sz="0" w:space="0" w:color="auto"/>
      </w:divBdr>
      <w:divsChild>
        <w:div w:id="644747468">
          <w:marLeft w:val="0"/>
          <w:marRight w:val="0"/>
          <w:marTop w:val="0"/>
          <w:marBottom w:val="0"/>
          <w:divBdr>
            <w:top w:val="none" w:sz="0" w:space="0" w:color="auto"/>
            <w:left w:val="none" w:sz="0" w:space="0" w:color="auto"/>
            <w:bottom w:val="none" w:sz="0" w:space="0" w:color="auto"/>
            <w:right w:val="none" w:sz="0" w:space="0" w:color="auto"/>
          </w:divBdr>
        </w:div>
        <w:div w:id="1830249949">
          <w:marLeft w:val="0"/>
          <w:marRight w:val="0"/>
          <w:marTop w:val="0"/>
          <w:marBottom w:val="0"/>
          <w:divBdr>
            <w:top w:val="none" w:sz="0" w:space="0" w:color="auto"/>
            <w:left w:val="none" w:sz="0" w:space="0" w:color="auto"/>
            <w:bottom w:val="none" w:sz="0" w:space="0" w:color="auto"/>
            <w:right w:val="none" w:sz="0" w:space="0" w:color="auto"/>
          </w:divBdr>
        </w:div>
        <w:div w:id="186609327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1897</Characters>
  <Application>Microsoft Macintosh Word</Application>
  <DocSecurity>0</DocSecurity>
  <Lines>15</Lines>
  <Paragraphs>4</Paragraphs>
  <ScaleCrop>false</ScaleCrop>
  <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Polska</dc:creator>
  <cp:keywords/>
  <dc:description/>
  <cp:lastModifiedBy>Polska</cp:lastModifiedBy>
  <cp:revision>2</cp:revision>
  <dcterms:created xsi:type="dcterms:W3CDTF">2018-08-14T19:38:00Z</dcterms:created>
  <dcterms:modified xsi:type="dcterms:W3CDTF">2018-08-14T19:38:00Z</dcterms:modified>
</cp:coreProperties>
</file>