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AA6" w:rsidRPr="000A60C9" w:rsidRDefault="00EC1AA6" w:rsidP="00EC1AA6">
      <w:pPr>
        <w:jc w:val="center"/>
        <w:rPr>
          <w:b/>
          <w:bCs/>
          <w:sz w:val="28"/>
          <w:szCs w:val="28"/>
          <w:u w:val="single"/>
        </w:rPr>
      </w:pPr>
      <w:r w:rsidRPr="000A60C9">
        <w:rPr>
          <w:b/>
          <w:bCs/>
          <w:sz w:val="28"/>
          <w:szCs w:val="28"/>
          <w:u w:val="single"/>
        </w:rPr>
        <w:t>Brief Profile – Santosh Marathe</w:t>
      </w:r>
    </w:p>
    <w:p w:rsidR="00EC1AA6" w:rsidRDefault="00EC1AA6" w:rsidP="00EC1AA6"/>
    <w:p w:rsidR="00BC6E30" w:rsidRDefault="00294AC3" w:rsidP="00EC1AA6">
      <w:r>
        <w:t>Santosh Marathe has over 2</w:t>
      </w:r>
      <w:r w:rsidR="00EC1AA6">
        <w:t>4</w:t>
      </w:r>
      <w:r>
        <w:t xml:space="preserve"> Years of work experience of which around 16 years has been in Managerial and </w:t>
      </w:r>
      <w:r w:rsidR="00493EEE">
        <w:t>S</w:t>
      </w:r>
      <w:r>
        <w:t xml:space="preserve">enior </w:t>
      </w:r>
      <w:r w:rsidR="00493EEE">
        <w:t>L</w:t>
      </w:r>
      <w:r>
        <w:t>eadership roles.</w:t>
      </w:r>
    </w:p>
    <w:p w:rsidR="00294AC3" w:rsidRDefault="00294AC3" w:rsidP="00226D3A">
      <w:r>
        <w:t>His career stints include Multinational Companies, including multiple sectors of Manufacturing, FMCG, IT &amp; Healthcare. He has 1</w:t>
      </w:r>
      <w:r w:rsidR="000F709E">
        <w:t>5</w:t>
      </w:r>
      <w:r>
        <w:t xml:space="preserve"> years of </w:t>
      </w:r>
      <w:r w:rsidR="00493EEE">
        <w:t xml:space="preserve">exhaustive </w:t>
      </w:r>
      <w:r>
        <w:t xml:space="preserve">Healthcare experience in </w:t>
      </w:r>
      <w:r w:rsidR="00226D3A">
        <w:t>s</w:t>
      </w:r>
      <w:r>
        <w:t>enior leadership role as a CFO.</w:t>
      </w:r>
    </w:p>
    <w:p w:rsidR="002D3555" w:rsidRDefault="00294AC3" w:rsidP="00911629">
      <w:r>
        <w:t>H e has been instrumental in leading multiple strategic advisory roles in initiating Alliances, New Business setups, Project Planning &amp; IT implementations.</w:t>
      </w:r>
      <w:r w:rsidR="002D3555">
        <w:t xml:space="preserve">   </w:t>
      </w:r>
    </w:p>
    <w:p w:rsidR="002D3555" w:rsidRDefault="00493EEE" w:rsidP="00226D3A">
      <w:r>
        <w:t>H</w:t>
      </w:r>
      <w:r w:rsidR="00226D3A">
        <w:t>is</w:t>
      </w:r>
      <w:r>
        <w:t xml:space="preserve"> </w:t>
      </w:r>
      <w:r w:rsidR="00226D3A">
        <w:t xml:space="preserve">healthcare initiatives include </w:t>
      </w:r>
      <w:r>
        <w:t xml:space="preserve">building business Alliances, Costing &amp; Pricing strategies, </w:t>
      </w:r>
      <w:r w:rsidR="00D74D5A">
        <w:t>Physician Productivity reviews</w:t>
      </w:r>
      <w:r w:rsidR="00226D3A">
        <w:t xml:space="preserve"> &amp;</w:t>
      </w:r>
      <w:r w:rsidR="00D74D5A">
        <w:t xml:space="preserve"> </w:t>
      </w:r>
      <w:r>
        <w:t xml:space="preserve">Cost &amp; Revenue Optimization efforts.  He has been successful in facilitating ERP &amp; HIS implementations in </w:t>
      </w:r>
      <w:r w:rsidR="00D74D5A">
        <w:t xml:space="preserve">multiple </w:t>
      </w:r>
      <w:r>
        <w:t xml:space="preserve">organizations </w:t>
      </w:r>
      <w:r w:rsidR="002D3555">
        <w:t xml:space="preserve">. </w:t>
      </w:r>
    </w:p>
    <w:p w:rsidR="00493EEE" w:rsidRDefault="002D3555" w:rsidP="00911629">
      <w:r>
        <w:t xml:space="preserve">He currently occupies the position of the CFO at American Hospitals Dubai. He </w:t>
      </w:r>
      <w:r w:rsidR="00911629">
        <w:t>heads</w:t>
      </w:r>
      <w:r>
        <w:t xml:space="preserve"> the Finance, Materials, </w:t>
      </w:r>
      <w:r w:rsidR="00BB77FD">
        <w:t>IT,</w:t>
      </w:r>
      <w:r w:rsidR="00911629">
        <w:t xml:space="preserve"> </w:t>
      </w:r>
      <w:r>
        <w:t xml:space="preserve">Revenue Management (Business Development) </w:t>
      </w:r>
      <w:r w:rsidR="00226D3A">
        <w:t xml:space="preserve">&amp; </w:t>
      </w:r>
      <w:r>
        <w:t>spearhead</w:t>
      </w:r>
      <w:r w:rsidR="00226D3A">
        <w:t xml:space="preserve">s </w:t>
      </w:r>
      <w:r>
        <w:t xml:space="preserve">the </w:t>
      </w:r>
      <w:r w:rsidR="00226D3A">
        <w:t>E</w:t>
      </w:r>
      <w:r w:rsidR="00911629">
        <w:t>-c</w:t>
      </w:r>
      <w:r w:rsidR="00226D3A">
        <w:t xml:space="preserve">laims </w:t>
      </w:r>
      <w:r w:rsidR="00911629">
        <w:t>(</w:t>
      </w:r>
      <w:proofErr w:type="gramStart"/>
      <w:r w:rsidR="00911629">
        <w:t xml:space="preserve">CPT </w:t>
      </w:r>
      <w:r w:rsidR="000F709E">
        <w:t>,</w:t>
      </w:r>
      <w:proofErr w:type="gramEnd"/>
      <w:r w:rsidR="00911629">
        <w:t xml:space="preserve"> ICD</w:t>
      </w:r>
      <w:r w:rsidR="000F709E">
        <w:t xml:space="preserve"> &amp; DRG</w:t>
      </w:r>
      <w:r w:rsidR="00911629">
        <w:t xml:space="preserve">) </w:t>
      </w:r>
      <w:r>
        <w:t xml:space="preserve">strategy for </w:t>
      </w:r>
      <w:r w:rsidR="00226D3A">
        <w:t xml:space="preserve">the </w:t>
      </w:r>
      <w:r>
        <w:t>American Hospitals Dubai.</w:t>
      </w:r>
    </w:p>
    <w:p w:rsidR="000942B9" w:rsidRDefault="000942B9" w:rsidP="000A60C9">
      <w:r>
        <w:t>He is a regular speaker and invitee to multiple National &amp; International Forums. The recent ones being for the Healthcare World Asia Summit Singapore in 2013</w:t>
      </w:r>
      <w:r w:rsidR="00BB77FD">
        <w:t>,</w:t>
      </w:r>
      <w:r>
        <w:t xml:space="preserve"> Big Data Summit </w:t>
      </w:r>
      <w:r w:rsidR="00BB77FD">
        <w:t>Boston in</w:t>
      </w:r>
      <w:r>
        <w:t xml:space="preserve"> 2014</w:t>
      </w:r>
      <w:r w:rsidR="00FB7AE0">
        <w:t xml:space="preserve">, CFO summit in </w:t>
      </w:r>
      <w:proofErr w:type="spellStart"/>
      <w:r w:rsidR="00FB7AE0">
        <w:t>Hongkong</w:t>
      </w:r>
      <w:proofErr w:type="spellEnd"/>
      <w:r w:rsidR="00FB7AE0">
        <w:t xml:space="preserve"> 2015 &amp; CFO Summit in Amsterdam 2016</w:t>
      </w:r>
    </w:p>
    <w:p w:rsidR="000942B9" w:rsidRDefault="000942B9" w:rsidP="00911629"/>
    <w:p w:rsidR="00294AC3" w:rsidRDefault="00294AC3"/>
    <w:p w:rsidR="00294AC3" w:rsidRDefault="00294AC3"/>
    <w:p w:rsidR="00294AC3" w:rsidRDefault="00294AC3"/>
    <w:sectPr w:rsidR="00294AC3" w:rsidSect="000A60C9">
      <w:pgSz w:w="12240" w:h="15840"/>
      <w:pgMar w:top="1440" w:right="1440" w:bottom="1440" w:left="1440" w:header="720" w:footer="720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94AC3"/>
    <w:rsid w:val="00057DEF"/>
    <w:rsid w:val="000942B9"/>
    <w:rsid w:val="000A60C9"/>
    <w:rsid w:val="000F709E"/>
    <w:rsid w:val="00176AFB"/>
    <w:rsid w:val="00226D3A"/>
    <w:rsid w:val="00294AC3"/>
    <w:rsid w:val="002A40F0"/>
    <w:rsid w:val="002D3555"/>
    <w:rsid w:val="00493EEE"/>
    <w:rsid w:val="0052490D"/>
    <w:rsid w:val="005954E6"/>
    <w:rsid w:val="006E18D5"/>
    <w:rsid w:val="00722AD7"/>
    <w:rsid w:val="0084670D"/>
    <w:rsid w:val="00911629"/>
    <w:rsid w:val="00A657D2"/>
    <w:rsid w:val="00AE1FB6"/>
    <w:rsid w:val="00B122F2"/>
    <w:rsid w:val="00BB77FD"/>
    <w:rsid w:val="00BC6E30"/>
    <w:rsid w:val="00C3057D"/>
    <w:rsid w:val="00C51A0A"/>
    <w:rsid w:val="00CC65E9"/>
    <w:rsid w:val="00D74D5A"/>
    <w:rsid w:val="00EC1AA6"/>
    <w:rsid w:val="00FB7A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6E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191</Words>
  <Characters>1092</Characters>
  <Application>Microsoft Office Word</Application>
  <DocSecurity>0</DocSecurity>
  <Lines>9</Lines>
  <Paragraphs>2</Paragraphs>
  <ScaleCrop>false</ScaleCrop>
  <Company/>
  <LinksUpToDate>false</LinksUpToDate>
  <CharactersWithSpaces>1281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smarathe</cp:lastModifiedBy>
  <cp:revision>10</cp:revision>
  <dcterms:created xsi:type="dcterms:W3CDTF">2014-12-18T07:50:00Z</dcterms:created>
  <dcterms:modified xsi:type="dcterms:W3CDTF">2016-08-03T11:53:00Z</dcterms:modified>
</cp:coreProperties>
</file>