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ECE256" w14:textId="77777777" w:rsidR="00517B9F" w:rsidRDefault="00517B9F" w:rsidP="00494130">
      <w:pPr>
        <w:pStyle w:val="berschrift1"/>
        <w:spacing w:before="170"/>
        <w:ind w:left="0"/>
        <w:rPr>
          <w:color w:val="337AB7"/>
        </w:rPr>
      </w:pPr>
      <w:bookmarkStart w:id="0" w:name="_GoBack"/>
      <w:bookmarkEnd w:id="0"/>
    </w:p>
    <w:p w14:paraId="49B3FEF1" w14:textId="460EE7F3" w:rsidR="00517B9F" w:rsidRPr="00EA40FD" w:rsidRDefault="00517B9F" w:rsidP="00B20A5D">
      <w:pPr>
        <w:jc w:val="center"/>
        <w:rPr>
          <w:b/>
        </w:rPr>
      </w:pPr>
      <w:r>
        <w:rPr>
          <w:noProof/>
          <w:lang w:val="de-DE" w:eastAsia="de-DE"/>
        </w:rPr>
        <w:drawing>
          <wp:inline distT="0" distB="0" distL="0" distR="0" wp14:anchorId="3A7359DA" wp14:editId="70CE6845">
            <wp:extent cx="687223" cy="982065"/>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687223" cy="982065"/>
                    </a:xfrm>
                    <a:prstGeom prst="rect">
                      <a:avLst/>
                    </a:prstGeom>
                    <a:noFill/>
                    <a:ln>
                      <a:noFill/>
                    </a:ln>
                  </pic:spPr>
                </pic:pic>
              </a:graphicData>
            </a:graphic>
          </wp:inline>
        </w:drawing>
      </w:r>
      <w:r w:rsidRPr="00EA40FD">
        <w:rPr>
          <w:b/>
        </w:rPr>
        <w:tab/>
      </w:r>
      <w:r w:rsidRPr="00EA40FD">
        <w:rPr>
          <w:b/>
        </w:rPr>
        <w:tab/>
        <w:t xml:space="preserve">                           </w:t>
      </w:r>
      <w:r>
        <w:rPr>
          <w:b/>
        </w:rPr>
        <w:t xml:space="preserve">                                              </w:t>
      </w:r>
      <w:r>
        <w:rPr>
          <w:b/>
          <w:noProof/>
          <w:lang w:val="de-DE" w:eastAsia="de-DE"/>
        </w:rPr>
        <w:drawing>
          <wp:inline distT="0" distB="0" distL="0" distR="0" wp14:anchorId="2F790A01" wp14:editId="15AB5B22">
            <wp:extent cx="811080" cy="490616"/>
            <wp:effectExtent l="0" t="0" r="8255"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11080" cy="490616"/>
                    </a:xfrm>
                    <a:prstGeom prst="rect">
                      <a:avLst/>
                    </a:prstGeom>
                    <a:noFill/>
                    <a:ln>
                      <a:noFill/>
                    </a:ln>
                  </pic:spPr>
                </pic:pic>
              </a:graphicData>
            </a:graphic>
          </wp:inline>
        </w:drawing>
      </w:r>
      <w:r>
        <w:rPr>
          <w:b/>
        </w:rPr>
        <w:t xml:space="preserve">                 </w:t>
      </w:r>
    </w:p>
    <w:p w14:paraId="19484D94" w14:textId="2FF844DD" w:rsidR="00AE3E37" w:rsidRPr="000E4D6B" w:rsidRDefault="001E1522" w:rsidP="00494130">
      <w:pPr>
        <w:pStyle w:val="berschrift1"/>
        <w:spacing w:before="170"/>
        <w:ind w:left="0"/>
        <w:rPr>
          <w:sz w:val="32"/>
        </w:rPr>
      </w:pPr>
      <w:r>
        <w:rPr>
          <w:color w:val="337AB7"/>
          <w:sz w:val="32"/>
        </w:rPr>
        <w:t>Implementation</w:t>
      </w:r>
      <w:r w:rsidR="00B20A5D">
        <w:rPr>
          <w:color w:val="337AB7"/>
          <w:sz w:val="32"/>
        </w:rPr>
        <w:t xml:space="preserve"> of a</w:t>
      </w:r>
      <w:r>
        <w:rPr>
          <w:color w:val="337AB7"/>
          <w:sz w:val="32"/>
        </w:rPr>
        <w:t xml:space="preserve"> Human-</w:t>
      </w:r>
      <w:r w:rsidR="00166672">
        <w:rPr>
          <w:color w:val="337AB7"/>
          <w:sz w:val="32"/>
        </w:rPr>
        <w:t>Machine</w:t>
      </w:r>
      <w:r>
        <w:rPr>
          <w:color w:val="337AB7"/>
          <w:sz w:val="32"/>
        </w:rPr>
        <w:t xml:space="preserve">-Interaction </w:t>
      </w:r>
      <w:r w:rsidR="00B20A5D">
        <w:rPr>
          <w:color w:val="337AB7"/>
          <w:sz w:val="32"/>
        </w:rPr>
        <w:t xml:space="preserve">Control System </w:t>
      </w:r>
      <w:r>
        <w:rPr>
          <w:color w:val="337AB7"/>
          <w:sz w:val="32"/>
        </w:rPr>
        <w:t>in a Human-Robot-Collaborative Riveting Process in Aircraft Assembly</w:t>
      </w:r>
    </w:p>
    <w:p w14:paraId="2B37610B" w14:textId="427DA2F7" w:rsidR="00AE3E37" w:rsidRPr="000C42DF" w:rsidRDefault="001E1522" w:rsidP="000C42DF">
      <w:pPr>
        <w:pStyle w:val="Textkrper"/>
        <w:spacing w:before="73" w:line="198" w:lineRule="exact"/>
        <w:ind w:left="100" w:right="5987"/>
        <w:rPr>
          <w:rFonts w:ascii="Arial"/>
          <w:sz w:val="21"/>
          <w:lang w:val="de-DE"/>
        </w:rPr>
        <w:sectPr w:rsidR="00AE3E37" w:rsidRPr="000C42DF" w:rsidSect="00375C34">
          <w:footerReference w:type="default" r:id="rId9"/>
          <w:type w:val="continuous"/>
          <w:pgSz w:w="11910" w:h="16840"/>
          <w:pgMar w:top="0" w:right="600" w:bottom="0" w:left="620" w:header="541" w:footer="642" w:gutter="0"/>
          <w:cols w:space="720"/>
        </w:sectPr>
      </w:pPr>
      <w:r w:rsidRPr="006978FE">
        <w:rPr>
          <w:rFonts w:ascii="Arial"/>
          <w:lang w:val="de-DE"/>
        </w:rPr>
        <w:t xml:space="preserve">Prof. Dr.-Ing. </w:t>
      </w:r>
      <w:r w:rsidRPr="001E1522">
        <w:rPr>
          <w:rFonts w:ascii="Arial"/>
          <w:lang w:val="de-DE"/>
        </w:rPr>
        <w:t>Rainer M</w:t>
      </w:r>
      <w:r w:rsidRPr="001E1522">
        <w:rPr>
          <w:rFonts w:ascii="Arial"/>
          <w:lang w:val="de-DE"/>
        </w:rPr>
        <w:t>ü</w:t>
      </w:r>
      <w:r w:rsidRPr="001E1522">
        <w:rPr>
          <w:rFonts w:ascii="Arial"/>
          <w:lang w:val="de-DE"/>
        </w:rPr>
        <w:t>ller</w:t>
      </w:r>
      <w:r w:rsidRPr="001E1522">
        <w:rPr>
          <w:rFonts w:ascii="Arial"/>
          <w:lang w:val="de-DE"/>
        </w:rPr>
        <w:br/>
        <w:t xml:space="preserve">Dipl.-Wirt.-Ing. </w:t>
      </w:r>
      <w:r w:rsidRPr="000C42DF">
        <w:rPr>
          <w:rFonts w:ascii="Arial"/>
          <w:lang w:val="de-DE"/>
        </w:rPr>
        <w:t xml:space="preserve">(FH) Matthias </w:t>
      </w:r>
      <w:proofErr w:type="spellStart"/>
      <w:r w:rsidRPr="000C42DF">
        <w:rPr>
          <w:rFonts w:ascii="Arial"/>
          <w:lang w:val="de-DE"/>
        </w:rPr>
        <w:t>Vette</w:t>
      </w:r>
      <w:proofErr w:type="spellEnd"/>
      <w:r w:rsidRPr="000C42DF">
        <w:rPr>
          <w:rFonts w:ascii="Arial"/>
          <w:lang w:val="de-DE"/>
        </w:rPr>
        <w:t xml:space="preserve">-Steinkamp </w:t>
      </w:r>
      <w:proofErr w:type="spellStart"/>
      <w:r w:rsidRPr="000C42DF">
        <w:rPr>
          <w:rFonts w:ascii="Arial"/>
          <w:lang w:val="de-DE"/>
        </w:rPr>
        <w:t>M.Eng</w:t>
      </w:r>
      <w:proofErr w:type="spellEnd"/>
      <w:r w:rsidRPr="000C42DF">
        <w:rPr>
          <w:rFonts w:ascii="Arial"/>
          <w:lang w:val="de-DE"/>
        </w:rPr>
        <w:t>.</w:t>
      </w:r>
      <w:r w:rsidRPr="000C42DF">
        <w:rPr>
          <w:rFonts w:ascii="Arial"/>
          <w:lang w:val="de-DE"/>
        </w:rPr>
        <w:br/>
        <w:t xml:space="preserve">Tobias Masiak </w:t>
      </w:r>
      <w:proofErr w:type="spellStart"/>
      <w:r w:rsidRPr="000C42DF">
        <w:rPr>
          <w:rFonts w:ascii="Arial"/>
          <w:lang w:val="de-DE"/>
        </w:rPr>
        <w:t>M.Eng</w:t>
      </w:r>
      <w:proofErr w:type="spellEnd"/>
      <w:r w:rsidRPr="000C42DF">
        <w:rPr>
          <w:rFonts w:ascii="Arial"/>
          <w:lang w:val="de-DE"/>
        </w:rPr>
        <w:t xml:space="preserve">., </w:t>
      </w:r>
      <w:r w:rsidR="000C42DF" w:rsidRPr="000C42DF">
        <w:rPr>
          <w:rFonts w:ascii="Arial"/>
          <w:lang w:val="de-DE"/>
        </w:rPr>
        <w:t xml:space="preserve">ZeMA </w:t>
      </w:r>
      <w:r w:rsidR="008A186F">
        <w:rPr>
          <w:rFonts w:ascii="Arial"/>
          <w:lang w:val="de-DE"/>
        </w:rPr>
        <w:t>g</w:t>
      </w:r>
      <w:r w:rsidR="000C42DF">
        <w:rPr>
          <w:rFonts w:ascii="Arial"/>
          <w:lang w:val="de-DE"/>
        </w:rPr>
        <w:t>GmbH G</w:t>
      </w:r>
      <w:r w:rsidR="000C42DF" w:rsidRPr="000C42DF">
        <w:rPr>
          <w:rFonts w:ascii="Arial"/>
          <w:lang w:val="de-DE"/>
        </w:rPr>
        <w:t>ewerbepark Eschberger Weg 46</w:t>
      </w:r>
      <w:r w:rsidR="000C42DF">
        <w:rPr>
          <w:rFonts w:ascii="Arial"/>
          <w:lang w:val="de-DE"/>
        </w:rPr>
        <w:t xml:space="preserve">, </w:t>
      </w:r>
      <w:r w:rsidR="000C42DF" w:rsidRPr="000C42DF">
        <w:rPr>
          <w:rFonts w:ascii="Arial"/>
          <w:lang w:val="de-DE"/>
        </w:rPr>
        <w:t xml:space="preserve">66121 </w:t>
      </w:r>
      <w:r w:rsidR="000C42DF">
        <w:rPr>
          <w:rFonts w:ascii="Arial"/>
          <w:lang w:val="de-DE"/>
        </w:rPr>
        <w:t>S</w:t>
      </w:r>
      <w:r w:rsidR="000C42DF" w:rsidRPr="000C42DF">
        <w:rPr>
          <w:rFonts w:ascii="Arial"/>
          <w:lang w:val="de-DE"/>
        </w:rPr>
        <w:t>aarbr</w:t>
      </w:r>
      <w:r w:rsidR="000C42DF">
        <w:rPr>
          <w:rFonts w:ascii="Arial"/>
          <w:lang w:val="de-DE"/>
        </w:rPr>
        <w:t>ü</w:t>
      </w:r>
      <w:r w:rsidR="000C42DF" w:rsidRPr="000C42DF">
        <w:rPr>
          <w:rFonts w:ascii="Arial"/>
          <w:lang w:val="de-DE"/>
        </w:rPr>
        <w:t>cken</w:t>
      </w:r>
      <w:r w:rsidR="000C42DF">
        <w:rPr>
          <w:rFonts w:ascii="Arial"/>
          <w:lang w:val="de-DE"/>
        </w:rPr>
        <w:t xml:space="preserve"> Germany</w:t>
      </w:r>
    </w:p>
    <w:p w14:paraId="0692AE61" w14:textId="3F8A878D" w:rsidR="00AE3E37" w:rsidRPr="00364933" w:rsidRDefault="00A9710C">
      <w:pPr>
        <w:pStyle w:val="berschrift3"/>
        <w:spacing w:before="147"/>
        <w:jc w:val="both"/>
      </w:pPr>
      <w:r w:rsidRPr="00364933">
        <w:rPr>
          <w:color w:val="BF5A14"/>
        </w:rPr>
        <w:t>Abstract</w:t>
      </w:r>
    </w:p>
    <w:p w14:paraId="3C538F1D" w14:textId="54197EDD" w:rsidR="00364933" w:rsidRDefault="00364933" w:rsidP="00364933">
      <w:pPr>
        <w:pStyle w:val="Textkrper"/>
        <w:spacing w:before="90" w:line="280" w:lineRule="auto"/>
        <w:ind w:left="100"/>
        <w:jc w:val="both"/>
      </w:pPr>
      <w:r>
        <w:t>Assembly processes in aircraft production are difficult to automate due to technical risks. Examples of such technical challenges are small batch sizes, large product dimensions and limited work space. Full automation of complex processes is expensive as it requires much effort with respect to service and maintenance. A semi-automated process, utilizing Human-Robot-Collaboration, is the most effective approach for optimizing aircraft production in relation to aircraft section assembly.</w:t>
      </w:r>
    </w:p>
    <w:p w14:paraId="3CEEE5CE" w14:textId="5E547C9F" w:rsidR="00364933" w:rsidRDefault="00364933" w:rsidP="00364933">
      <w:pPr>
        <w:pStyle w:val="Textkrper"/>
        <w:spacing w:before="90" w:line="280" w:lineRule="auto"/>
        <w:ind w:left="100"/>
        <w:jc w:val="both"/>
      </w:pPr>
      <w:r>
        <w:t xml:space="preserve">In the assembly process of the aft section of aircrafts, the pressure bulkhead is assembled with the section barrel using hundreds of rivets. This assembly process is a non-ergonomic and demanding task in which two people are working together collaboratively. Working conditions can be improved through collaboration between the opera-tor and the robot system. The approach is based on the process requirements as well as dynamic and skill-based task sharing between the operator and the robot. This is demonstrated by positioning a robot within section 19 (Fig. 1). The robot's task is to position the anvil tool, while the operator performs the more complex task of inserting the rivet and operating the riveting tool. </w:t>
      </w:r>
    </w:p>
    <w:p w14:paraId="33F2F178" w14:textId="2D6FF754" w:rsidR="00364933" w:rsidRDefault="00364933" w:rsidP="00364933">
      <w:pPr>
        <w:pStyle w:val="Textkrper"/>
        <w:spacing w:before="90" w:line="280" w:lineRule="auto"/>
        <w:ind w:left="100"/>
        <w:jc w:val="both"/>
      </w:pPr>
      <w:r>
        <w:t>An intuitive operating is implemented to increase operator acceptance and to enable interaction with production equipment. Within the framework of natural and intuitive Human-Machine-Interaction, smart devices are integrated to control process-specific production equipment. Graphical user interfaces in smartphones or smart-watches and the integration of mixed reality technology offers new possibilities for visualization and assistance.</w:t>
      </w:r>
    </w:p>
    <w:p w14:paraId="0A265613" w14:textId="36680C93" w:rsidR="00364933" w:rsidRDefault="00364933" w:rsidP="00364933">
      <w:pPr>
        <w:pStyle w:val="Textkrper"/>
        <w:spacing w:before="90" w:line="280" w:lineRule="auto"/>
        <w:ind w:left="100"/>
        <w:jc w:val="both"/>
      </w:pPr>
      <w:r>
        <w:t>The developed systems allows intuitive configuration and operation of the station using an open control concept and dynamic task sharing. The operator is therefore supported with a collaborative robot in combination with additional assistance systems in order to improve production quality and ergonomics during the riveting process.</w:t>
      </w:r>
    </w:p>
    <w:p w14:paraId="44386860" w14:textId="5FB77A34" w:rsidR="00AE3E37" w:rsidRDefault="00364933" w:rsidP="00364933">
      <w:pPr>
        <w:pStyle w:val="Textkrper"/>
        <w:spacing w:before="90" w:line="280" w:lineRule="auto"/>
        <w:ind w:left="100"/>
        <w:jc w:val="both"/>
      </w:pPr>
      <w:r>
        <w:t xml:space="preserve">The results are part of the EU’s Horizon 2020 research and innovation </w:t>
      </w:r>
      <w:proofErr w:type="spellStart"/>
      <w:r>
        <w:t>programme</w:t>
      </w:r>
      <w:proofErr w:type="spellEnd"/>
      <w:r>
        <w:t xml:space="preserve"> in the FourByThree project at ZeMA.</w:t>
      </w:r>
    </w:p>
    <w:p w14:paraId="4308FA00" w14:textId="77777777" w:rsidR="00BD40D4" w:rsidRDefault="00BD40D4" w:rsidP="00DF76E0">
      <w:pPr>
        <w:pStyle w:val="berschrift3"/>
        <w:spacing w:before="74"/>
        <w:ind w:left="0"/>
        <w:rPr>
          <w:b w:val="0"/>
        </w:rPr>
      </w:pPr>
    </w:p>
    <w:p w14:paraId="4A6BA4A5" w14:textId="2565CB55" w:rsidR="00BD40D4" w:rsidRPr="00661015" w:rsidRDefault="00BD40D4" w:rsidP="00BD40D4">
      <w:pPr>
        <w:rPr>
          <w:b/>
          <w:color w:val="000000"/>
        </w:rPr>
      </w:pPr>
      <w:r w:rsidRPr="00EE710A">
        <w:rPr>
          <w:b/>
          <w:color w:val="000000"/>
        </w:rPr>
        <w:t>Key words:</w:t>
      </w:r>
      <w:r>
        <w:rPr>
          <w:b/>
          <w:color w:val="000000"/>
        </w:rPr>
        <w:t xml:space="preserve"> </w:t>
      </w:r>
      <w:r w:rsidR="00EE710A" w:rsidRPr="00EE710A">
        <w:rPr>
          <w:color w:val="000000"/>
        </w:rPr>
        <w:t xml:space="preserve">Automated large-scale structure assembly, </w:t>
      </w:r>
      <w:r w:rsidR="007A6089" w:rsidRPr="00EE710A">
        <w:rPr>
          <w:color w:val="000000"/>
        </w:rPr>
        <w:t>Human-Robot-Collaboration, Human-Machine-Interaction, Assembly process, Riveting</w:t>
      </w:r>
    </w:p>
    <w:p w14:paraId="503D7E2E" w14:textId="20FF5B47" w:rsidR="00AE3E37" w:rsidRPr="00EE710A" w:rsidRDefault="00A9710C" w:rsidP="00EE710A">
      <w:pPr>
        <w:pStyle w:val="berschrift3"/>
        <w:spacing w:before="74"/>
      </w:pPr>
      <w:r>
        <w:rPr>
          <w:b w:val="0"/>
        </w:rPr>
        <w:br w:type="column"/>
      </w:r>
      <w:r>
        <w:rPr>
          <w:color w:val="BF5A14"/>
        </w:rPr>
        <w:t>Image</w:t>
      </w:r>
      <w:r w:rsidR="00EE710A">
        <w:rPr>
          <w:color w:val="BF5A14"/>
        </w:rPr>
        <w:br/>
      </w:r>
      <w:r w:rsidR="00EE710A" w:rsidRPr="00076B41">
        <w:rPr>
          <w:bCs w:val="0"/>
          <w:noProof/>
          <w:lang w:val="de-DE" w:eastAsia="de-DE"/>
        </w:rPr>
        <w:drawing>
          <wp:inline distT="0" distB="0" distL="0" distR="0" wp14:anchorId="27B3F687" wp14:editId="1DDC0177">
            <wp:extent cx="2449636" cy="1635011"/>
            <wp:effectExtent l="7303" t="0" r="0" b="0"/>
            <wp:docPr id="4" name="Grafik 4" descr="Z:\13_Projekte\FP\MT_FP_5009_FourByThree\B40 Technische Dokumentation\WP06\PS_3_PAG\07_Bilder\DSC_14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13_Projekte\FP\MT_FP_5009_FourByThree\B40 Technische Dokumentation\WP06\PS_3_PAG\07_Bilder\DSC_144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6200000">
                      <a:off x="0" y="0"/>
                      <a:ext cx="2461729" cy="1643083"/>
                    </a:xfrm>
                    <a:prstGeom prst="rect">
                      <a:avLst/>
                    </a:prstGeom>
                    <a:noFill/>
                    <a:ln>
                      <a:noFill/>
                    </a:ln>
                  </pic:spPr>
                </pic:pic>
              </a:graphicData>
            </a:graphic>
          </wp:inline>
        </w:drawing>
      </w:r>
      <w:r w:rsidR="00EE710A">
        <w:rPr>
          <w:color w:val="BF5A14"/>
        </w:rPr>
        <w:br/>
      </w:r>
      <w:r w:rsidR="00EE710A" w:rsidRPr="00EE710A">
        <w:rPr>
          <w:rFonts w:ascii="Tw Cen MT" w:eastAsia="Tw Cen MT" w:hAnsi="Tw Cen MT" w:cs="Tw Cen MT"/>
          <w:bCs w:val="0"/>
          <w:sz w:val="18"/>
          <w:szCs w:val="18"/>
        </w:rPr>
        <w:t>Fig.</w:t>
      </w:r>
      <w:r w:rsidR="00EE710A">
        <w:rPr>
          <w:rFonts w:ascii="Tw Cen MT" w:eastAsia="Tw Cen MT" w:hAnsi="Tw Cen MT" w:cs="Tw Cen MT"/>
          <w:bCs w:val="0"/>
          <w:sz w:val="18"/>
          <w:szCs w:val="18"/>
        </w:rPr>
        <w:t xml:space="preserve"> 1</w:t>
      </w:r>
      <w:r w:rsidR="00EE710A" w:rsidRPr="00EE710A">
        <w:rPr>
          <w:rFonts w:ascii="Tw Cen MT" w:eastAsia="Tw Cen MT" w:hAnsi="Tw Cen MT" w:cs="Tw Cen MT"/>
          <w:bCs w:val="0"/>
          <w:sz w:val="18"/>
          <w:szCs w:val="18"/>
        </w:rPr>
        <w:t>: Collaborative riveting process between humans and robots at ZeMA.</w:t>
      </w:r>
      <w:r w:rsidR="00EE710A">
        <w:rPr>
          <w:color w:val="BF5A14"/>
        </w:rPr>
        <w:br/>
      </w:r>
    </w:p>
    <w:p w14:paraId="621E7B55" w14:textId="77777777" w:rsidR="005973B9" w:rsidRDefault="005973B9" w:rsidP="005973B9">
      <w:pPr>
        <w:spacing w:line="204" w:lineRule="exact"/>
        <w:rPr>
          <w:rFonts w:ascii="Arial"/>
          <w:b/>
          <w:sz w:val="20"/>
        </w:rPr>
      </w:pPr>
      <w:r>
        <w:rPr>
          <w:rFonts w:ascii="Arial"/>
          <w:b/>
          <w:color w:val="BF5A14"/>
          <w:sz w:val="20"/>
        </w:rPr>
        <w:br/>
        <w:t>Recent Publications (minimum 5)</w:t>
      </w:r>
    </w:p>
    <w:p w14:paraId="47A9D1CC" w14:textId="10226D67" w:rsidR="00364933" w:rsidRPr="00364933" w:rsidRDefault="00364933" w:rsidP="00364933">
      <w:pPr>
        <w:pStyle w:val="Listenabsatz"/>
        <w:numPr>
          <w:ilvl w:val="0"/>
          <w:numId w:val="3"/>
        </w:numPr>
        <w:tabs>
          <w:tab w:val="left" w:pos="384"/>
        </w:tabs>
        <w:spacing w:before="103" w:line="216" w:lineRule="exact"/>
        <w:ind w:right="138"/>
        <w:rPr>
          <w:sz w:val="18"/>
        </w:rPr>
      </w:pPr>
      <w:r w:rsidRPr="008A186F">
        <w:rPr>
          <w:sz w:val="18"/>
          <w:lang w:val="de-DE"/>
        </w:rPr>
        <w:t xml:space="preserve">Prof. Dr.-Ing. Rainer Müller; Dipl.-Wirt.-Ing. </w:t>
      </w:r>
      <w:r w:rsidRPr="006978FE">
        <w:rPr>
          <w:sz w:val="18"/>
        </w:rPr>
        <w:t xml:space="preserve">(FH) Matthias Vette </w:t>
      </w:r>
      <w:proofErr w:type="spellStart"/>
      <w:r w:rsidRPr="006978FE">
        <w:rPr>
          <w:sz w:val="18"/>
        </w:rPr>
        <w:t>M.Eng</w:t>
      </w:r>
      <w:proofErr w:type="spellEnd"/>
      <w:r w:rsidRPr="006978FE">
        <w:rPr>
          <w:sz w:val="18"/>
        </w:rPr>
        <w:t xml:space="preserve">.; Aaron Geenen </w:t>
      </w:r>
      <w:proofErr w:type="spellStart"/>
      <w:r w:rsidRPr="006978FE">
        <w:rPr>
          <w:sz w:val="18"/>
        </w:rPr>
        <w:t>M.Eng</w:t>
      </w:r>
      <w:proofErr w:type="spellEnd"/>
      <w:r w:rsidRPr="006978FE">
        <w:rPr>
          <w:sz w:val="18"/>
        </w:rPr>
        <w:t xml:space="preserve">.; Tobias Masiak </w:t>
      </w:r>
      <w:proofErr w:type="spellStart"/>
      <w:r w:rsidRPr="006978FE">
        <w:rPr>
          <w:sz w:val="18"/>
        </w:rPr>
        <w:t>M.Eng</w:t>
      </w:r>
      <w:proofErr w:type="spellEnd"/>
      <w:r w:rsidRPr="006978FE">
        <w:rPr>
          <w:sz w:val="18"/>
        </w:rPr>
        <w:t>., Improving Working Conditions in Aircraft Productions using Human-Robot-Collaboration in a Collaborative Riveting Process, DOI: 10.4271/2017-01-2096, SAE Technical Paper, 2017.</w:t>
      </w:r>
    </w:p>
    <w:p w14:paraId="41334CD7" w14:textId="1EF496A9" w:rsidR="00364933" w:rsidRPr="006978FE" w:rsidRDefault="00257073" w:rsidP="00257073">
      <w:pPr>
        <w:pStyle w:val="Listenabsatz"/>
        <w:numPr>
          <w:ilvl w:val="0"/>
          <w:numId w:val="3"/>
        </w:numPr>
        <w:tabs>
          <w:tab w:val="left" w:pos="384"/>
        </w:tabs>
        <w:spacing w:before="103" w:line="216" w:lineRule="exact"/>
        <w:ind w:right="138"/>
        <w:rPr>
          <w:sz w:val="18"/>
        </w:rPr>
      </w:pPr>
      <w:r w:rsidRPr="008A186F">
        <w:rPr>
          <w:sz w:val="18"/>
          <w:lang w:val="de-DE"/>
        </w:rPr>
        <w:t xml:space="preserve">Prof. Dr.-Ing. Rainer Müller; Dipl.-Wirt.-Ing. </w:t>
      </w:r>
      <w:r w:rsidRPr="006978FE">
        <w:rPr>
          <w:sz w:val="18"/>
        </w:rPr>
        <w:t>(FH) Matthias Vette-</w:t>
      </w:r>
      <w:proofErr w:type="spellStart"/>
      <w:r w:rsidRPr="006978FE">
        <w:rPr>
          <w:sz w:val="18"/>
        </w:rPr>
        <w:t>Steinkamp</w:t>
      </w:r>
      <w:proofErr w:type="spellEnd"/>
      <w:r w:rsidRPr="006978FE">
        <w:rPr>
          <w:sz w:val="18"/>
        </w:rPr>
        <w:t xml:space="preserve"> </w:t>
      </w:r>
      <w:proofErr w:type="spellStart"/>
      <w:r w:rsidRPr="006978FE">
        <w:rPr>
          <w:sz w:val="18"/>
        </w:rPr>
        <w:t>M.Eng</w:t>
      </w:r>
      <w:proofErr w:type="spellEnd"/>
      <w:r w:rsidRPr="006978FE">
        <w:rPr>
          <w:sz w:val="18"/>
        </w:rPr>
        <w:t xml:space="preserve">.; Aaron Geenen </w:t>
      </w:r>
      <w:proofErr w:type="spellStart"/>
      <w:r w:rsidRPr="006978FE">
        <w:rPr>
          <w:sz w:val="18"/>
        </w:rPr>
        <w:t>M.Eng</w:t>
      </w:r>
      <w:proofErr w:type="spellEnd"/>
      <w:r w:rsidRPr="006978FE">
        <w:rPr>
          <w:sz w:val="18"/>
        </w:rPr>
        <w:t xml:space="preserve">.; Tobias Masiak </w:t>
      </w:r>
      <w:proofErr w:type="spellStart"/>
      <w:r w:rsidRPr="006978FE">
        <w:rPr>
          <w:sz w:val="18"/>
        </w:rPr>
        <w:t>M.Eng</w:t>
      </w:r>
      <w:proofErr w:type="spellEnd"/>
      <w:r w:rsidRPr="006978FE">
        <w:rPr>
          <w:sz w:val="18"/>
        </w:rPr>
        <w:t>.; Ali Kanso M.Sc.; Methodology for design of mechatronic robotic manipulators based on suitability for modern application scenarios, IFAC, 2017.</w:t>
      </w:r>
    </w:p>
    <w:p w14:paraId="466E56CD" w14:textId="2FD128C4" w:rsidR="005973B9" w:rsidRDefault="00257073" w:rsidP="00257073">
      <w:pPr>
        <w:pStyle w:val="Listenabsatz"/>
        <w:numPr>
          <w:ilvl w:val="0"/>
          <w:numId w:val="3"/>
        </w:numPr>
        <w:tabs>
          <w:tab w:val="left" w:pos="384"/>
        </w:tabs>
        <w:spacing w:before="103" w:line="216" w:lineRule="exact"/>
        <w:ind w:right="138"/>
        <w:rPr>
          <w:sz w:val="18"/>
        </w:rPr>
      </w:pPr>
      <w:r w:rsidRPr="008A186F">
        <w:rPr>
          <w:sz w:val="18"/>
          <w:lang w:val="de-DE"/>
        </w:rPr>
        <w:t xml:space="preserve">Prof. Dr.-Ing. Rainer Müller; Dipl.-Wirt.-Ing. </w:t>
      </w:r>
      <w:r w:rsidRPr="006978FE">
        <w:rPr>
          <w:sz w:val="18"/>
        </w:rPr>
        <w:t>(FH) Matthias Vette-</w:t>
      </w:r>
      <w:proofErr w:type="spellStart"/>
      <w:r w:rsidRPr="006978FE">
        <w:rPr>
          <w:sz w:val="18"/>
        </w:rPr>
        <w:t>Steinkamp</w:t>
      </w:r>
      <w:proofErr w:type="spellEnd"/>
      <w:r w:rsidRPr="006978FE">
        <w:rPr>
          <w:sz w:val="18"/>
        </w:rPr>
        <w:t xml:space="preserve"> </w:t>
      </w:r>
      <w:proofErr w:type="spellStart"/>
      <w:proofErr w:type="gramStart"/>
      <w:r w:rsidRPr="006978FE">
        <w:rPr>
          <w:sz w:val="18"/>
        </w:rPr>
        <w:t>M.Eng</w:t>
      </w:r>
      <w:proofErr w:type="spellEnd"/>
      <w:r w:rsidRPr="006978FE">
        <w:rPr>
          <w:sz w:val="18"/>
        </w:rPr>
        <w:t>.;</w:t>
      </w:r>
      <w:proofErr w:type="gramEnd"/>
      <w:r w:rsidRPr="006978FE">
        <w:rPr>
          <w:sz w:val="18"/>
        </w:rPr>
        <w:t xml:space="preserve"> Tobias Masiak </w:t>
      </w:r>
      <w:proofErr w:type="spellStart"/>
      <w:r w:rsidRPr="006978FE">
        <w:rPr>
          <w:sz w:val="18"/>
        </w:rPr>
        <w:t>M.Eng</w:t>
      </w:r>
      <w:proofErr w:type="spellEnd"/>
      <w:r w:rsidRPr="006978FE">
        <w:rPr>
          <w:sz w:val="18"/>
        </w:rPr>
        <w:t xml:space="preserve">., </w:t>
      </w:r>
      <w:r w:rsidRPr="00257073">
        <w:rPr>
          <w:sz w:val="18"/>
        </w:rPr>
        <w:t>Development of a mechatronic construction kit for a safe Human-Robot-Collaboration</w:t>
      </w:r>
      <w:r>
        <w:rPr>
          <w:sz w:val="18"/>
        </w:rPr>
        <w:t>, VDI-</w:t>
      </w:r>
      <w:proofErr w:type="spellStart"/>
      <w:r>
        <w:rPr>
          <w:sz w:val="18"/>
        </w:rPr>
        <w:t>Kongress</w:t>
      </w:r>
      <w:proofErr w:type="spellEnd"/>
      <w:r>
        <w:rPr>
          <w:sz w:val="18"/>
        </w:rPr>
        <w:t xml:space="preserve"> Baden-Baden AUTOMATION, 2017.</w:t>
      </w:r>
    </w:p>
    <w:p w14:paraId="42D718E7" w14:textId="03343283" w:rsidR="00257073" w:rsidRDefault="00257073" w:rsidP="00257073">
      <w:pPr>
        <w:pStyle w:val="Listenabsatz"/>
        <w:numPr>
          <w:ilvl w:val="0"/>
          <w:numId w:val="3"/>
        </w:numPr>
        <w:tabs>
          <w:tab w:val="left" w:pos="384"/>
        </w:tabs>
        <w:spacing w:before="103" w:line="216" w:lineRule="exact"/>
        <w:ind w:right="138"/>
        <w:rPr>
          <w:sz w:val="18"/>
        </w:rPr>
      </w:pPr>
      <w:r w:rsidRPr="008A186F">
        <w:rPr>
          <w:sz w:val="18"/>
          <w:lang w:val="de-DE"/>
        </w:rPr>
        <w:t xml:space="preserve">Prof. Dr.-Ing. Rainer Müller; Dipl.-Wirt.-Ing. </w:t>
      </w:r>
      <w:r w:rsidRPr="006978FE">
        <w:rPr>
          <w:sz w:val="18"/>
        </w:rPr>
        <w:t>(FH) Matthias Vette-</w:t>
      </w:r>
      <w:proofErr w:type="spellStart"/>
      <w:r w:rsidRPr="006978FE">
        <w:rPr>
          <w:sz w:val="18"/>
        </w:rPr>
        <w:t>Steinkamp</w:t>
      </w:r>
      <w:proofErr w:type="spellEnd"/>
      <w:r w:rsidRPr="006978FE">
        <w:rPr>
          <w:sz w:val="18"/>
        </w:rPr>
        <w:t xml:space="preserve"> </w:t>
      </w:r>
      <w:proofErr w:type="spellStart"/>
      <w:r w:rsidRPr="006978FE">
        <w:rPr>
          <w:sz w:val="18"/>
        </w:rPr>
        <w:t>M.Eng</w:t>
      </w:r>
      <w:proofErr w:type="spellEnd"/>
      <w:r w:rsidRPr="006978FE">
        <w:rPr>
          <w:sz w:val="18"/>
        </w:rPr>
        <w:t xml:space="preserve">.; Tobias Masiak </w:t>
      </w:r>
      <w:proofErr w:type="spellStart"/>
      <w:r w:rsidRPr="006978FE">
        <w:rPr>
          <w:sz w:val="18"/>
        </w:rPr>
        <w:t>M.Eng</w:t>
      </w:r>
      <w:proofErr w:type="spellEnd"/>
      <w:r w:rsidRPr="006978FE">
        <w:rPr>
          <w:sz w:val="18"/>
        </w:rPr>
        <w:t>., Improving Working Conditions in Aircraft Productions using Human-Robot-Collaboration in a Collaborative Riveting Process</w:t>
      </w:r>
      <w:r>
        <w:rPr>
          <w:sz w:val="18"/>
        </w:rPr>
        <w:t xml:space="preserve">, </w:t>
      </w:r>
      <w:proofErr w:type="spellStart"/>
      <w:r w:rsidRPr="00257073">
        <w:rPr>
          <w:sz w:val="18"/>
        </w:rPr>
        <w:t>Roboterinnovationen</w:t>
      </w:r>
      <w:proofErr w:type="spellEnd"/>
      <w:r w:rsidRPr="00257073">
        <w:rPr>
          <w:sz w:val="18"/>
        </w:rPr>
        <w:t xml:space="preserve"> für die </w:t>
      </w:r>
      <w:proofErr w:type="spellStart"/>
      <w:r w:rsidRPr="00257073">
        <w:rPr>
          <w:sz w:val="18"/>
        </w:rPr>
        <w:t>Produktion</w:t>
      </w:r>
      <w:proofErr w:type="spellEnd"/>
      <w:r w:rsidRPr="00257073">
        <w:rPr>
          <w:sz w:val="18"/>
        </w:rPr>
        <w:t xml:space="preserve"> der </w:t>
      </w:r>
      <w:proofErr w:type="spellStart"/>
      <w:r w:rsidRPr="00257073">
        <w:rPr>
          <w:sz w:val="18"/>
        </w:rPr>
        <w:t>Zukunft</w:t>
      </w:r>
      <w:proofErr w:type="spellEnd"/>
      <w:r w:rsidRPr="00257073">
        <w:rPr>
          <w:sz w:val="18"/>
        </w:rPr>
        <w:t xml:space="preserve">, </w:t>
      </w:r>
      <w:proofErr w:type="spellStart"/>
      <w:r w:rsidRPr="00257073">
        <w:rPr>
          <w:sz w:val="18"/>
        </w:rPr>
        <w:t>Technologie</w:t>
      </w:r>
      <w:proofErr w:type="spellEnd"/>
      <w:r w:rsidRPr="00257073">
        <w:rPr>
          <w:sz w:val="18"/>
        </w:rPr>
        <w:t xml:space="preserve"> Centrum </w:t>
      </w:r>
      <w:proofErr w:type="spellStart"/>
      <w:r w:rsidRPr="00257073">
        <w:rPr>
          <w:sz w:val="18"/>
        </w:rPr>
        <w:t>Westbayern</w:t>
      </w:r>
      <w:proofErr w:type="spellEnd"/>
      <w:r w:rsidRPr="00257073">
        <w:rPr>
          <w:sz w:val="18"/>
        </w:rPr>
        <w:t xml:space="preserve"> GmbH</w:t>
      </w:r>
      <w:r>
        <w:rPr>
          <w:sz w:val="18"/>
        </w:rPr>
        <w:t>, 2018.</w:t>
      </w:r>
    </w:p>
    <w:p w14:paraId="5EE0716A" w14:textId="4C685F36" w:rsidR="005973B9" w:rsidRPr="00257073" w:rsidRDefault="00257073" w:rsidP="00257073">
      <w:pPr>
        <w:pStyle w:val="Listenabsatz"/>
        <w:numPr>
          <w:ilvl w:val="0"/>
          <w:numId w:val="3"/>
        </w:numPr>
        <w:tabs>
          <w:tab w:val="left" w:pos="384"/>
        </w:tabs>
        <w:spacing w:before="103" w:line="216" w:lineRule="exact"/>
        <w:ind w:right="138"/>
        <w:rPr>
          <w:sz w:val="18"/>
        </w:rPr>
      </w:pPr>
      <w:r w:rsidRPr="008A186F">
        <w:rPr>
          <w:sz w:val="18"/>
          <w:lang w:val="de-DE"/>
        </w:rPr>
        <w:t xml:space="preserve">Prof. Dr.-Ing. Rainer Müller; Dipl.-Wirt.-Ing. </w:t>
      </w:r>
      <w:r w:rsidRPr="006978FE">
        <w:rPr>
          <w:sz w:val="18"/>
        </w:rPr>
        <w:t>(FH) Matthias Vette-</w:t>
      </w:r>
      <w:proofErr w:type="spellStart"/>
      <w:r w:rsidRPr="006978FE">
        <w:rPr>
          <w:sz w:val="18"/>
        </w:rPr>
        <w:t>Steinkamp</w:t>
      </w:r>
      <w:proofErr w:type="spellEnd"/>
      <w:r w:rsidRPr="006978FE">
        <w:rPr>
          <w:sz w:val="18"/>
        </w:rPr>
        <w:t xml:space="preserve"> </w:t>
      </w:r>
      <w:proofErr w:type="spellStart"/>
      <w:proofErr w:type="gramStart"/>
      <w:r w:rsidRPr="006978FE">
        <w:rPr>
          <w:sz w:val="18"/>
        </w:rPr>
        <w:t>M.Eng</w:t>
      </w:r>
      <w:proofErr w:type="spellEnd"/>
      <w:r w:rsidRPr="006978FE">
        <w:rPr>
          <w:sz w:val="18"/>
        </w:rPr>
        <w:t>.;</w:t>
      </w:r>
      <w:proofErr w:type="gramEnd"/>
      <w:r w:rsidRPr="006978FE">
        <w:rPr>
          <w:sz w:val="18"/>
        </w:rPr>
        <w:t xml:space="preserve"> Tobias Masiak </w:t>
      </w:r>
      <w:proofErr w:type="spellStart"/>
      <w:r w:rsidRPr="006978FE">
        <w:rPr>
          <w:sz w:val="18"/>
        </w:rPr>
        <w:t>M.Eng</w:t>
      </w:r>
      <w:proofErr w:type="spellEnd"/>
      <w:r w:rsidRPr="006978FE">
        <w:rPr>
          <w:sz w:val="18"/>
        </w:rPr>
        <w:t xml:space="preserve">., A. Methodology for design of reconfigurable robot systems based on suitability for modern application scenarios. 4. </w:t>
      </w:r>
      <w:proofErr w:type="spellStart"/>
      <w:r w:rsidRPr="006978FE">
        <w:rPr>
          <w:sz w:val="18"/>
        </w:rPr>
        <w:t>IFToMM</w:t>
      </w:r>
      <w:proofErr w:type="spellEnd"/>
      <w:r w:rsidRPr="006978FE">
        <w:rPr>
          <w:sz w:val="18"/>
        </w:rPr>
        <w:t xml:space="preserve"> D-A-CH </w:t>
      </w:r>
      <w:proofErr w:type="spellStart"/>
      <w:r w:rsidRPr="006978FE">
        <w:rPr>
          <w:sz w:val="18"/>
        </w:rPr>
        <w:t>Konferenz</w:t>
      </w:r>
      <w:proofErr w:type="spellEnd"/>
      <w:r w:rsidRPr="006978FE">
        <w:rPr>
          <w:sz w:val="18"/>
        </w:rPr>
        <w:t>, Lausanne, 2018.</w:t>
      </w:r>
    </w:p>
    <w:p w14:paraId="636BC66C" w14:textId="77777777" w:rsidR="00AE3E37" w:rsidRPr="008756E6" w:rsidRDefault="00AE3E37" w:rsidP="008756E6">
      <w:pPr>
        <w:tabs>
          <w:tab w:val="left" w:pos="384"/>
        </w:tabs>
        <w:ind w:right="117"/>
      </w:pPr>
    </w:p>
    <w:p w14:paraId="38A8120C" w14:textId="77777777"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14:paraId="22C93705" w14:textId="77777777" w:rsidR="00AE3E37" w:rsidRDefault="00AE3E37">
      <w:pPr>
        <w:pStyle w:val="Textkrper"/>
        <w:rPr>
          <w:rFonts w:ascii="Calibri"/>
          <w:sz w:val="20"/>
        </w:rPr>
      </w:pPr>
    </w:p>
    <w:p w14:paraId="1C507A6F" w14:textId="77777777" w:rsidR="00AE3E37" w:rsidRDefault="00292ED9">
      <w:pPr>
        <w:pStyle w:val="Textkrper"/>
        <w:spacing w:line="40" w:lineRule="exact"/>
        <w:ind w:left="2202"/>
        <w:rPr>
          <w:rFonts w:ascii="Calibri"/>
          <w:sz w:val="4"/>
        </w:rPr>
      </w:pPr>
      <w:r>
        <w:rPr>
          <w:rFonts w:ascii="Calibri"/>
          <w:noProof/>
          <w:sz w:val="4"/>
          <w:lang w:val="de-DE" w:eastAsia="de-DE"/>
        </w:rPr>
        <mc:AlternateContent>
          <mc:Choice Requires="wpg">
            <w:drawing>
              <wp:inline distT="0" distB="0" distL="0" distR="0" wp14:anchorId="46D85610" wp14:editId="746A8AC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3DD09EE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675AFF7" w14:textId="77777777" w:rsidR="00AE3E37" w:rsidRDefault="008756E6"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14:paraId="6D1EFF3F" w14:textId="2C50FB35" w:rsidR="00EE710A" w:rsidRDefault="00EE710A" w:rsidP="00785BC3">
      <w:pPr>
        <w:spacing w:before="41" w:line="154" w:lineRule="exact"/>
        <w:ind w:left="213" w:right="231"/>
        <w:jc w:val="both"/>
        <w:rPr>
          <w:rFonts w:ascii="Arial"/>
          <w:sz w:val="14"/>
        </w:rPr>
      </w:pPr>
      <w:r>
        <w:rPr>
          <w:rFonts w:ascii="Arial"/>
          <w:sz w:val="14"/>
        </w:rPr>
        <w:lastRenderedPageBreak/>
        <w:t xml:space="preserve">Tobias Masiak is </w:t>
      </w:r>
      <w:r w:rsidRPr="00EE710A">
        <w:rPr>
          <w:rFonts w:ascii="Arial"/>
          <w:sz w:val="14"/>
        </w:rPr>
        <w:t>a research assistant at ZeMA in Human-Robot-Collaboration in the areas of aircraft production</w:t>
      </w:r>
      <w:r w:rsidR="00364933">
        <w:rPr>
          <w:rFonts w:ascii="Arial"/>
          <w:sz w:val="14"/>
        </w:rPr>
        <w:t>, process development</w:t>
      </w:r>
      <w:r w:rsidR="00782C48">
        <w:rPr>
          <w:rFonts w:ascii="Arial"/>
          <w:sz w:val="14"/>
        </w:rPr>
        <w:t xml:space="preserve"> as well as Human-Machine-Interaction in the frame of automation and handling devices</w:t>
      </w:r>
      <w:r w:rsidRPr="00EE710A">
        <w:rPr>
          <w:rFonts w:ascii="Arial"/>
          <w:sz w:val="14"/>
        </w:rPr>
        <w:t xml:space="preserve">. Moreover, </w:t>
      </w:r>
      <w:r w:rsidR="00EA4151">
        <w:rPr>
          <w:rFonts w:ascii="Arial"/>
          <w:sz w:val="14"/>
        </w:rPr>
        <w:t>he is</w:t>
      </w:r>
      <w:r w:rsidRPr="00EE710A">
        <w:rPr>
          <w:rFonts w:ascii="Arial"/>
          <w:sz w:val="14"/>
        </w:rPr>
        <w:t xml:space="preserve"> a managing direc</w:t>
      </w:r>
      <w:r w:rsidR="00EA4151">
        <w:rPr>
          <w:rFonts w:ascii="Arial"/>
          <w:sz w:val="14"/>
        </w:rPr>
        <w:t xml:space="preserve">tor of a marketing agency and </w:t>
      </w:r>
      <w:r w:rsidRPr="00EE710A">
        <w:rPr>
          <w:rFonts w:ascii="Arial"/>
          <w:sz w:val="14"/>
        </w:rPr>
        <w:t>run</w:t>
      </w:r>
      <w:r w:rsidR="00EA4151">
        <w:rPr>
          <w:rFonts w:ascii="Arial"/>
          <w:sz w:val="14"/>
        </w:rPr>
        <w:t>s</w:t>
      </w:r>
      <w:r w:rsidRPr="00EE710A">
        <w:rPr>
          <w:rFonts w:ascii="Arial"/>
          <w:sz w:val="14"/>
        </w:rPr>
        <w:t xml:space="preserve"> a start-up as well.</w:t>
      </w:r>
    </w:p>
    <w:p w14:paraId="7BEC870B" w14:textId="381DDBF6" w:rsidR="00AE3E37" w:rsidRDefault="00785BC3" w:rsidP="00785BC3">
      <w:pPr>
        <w:spacing w:before="41" w:line="154" w:lineRule="exact"/>
        <w:ind w:left="213" w:right="231"/>
        <w:jc w:val="both"/>
        <w:rPr>
          <w:rFonts w:ascii="Arial"/>
          <w:sz w:val="14"/>
        </w:rPr>
      </w:pPr>
      <w:r w:rsidRPr="00785BC3">
        <w:rPr>
          <w:rFonts w:ascii="Arial"/>
          <w:sz w:val="14"/>
        </w:rPr>
        <w:tab/>
      </w:r>
    </w:p>
    <w:p w14:paraId="3C05BBEA" w14:textId="77777777" w:rsidR="00785BC3" w:rsidRPr="00785BC3" w:rsidRDefault="00785BC3" w:rsidP="00785BC3">
      <w:pPr>
        <w:spacing w:before="41" w:line="154" w:lineRule="exact"/>
        <w:ind w:left="213" w:right="231"/>
        <w:jc w:val="both"/>
        <w:rPr>
          <w:rFonts w:ascii="Arial"/>
          <w:sz w:val="14"/>
        </w:rPr>
      </w:pPr>
    </w:p>
    <w:p w14:paraId="4306D0DB" w14:textId="7F5D7DA5"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r w:rsidR="00EE710A">
        <w:rPr>
          <w:b/>
          <w:color w:val="FF0000"/>
          <w:sz w:val="24"/>
          <w:szCs w:val="24"/>
        </w:rPr>
        <w:t xml:space="preserve"> Tobias Masiak</w:t>
      </w:r>
    </w:p>
    <w:p w14:paraId="77873B05" w14:textId="5BB0DCBB" w:rsidR="00785BC3" w:rsidRPr="00EE710A" w:rsidRDefault="00785BC3" w:rsidP="00785BC3">
      <w:pPr>
        <w:rPr>
          <w:b/>
          <w:color w:val="FF0000"/>
          <w:sz w:val="24"/>
          <w:szCs w:val="24"/>
          <w:lang w:val="de-DE"/>
        </w:rPr>
      </w:pPr>
      <w:r w:rsidRPr="00EE710A">
        <w:rPr>
          <w:b/>
          <w:color w:val="FF0000"/>
          <w:sz w:val="24"/>
          <w:szCs w:val="24"/>
          <w:lang w:val="de-DE"/>
        </w:rPr>
        <w:t>University/</w:t>
      </w:r>
      <w:proofErr w:type="spellStart"/>
      <w:r w:rsidRPr="00EE710A">
        <w:rPr>
          <w:b/>
          <w:color w:val="FF0000"/>
          <w:sz w:val="24"/>
          <w:szCs w:val="24"/>
          <w:lang w:val="de-DE"/>
        </w:rPr>
        <w:t>Industry</w:t>
      </w:r>
      <w:proofErr w:type="spellEnd"/>
      <w:r w:rsidRPr="00EE710A">
        <w:rPr>
          <w:b/>
          <w:color w:val="FF0000"/>
          <w:sz w:val="24"/>
          <w:szCs w:val="24"/>
          <w:lang w:val="de-DE"/>
        </w:rPr>
        <w:t>/</w:t>
      </w:r>
      <w:proofErr w:type="spellStart"/>
      <w:r w:rsidRPr="00EE710A">
        <w:rPr>
          <w:b/>
          <w:color w:val="FF0000"/>
          <w:sz w:val="24"/>
          <w:szCs w:val="24"/>
          <w:lang w:val="de-DE"/>
        </w:rPr>
        <w:t>Organization</w:t>
      </w:r>
      <w:proofErr w:type="spellEnd"/>
      <w:r w:rsidRPr="00EE710A">
        <w:rPr>
          <w:b/>
          <w:color w:val="FF0000"/>
          <w:sz w:val="24"/>
          <w:szCs w:val="24"/>
          <w:lang w:val="de-DE"/>
        </w:rPr>
        <w:t xml:space="preserve"> </w:t>
      </w:r>
      <w:proofErr w:type="spellStart"/>
      <w:r w:rsidRPr="00EE710A">
        <w:rPr>
          <w:b/>
          <w:color w:val="FF0000"/>
          <w:sz w:val="24"/>
          <w:szCs w:val="24"/>
          <w:lang w:val="de-DE"/>
        </w:rPr>
        <w:t>name</w:t>
      </w:r>
      <w:proofErr w:type="spellEnd"/>
      <w:r w:rsidRPr="00EE710A">
        <w:rPr>
          <w:b/>
          <w:color w:val="FF0000"/>
          <w:sz w:val="24"/>
          <w:szCs w:val="24"/>
          <w:lang w:val="de-DE"/>
        </w:rPr>
        <w:t>:</w:t>
      </w:r>
      <w:r w:rsidR="00EE710A" w:rsidRPr="00EE710A">
        <w:rPr>
          <w:b/>
          <w:color w:val="FF0000"/>
          <w:sz w:val="24"/>
          <w:szCs w:val="24"/>
          <w:lang w:val="de-DE"/>
        </w:rPr>
        <w:t xml:space="preserve"> ZeMA - Zentrum für Mechatronik und Automatisierungstechnik gemeinnützige GmbH</w:t>
      </w:r>
    </w:p>
    <w:p w14:paraId="19F02A60" w14:textId="5D9EB18B" w:rsidR="00785BC3" w:rsidRPr="00BF1D4E" w:rsidRDefault="00785BC3" w:rsidP="00785BC3">
      <w:pPr>
        <w:rPr>
          <w:b/>
          <w:color w:val="FF0000"/>
          <w:sz w:val="24"/>
          <w:szCs w:val="24"/>
        </w:rPr>
      </w:pPr>
      <w:proofErr w:type="gramStart"/>
      <w:r w:rsidRPr="00BF1D4E">
        <w:rPr>
          <w:b/>
          <w:color w:val="FF0000"/>
          <w:sz w:val="24"/>
          <w:szCs w:val="24"/>
        </w:rPr>
        <w:t>Designation(</w:t>
      </w:r>
      <w:proofErr w:type="gramEnd"/>
      <w:r w:rsidRPr="00BF1D4E">
        <w:rPr>
          <w:b/>
          <w:color w:val="FF0000"/>
          <w:sz w:val="24"/>
          <w:szCs w:val="24"/>
        </w:rPr>
        <w:t>Director/Prof/Assistant or Associate prof/Researcher/Student):</w:t>
      </w:r>
      <w:r w:rsidR="00EA4151">
        <w:rPr>
          <w:b/>
          <w:color w:val="FF0000"/>
          <w:sz w:val="24"/>
          <w:szCs w:val="24"/>
        </w:rPr>
        <w:t xml:space="preserve"> Research Assistant</w:t>
      </w:r>
    </w:p>
    <w:p w14:paraId="2D966C95" w14:textId="6C8C3AF7" w:rsidR="00785BC3" w:rsidRPr="00BF1D4E" w:rsidRDefault="00785BC3" w:rsidP="00785BC3">
      <w:pPr>
        <w:rPr>
          <w:b/>
          <w:color w:val="FF0000"/>
          <w:sz w:val="24"/>
          <w:szCs w:val="24"/>
        </w:rPr>
      </w:pPr>
      <w:r w:rsidRPr="00BF1D4E">
        <w:rPr>
          <w:b/>
          <w:color w:val="FF0000"/>
          <w:sz w:val="24"/>
          <w:szCs w:val="24"/>
        </w:rPr>
        <w:t>Country:</w:t>
      </w:r>
      <w:r w:rsidR="00782C48">
        <w:rPr>
          <w:b/>
          <w:color w:val="FF0000"/>
          <w:sz w:val="24"/>
          <w:szCs w:val="24"/>
        </w:rPr>
        <w:t xml:space="preserve"> Germany</w:t>
      </w:r>
    </w:p>
    <w:p w14:paraId="7ED06372" w14:textId="6D15C1E3" w:rsidR="00785BC3" w:rsidRPr="00BF1D4E" w:rsidRDefault="00785BC3" w:rsidP="00785BC3">
      <w:pPr>
        <w:rPr>
          <w:b/>
          <w:color w:val="FF0000"/>
          <w:sz w:val="24"/>
          <w:szCs w:val="24"/>
        </w:rPr>
      </w:pPr>
      <w:r w:rsidRPr="00BF1D4E">
        <w:rPr>
          <w:b/>
          <w:color w:val="FF0000"/>
          <w:sz w:val="24"/>
          <w:szCs w:val="24"/>
        </w:rPr>
        <w:t>Mobile number:</w:t>
      </w:r>
      <w:r w:rsidR="00782C48">
        <w:rPr>
          <w:b/>
          <w:color w:val="FF0000"/>
          <w:sz w:val="24"/>
          <w:szCs w:val="24"/>
        </w:rPr>
        <w:t xml:space="preserve"> 004917647714883</w:t>
      </w:r>
    </w:p>
    <w:p w14:paraId="1B840C05" w14:textId="1FE86BEC" w:rsidR="00785BC3" w:rsidRPr="00BF1D4E" w:rsidRDefault="00785BC3" w:rsidP="00785BC3">
      <w:pPr>
        <w:rPr>
          <w:b/>
          <w:color w:val="FF0000"/>
          <w:sz w:val="24"/>
          <w:szCs w:val="24"/>
        </w:rPr>
      </w:pPr>
      <w:r w:rsidRPr="00BF1D4E">
        <w:rPr>
          <w:b/>
          <w:color w:val="FF0000"/>
          <w:sz w:val="24"/>
          <w:szCs w:val="24"/>
        </w:rPr>
        <w:t>Email:</w:t>
      </w:r>
      <w:r w:rsidR="00782C48">
        <w:rPr>
          <w:b/>
          <w:color w:val="FF0000"/>
          <w:sz w:val="24"/>
          <w:szCs w:val="24"/>
        </w:rPr>
        <w:t xml:space="preserve"> t.masiak@zema.de</w:t>
      </w:r>
    </w:p>
    <w:p w14:paraId="33CDDC2E" w14:textId="32810FE8" w:rsidR="00785BC3" w:rsidRPr="00BE0998" w:rsidRDefault="00785BC3" w:rsidP="00785BC3">
      <w:pPr>
        <w:rPr>
          <w:b/>
          <w:color w:val="FF0000"/>
          <w:sz w:val="24"/>
          <w:szCs w:val="24"/>
        </w:rPr>
      </w:pPr>
      <w:r w:rsidRPr="00BF1D4E">
        <w:rPr>
          <w:b/>
          <w:color w:val="FF0000"/>
          <w:sz w:val="24"/>
          <w:szCs w:val="24"/>
        </w:rPr>
        <w:t xml:space="preserve">Track number: </w:t>
      </w:r>
      <w:hyperlink r:id="rId11" w:history="1">
        <w:r w:rsidR="00BE0998" w:rsidRPr="00BE0998">
          <w:rPr>
            <w:rStyle w:val="Hyperlink"/>
            <w:b/>
            <w:sz w:val="24"/>
            <w:szCs w:val="24"/>
          </w:rPr>
          <w:t>https://mechatronics.conferenceseries.com/abstract-submission.php</w:t>
        </w:r>
      </w:hyperlink>
      <w:r w:rsidR="00BE0998" w:rsidRPr="00BE0998">
        <w:rPr>
          <w:b/>
          <w:color w:val="FF0000"/>
          <w:sz w:val="24"/>
          <w:szCs w:val="24"/>
        </w:rPr>
        <w:t xml:space="preserve"> </w:t>
      </w:r>
      <w:r w:rsidRPr="00BF1D4E">
        <w:rPr>
          <w:b/>
          <w:color w:val="FF0000"/>
          <w:sz w:val="24"/>
          <w:szCs w:val="24"/>
        </w:rPr>
        <w:t>(For track number follow this link</w:t>
      </w:r>
      <w:proofErr w:type="gramStart"/>
      <w:r w:rsidRPr="00BF1D4E">
        <w:rPr>
          <w:b/>
          <w:color w:val="FF0000"/>
          <w:sz w:val="24"/>
          <w:szCs w:val="24"/>
        </w:rPr>
        <w:t>)</w:t>
      </w:r>
      <w:proofErr w:type="gramEnd"/>
      <w:r w:rsidRPr="00BF1D4E">
        <w:rPr>
          <w:b/>
          <w:color w:val="FF0000"/>
          <w:sz w:val="24"/>
          <w:szCs w:val="24"/>
        </w:rPr>
        <w:br/>
      </w:r>
      <w:r w:rsidRPr="00BF1D4E">
        <w:rPr>
          <w:b/>
          <w:color w:val="FF0000"/>
          <w:sz w:val="24"/>
          <w:szCs w:val="24"/>
          <w:lang w:val="en-NZ"/>
        </w:rPr>
        <w:t>Category (Oral presentation/ Poster presentation/Young researcher forum/E-poster):</w:t>
      </w:r>
      <w:r w:rsidR="00782C48">
        <w:rPr>
          <w:b/>
          <w:color w:val="FF0000"/>
          <w:sz w:val="24"/>
          <w:szCs w:val="24"/>
          <w:lang w:val="en-NZ"/>
        </w:rPr>
        <w:t xml:space="preserve"> Oral presentation</w:t>
      </w:r>
    </w:p>
    <w:p w14:paraId="7B84ABAC" w14:textId="11F7770C" w:rsidR="00785BC3" w:rsidRPr="00BF1D4E" w:rsidRDefault="00785BC3" w:rsidP="00785BC3">
      <w:pPr>
        <w:rPr>
          <w:b/>
          <w:color w:val="FF0000"/>
          <w:sz w:val="24"/>
          <w:szCs w:val="24"/>
        </w:rPr>
      </w:pPr>
      <w:r w:rsidRPr="00BF1D4E">
        <w:rPr>
          <w:b/>
          <w:color w:val="FF0000"/>
          <w:sz w:val="24"/>
          <w:szCs w:val="24"/>
        </w:rPr>
        <w:t>Research interest:</w:t>
      </w:r>
      <w:r w:rsidR="00782C48">
        <w:rPr>
          <w:b/>
          <w:color w:val="FF0000"/>
          <w:sz w:val="24"/>
          <w:szCs w:val="24"/>
        </w:rPr>
        <w:t xml:space="preserve"> </w:t>
      </w:r>
      <w:r w:rsidR="00EA4151">
        <w:rPr>
          <w:b/>
          <w:color w:val="FF0000"/>
          <w:sz w:val="24"/>
          <w:szCs w:val="24"/>
        </w:rPr>
        <w:t>Human-Robot-Collaboration, Artificial Intelligence, Assembly processes</w:t>
      </w:r>
    </w:p>
    <w:p w14:paraId="2BBAD2F5" w14:textId="03563798"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r w:rsidR="00EA4151">
        <w:rPr>
          <w:sz w:val="14"/>
          <w:szCs w:val="24"/>
          <w:lang w:val="en-NZ"/>
        </w:rPr>
        <w:t xml:space="preserve"> </w:t>
      </w:r>
      <w:hyperlink r:id="rId12" w:history="1">
        <w:r w:rsidR="00EA4151" w:rsidRPr="000A6E66">
          <w:rPr>
            <w:rStyle w:val="Hyperlink"/>
            <w:sz w:val="14"/>
            <w:szCs w:val="24"/>
            <w:lang w:val="en-NZ"/>
          </w:rPr>
          <w:t>http://www.zema.de/de/zema/mitarbeiter/name/tobias-masiak/</w:t>
        </w:r>
      </w:hyperlink>
    </w:p>
    <w:p w14:paraId="393BC304" w14:textId="5905C87F" w:rsidR="00785BC3" w:rsidRPr="00DF76E0" w:rsidRDefault="00785BC3" w:rsidP="00785BC3">
      <w:pPr>
        <w:rPr>
          <w:sz w:val="14"/>
          <w:szCs w:val="24"/>
        </w:rPr>
      </w:pPr>
      <w:r w:rsidRPr="00DF76E0">
        <w:rPr>
          <w:sz w:val="14"/>
          <w:szCs w:val="24"/>
        </w:rPr>
        <w:t>Year of birth:</w:t>
      </w:r>
      <w:r w:rsidR="00EA4151">
        <w:rPr>
          <w:sz w:val="14"/>
          <w:szCs w:val="24"/>
        </w:rPr>
        <w:t xml:space="preserve"> 26.10.1989</w:t>
      </w:r>
    </w:p>
    <w:p w14:paraId="44B54B44" w14:textId="7F80980D"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r w:rsidR="00EA4151">
        <w:rPr>
          <w:sz w:val="14"/>
          <w:szCs w:val="24"/>
          <w:lang w:val="en-NZ"/>
        </w:rPr>
        <w:t xml:space="preserve"> </w:t>
      </w:r>
      <w:hyperlink r:id="rId13" w:history="1">
        <w:r w:rsidR="00EA4151" w:rsidRPr="000A6E66">
          <w:rPr>
            <w:rStyle w:val="Hyperlink"/>
            <w:sz w:val="14"/>
            <w:szCs w:val="24"/>
            <w:lang w:val="en-NZ"/>
          </w:rPr>
          <w:t>https://www.linkedin.com/in/tobias-masiak-876b73117/</w:t>
        </w:r>
      </w:hyperlink>
    </w:p>
    <w:p w14:paraId="7A154F3C" w14:textId="77777777" w:rsidR="00785BC3" w:rsidRPr="00DF76E0" w:rsidRDefault="00785BC3" w:rsidP="00785BC3">
      <w:pPr>
        <w:rPr>
          <w:b/>
          <w:color w:val="000000"/>
          <w:sz w:val="14"/>
          <w:szCs w:val="24"/>
        </w:rPr>
      </w:pPr>
    </w:p>
    <w:p w14:paraId="1E8DA157" w14:textId="77777777" w:rsidR="00785BC3"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CB6C0D" w14:textId="77777777" w:rsidR="00A942E7" w:rsidRDefault="00A942E7">
      <w:r>
        <w:separator/>
      </w:r>
    </w:p>
  </w:endnote>
  <w:endnote w:type="continuationSeparator" w:id="0">
    <w:p w14:paraId="68AF427D" w14:textId="77777777" w:rsidR="00A942E7" w:rsidRDefault="00A942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1722B5" w14:textId="77777777" w:rsidR="00AE3E37" w:rsidRDefault="00292ED9">
    <w:pPr>
      <w:pStyle w:val="Textkrper"/>
      <w:spacing w:line="14" w:lineRule="auto"/>
      <w:rPr>
        <w:sz w:val="20"/>
      </w:rPr>
    </w:pPr>
    <w:r>
      <w:rPr>
        <w:noProof/>
        <w:lang w:val="de-DE" w:eastAsia="de-DE"/>
      </w:rPr>
      <mc:AlternateContent>
        <mc:Choice Requires="wps">
          <w:drawing>
            <wp:anchor distT="0" distB="0" distL="114300" distR="114300" simplePos="0" relativeHeight="503311928" behindDoc="1" locked="0" layoutInCell="1" allowOverlap="1" wp14:anchorId="76D663B4" wp14:editId="19BBDF3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4D86C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F39262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D663B4"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3E4D86C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F39262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de-DE" w:eastAsia="de-DE"/>
      </w:rPr>
      <mc:AlternateContent>
        <mc:Choice Requires="wps">
          <w:drawing>
            <wp:anchor distT="0" distB="0" distL="114300" distR="114300" simplePos="0" relativeHeight="503311952" behindDoc="1" locked="0" layoutInCell="1" allowOverlap="1" wp14:anchorId="576EE6F8" wp14:editId="549F957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F4BFD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F70A66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6EE6F8"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73F4BFD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F70A66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de-DE" w:eastAsia="de-DE"/>
      </w:rPr>
      <mc:AlternateContent>
        <mc:Choice Requires="wps">
          <w:drawing>
            <wp:anchor distT="0" distB="0" distL="114300" distR="114300" simplePos="0" relativeHeight="503311976" behindDoc="1" locked="0" layoutInCell="1" allowOverlap="1" wp14:anchorId="0935696C" wp14:editId="611A056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90E89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937C43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35696C"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4390E89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937C43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D09C37" w14:textId="77777777" w:rsidR="00A942E7" w:rsidRDefault="00A942E7">
      <w:r>
        <w:separator/>
      </w:r>
    </w:p>
  </w:footnote>
  <w:footnote w:type="continuationSeparator" w:id="0">
    <w:p w14:paraId="39634558" w14:textId="77777777" w:rsidR="00A942E7" w:rsidRDefault="00A942E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75A0B"/>
    <w:rsid w:val="000C42DF"/>
    <w:rsid w:val="000E2911"/>
    <w:rsid w:val="000E4D6B"/>
    <w:rsid w:val="001263DF"/>
    <w:rsid w:val="001338EA"/>
    <w:rsid w:val="00153EEF"/>
    <w:rsid w:val="00166672"/>
    <w:rsid w:val="001E1522"/>
    <w:rsid w:val="00257073"/>
    <w:rsid w:val="00267B7E"/>
    <w:rsid w:val="00292ED9"/>
    <w:rsid w:val="00364933"/>
    <w:rsid w:val="00375C34"/>
    <w:rsid w:val="003B13B1"/>
    <w:rsid w:val="00400C03"/>
    <w:rsid w:val="00404E5B"/>
    <w:rsid w:val="00414F7B"/>
    <w:rsid w:val="004355DC"/>
    <w:rsid w:val="00473086"/>
    <w:rsid w:val="004749B4"/>
    <w:rsid w:val="00494130"/>
    <w:rsid w:val="004A727C"/>
    <w:rsid w:val="004C473A"/>
    <w:rsid w:val="004F3523"/>
    <w:rsid w:val="00517B9F"/>
    <w:rsid w:val="0055478C"/>
    <w:rsid w:val="005973B9"/>
    <w:rsid w:val="005B3A56"/>
    <w:rsid w:val="0060103E"/>
    <w:rsid w:val="006060CE"/>
    <w:rsid w:val="0063497F"/>
    <w:rsid w:val="006978FE"/>
    <w:rsid w:val="006F4830"/>
    <w:rsid w:val="00782C48"/>
    <w:rsid w:val="00785BC3"/>
    <w:rsid w:val="007A6089"/>
    <w:rsid w:val="00800682"/>
    <w:rsid w:val="00873DF0"/>
    <w:rsid w:val="008756E6"/>
    <w:rsid w:val="008A186F"/>
    <w:rsid w:val="00970580"/>
    <w:rsid w:val="009A5AA0"/>
    <w:rsid w:val="009B2D44"/>
    <w:rsid w:val="00A07E82"/>
    <w:rsid w:val="00A942E7"/>
    <w:rsid w:val="00A9710C"/>
    <w:rsid w:val="00AE3E37"/>
    <w:rsid w:val="00B20A5D"/>
    <w:rsid w:val="00B21A57"/>
    <w:rsid w:val="00BD40D4"/>
    <w:rsid w:val="00BE0998"/>
    <w:rsid w:val="00BF1D4E"/>
    <w:rsid w:val="00C310EF"/>
    <w:rsid w:val="00C33602"/>
    <w:rsid w:val="00CD6F55"/>
    <w:rsid w:val="00D33884"/>
    <w:rsid w:val="00DE3104"/>
    <w:rsid w:val="00DF76E0"/>
    <w:rsid w:val="00E434E9"/>
    <w:rsid w:val="00E70897"/>
    <w:rsid w:val="00E846C7"/>
    <w:rsid w:val="00EA4151"/>
    <w:rsid w:val="00EB3372"/>
    <w:rsid w:val="00EE710A"/>
    <w:rsid w:val="00F52C1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A00B367"/>
  <w15:docId w15:val="{357801D4-C9C8-42F5-A0A8-910F1B29C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uiPriority w:val="1"/>
    <w:qFormat/>
    <w:rsid w:val="00CD6F55"/>
    <w:rPr>
      <w:rFonts w:ascii="Tw Cen MT" w:eastAsia="Tw Cen MT" w:hAnsi="Tw Cen MT" w:cs="Tw Cen MT"/>
    </w:rPr>
  </w:style>
  <w:style w:type="paragraph" w:styleId="berschrift1">
    <w:name w:val="heading 1"/>
    <w:basedOn w:val="Standard"/>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erschrift2">
    <w:name w:val="heading 2"/>
    <w:basedOn w:val="Standard"/>
    <w:uiPriority w:val="1"/>
    <w:qFormat/>
    <w:rsid w:val="00CD6F55"/>
    <w:pPr>
      <w:ind w:left="100"/>
      <w:outlineLvl w:val="1"/>
    </w:pPr>
    <w:rPr>
      <w:rFonts w:ascii="Minion Pro" w:eastAsia="Minion Pro" w:hAnsi="Minion Pro" w:cs="Minion Pro"/>
      <w:sz w:val="24"/>
      <w:szCs w:val="24"/>
    </w:rPr>
  </w:style>
  <w:style w:type="paragraph" w:styleId="berschrift3">
    <w:name w:val="heading 3"/>
    <w:basedOn w:val="Standard"/>
    <w:uiPriority w:val="1"/>
    <w:qFormat/>
    <w:rsid w:val="00CD6F55"/>
    <w:pPr>
      <w:ind w:left="100"/>
      <w:outlineLvl w:val="2"/>
    </w:pPr>
    <w:rPr>
      <w:rFonts w:ascii="Arial" w:eastAsia="Arial" w:hAnsi="Arial" w:cs="Arial"/>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uiPriority w:val="1"/>
    <w:qFormat/>
    <w:rsid w:val="00CD6F55"/>
    <w:rPr>
      <w:sz w:val="18"/>
      <w:szCs w:val="18"/>
    </w:rPr>
  </w:style>
  <w:style w:type="paragraph" w:styleId="Listenabsatz">
    <w:name w:val="List Paragraph"/>
    <w:basedOn w:val="Standard"/>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Standard"/>
    <w:uiPriority w:val="1"/>
    <w:qFormat/>
    <w:rsid w:val="00CD6F55"/>
  </w:style>
  <w:style w:type="paragraph" w:styleId="Kopfzeile">
    <w:name w:val="header"/>
    <w:basedOn w:val="Standard"/>
    <w:link w:val="KopfzeileZchn"/>
    <w:uiPriority w:val="99"/>
    <w:unhideWhenUsed/>
    <w:rsid w:val="005B3A56"/>
    <w:pPr>
      <w:tabs>
        <w:tab w:val="center" w:pos="4513"/>
        <w:tab w:val="right" w:pos="9026"/>
      </w:tabs>
    </w:pPr>
  </w:style>
  <w:style w:type="character" w:customStyle="1" w:styleId="KopfzeileZchn">
    <w:name w:val="Kopfzeile Zchn"/>
    <w:basedOn w:val="Absatz-Standardschriftart"/>
    <w:link w:val="Kopfzeile"/>
    <w:uiPriority w:val="99"/>
    <w:rsid w:val="005B3A56"/>
    <w:rPr>
      <w:rFonts w:ascii="Tw Cen MT" w:eastAsia="Tw Cen MT" w:hAnsi="Tw Cen MT" w:cs="Tw Cen MT"/>
    </w:rPr>
  </w:style>
  <w:style w:type="paragraph" w:styleId="Fuzeile">
    <w:name w:val="footer"/>
    <w:basedOn w:val="Standard"/>
    <w:link w:val="FuzeileZchn"/>
    <w:uiPriority w:val="99"/>
    <w:unhideWhenUsed/>
    <w:rsid w:val="005B3A56"/>
    <w:pPr>
      <w:tabs>
        <w:tab w:val="center" w:pos="4513"/>
        <w:tab w:val="right" w:pos="9026"/>
      </w:tabs>
    </w:pPr>
  </w:style>
  <w:style w:type="character" w:customStyle="1" w:styleId="FuzeileZchn">
    <w:name w:val="Fußzeile Zchn"/>
    <w:basedOn w:val="Absatz-Standardschriftart"/>
    <w:link w:val="Fuzeile"/>
    <w:uiPriority w:val="99"/>
    <w:rsid w:val="005B3A56"/>
    <w:rPr>
      <w:rFonts w:ascii="Tw Cen MT" w:eastAsia="Tw Cen MT" w:hAnsi="Tw Cen MT" w:cs="Tw Cen MT"/>
    </w:rPr>
  </w:style>
  <w:style w:type="paragraph" w:styleId="Sprechblasentext">
    <w:name w:val="Balloon Text"/>
    <w:basedOn w:val="Standard"/>
    <w:link w:val="SprechblasentextZchn"/>
    <w:uiPriority w:val="99"/>
    <w:semiHidden/>
    <w:unhideWhenUsed/>
    <w:rsid w:val="004F352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F3523"/>
    <w:rPr>
      <w:rFonts w:ascii="Tahoma" w:eastAsia="Tw Cen MT" w:hAnsi="Tahoma" w:cs="Tahoma"/>
      <w:sz w:val="16"/>
      <w:szCs w:val="16"/>
    </w:rPr>
  </w:style>
  <w:style w:type="character" w:styleId="Hyperlink">
    <w:name w:val="Hyperlink"/>
    <w:basedOn w:val="Absatz-Standardschriftart"/>
    <w:uiPriority w:val="99"/>
    <w:unhideWhenUsed/>
    <w:rsid w:val="008756E6"/>
    <w:rPr>
      <w:color w:val="0000FF" w:themeColor="hyperlink"/>
      <w:u w:val="single"/>
    </w:rPr>
  </w:style>
  <w:style w:type="character" w:customStyle="1" w:styleId="TextkrperZchn">
    <w:name w:val="Textkörper Zchn"/>
    <w:basedOn w:val="Absatz-Standardschriftart"/>
    <w:link w:val="Textkrper"/>
    <w:uiPriority w:val="1"/>
    <w:rsid w:val="005973B9"/>
    <w:rPr>
      <w:rFonts w:ascii="Tw Cen MT" w:eastAsia="Tw Cen MT" w:hAnsi="Tw Cen MT" w:cs="Tw Cen MT"/>
      <w:sz w:val="18"/>
      <w:szCs w:val="18"/>
    </w:rPr>
  </w:style>
  <w:style w:type="character" w:customStyle="1" w:styleId="UnresolvedMention">
    <w:name w:val="Unresolved Mention"/>
    <w:basedOn w:val="Absatz-Standardschriftart"/>
    <w:uiPriority w:val="99"/>
    <w:semiHidden/>
    <w:unhideWhenUsed/>
    <w:rsid w:val="00E846C7"/>
    <w:rPr>
      <w:color w:val="808080"/>
      <w:shd w:val="clear" w:color="auto" w:fill="E6E6E6"/>
    </w:rPr>
  </w:style>
  <w:style w:type="character" w:styleId="BesuchterHyperlink">
    <w:name w:val="FollowedHyperlink"/>
    <w:basedOn w:val="Absatz-Standardschriftart"/>
    <w:uiPriority w:val="99"/>
    <w:semiHidden/>
    <w:unhideWhenUsed/>
    <w:rsid w:val="00E846C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485583">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linkedin.com/in/tobias-masiak-876b73117/"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zema.de/de/zema/mitarbeiter/name/tobias-masia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echatronics.conferenceseries.com/abstract-submission.php"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793</Words>
  <Characters>4999</Characters>
  <Application>Microsoft Office Word</Application>
  <DocSecurity>0</DocSecurity>
  <Lines>41</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Tobias Masiak</cp:lastModifiedBy>
  <cp:revision>2</cp:revision>
  <dcterms:created xsi:type="dcterms:W3CDTF">2018-05-23T17:22:00Z</dcterms:created>
  <dcterms:modified xsi:type="dcterms:W3CDTF">2018-05-23T17:22:00Z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