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FC2" w:rsidRPr="009900FA" w:rsidRDefault="00C65D74" w:rsidP="00C65D74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>Fabrication</w:t>
      </w:r>
      <w:r w:rsidR="009900FA" w:rsidRPr="009900F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of self-supported porous scaffolds</w:t>
      </w:r>
      <w:r w:rsidR="009900F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by </w:t>
      </w: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micro </w:t>
      </w:r>
      <w:bookmarkStart w:id="0" w:name="_GoBack"/>
      <w:bookmarkEnd w:id="0"/>
      <w:r w:rsidR="009900FA">
        <w:rPr>
          <w:rFonts w:asciiTheme="majorBidi" w:hAnsiTheme="majorBidi" w:cstheme="majorBidi"/>
          <w:b/>
          <w:bCs/>
          <w:sz w:val="24"/>
          <w:szCs w:val="24"/>
          <w:lang w:bidi="fa-IR"/>
        </w:rPr>
        <w:t>additive manufacturing</w:t>
      </w:r>
    </w:p>
    <w:p w:rsidR="009900FA" w:rsidRDefault="009900FA" w:rsidP="009900FA">
      <w:pPr>
        <w:jc w:val="center"/>
        <w:rPr>
          <w:rFonts w:asciiTheme="majorBidi" w:hAnsiTheme="majorBidi" w:cstheme="majorBidi"/>
          <w:sz w:val="24"/>
          <w:szCs w:val="24"/>
          <w:lang w:bidi="fa-IR"/>
        </w:rPr>
      </w:pPr>
    </w:p>
    <w:p w:rsidR="009900FA" w:rsidRDefault="009900FA" w:rsidP="009900FA">
      <w:pPr>
        <w:jc w:val="center"/>
        <w:rPr>
          <w:rFonts w:asciiTheme="majorBidi" w:hAnsiTheme="majorBidi" w:cstheme="majorBidi"/>
          <w:sz w:val="24"/>
          <w:szCs w:val="24"/>
          <w:lang w:val="it-IT" w:bidi="fa-IR"/>
        </w:rPr>
      </w:pPr>
      <w:r w:rsidRPr="009900FA">
        <w:rPr>
          <w:rFonts w:asciiTheme="majorBidi" w:hAnsiTheme="majorBidi" w:cstheme="majorBidi"/>
          <w:sz w:val="24"/>
          <w:szCs w:val="24"/>
          <w:lang w:val="it-IT" w:bidi="fa-IR"/>
        </w:rPr>
        <w:t xml:space="preserve">Saeed Khademzadeh, Jessica Rocco, Paolo F. </w:t>
      </w:r>
      <w:r>
        <w:rPr>
          <w:rFonts w:asciiTheme="majorBidi" w:hAnsiTheme="majorBidi" w:cstheme="majorBidi"/>
          <w:sz w:val="24"/>
          <w:szCs w:val="24"/>
          <w:lang w:val="it-IT" w:bidi="fa-IR"/>
        </w:rPr>
        <w:t>Bariani</w:t>
      </w:r>
    </w:p>
    <w:p w:rsidR="009900FA" w:rsidRPr="00C65D74" w:rsidRDefault="009900FA" w:rsidP="009900FA">
      <w:pPr>
        <w:jc w:val="center"/>
        <w:rPr>
          <w:rFonts w:asciiTheme="majorBidi" w:hAnsiTheme="majorBidi" w:cstheme="majorBidi"/>
          <w:sz w:val="20"/>
          <w:szCs w:val="20"/>
          <w:lang w:val="it-IT" w:bidi="fa-IR"/>
        </w:rPr>
      </w:pPr>
    </w:p>
    <w:p w:rsidR="009900FA" w:rsidRPr="0007635B" w:rsidRDefault="009900FA" w:rsidP="009900FA">
      <w:pPr>
        <w:jc w:val="center"/>
        <w:rPr>
          <w:rFonts w:asciiTheme="majorBidi" w:hAnsiTheme="majorBidi" w:cstheme="majorBidi"/>
          <w:lang w:bidi="fa-IR"/>
        </w:rPr>
      </w:pPr>
      <w:r w:rsidRPr="0007635B">
        <w:rPr>
          <w:rFonts w:asciiTheme="majorBidi" w:hAnsiTheme="majorBidi" w:cstheme="majorBidi"/>
          <w:lang w:bidi="fa-IR"/>
        </w:rPr>
        <w:t>Industrial engineering department, University of Padova, Padova, Italy</w:t>
      </w:r>
    </w:p>
    <w:p w:rsidR="009900FA" w:rsidRPr="009900FA" w:rsidRDefault="009900FA" w:rsidP="009900FA">
      <w:pPr>
        <w:rPr>
          <w:rFonts w:asciiTheme="majorBidi" w:hAnsiTheme="majorBidi" w:cstheme="majorBidi"/>
          <w:sz w:val="20"/>
          <w:szCs w:val="20"/>
          <w:lang w:bidi="fa-IR"/>
        </w:rPr>
      </w:pPr>
    </w:p>
    <w:p w:rsidR="009900FA" w:rsidRDefault="009900FA" w:rsidP="009900FA">
      <w:pPr>
        <w:tabs>
          <w:tab w:val="left" w:pos="1248"/>
        </w:tabs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9900FA">
        <w:rPr>
          <w:rFonts w:asciiTheme="majorBidi" w:hAnsiTheme="majorBidi" w:cstheme="majorBidi"/>
          <w:sz w:val="24"/>
          <w:szCs w:val="24"/>
          <w:lang w:bidi="fa-IR"/>
        </w:rPr>
        <w:t>Abstract</w:t>
      </w:r>
    </w:p>
    <w:p w:rsidR="009900FA" w:rsidRPr="009900FA" w:rsidRDefault="009900FA" w:rsidP="009505D6">
      <w:pPr>
        <w:tabs>
          <w:tab w:val="left" w:pos="1248"/>
        </w:tabs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Micro additive manufacturing is a promising method for fabrication of porous scaffolds. Such porous scaffolds with micro-features have a wide application in orthopaedic bone replacement. </w:t>
      </w:r>
      <w:r w:rsidR="009A4209">
        <w:rPr>
          <w:rFonts w:asciiTheme="majorBidi" w:hAnsiTheme="majorBidi" w:cstheme="majorBidi"/>
          <w:sz w:val="24"/>
          <w:szCs w:val="24"/>
          <w:lang w:bidi="fa-IR"/>
        </w:rPr>
        <w:t xml:space="preserve">Powder-based </w:t>
      </w:r>
      <w:r w:rsidR="0007635B">
        <w:rPr>
          <w:rFonts w:asciiTheme="majorBidi" w:hAnsiTheme="majorBidi" w:cstheme="majorBidi"/>
          <w:sz w:val="24"/>
          <w:szCs w:val="24"/>
          <w:lang w:bidi="fa-IR"/>
        </w:rPr>
        <w:t xml:space="preserve">micro </w:t>
      </w:r>
      <w:r w:rsidR="009A4209">
        <w:rPr>
          <w:rFonts w:asciiTheme="majorBidi" w:hAnsiTheme="majorBidi" w:cstheme="majorBidi"/>
          <w:sz w:val="24"/>
          <w:szCs w:val="24"/>
          <w:lang w:bidi="fa-IR"/>
        </w:rPr>
        <w:t>additive manufacturing methods have limitation</w:t>
      </w:r>
      <w:r w:rsidR="00D42F31">
        <w:rPr>
          <w:rFonts w:asciiTheme="majorBidi" w:hAnsiTheme="majorBidi" w:cstheme="majorBidi"/>
          <w:sz w:val="24"/>
          <w:szCs w:val="24"/>
          <w:lang w:bidi="fa-IR"/>
        </w:rPr>
        <w:t>s</w:t>
      </w:r>
      <w:r w:rsidR="009A4209">
        <w:rPr>
          <w:rFonts w:asciiTheme="majorBidi" w:hAnsiTheme="majorBidi" w:cstheme="majorBidi"/>
          <w:sz w:val="24"/>
          <w:szCs w:val="24"/>
          <w:lang w:bidi="fa-IR"/>
        </w:rPr>
        <w:t xml:space="preserve"> in fabrication of porous scaffolds</w:t>
      </w:r>
      <w:r w:rsidR="00D42F31">
        <w:rPr>
          <w:rFonts w:asciiTheme="majorBidi" w:hAnsiTheme="majorBidi" w:cstheme="majorBidi"/>
          <w:sz w:val="24"/>
          <w:szCs w:val="24"/>
          <w:lang w:bidi="fa-IR"/>
        </w:rPr>
        <w:t xml:space="preserve"> especially in sense</w:t>
      </w:r>
      <w:r w:rsidR="0007635B">
        <w:rPr>
          <w:rFonts w:asciiTheme="majorBidi" w:hAnsiTheme="majorBidi" w:cstheme="majorBidi"/>
          <w:sz w:val="24"/>
          <w:szCs w:val="24"/>
          <w:lang w:bidi="fa-IR"/>
        </w:rPr>
        <w:t xml:space="preserve"> of support design and removal. Design and development of self-supported porous scaffolds </w:t>
      </w:r>
      <w:r w:rsidR="009505D6">
        <w:rPr>
          <w:rFonts w:asciiTheme="majorBidi" w:hAnsiTheme="majorBidi" w:cstheme="majorBidi"/>
          <w:sz w:val="24"/>
          <w:szCs w:val="24"/>
          <w:lang w:bidi="fa-IR"/>
        </w:rPr>
        <w:t xml:space="preserve">with micro features has been presented to overcome the difficulties of support removal. In this research we tried to implement an extended experiment on design and manufacture of self-supported scaffolds by selective laser melting. The results showed that geometry modification in unitcell leads to successful fabrication of scaffolds containing micro features. </w:t>
      </w:r>
    </w:p>
    <w:sectPr w:rsidR="009900FA" w:rsidRPr="009900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48B"/>
    <w:rsid w:val="0007635B"/>
    <w:rsid w:val="004C248B"/>
    <w:rsid w:val="009505D6"/>
    <w:rsid w:val="009900FA"/>
    <w:rsid w:val="009A4209"/>
    <w:rsid w:val="009F2FC2"/>
    <w:rsid w:val="00C65D74"/>
    <w:rsid w:val="00D4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5F97D"/>
  <w15:chartTrackingRefBased/>
  <w15:docId w15:val="{8B1A2C4B-D4CB-4C15-A0BF-41C5A038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145</Words>
  <Characters>829</Characters>
  <Application>Microsoft Office Word</Application>
  <DocSecurity>0</DocSecurity>
  <Lines>6</Lines>
  <Paragraphs>1</Paragraphs>
  <ScaleCrop>false</ScaleCrop>
  <Company>Microsoft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Saeed Khadem</dc:creator>
  <cp:keywords/>
  <dc:description/>
  <cp:lastModifiedBy>Saeed Khadem</cp:lastModifiedBy>
  <cp:revision>7</cp:revision>
  <dcterms:created xsi:type="dcterms:W3CDTF">2018-03-05T14:17:00Z</dcterms:created>
  <dcterms:modified xsi:type="dcterms:W3CDTF">2018-03-05T15:12:00Z</dcterms:modified>
</cp:coreProperties>
</file>