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E37" w:rsidRPr="004904FC" w:rsidRDefault="004904FC" w:rsidP="00494130">
      <w:pPr>
        <w:pStyle w:val="1"/>
        <w:spacing w:before="170"/>
        <w:ind w:left="0"/>
        <w:rPr>
          <w:rFonts w:eastAsiaTheme="minorEastAsia" w:hint="eastAsia"/>
          <w:lang w:eastAsia="zh-CN"/>
        </w:rPr>
      </w:pPr>
      <w:proofErr w:type="spellStart"/>
      <w:r>
        <w:rPr>
          <w:rFonts w:eastAsiaTheme="minorEastAsia" w:hint="eastAsia"/>
          <w:color w:val="337AB7"/>
          <w:lang w:eastAsia="zh-CN"/>
        </w:rPr>
        <w:t>Graphene</w:t>
      </w:r>
      <w:proofErr w:type="spellEnd"/>
      <w:r>
        <w:rPr>
          <w:rFonts w:eastAsiaTheme="minorEastAsia" w:hint="eastAsia"/>
          <w:color w:val="337AB7"/>
          <w:lang w:eastAsia="zh-CN"/>
        </w:rPr>
        <w:t>/cement composite materials</w:t>
      </w:r>
      <w:r w:rsidR="00A9710C">
        <w:rPr>
          <w:color w:val="337AB7"/>
        </w:rPr>
        <w:t xml:space="preserve">: </w:t>
      </w:r>
      <w:r w:rsidR="00077B0F">
        <w:rPr>
          <w:rFonts w:eastAsiaTheme="minorEastAsia" w:hint="eastAsia"/>
          <w:color w:val="337AB7"/>
          <w:lang w:eastAsia="zh-CN"/>
        </w:rPr>
        <w:t>Flexural strength and microst</w:t>
      </w:r>
      <w:r>
        <w:rPr>
          <w:rFonts w:eastAsiaTheme="minorEastAsia" w:hint="eastAsia"/>
          <w:color w:val="337AB7"/>
          <w:lang w:eastAsia="zh-CN"/>
        </w:rPr>
        <w:t>r</w:t>
      </w:r>
      <w:r w:rsidR="00077B0F">
        <w:rPr>
          <w:rFonts w:eastAsiaTheme="minorEastAsia" w:hint="eastAsia"/>
          <w:color w:val="337AB7"/>
          <w:lang w:eastAsia="zh-CN"/>
        </w:rPr>
        <w:t>uc</w:t>
      </w:r>
      <w:r>
        <w:rPr>
          <w:rFonts w:eastAsiaTheme="minorEastAsia" w:hint="eastAsia"/>
          <w:color w:val="337AB7"/>
          <w:lang w:eastAsia="zh-CN"/>
        </w:rPr>
        <w:t>ture</w:t>
      </w:r>
    </w:p>
    <w:p w:rsidR="005973B9" w:rsidRDefault="004904FC" w:rsidP="005973B9">
      <w:pPr>
        <w:pStyle w:val="a3"/>
        <w:spacing w:before="73" w:line="198" w:lineRule="exact"/>
        <w:ind w:left="100" w:right="5987"/>
        <w:rPr>
          <w:rFonts w:ascii="Arial"/>
        </w:rPr>
      </w:pPr>
      <w:r>
        <w:rPr>
          <w:rFonts w:ascii="Arial" w:eastAsiaTheme="minorEastAsia" w:hint="eastAsia"/>
          <w:lang w:eastAsia="zh-CN"/>
        </w:rPr>
        <w:t>Na Zhang</w:t>
      </w:r>
      <w:r w:rsidR="00065718">
        <w:rPr>
          <w:rFonts w:ascii="Arial"/>
        </w:rPr>
        <w:t>,</w:t>
      </w:r>
      <w:r w:rsidR="006C2591">
        <w:rPr>
          <w:rFonts w:ascii="Arial" w:eastAsiaTheme="minorEastAsia" w:hint="eastAsia"/>
          <w:lang w:eastAsia="zh-CN"/>
        </w:rPr>
        <w:t xml:space="preserve"> School of Materials Science and Technology, China</w:t>
      </w:r>
      <w:r w:rsidR="00065718">
        <w:rPr>
          <w:rFonts w:ascii="Arial"/>
        </w:rPr>
        <w:t xml:space="preserve"> </w:t>
      </w:r>
      <w:r>
        <w:rPr>
          <w:rFonts w:ascii="Arial" w:eastAsiaTheme="minorEastAsia" w:hint="eastAsia"/>
          <w:lang w:eastAsia="zh-CN"/>
        </w:rPr>
        <w:t>University of Geosciences</w:t>
      </w:r>
      <w:r w:rsidR="005973B9">
        <w:rPr>
          <w:rFonts w:ascii="Arial"/>
        </w:rPr>
        <w:t>,</w:t>
      </w:r>
      <w:r>
        <w:rPr>
          <w:rFonts w:ascii="Arial" w:eastAsiaTheme="minorEastAsia" w:hint="eastAsia"/>
          <w:lang w:eastAsia="zh-CN"/>
        </w:rPr>
        <w:t xml:space="preserve"> Beijing, China</w:t>
      </w:r>
      <w:r w:rsidR="005973B9">
        <w:rPr>
          <w:rFonts w:ascii="Arial"/>
        </w:rPr>
        <w:t xml:space="preserve"> </w: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811624" w:rsidRDefault="00811624">
      <w:pPr>
        <w:pStyle w:val="a3"/>
        <w:spacing w:before="90" w:line="280" w:lineRule="auto"/>
        <w:ind w:left="100"/>
        <w:jc w:val="both"/>
        <w:rPr>
          <w:rFonts w:eastAsiaTheme="minorEastAsia" w:hint="eastAsia"/>
          <w:lang w:eastAsia="zh-CN"/>
        </w:rPr>
      </w:pPr>
    </w:p>
    <w:p w:rsidR="005853B5" w:rsidRPr="005853B5" w:rsidRDefault="0009617E">
      <w:pPr>
        <w:pStyle w:val="a3"/>
        <w:spacing w:before="90" w:line="280" w:lineRule="auto"/>
        <w:ind w:left="100"/>
        <w:jc w:val="both"/>
        <w:rPr>
          <w:rFonts w:hint="eastAsia"/>
        </w:rPr>
      </w:pPr>
      <w:r w:rsidRPr="0009617E">
        <w:t>Cement</w:t>
      </w:r>
      <w:r w:rsidRPr="0009617E">
        <w:rPr>
          <w:rFonts w:hint="eastAsia"/>
        </w:rPr>
        <w:t>, as</w:t>
      </w:r>
      <w:r w:rsidRPr="0009617E">
        <w:t xml:space="preserve"> the most commonly</w:t>
      </w:r>
      <w:r w:rsidRPr="0009617E" w:rsidDel="0000792E">
        <w:t xml:space="preserve"> </w:t>
      </w:r>
      <w:r w:rsidRPr="0009617E">
        <w:t xml:space="preserve">used </w:t>
      </w:r>
      <w:r w:rsidRPr="0009617E">
        <w:rPr>
          <w:rFonts w:hint="eastAsia"/>
        </w:rPr>
        <w:t>building</w:t>
      </w:r>
      <w:r w:rsidRPr="0009617E">
        <w:t xml:space="preserve"> materials in civil engineering</w:t>
      </w:r>
      <w:r w:rsidRPr="0009617E">
        <w:rPr>
          <w:rFonts w:hint="eastAsia"/>
        </w:rPr>
        <w:t>,</w:t>
      </w:r>
      <w:r w:rsidRPr="0009617E">
        <w:t xml:space="preserve"> plays </w:t>
      </w:r>
      <w:r>
        <w:rPr>
          <w:rFonts w:eastAsiaTheme="minorEastAsia" w:hint="eastAsia"/>
          <w:lang w:eastAsia="zh-CN"/>
        </w:rPr>
        <w:t>an</w:t>
      </w:r>
      <w:r w:rsidRPr="0009617E">
        <w:t xml:space="preserve"> </w:t>
      </w:r>
      <w:r>
        <w:rPr>
          <w:rFonts w:eastAsiaTheme="minorEastAsia" w:hint="eastAsia"/>
          <w:lang w:eastAsia="zh-CN"/>
        </w:rPr>
        <w:t>important</w:t>
      </w:r>
      <w:r w:rsidRPr="0009617E">
        <w:t xml:space="preserve"> role in building construction. </w:t>
      </w:r>
      <w:r>
        <w:rPr>
          <w:rFonts w:eastAsiaTheme="minorEastAsia" w:hint="eastAsia"/>
          <w:lang w:eastAsia="zh-CN"/>
        </w:rPr>
        <w:t>However, b</w:t>
      </w:r>
      <w:r w:rsidRPr="0009617E">
        <w:t xml:space="preserve">ecause of its brittle characteristic </w:t>
      </w:r>
      <w:r w:rsidRPr="0009617E">
        <w:rPr>
          <w:rFonts w:hint="eastAsia"/>
        </w:rPr>
        <w:t xml:space="preserve">and </w:t>
      </w:r>
      <w:r w:rsidRPr="0009617E">
        <w:t>low strength against tension, it is</w:t>
      </w:r>
      <w:r w:rsidRPr="0009617E">
        <w:rPr>
          <w:rFonts w:hint="eastAsia"/>
        </w:rPr>
        <w:t xml:space="preserve"> </w:t>
      </w:r>
      <w:r w:rsidRPr="0009617E">
        <w:t xml:space="preserve">difficult for them to meet </w:t>
      </w:r>
      <w:r>
        <w:rPr>
          <w:rFonts w:eastAsiaTheme="minorEastAsia" w:hint="eastAsia"/>
          <w:lang w:eastAsia="zh-CN"/>
        </w:rPr>
        <w:t>some</w:t>
      </w:r>
      <w:r w:rsidRPr="0009617E">
        <w:t xml:space="preserve"> aspects of the engineering demands. </w:t>
      </w:r>
      <w:r w:rsidRPr="0009617E">
        <w:rPr>
          <w:rFonts w:hint="eastAsia"/>
        </w:rPr>
        <w:t>W</w:t>
      </w:r>
      <w:r w:rsidRPr="0009617E">
        <w:t xml:space="preserve">ith the development of nanotechnology </w:t>
      </w:r>
      <w:r w:rsidRPr="0009617E">
        <w:rPr>
          <w:rFonts w:hint="eastAsia"/>
        </w:rPr>
        <w:t xml:space="preserve">and </w:t>
      </w:r>
      <w:proofErr w:type="spellStart"/>
      <w:r w:rsidRPr="0009617E">
        <w:rPr>
          <w:rFonts w:hint="eastAsia"/>
        </w:rPr>
        <w:t>nonamaterial</w:t>
      </w:r>
      <w:r>
        <w:rPr>
          <w:rFonts w:eastAsiaTheme="minorEastAsia" w:hint="eastAsia"/>
          <w:lang w:eastAsia="zh-CN"/>
        </w:rPr>
        <w:t>s</w:t>
      </w:r>
      <w:proofErr w:type="spellEnd"/>
      <w:r w:rsidRPr="0009617E">
        <w:rPr>
          <w:rFonts w:hint="eastAsia"/>
        </w:rPr>
        <w:t xml:space="preserve">, the concept of </w:t>
      </w:r>
      <w:r>
        <w:rPr>
          <w:rFonts w:eastAsiaTheme="minorEastAsia" w:hint="eastAsia"/>
          <w:lang w:eastAsia="zh-CN"/>
        </w:rPr>
        <w:t>introducing</w:t>
      </w:r>
      <w:r w:rsidRPr="0009617E">
        <w:rPr>
          <w:rFonts w:hint="eastAsia"/>
        </w:rPr>
        <w:t xml:space="preserve"> </w:t>
      </w:r>
      <w:proofErr w:type="spellStart"/>
      <w:r w:rsidRPr="0009617E">
        <w:t>nanomaterials</w:t>
      </w:r>
      <w:proofErr w:type="spellEnd"/>
      <w:r w:rsidRPr="0009617E">
        <w:rPr>
          <w:rFonts w:hint="eastAsia"/>
        </w:rPr>
        <w:t xml:space="preserve"> </w:t>
      </w:r>
      <w:r w:rsidRPr="0009617E">
        <w:t xml:space="preserve">into </w:t>
      </w:r>
      <w:r>
        <w:t>composite</w:t>
      </w:r>
      <w:r w:rsidRPr="0009617E">
        <w:rPr>
          <w:rFonts w:hint="eastAsia"/>
        </w:rPr>
        <w:t xml:space="preserve">s </w:t>
      </w:r>
      <w:r>
        <w:rPr>
          <w:rFonts w:eastAsiaTheme="minorEastAsia" w:hint="eastAsia"/>
          <w:lang w:eastAsia="zh-CN"/>
        </w:rPr>
        <w:t xml:space="preserve">has </w:t>
      </w:r>
      <w:r w:rsidRPr="0009617E">
        <w:rPr>
          <w:rFonts w:hint="eastAsia"/>
        </w:rPr>
        <w:t>attracted</w:t>
      </w:r>
      <w:r w:rsidRPr="0009617E">
        <w:t xml:space="preserve"> </w:t>
      </w:r>
      <w:r w:rsidR="00811624">
        <w:rPr>
          <w:rFonts w:eastAsiaTheme="minorEastAsia" w:hint="eastAsia"/>
          <w:lang w:eastAsia="zh-CN"/>
        </w:rPr>
        <w:t xml:space="preserve">more and more </w:t>
      </w:r>
      <w:r w:rsidRPr="0009617E">
        <w:t>researchers</w:t>
      </w:r>
      <w:r w:rsidR="00811624">
        <w:rPr>
          <w:rFonts w:eastAsiaTheme="minorEastAsia"/>
          <w:lang w:eastAsia="zh-CN"/>
        </w:rPr>
        <w:t>’</w:t>
      </w:r>
      <w:r w:rsidRPr="0009617E">
        <w:rPr>
          <w:rFonts w:hint="eastAsia"/>
        </w:rPr>
        <w:t xml:space="preserve"> </w:t>
      </w:r>
      <w:r w:rsidRPr="0009617E">
        <w:t>interests</w:t>
      </w:r>
      <w:r w:rsidRPr="0009617E">
        <w:rPr>
          <w:rFonts w:hint="eastAsia"/>
        </w:rPr>
        <w:t xml:space="preserve"> to enhance the performance of </w:t>
      </w:r>
      <w:r>
        <w:rPr>
          <w:rFonts w:hint="eastAsia"/>
        </w:rPr>
        <w:t>composite</w:t>
      </w:r>
      <w:r>
        <w:rPr>
          <w:rFonts w:eastAsiaTheme="minorEastAsia" w:hint="eastAsia"/>
          <w:lang w:eastAsia="zh-CN"/>
        </w:rPr>
        <w:t xml:space="preserve"> materials</w:t>
      </w:r>
      <w:r w:rsidRPr="0009617E">
        <w:rPr>
          <w:rFonts w:hint="eastAsia"/>
        </w:rPr>
        <w:t>.</w:t>
      </w:r>
      <w:r w:rsidR="00C80DED" w:rsidRPr="00C80DED">
        <w:t xml:space="preserve"> </w:t>
      </w:r>
      <w:r w:rsidR="00C80DED">
        <w:t>The purpose of this study is to</w:t>
      </w:r>
      <w:r w:rsidR="00C80DED">
        <w:rPr>
          <w:rFonts w:eastAsiaTheme="minorEastAsia" w:hint="eastAsia"/>
          <w:lang w:eastAsia="zh-CN"/>
        </w:rPr>
        <w:t xml:space="preserve"> discover the effect of </w:t>
      </w:r>
      <w:proofErr w:type="spellStart"/>
      <w:r w:rsidR="00C80DED">
        <w:rPr>
          <w:rFonts w:eastAsiaTheme="minorEastAsia"/>
          <w:lang w:eastAsia="zh-CN"/>
        </w:rPr>
        <w:t>graphe</w:t>
      </w:r>
      <w:r w:rsidR="00C80DED">
        <w:rPr>
          <w:rFonts w:eastAsiaTheme="minorEastAsia" w:hint="eastAsia"/>
          <w:lang w:eastAsia="zh-CN"/>
        </w:rPr>
        <w:t>n</w:t>
      </w:r>
      <w:r w:rsidR="00C80DED">
        <w:rPr>
          <w:rFonts w:eastAsiaTheme="minorEastAsia"/>
          <w:lang w:eastAsia="zh-CN"/>
        </w:rPr>
        <w:t>e</w:t>
      </w:r>
      <w:proofErr w:type="spellEnd"/>
      <w:r w:rsidR="00C80DED">
        <w:rPr>
          <w:rFonts w:eastAsiaTheme="minorEastAsia" w:hint="eastAsia"/>
          <w:lang w:eastAsia="zh-CN"/>
        </w:rPr>
        <w:t xml:space="preserve"> in the </w:t>
      </w:r>
      <w:proofErr w:type="spellStart"/>
      <w:r w:rsidR="00C80DED">
        <w:rPr>
          <w:rFonts w:eastAsiaTheme="minorEastAsia" w:hint="eastAsia"/>
          <w:lang w:eastAsia="zh-CN"/>
        </w:rPr>
        <w:t>cementitious</w:t>
      </w:r>
      <w:proofErr w:type="spellEnd"/>
      <w:r w:rsidR="00C80DED">
        <w:rPr>
          <w:rFonts w:eastAsiaTheme="minorEastAsia" w:hint="eastAsia"/>
          <w:lang w:eastAsia="zh-CN"/>
        </w:rPr>
        <w:t xml:space="preserve"> material</w:t>
      </w:r>
      <w:r w:rsidR="00D33E4D">
        <w:rPr>
          <w:rFonts w:eastAsiaTheme="minorEastAsia" w:hint="eastAsia"/>
          <w:lang w:eastAsia="zh-CN"/>
        </w:rPr>
        <w:t xml:space="preserve"> and </w:t>
      </w:r>
      <w:r w:rsidR="00D33E4D" w:rsidRPr="00D33E4D">
        <w:rPr>
          <w:rFonts w:hint="eastAsia"/>
        </w:rPr>
        <w:t xml:space="preserve">describe the </w:t>
      </w:r>
      <w:r w:rsidR="00D33E4D" w:rsidRPr="00D33E4D">
        <w:t xml:space="preserve">interaction between </w:t>
      </w:r>
      <w:proofErr w:type="spellStart"/>
      <w:r w:rsidR="00D33E4D" w:rsidRPr="00D33E4D">
        <w:t>graphene</w:t>
      </w:r>
      <w:proofErr w:type="spellEnd"/>
      <w:r w:rsidR="00D33E4D" w:rsidRPr="00D33E4D">
        <w:t xml:space="preserve"> sheets and hydration products</w:t>
      </w:r>
      <w:r w:rsidR="00D33E4D">
        <w:rPr>
          <w:rFonts w:eastAsiaTheme="minorEastAsia" w:hint="eastAsia"/>
          <w:lang w:eastAsia="zh-CN"/>
        </w:rPr>
        <w:t xml:space="preserve"> in the composite cement. </w:t>
      </w:r>
      <w:r w:rsidR="005853B5" w:rsidRPr="005853B5">
        <w:t xml:space="preserve">The </w:t>
      </w:r>
      <w:r w:rsidR="005853B5">
        <w:rPr>
          <w:rFonts w:eastAsiaTheme="minorEastAsia" w:hint="eastAsia"/>
          <w:lang w:eastAsia="zh-CN"/>
        </w:rPr>
        <w:t xml:space="preserve">flexural strength and </w:t>
      </w:r>
      <w:r w:rsidR="005853B5" w:rsidRPr="005853B5">
        <w:t xml:space="preserve">microstructure of </w:t>
      </w:r>
      <w:proofErr w:type="spellStart"/>
      <w:r w:rsidR="008B7FCF">
        <w:t>graphe</w:t>
      </w:r>
      <w:r w:rsidR="008B7FCF">
        <w:rPr>
          <w:rFonts w:eastAsiaTheme="minorEastAsia" w:hint="eastAsia"/>
          <w:lang w:eastAsia="zh-CN"/>
        </w:rPr>
        <w:t>n</w:t>
      </w:r>
      <w:r w:rsidR="005853B5">
        <w:t>e</w:t>
      </w:r>
      <w:proofErr w:type="spellEnd"/>
      <w:r w:rsidR="005853B5">
        <w:rPr>
          <w:rFonts w:eastAsiaTheme="minorEastAsia" w:hint="eastAsia"/>
          <w:lang w:eastAsia="zh-CN"/>
        </w:rPr>
        <w:t>/cement</w:t>
      </w:r>
      <w:r w:rsidR="005853B5" w:rsidRPr="005853B5">
        <w:t xml:space="preserve"> composite </w:t>
      </w:r>
      <w:r w:rsidR="005853B5">
        <w:rPr>
          <w:rFonts w:eastAsiaTheme="minorEastAsia" w:hint="eastAsia"/>
          <w:lang w:eastAsia="zh-CN"/>
        </w:rPr>
        <w:t>materials</w:t>
      </w:r>
      <w:r w:rsidR="005853B5" w:rsidRPr="005853B5">
        <w:t xml:space="preserve"> were </w:t>
      </w:r>
      <w:r w:rsidR="005853B5">
        <w:rPr>
          <w:rFonts w:eastAsiaTheme="minorEastAsia" w:hint="eastAsia"/>
          <w:lang w:eastAsia="zh-CN"/>
        </w:rPr>
        <w:t>investigated in depth</w:t>
      </w:r>
      <w:r w:rsidR="005853B5" w:rsidRPr="005853B5">
        <w:t xml:space="preserve">. </w:t>
      </w:r>
      <w:r w:rsidR="005853B5">
        <w:t xml:space="preserve">Scanning </w:t>
      </w:r>
      <w:r w:rsidR="005853B5">
        <w:rPr>
          <w:rFonts w:eastAsiaTheme="minorEastAsia" w:hint="eastAsia"/>
          <w:lang w:eastAsia="zh-CN"/>
        </w:rPr>
        <w:t>e</w:t>
      </w:r>
      <w:r w:rsidR="005853B5">
        <w:t xml:space="preserve">lectron </w:t>
      </w:r>
      <w:r w:rsidR="005853B5">
        <w:rPr>
          <w:rFonts w:eastAsiaTheme="minorEastAsia" w:hint="eastAsia"/>
          <w:lang w:eastAsia="zh-CN"/>
        </w:rPr>
        <w:t>m</w:t>
      </w:r>
      <w:r w:rsidR="005853B5" w:rsidRPr="005853B5">
        <w:t>icroscopy (SEM)</w:t>
      </w:r>
      <w:r w:rsidR="005853B5">
        <w:rPr>
          <w:rFonts w:eastAsiaTheme="minorEastAsia" w:hint="eastAsia"/>
          <w:lang w:eastAsia="zh-CN"/>
        </w:rPr>
        <w:t xml:space="preserve"> was adopted to observe t</w:t>
      </w:r>
      <w:r w:rsidR="005853B5" w:rsidRPr="005853B5">
        <w:t xml:space="preserve">he microstructure of </w:t>
      </w:r>
      <w:proofErr w:type="spellStart"/>
      <w:r w:rsidR="005853B5">
        <w:t>graphe</w:t>
      </w:r>
      <w:r w:rsidR="005853B5">
        <w:rPr>
          <w:rFonts w:eastAsiaTheme="minorEastAsia" w:hint="eastAsia"/>
          <w:lang w:eastAsia="zh-CN"/>
        </w:rPr>
        <w:t>n</w:t>
      </w:r>
      <w:r w:rsidR="005853B5" w:rsidRPr="005853B5">
        <w:t>e</w:t>
      </w:r>
      <w:proofErr w:type="spellEnd"/>
      <w:r w:rsidR="005853B5" w:rsidRPr="005853B5">
        <w:rPr>
          <w:rFonts w:hint="eastAsia"/>
        </w:rPr>
        <w:t xml:space="preserve">/cement composites. </w:t>
      </w:r>
      <w:r w:rsidR="005853B5">
        <w:rPr>
          <w:rFonts w:eastAsiaTheme="minorEastAsia" w:hint="eastAsia"/>
          <w:lang w:eastAsia="zh-CN"/>
        </w:rPr>
        <w:t xml:space="preserve">It </w:t>
      </w:r>
      <w:r w:rsidR="005E5CBD">
        <w:rPr>
          <w:rFonts w:eastAsiaTheme="minorEastAsia" w:hint="eastAsia"/>
          <w:lang w:eastAsia="zh-CN"/>
        </w:rPr>
        <w:t>was</w:t>
      </w:r>
      <w:r w:rsidR="005853B5">
        <w:rPr>
          <w:rFonts w:eastAsiaTheme="minorEastAsia" w:hint="eastAsia"/>
          <w:lang w:eastAsia="zh-CN"/>
        </w:rPr>
        <w:t xml:space="preserve"> found that </w:t>
      </w:r>
      <w:proofErr w:type="spellStart"/>
      <w:r w:rsidR="005853B5">
        <w:rPr>
          <w:rFonts w:eastAsiaTheme="minorEastAsia"/>
          <w:lang w:eastAsia="zh-CN"/>
        </w:rPr>
        <w:t>graphe</w:t>
      </w:r>
      <w:r w:rsidR="005853B5">
        <w:rPr>
          <w:rFonts w:eastAsiaTheme="minorEastAsia" w:hint="eastAsia"/>
          <w:lang w:eastAsia="zh-CN"/>
        </w:rPr>
        <w:t>n</w:t>
      </w:r>
      <w:r w:rsidR="005853B5">
        <w:rPr>
          <w:rFonts w:eastAsiaTheme="minorEastAsia"/>
          <w:lang w:eastAsia="zh-CN"/>
        </w:rPr>
        <w:t>e</w:t>
      </w:r>
      <w:proofErr w:type="spellEnd"/>
      <w:r w:rsidR="005853B5">
        <w:rPr>
          <w:rFonts w:eastAsiaTheme="minorEastAsia" w:hint="eastAsia"/>
          <w:lang w:eastAsia="zh-CN"/>
        </w:rPr>
        <w:t xml:space="preserve"> can increase the flexural strength of cement mortars. </w:t>
      </w:r>
      <w:r w:rsidR="005853B5" w:rsidRPr="005853B5">
        <w:rPr>
          <w:rFonts w:hint="eastAsia"/>
        </w:rPr>
        <w:t xml:space="preserve">The SEM images show </w:t>
      </w:r>
      <w:r w:rsidR="005853B5" w:rsidRPr="005853B5">
        <w:t xml:space="preserve">that </w:t>
      </w:r>
      <w:r w:rsidR="005853B5">
        <w:rPr>
          <w:rFonts w:eastAsiaTheme="minorEastAsia" w:hint="eastAsia"/>
          <w:lang w:eastAsia="zh-CN"/>
        </w:rPr>
        <w:t xml:space="preserve">the hydration products </w:t>
      </w:r>
      <w:r w:rsidR="005E5CBD">
        <w:rPr>
          <w:rFonts w:eastAsiaTheme="minorEastAsia" w:hint="eastAsia"/>
          <w:lang w:eastAsia="zh-CN"/>
        </w:rPr>
        <w:t>such as</w:t>
      </w:r>
      <w:r w:rsidR="005853B5">
        <w:rPr>
          <w:rFonts w:eastAsiaTheme="minorEastAsia" w:hint="eastAsia"/>
          <w:lang w:eastAsia="zh-CN"/>
        </w:rPr>
        <w:t xml:space="preserve"> </w:t>
      </w:r>
      <w:proofErr w:type="spellStart"/>
      <w:r w:rsidR="005853B5" w:rsidRPr="005853B5">
        <w:t>ettringite</w:t>
      </w:r>
      <w:proofErr w:type="spellEnd"/>
      <w:r w:rsidR="005E5CBD">
        <w:rPr>
          <w:rFonts w:eastAsiaTheme="minorEastAsia" w:hint="eastAsia"/>
          <w:lang w:eastAsia="zh-CN"/>
        </w:rPr>
        <w:t xml:space="preserve"> and</w:t>
      </w:r>
      <w:r w:rsidR="005853B5" w:rsidRPr="005853B5">
        <w:t xml:space="preserve"> C-S-H gel </w:t>
      </w:r>
      <w:r w:rsidR="005E5CBD">
        <w:rPr>
          <w:rFonts w:eastAsiaTheme="minorEastAsia" w:hint="eastAsia"/>
          <w:lang w:eastAsia="zh-CN"/>
        </w:rPr>
        <w:t>can be</w:t>
      </w:r>
      <w:r w:rsidR="005853B5" w:rsidRPr="005853B5">
        <w:rPr>
          <w:rFonts w:hint="eastAsia"/>
        </w:rPr>
        <w:t xml:space="preserve"> connected </w:t>
      </w:r>
      <w:r w:rsidR="005E5CBD">
        <w:rPr>
          <w:rFonts w:eastAsiaTheme="minorEastAsia" w:hint="eastAsia"/>
          <w:lang w:eastAsia="zh-CN"/>
        </w:rPr>
        <w:t>with</w:t>
      </w:r>
      <w:r w:rsidR="005853B5" w:rsidRPr="005853B5">
        <w:rPr>
          <w:rFonts w:hint="eastAsia"/>
        </w:rPr>
        <w:t xml:space="preserve"> </w:t>
      </w:r>
      <w:proofErr w:type="spellStart"/>
      <w:r w:rsidR="005853B5" w:rsidRPr="005853B5">
        <w:t>graphene</w:t>
      </w:r>
      <w:proofErr w:type="spellEnd"/>
      <w:r w:rsidR="005853B5" w:rsidRPr="005853B5">
        <w:t xml:space="preserve"> </w:t>
      </w:r>
      <w:r w:rsidR="005853B5" w:rsidRPr="005853B5">
        <w:rPr>
          <w:rFonts w:hint="eastAsia"/>
        </w:rPr>
        <w:t>sheets</w:t>
      </w:r>
      <w:r w:rsidR="005853B5" w:rsidRPr="005853B5">
        <w:t xml:space="preserve">, </w:t>
      </w:r>
      <w:r w:rsidR="005E5CBD">
        <w:rPr>
          <w:rFonts w:hint="eastAsia"/>
        </w:rPr>
        <w:t>which form</w:t>
      </w:r>
      <w:r w:rsidR="005E5CBD">
        <w:rPr>
          <w:rFonts w:eastAsiaTheme="minorEastAsia" w:hint="eastAsia"/>
          <w:lang w:eastAsia="zh-CN"/>
        </w:rPr>
        <w:t>s</w:t>
      </w:r>
      <w:r w:rsidR="005853B5" w:rsidRPr="005853B5">
        <w:t xml:space="preserve"> </w:t>
      </w:r>
      <w:proofErr w:type="gramStart"/>
      <w:r w:rsidR="005853B5" w:rsidRPr="005853B5">
        <w:t>a 3</w:t>
      </w:r>
      <w:proofErr w:type="gramEnd"/>
      <w:r w:rsidR="005853B5" w:rsidRPr="005853B5">
        <w:t xml:space="preserve">-D structure that </w:t>
      </w:r>
      <w:r w:rsidR="005E5CBD">
        <w:rPr>
          <w:rFonts w:eastAsiaTheme="minorEastAsia" w:hint="eastAsia"/>
          <w:lang w:eastAsia="zh-CN"/>
        </w:rPr>
        <w:t>can</w:t>
      </w:r>
      <w:r w:rsidR="005853B5" w:rsidRPr="005853B5">
        <w:t xml:space="preserve"> </w:t>
      </w:r>
      <w:r w:rsidR="005853B5" w:rsidRPr="005853B5">
        <w:rPr>
          <w:rFonts w:hint="eastAsia"/>
        </w:rPr>
        <w:t>bridge</w:t>
      </w:r>
      <w:r w:rsidR="005853B5" w:rsidRPr="005853B5">
        <w:t xml:space="preserve"> the cracks and </w:t>
      </w:r>
      <w:r w:rsidR="005853B5" w:rsidRPr="005853B5">
        <w:rPr>
          <w:rFonts w:hint="eastAsia"/>
        </w:rPr>
        <w:t xml:space="preserve">fill the </w:t>
      </w:r>
      <w:r w:rsidR="005853B5" w:rsidRPr="005853B5">
        <w:t xml:space="preserve">pores in </w:t>
      </w:r>
      <w:r w:rsidR="005853B5" w:rsidRPr="005853B5">
        <w:rPr>
          <w:rFonts w:hint="eastAsia"/>
        </w:rPr>
        <w:t>cement</w:t>
      </w:r>
      <w:r w:rsidR="005853B5" w:rsidRPr="005853B5">
        <w:t xml:space="preserve"> matrix</w:t>
      </w:r>
      <w:r w:rsidR="005E5CBD">
        <w:rPr>
          <w:rFonts w:eastAsiaTheme="minorEastAsia" w:hint="eastAsia"/>
          <w:lang w:eastAsia="zh-CN"/>
        </w:rPr>
        <w:t>.</w:t>
      </w:r>
      <w:r w:rsidR="005853B5" w:rsidRPr="005853B5">
        <w:rPr>
          <w:rFonts w:hint="eastAsia"/>
        </w:rPr>
        <w:t xml:space="preserve"> With the increase of</w:t>
      </w:r>
      <w:r w:rsidR="005853B5" w:rsidRPr="005853B5">
        <w:t xml:space="preserve"> hydration ages, the 3-D structure bec</w:t>
      </w:r>
      <w:r w:rsidR="005E5CBD">
        <w:rPr>
          <w:rFonts w:eastAsiaTheme="minorEastAsia" w:hint="eastAsia"/>
          <w:lang w:eastAsia="zh-CN"/>
        </w:rPr>
        <w:t>o</w:t>
      </w:r>
      <w:r w:rsidR="005853B5" w:rsidRPr="005853B5">
        <w:t>me</w:t>
      </w:r>
      <w:r w:rsidR="005E5CBD">
        <w:rPr>
          <w:rFonts w:eastAsiaTheme="minorEastAsia" w:hint="eastAsia"/>
          <w:lang w:eastAsia="zh-CN"/>
        </w:rPr>
        <w:t>s</w:t>
      </w:r>
      <w:r w:rsidR="005853B5" w:rsidRPr="005853B5">
        <w:t xml:space="preserve"> more complicated</w:t>
      </w:r>
      <w:r w:rsidR="005E5CBD">
        <w:rPr>
          <w:rFonts w:eastAsiaTheme="minorEastAsia" w:hint="eastAsia"/>
          <w:lang w:eastAsia="zh-CN"/>
        </w:rPr>
        <w:t>,</w:t>
      </w:r>
      <w:r w:rsidR="005853B5" w:rsidRPr="005853B5">
        <w:t xml:space="preserve"> and </w:t>
      </w:r>
      <w:r w:rsidR="005E5CBD">
        <w:rPr>
          <w:rFonts w:eastAsiaTheme="minorEastAsia" w:hint="eastAsia"/>
          <w:lang w:eastAsia="zh-CN"/>
        </w:rPr>
        <w:t xml:space="preserve">the </w:t>
      </w:r>
      <w:r w:rsidR="005853B5" w:rsidRPr="005853B5">
        <w:t xml:space="preserve">connection between the </w:t>
      </w:r>
      <w:proofErr w:type="spellStart"/>
      <w:r w:rsidR="005853B5" w:rsidRPr="005853B5">
        <w:t>graphene</w:t>
      </w:r>
      <w:proofErr w:type="spellEnd"/>
      <w:r w:rsidR="005853B5" w:rsidRPr="005853B5">
        <w:rPr>
          <w:rFonts w:hint="eastAsia"/>
        </w:rPr>
        <w:t xml:space="preserve"> and </w:t>
      </w:r>
      <w:r w:rsidR="00811624">
        <w:rPr>
          <w:rFonts w:eastAsiaTheme="minorEastAsia" w:hint="eastAsia"/>
          <w:lang w:eastAsia="zh-CN"/>
        </w:rPr>
        <w:t xml:space="preserve">hydration products of the </w:t>
      </w:r>
      <w:proofErr w:type="spellStart"/>
      <w:r w:rsidR="00811624">
        <w:rPr>
          <w:rFonts w:eastAsiaTheme="minorEastAsia" w:hint="eastAsia"/>
          <w:lang w:eastAsia="zh-CN"/>
        </w:rPr>
        <w:t>cementitious</w:t>
      </w:r>
      <w:proofErr w:type="spellEnd"/>
      <w:r w:rsidR="00811624">
        <w:rPr>
          <w:rFonts w:eastAsiaTheme="minorEastAsia" w:hint="eastAsia"/>
          <w:lang w:eastAsia="zh-CN"/>
        </w:rPr>
        <w:t xml:space="preserve"> materials</w:t>
      </w:r>
      <w:r w:rsidR="005853B5" w:rsidRPr="005853B5">
        <w:t xml:space="preserve"> </w:t>
      </w:r>
      <w:r w:rsidR="005E5CBD">
        <w:t>be</w:t>
      </w:r>
      <w:r w:rsidR="005E5CBD">
        <w:rPr>
          <w:rFonts w:eastAsiaTheme="minorEastAsia" w:hint="eastAsia"/>
          <w:lang w:eastAsia="zh-CN"/>
        </w:rPr>
        <w:t>co</w:t>
      </w:r>
      <w:r w:rsidR="005853B5" w:rsidRPr="005853B5">
        <w:t>me</w:t>
      </w:r>
      <w:r w:rsidR="005E5CBD">
        <w:rPr>
          <w:rFonts w:eastAsiaTheme="minorEastAsia" w:hint="eastAsia"/>
          <w:lang w:eastAsia="zh-CN"/>
        </w:rPr>
        <w:t>s</w:t>
      </w:r>
      <w:r w:rsidR="005853B5" w:rsidRPr="005853B5">
        <w:t xml:space="preserve"> </w:t>
      </w:r>
      <w:bookmarkStart w:id="0" w:name="OLE_LINK1"/>
      <w:bookmarkStart w:id="1" w:name="OLE_LINK2"/>
      <w:bookmarkStart w:id="2" w:name="OLE_LINK3"/>
      <w:r w:rsidR="005853B5" w:rsidRPr="005853B5">
        <w:t>stronger</w:t>
      </w:r>
      <w:bookmarkEnd w:id="0"/>
      <w:bookmarkEnd w:id="1"/>
      <w:bookmarkEnd w:id="2"/>
      <w:r w:rsidR="005853B5" w:rsidRPr="005853B5">
        <w:t xml:space="preserve">. X-ray </w:t>
      </w:r>
      <w:r w:rsidR="005E5CBD">
        <w:rPr>
          <w:rFonts w:eastAsiaTheme="minorEastAsia" w:hint="eastAsia"/>
          <w:lang w:eastAsia="zh-CN"/>
        </w:rPr>
        <w:t>d</w:t>
      </w:r>
      <w:r w:rsidR="005853B5" w:rsidRPr="005853B5">
        <w:t xml:space="preserve">iffraction (XRD) </w:t>
      </w:r>
      <w:r w:rsidR="005E5CBD">
        <w:rPr>
          <w:rFonts w:eastAsiaTheme="minorEastAsia" w:hint="eastAsia"/>
          <w:lang w:eastAsia="zh-CN"/>
        </w:rPr>
        <w:t xml:space="preserve">quantitative </w:t>
      </w:r>
      <w:r w:rsidR="005853B5" w:rsidRPr="005853B5">
        <w:t>analysis</w:t>
      </w:r>
      <w:r w:rsidR="005E5CBD">
        <w:rPr>
          <w:rFonts w:eastAsiaTheme="minorEastAsia" w:hint="eastAsia"/>
          <w:lang w:eastAsia="zh-CN"/>
        </w:rPr>
        <w:t xml:space="preserve"> indicates</w:t>
      </w:r>
      <w:r w:rsidR="005853B5" w:rsidRPr="005853B5">
        <w:t xml:space="preserve"> that the </w:t>
      </w:r>
      <w:r w:rsidR="005853B5" w:rsidRPr="005853B5">
        <w:rPr>
          <w:rFonts w:hint="eastAsia"/>
        </w:rPr>
        <w:t>amount</w:t>
      </w:r>
      <w:r w:rsidR="005853B5" w:rsidRPr="005853B5">
        <w:t xml:space="preserve"> of </w:t>
      </w:r>
      <w:proofErr w:type="spellStart"/>
      <w:r w:rsidR="005853B5" w:rsidRPr="005853B5">
        <w:t>ettringite</w:t>
      </w:r>
      <w:proofErr w:type="spellEnd"/>
      <w:r w:rsidR="005853B5" w:rsidRPr="005853B5">
        <w:t xml:space="preserve"> </w:t>
      </w:r>
      <w:r w:rsidR="005853B5" w:rsidRPr="005853B5">
        <w:rPr>
          <w:rFonts w:hint="eastAsia"/>
        </w:rPr>
        <w:t>increase</w:t>
      </w:r>
      <w:r w:rsidR="005E5CBD">
        <w:rPr>
          <w:rFonts w:eastAsiaTheme="minorEastAsia" w:hint="eastAsia"/>
          <w:lang w:eastAsia="zh-CN"/>
        </w:rPr>
        <w:t>s</w:t>
      </w:r>
      <w:r w:rsidR="005853B5" w:rsidRPr="005853B5">
        <w:t xml:space="preserve"> with the </w:t>
      </w:r>
      <w:r w:rsidR="005E5CBD">
        <w:rPr>
          <w:rFonts w:hint="eastAsia"/>
        </w:rPr>
        <w:t>increas</w:t>
      </w:r>
      <w:r w:rsidR="005E5CBD">
        <w:rPr>
          <w:rFonts w:eastAsiaTheme="minorEastAsia" w:hint="eastAsia"/>
          <w:lang w:eastAsia="zh-CN"/>
        </w:rPr>
        <w:t>ing</w:t>
      </w:r>
      <w:r w:rsidR="005853B5" w:rsidRPr="005853B5">
        <w:t xml:space="preserve"> of grapheme</w:t>
      </w:r>
      <w:r w:rsidR="005853B5" w:rsidRPr="005853B5">
        <w:rPr>
          <w:rFonts w:hint="eastAsia"/>
        </w:rPr>
        <w:t xml:space="preserve"> content</w:t>
      </w:r>
      <w:r w:rsidR="005853B5" w:rsidRPr="005853B5">
        <w:t xml:space="preserve">, </w:t>
      </w:r>
      <w:r w:rsidR="005E5CBD">
        <w:rPr>
          <w:rFonts w:eastAsiaTheme="minorEastAsia" w:hint="eastAsia"/>
          <w:lang w:eastAsia="zh-CN"/>
        </w:rPr>
        <w:t>suggesting</w:t>
      </w:r>
      <w:r w:rsidR="005853B5" w:rsidRPr="005853B5">
        <w:t xml:space="preserve"> that </w:t>
      </w:r>
      <w:proofErr w:type="spellStart"/>
      <w:r w:rsidR="005853B5" w:rsidRPr="005853B5">
        <w:t>graphene</w:t>
      </w:r>
      <w:proofErr w:type="spellEnd"/>
      <w:r w:rsidR="005853B5" w:rsidRPr="005853B5">
        <w:t xml:space="preserve"> sheets </w:t>
      </w:r>
      <w:r w:rsidR="005E5CBD">
        <w:rPr>
          <w:rFonts w:eastAsiaTheme="minorEastAsia" w:hint="eastAsia"/>
          <w:lang w:eastAsia="zh-CN"/>
        </w:rPr>
        <w:t>are helpful to</w:t>
      </w:r>
      <w:r w:rsidR="005853B5" w:rsidRPr="005853B5">
        <w:t xml:space="preserve"> promote the </w:t>
      </w:r>
      <w:r w:rsidR="005853B5" w:rsidRPr="005853B5">
        <w:rPr>
          <w:rFonts w:hint="eastAsia"/>
        </w:rPr>
        <w:t>formation</w:t>
      </w:r>
      <w:r w:rsidR="005853B5" w:rsidRPr="005853B5">
        <w:t xml:space="preserve"> of </w:t>
      </w:r>
      <w:proofErr w:type="spellStart"/>
      <w:r w:rsidR="005853B5" w:rsidRPr="005853B5">
        <w:t>ettringite</w:t>
      </w:r>
      <w:proofErr w:type="spellEnd"/>
      <w:r w:rsidR="005853B5" w:rsidRPr="005853B5">
        <w:t>.</w:t>
      </w:r>
    </w:p>
    <w:p w:rsidR="00AE3E37" w:rsidRDefault="00AE3E37">
      <w:pPr>
        <w:pStyle w:val="a3"/>
        <w:spacing w:before="90" w:line="280" w:lineRule="auto"/>
        <w:ind w:left="100"/>
        <w:jc w:val="both"/>
      </w:pPr>
    </w:p>
    <w:p w:rsidR="00AE3E37" w:rsidRPr="00652092" w:rsidRDefault="00A9710C">
      <w:pPr>
        <w:pStyle w:val="3"/>
        <w:spacing w:before="74"/>
        <w:rPr>
          <w:rFonts w:eastAsiaTheme="minorEastAsia" w:hint="eastAsia"/>
          <w:lang w:eastAsia="zh-CN"/>
        </w:rPr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AE3E37" w:rsidRDefault="00077B0F" w:rsidP="00077B0F">
      <w:pPr>
        <w:pStyle w:val="a3"/>
        <w:spacing w:before="2"/>
        <w:jc w:val="center"/>
        <w:rPr>
          <w:rFonts w:ascii="Arial" w:eastAsiaTheme="minorEastAsia" w:hint="eastAsia"/>
          <w:b/>
          <w:sz w:val="16"/>
          <w:lang w:eastAsia="zh-CN"/>
        </w:rPr>
      </w:pPr>
      <w:r w:rsidRPr="00077B0F">
        <w:rPr>
          <w:noProof/>
          <w:lang w:eastAsia="zh-CN"/>
        </w:rPr>
        <w:drawing>
          <wp:inline distT="0" distB="0" distL="0" distR="0">
            <wp:extent cx="3097225" cy="1790369"/>
            <wp:effectExtent l="19050" t="0" r="7925" b="0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50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50331" t="10569" b="49187"/>
                    <a:stretch>
                      <a:fillRect/>
                    </a:stretch>
                  </pic:blipFill>
                  <pic:spPr>
                    <a:xfrm>
                      <a:off x="0" y="0"/>
                      <a:ext cx="3104587" cy="179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7B0F" w:rsidRDefault="00077B0F" w:rsidP="00077B0F">
      <w:pPr>
        <w:pStyle w:val="a3"/>
        <w:spacing w:before="2"/>
        <w:rPr>
          <w:rFonts w:ascii="Arial" w:eastAsiaTheme="minorEastAsia" w:hint="eastAsia"/>
          <w:b/>
          <w:sz w:val="16"/>
          <w:lang w:eastAsia="zh-CN"/>
        </w:rPr>
      </w:pPr>
      <w:r>
        <w:rPr>
          <w:rFonts w:ascii="Arial" w:eastAsiaTheme="minorEastAsia" w:hint="eastAsia"/>
          <w:b/>
          <w:sz w:val="16"/>
          <w:lang w:eastAsia="zh-CN"/>
        </w:rPr>
        <w:t xml:space="preserve">      Figure 1: SEM image of the </w:t>
      </w:r>
      <w:proofErr w:type="spellStart"/>
      <w:r>
        <w:rPr>
          <w:rFonts w:ascii="Arial" w:eastAsiaTheme="minorEastAsia"/>
          <w:b/>
          <w:sz w:val="16"/>
          <w:lang w:eastAsia="zh-CN"/>
        </w:rPr>
        <w:t>graphe</w:t>
      </w:r>
      <w:r>
        <w:rPr>
          <w:rFonts w:ascii="Arial" w:eastAsiaTheme="minorEastAsia" w:hint="eastAsia"/>
          <w:b/>
          <w:sz w:val="16"/>
          <w:lang w:eastAsia="zh-CN"/>
        </w:rPr>
        <w:t>n</w:t>
      </w:r>
      <w:r>
        <w:rPr>
          <w:rFonts w:ascii="Arial" w:eastAsiaTheme="minorEastAsia"/>
          <w:b/>
          <w:sz w:val="16"/>
          <w:lang w:eastAsia="zh-CN"/>
        </w:rPr>
        <w:t>e</w:t>
      </w:r>
      <w:proofErr w:type="spellEnd"/>
      <w:r>
        <w:rPr>
          <w:rFonts w:ascii="Arial" w:eastAsiaTheme="minorEastAsia" w:hint="eastAsia"/>
          <w:b/>
          <w:sz w:val="16"/>
          <w:lang w:eastAsia="zh-CN"/>
        </w:rPr>
        <w:t>/cement composite material</w:t>
      </w:r>
    </w:p>
    <w:p w:rsidR="00077B0F" w:rsidRDefault="00077B0F" w:rsidP="00077B0F">
      <w:pPr>
        <w:pStyle w:val="a3"/>
        <w:spacing w:before="2"/>
        <w:rPr>
          <w:rFonts w:ascii="Arial" w:eastAsiaTheme="minorEastAsia" w:hint="eastAsia"/>
          <w:b/>
          <w:sz w:val="16"/>
          <w:lang w:eastAsia="zh-CN"/>
        </w:rPr>
      </w:pPr>
      <w:r>
        <w:rPr>
          <w:rFonts w:ascii="Arial" w:eastAsiaTheme="minorEastAsia" w:hint="eastAsia"/>
          <w:b/>
          <w:sz w:val="16"/>
          <w:lang w:eastAsia="zh-CN"/>
        </w:rPr>
        <w:t xml:space="preserve">      (</w:t>
      </w:r>
      <w:proofErr w:type="gramStart"/>
      <w:r>
        <w:rPr>
          <w:rFonts w:ascii="Arial" w:eastAsiaTheme="minorEastAsia" w:hint="eastAsia"/>
          <w:b/>
          <w:sz w:val="16"/>
          <w:lang w:eastAsia="zh-CN"/>
        </w:rPr>
        <w:t>showing</w:t>
      </w:r>
      <w:proofErr w:type="gramEnd"/>
      <w:r>
        <w:rPr>
          <w:rFonts w:ascii="Arial" w:eastAsiaTheme="minorEastAsia" w:hint="eastAsia"/>
          <w:b/>
          <w:sz w:val="16"/>
          <w:lang w:eastAsia="zh-CN"/>
        </w:rPr>
        <w:t xml:space="preserve"> the connection between </w:t>
      </w:r>
      <w:proofErr w:type="spellStart"/>
      <w:r>
        <w:rPr>
          <w:rFonts w:ascii="Arial" w:eastAsiaTheme="minorEastAsia"/>
          <w:b/>
          <w:sz w:val="16"/>
          <w:lang w:eastAsia="zh-CN"/>
        </w:rPr>
        <w:t>graphene</w:t>
      </w:r>
      <w:proofErr w:type="spellEnd"/>
      <w:r>
        <w:rPr>
          <w:rFonts w:ascii="Arial" w:eastAsiaTheme="minorEastAsia"/>
          <w:b/>
          <w:sz w:val="16"/>
          <w:lang w:eastAsia="zh-CN"/>
        </w:rPr>
        <w:t xml:space="preserve"> </w:t>
      </w:r>
      <w:r>
        <w:rPr>
          <w:rFonts w:ascii="Arial" w:eastAsiaTheme="minorEastAsia" w:hint="eastAsia"/>
          <w:b/>
          <w:sz w:val="16"/>
          <w:lang w:eastAsia="zh-CN"/>
        </w:rPr>
        <w:t xml:space="preserve">and hydration </w:t>
      </w:r>
    </w:p>
    <w:p w:rsidR="00077B0F" w:rsidRPr="00077B0F" w:rsidRDefault="00077B0F" w:rsidP="00077B0F">
      <w:pPr>
        <w:pStyle w:val="a3"/>
        <w:spacing w:before="2"/>
        <w:ind w:firstLineChars="150" w:firstLine="241"/>
        <w:rPr>
          <w:rFonts w:ascii="Arial" w:eastAsiaTheme="minorEastAsia" w:hint="eastAsia"/>
          <w:b/>
          <w:sz w:val="16"/>
          <w:lang w:eastAsia="zh-CN"/>
        </w:rPr>
      </w:pPr>
      <w:proofErr w:type="gramStart"/>
      <w:r>
        <w:rPr>
          <w:rFonts w:ascii="Arial" w:eastAsiaTheme="minorEastAsia" w:hint="eastAsia"/>
          <w:b/>
          <w:sz w:val="16"/>
          <w:lang w:eastAsia="zh-CN"/>
        </w:rPr>
        <w:t>products</w:t>
      </w:r>
      <w:proofErr w:type="gramEnd"/>
      <w:r>
        <w:rPr>
          <w:rFonts w:ascii="Arial" w:eastAsiaTheme="minorEastAsia" w:hint="eastAsia"/>
          <w:b/>
          <w:sz w:val="16"/>
          <w:lang w:eastAsia="zh-CN"/>
        </w:rPr>
        <w:t xml:space="preserve"> of </w:t>
      </w:r>
      <w:proofErr w:type="spellStart"/>
      <w:r w:rsidR="00CE3480">
        <w:rPr>
          <w:rFonts w:ascii="Arial" w:eastAsiaTheme="minorEastAsia" w:hint="eastAsia"/>
          <w:b/>
          <w:sz w:val="16"/>
          <w:lang w:eastAsia="zh-CN"/>
        </w:rPr>
        <w:t>cementitious</w:t>
      </w:r>
      <w:proofErr w:type="spellEnd"/>
      <w:r w:rsidR="00CE3480">
        <w:rPr>
          <w:rFonts w:ascii="Arial" w:eastAsiaTheme="minorEastAsia" w:hint="eastAsia"/>
          <w:b/>
          <w:sz w:val="16"/>
          <w:lang w:eastAsia="zh-CN"/>
        </w:rPr>
        <w:t xml:space="preserve"> materials)</w:t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5973B9" w:rsidRDefault="00652092" w:rsidP="005973B9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>
        <w:rPr>
          <w:rFonts w:eastAsiaTheme="minorEastAsia" w:hint="eastAsia"/>
          <w:sz w:val="18"/>
          <w:lang w:eastAsia="zh-CN"/>
        </w:rPr>
        <w:t>Zhang N, et al.</w:t>
      </w:r>
      <w:r w:rsidR="005973B9">
        <w:rPr>
          <w:sz w:val="18"/>
        </w:rPr>
        <w:t xml:space="preserve"> (20</w:t>
      </w:r>
      <w:r>
        <w:rPr>
          <w:rFonts w:eastAsiaTheme="minorEastAsia" w:hint="eastAsia"/>
          <w:sz w:val="18"/>
          <w:lang w:eastAsia="zh-CN"/>
        </w:rPr>
        <w:t>16</w:t>
      </w:r>
      <w:r w:rsidR="005973B9">
        <w:rPr>
          <w:sz w:val="18"/>
        </w:rPr>
        <w:t xml:space="preserve">) </w:t>
      </w:r>
      <w:r w:rsidRPr="00652092">
        <w:rPr>
          <w:sz w:val="18"/>
        </w:rPr>
        <w:t xml:space="preserve">Hydration characteristics and environmental friendly performance of a </w:t>
      </w:r>
      <w:proofErr w:type="spellStart"/>
      <w:r w:rsidRPr="00652092">
        <w:rPr>
          <w:sz w:val="18"/>
        </w:rPr>
        <w:t>cementitious</w:t>
      </w:r>
      <w:proofErr w:type="spellEnd"/>
      <w:r w:rsidRPr="00652092">
        <w:rPr>
          <w:sz w:val="18"/>
        </w:rPr>
        <w:t xml:space="preserve"> material composed of calcium silicate slag.</w:t>
      </w:r>
      <w:r w:rsidRPr="00652092">
        <w:rPr>
          <w:rFonts w:hint="eastAsia"/>
          <w:i/>
          <w:spacing w:val="8"/>
          <w:szCs w:val="21"/>
        </w:rPr>
        <w:t xml:space="preserve"> </w:t>
      </w:r>
      <w:r w:rsidRPr="00652092">
        <w:rPr>
          <w:rFonts w:hint="eastAsia"/>
          <w:sz w:val="18"/>
        </w:rPr>
        <w:t xml:space="preserve">Journal of Hazardous </w:t>
      </w:r>
      <w:proofErr w:type="gramStart"/>
      <w:r w:rsidRPr="00652092">
        <w:rPr>
          <w:rFonts w:hint="eastAsia"/>
          <w:sz w:val="18"/>
        </w:rPr>
        <w:t xml:space="preserve">Materials  </w:t>
      </w:r>
      <w:r w:rsidRPr="00652092">
        <w:rPr>
          <w:sz w:val="18"/>
        </w:rPr>
        <w:t>306</w:t>
      </w:r>
      <w:proofErr w:type="gramEnd"/>
      <w:r w:rsidRPr="00652092">
        <w:rPr>
          <w:rFonts w:hint="eastAsia"/>
          <w:sz w:val="18"/>
        </w:rPr>
        <w:t>:</w:t>
      </w:r>
      <w:r w:rsidRPr="00652092">
        <w:rPr>
          <w:sz w:val="18"/>
        </w:rPr>
        <w:t xml:space="preserve"> 67-76</w:t>
      </w:r>
      <w:r w:rsidR="005973B9" w:rsidRPr="005973B9">
        <w:rPr>
          <w:sz w:val="18"/>
        </w:rPr>
        <w:t>.</w:t>
      </w:r>
    </w:p>
    <w:p w:rsidR="005973B9" w:rsidRDefault="00652092" w:rsidP="005973B9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>
        <w:rPr>
          <w:rFonts w:eastAsiaTheme="minorEastAsia" w:hint="eastAsia"/>
          <w:sz w:val="18"/>
          <w:lang w:eastAsia="zh-CN"/>
        </w:rPr>
        <w:t>Zhang N, et al.</w:t>
      </w:r>
      <w:r>
        <w:rPr>
          <w:sz w:val="18"/>
        </w:rPr>
        <w:t xml:space="preserve"> (20</w:t>
      </w:r>
      <w:r>
        <w:rPr>
          <w:rFonts w:eastAsiaTheme="minorEastAsia" w:hint="eastAsia"/>
          <w:sz w:val="18"/>
          <w:lang w:eastAsia="zh-CN"/>
        </w:rPr>
        <w:t>1</w:t>
      </w:r>
      <w:r w:rsidR="005973B9">
        <w:rPr>
          <w:sz w:val="18"/>
        </w:rPr>
        <w:t xml:space="preserve">6) </w:t>
      </w:r>
      <w:r w:rsidRPr="00652092">
        <w:rPr>
          <w:sz w:val="18"/>
        </w:rPr>
        <w:t>Hydration mechanism and leaching behavior of bauxite-</w:t>
      </w:r>
      <w:proofErr w:type="spellStart"/>
      <w:r w:rsidRPr="00652092">
        <w:rPr>
          <w:sz w:val="18"/>
        </w:rPr>
        <w:t>calcination</w:t>
      </w:r>
      <w:proofErr w:type="spellEnd"/>
      <w:r w:rsidRPr="00652092">
        <w:rPr>
          <w:sz w:val="18"/>
        </w:rPr>
        <w:t xml:space="preserve">-method red mud-coal gangue based </w:t>
      </w:r>
      <w:proofErr w:type="spellStart"/>
      <w:r w:rsidRPr="00652092">
        <w:rPr>
          <w:sz w:val="18"/>
        </w:rPr>
        <w:t>cementitious</w:t>
      </w:r>
      <w:proofErr w:type="spellEnd"/>
      <w:r w:rsidRPr="00652092">
        <w:rPr>
          <w:sz w:val="18"/>
        </w:rPr>
        <w:t xml:space="preserve"> materials.</w:t>
      </w:r>
      <w:r w:rsidR="005973B9">
        <w:rPr>
          <w:sz w:val="18"/>
        </w:rPr>
        <w:t xml:space="preserve"> </w:t>
      </w:r>
      <w:r w:rsidRPr="00652092">
        <w:rPr>
          <w:rFonts w:hint="eastAsia"/>
          <w:sz w:val="18"/>
        </w:rPr>
        <w:t xml:space="preserve">Journal of Hazardous </w:t>
      </w:r>
      <w:proofErr w:type="gramStart"/>
      <w:r w:rsidRPr="00652092">
        <w:rPr>
          <w:rFonts w:hint="eastAsia"/>
          <w:sz w:val="18"/>
        </w:rPr>
        <w:t xml:space="preserve">Materials  </w:t>
      </w:r>
      <w:r w:rsidRPr="00652092">
        <w:rPr>
          <w:sz w:val="18"/>
        </w:rPr>
        <w:t>314</w:t>
      </w:r>
      <w:proofErr w:type="gramEnd"/>
      <w:r w:rsidRPr="00652092">
        <w:rPr>
          <w:rFonts w:hint="eastAsia"/>
          <w:sz w:val="18"/>
        </w:rPr>
        <w:t>:</w:t>
      </w:r>
      <w:r w:rsidRPr="00652092">
        <w:rPr>
          <w:sz w:val="18"/>
        </w:rPr>
        <w:t xml:space="preserve"> 172-180</w:t>
      </w:r>
      <w:r w:rsidR="005973B9">
        <w:rPr>
          <w:sz w:val="18"/>
        </w:rPr>
        <w:t>.</w:t>
      </w:r>
    </w:p>
    <w:p w:rsidR="005973B9" w:rsidRDefault="000D39F8" w:rsidP="005973B9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>
        <w:rPr>
          <w:rFonts w:eastAsiaTheme="minorEastAsia" w:hint="eastAsia"/>
          <w:sz w:val="18"/>
          <w:lang w:eastAsia="zh-CN"/>
        </w:rPr>
        <w:t>Zhang N, et al.</w:t>
      </w:r>
      <w:r w:rsidR="005973B9">
        <w:rPr>
          <w:sz w:val="18"/>
        </w:rPr>
        <w:t xml:space="preserve"> (20</w:t>
      </w:r>
      <w:r>
        <w:rPr>
          <w:rFonts w:eastAsiaTheme="minorEastAsia" w:hint="eastAsia"/>
          <w:sz w:val="18"/>
          <w:lang w:eastAsia="zh-CN"/>
        </w:rPr>
        <w:t>16</w:t>
      </w:r>
      <w:r w:rsidR="005973B9">
        <w:rPr>
          <w:sz w:val="18"/>
        </w:rPr>
        <w:t>)</w:t>
      </w:r>
      <w:r w:rsidRPr="000D39F8">
        <w:rPr>
          <w:rFonts w:hint="eastAsia"/>
          <w:spacing w:val="8"/>
          <w:szCs w:val="21"/>
        </w:rPr>
        <w:t xml:space="preserve"> </w:t>
      </w:r>
      <w:r w:rsidRPr="000D39F8">
        <w:rPr>
          <w:rFonts w:hint="eastAsia"/>
          <w:sz w:val="18"/>
        </w:rPr>
        <w:t>Properties evaluation of silica-alumina based concrete: Durability and environmental friendly performance</w:t>
      </w:r>
      <w:r w:rsidR="005973B9">
        <w:rPr>
          <w:sz w:val="18"/>
        </w:rPr>
        <w:t xml:space="preserve">. </w:t>
      </w:r>
      <w:r w:rsidRPr="000D39F8">
        <w:rPr>
          <w:rFonts w:hint="eastAsia"/>
          <w:sz w:val="18"/>
        </w:rPr>
        <w:t>Construction and Building Materials 115: 105-113</w:t>
      </w:r>
      <w:r w:rsidR="005973B9">
        <w:rPr>
          <w:sz w:val="18"/>
        </w:rPr>
        <w:t>.</w:t>
      </w:r>
    </w:p>
    <w:p w:rsidR="005973B9" w:rsidRPr="008B30B0" w:rsidRDefault="008B30B0" w:rsidP="005973B9">
      <w:pPr>
        <w:pStyle w:val="a4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</w:pPr>
      <w:r w:rsidRPr="008B30B0">
        <w:rPr>
          <w:rFonts w:eastAsiaTheme="minorEastAsia" w:hint="eastAsia"/>
          <w:sz w:val="18"/>
          <w:lang w:eastAsia="zh-CN"/>
        </w:rPr>
        <w:t>Zhang N, et al.</w:t>
      </w:r>
      <w:r>
        <w:rPr>
          <w:sz w:val="18"/>
        </w:rPr>
        <w:t xml:space="preserve"> (20</w:t>
      </w:r>
      <w:r w:rsidRPr="008B30B0">
        <w:rPr>
          <w:rFonts w:eastAsiaTheme="minorEastAsia" w:hint="eastAsia"/>
          <w:sz w:val="18"/>
          <w:lang w:eastAsia="zh-CN"/>
        </w:rPr>
        <w:t>16</w:t>
      </w:r>
      <w:r w:rsidR="005973B9">
        <w:rPr>
          <w:sz w:val="18"/>
        </w:rPr>
        <w:t xml:space="preserve">) </w:t>
      </w:r>
      <w:r w:rsidRPr="008B30B0">
        <w:rPr>
          <w:rFonts w:hint="eastAsia"/>
          <w:sz w:val="18"/>
        </w:rPr>
        <w:t xml:space="preserve">Hydration kinetics of </w:t>
      </w:r>
      <w:proofErr w:type="spellStart"/>
      <w:r w:rsidRPr="008B30B0">
        <w:rPr>
          <w:rFonts w:hint="eastAsia"/>
          <w:sz w:val="18"/>
        </w:rPr>
        <w:t>cementitious</w:t>
      </w:r>
      <w:proofErr w:type="spellEnd"/>
      <w:r w:rsidRPr="008B30B0">
        <w:rPr>
          <w:rFonts w:hint="eastAsia"/>
          <w:sz w:val="18"/>
        </w:rPr>
        <w:t xml:space="preserve"> materials composed of red mud and coal gangue. International Journal of Minerals, Metallurgy and Materials 23(10): 1215-1224.</w:t>
      </w:r>
    </w:p>
    <w:p w:rsidR="00AE3E37" w:rsidRPr="008756E6" w:rsidRDefault="005973B9" w:rsidP="00A74B1C">
      <w:pPr>
        <w:pStyle w:val="a3"/>
        <w:spacing w:before="85" w:line="216" w:lineRule="exact"/>
        <w:ind w:left="383" w:right="138" w:hanging="284"/>
        <w:jc w:val="both"/>
      </w:pPr>
      <w:r>
        <w:rPr>
          <w:rFonts w:ascii="Calibri" w:hAnsi="Calibri"/>
        </w:rPr>
        <w:t xml:space="preserve">5. </w:t>
      </w:r>
      <w:r w:rsidR="00E413BE">
        <w:rPr>
          <w:rFonts w:ascii="Calibri" w:eastAsiaTheme="minorEastAsia" w:hAnsi="Calibri" w:hint="eastAsia"/>
          <w:lang w:eastAsia="zh-CN"/>
        </w:rPr>
        <w:t>Zhang N, et al.</w:t>
      </w:r>
      <w:r>
        <w:rPr>
          <w:rFonts w:ascii="Calibri" w:hAnsi="Calibri"/>
        </w:rPr>
        <w:t xml:space="preserve"> (20</w:t>
      </w:r>
      <w:r w:rsidR="00E413BE">
        <w:rPr>
          <w:rFonts w:ascii="Calibri" w:eastAsiaTheme="minorEastAsia" w:hAnsi="Calibri" w:hint="eastAsia"/>
          <w:lang w:eastAsia="zh-CN"/>
        </w:rPr>
        <w:t>17</w:t>
      </w:r>
      <w:r>
        <w:rPr>
          <w:rFonts w:ascii="Calibri" w:hAnsi="Calibri"/>
        </w:rPr>
        <w:t>)</w:t>
      </w:r>
      <w:r w:rsidRPr="00E413BE">
        <w:rPr>
          <w:rFonts w:ascii="Calibri" w:eastAsia="Calibri" w:hAnsi="Calibri" w:cs="Calibri"/>
          <w:szCs w:val="22"/>
        </w:rPr>
        <w:t xml:space="preserve"> </w:t>
      </w:r>
      <w:r w:rsidR="00E413BE" w:rsidRPr="00E413BE">
        <w:rPr>
          <w:rFonts w:ascii="Calibri" w:eastAsia="Calibri" w:hAnsi="Calibri" w:cs="Calibri" w:hint="eastAsia"/>
          <w:szCs w:val="22"/>
        </w:rPr>
        <w:t>Electron probe microanalysis for revealing occurrence mode of scandium in Bayer red mud. Rare Metals</w:t>
      </w:r>
      <w:r w:rsidR="00E413BE">
        <w:rPr>
          <w:rFonts w:ascii="Calibri" w:eastAsiaTheme="minorEastAsia" w:hAnsi="Calibri" w:cs="Calibri" w:hint="eastAsia"/>
          <w:szCs w:val="22"/>
          <w:lang w:eastAsia="zh-CN"/>
        </w:rPr>
        <w:t xml:space="preserve"> </w:t>
      </w:r>
      <w:r w:rsidR="00E413BE" w:rsidRPr="00E413BE">
        <w:rPr>
          <w:rFonts w:ascii="Calibri" w:eastAsia="Calibri" w:hAnsi="Calibri" w:cs="Calibri" w:hint="eastAsia"/>
          <w:szCs w:val="22"/>
        </w:rPr>
        <w:t>36(4): 295-303.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154D4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</w:r>
      <w:r>
        <w:rPr>
          <w:rFonts w:ascii="Calibri"/>
          <w:noProof/>
          <w:sz w:val="4"/>
        </w:rPr>
        <w:pict>
          <v:group id="Group 4" o:spid="_x0000_s1026" style="width:313.05pt;height:2pt;mso-position-horizontal-relative:char;mso-position-vertical-relative:line" coordsize="6261,40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  <w:lang w:eastAsia="zh-CN"/>
        </w:rPr>
        <w:drawing>
          <wp:inline distT="0" distB="0" distL="0" distR="0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642C6">
        <w:rPr>
          <w:noProof/>
        </w:rPr>
        <w:t xml:space="preserve">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E3E37" w:rsidRDefault="00193F3A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 w:eastAsiaTheme="minorEastAsia" w:hint="eastAsia"/>
          <w:sz w:val="14"/>
          <w:lang w:eastAsia="zh-CN"/>
        </w:rPr>
        <w:t>Na Zhang is an associate professor of China University of Geosciences, Beijing.</w:t>
      </w:r>
      <w:r w:rsidR="00A9710C">
        <w:rPr>
          <w:rFonts w:ascii="Arial"/>
          <w:sz w:val="14"/>
        </w:rPr>
        <w:t xml:space="preserve"> </w:t>
      </w:r>
      <w:r w:rsidR="00AA7AE2">
        <w:rPr>
          <w:rFonts w:ascii="Arial" w:eastAsiaTheme="minorEastAsia" w:hint="eastAsia"/>
          <w:sz w:val="14"/>
          <w:lang w:eastAsia="zh-CN"/>
        </w:rPr>
        <w:t xml:space="preserve">She </w:t>
      </w:r>
      <w:r w:rsidR="00A9710C">
        <w:rPr>
          <w:rFonts w:ascii="Arial"/>
          <w:sz w:val="14"/>
        </w:rPr>
        <w:t>has her expertise in</w:t>
      </w:r>
      <w:r w:rsidR="00AA7AE2">
        <w:rPr>
          <w:rFonts w:ascii="Arial" w:eastAsiaTheme="minorEastAsia" w:hint="eastAsia"/>
          <w:sz w:val="14"/>
          <w:lang w:eastAsia="zh-CN"/>
        </w:rPr>
        <w:t xml:space="preserve"> utilizing industrial solid wastes to prepare building and construction materials, and also introducing </w:t>
      </w:r>
      <w:proofErr w:type="spellStart"/>
      <w:r w:rsidR="00AA7AE2">
        <w:rPr>
          <w:rFonts w:ascii="Arial" w:eastAsiaTheme="minorEastAsia" w:hint="eastAsia"/>
          <w:sz w:val="14"/>
          <w:lang w:eastAsia="zh-CN"/>
        </w:rPr>
        <w:t>nanomaterials</w:t>
      </w:r>
      <w:proofErr w:type="spellEnd"/>
      <w:r w:rsidR="00AA7AE2">
        <w:rPr>
          <w:rFonts w:ascii="Arial" w:eastAsiaTheme="minorEastAsia" w:hint="eastAsia"/>
          <w:sz w:val="14"/>
          <w:lang w:eastAsia="zh-CN"/>
        </w:rPr>
        <w:t xml:space="preserve"> into the </w:t>
      </w:r>
      <w:proofErr w:type="spellStart"/>
      <w:r w:rsidR="00AA7AE2">
        <w:rPr>
          <w:rFonts w:ascii="Arial" w:eastAsiaTheme="minorEastAsia" w:hint="eastAsia"/>
          <w:sz w:val="14"/>
          <w:lang w:eastAsia="zh-CN"/>
        </w:rPr>
        <w:t>cementitious</w:t>
      </w:r>
      <w:proofErr w:type="spellEnd"/>
      <w:r w:rsidR="00AA7AE2">
        <w:rPr>
          <w:rFonts w:ascii="Arial" w:eastAsiaTheme="minorEastAsia" w:hint="eastAsia"/>
          <w:sz w:val="14"/>
          <w:lang w:eastAsia="zh-CN"/>
        </w:rPr>
        <w:t xml:space="preserve"> materials to enhance the performance of </w:t>
      </w:r>
      <w:r w:rsidR="00795334">
        <w:rPr>
          <w:rFonts w:ascii="Arial" w:eastAsiaTheme="minorEastAsia" w:hint="eastAsia"/>
          <w:sz w:val="14"/>
          <w:lang w:eastAsia="zh-CN"/>
        </w:rPr>
        <w:t>composite</w:t>
      </w:r>
      <w:r w:rsidR="00AA7AE2">
        <w:rPr>
          <w:rFonts w:ascii="Arial" w:eastAsiaTheme="minorEastAsia" w:hint="eastAsia"/>
          <w:sz w:val="14"/>
          <w:lang w:eastAsia="zh-CN"/>
        </w:rPr>
        <w:t xml:space="preserve"> materials. So far, she has published 21 SCI papers in the related research field.</w:t>
      </w:r>
    </w:p>
    <w:p w:rsidR="00AE3E37" w:rsidRDefault="000C037E">
      <w:pPr>
        <w:spacing w:before="62"/>
        <w:ind w:left="4217" w:right="4235"/>
        <w:jc w:val="center"/>
        <w:rPr>
          <w:rStyle w:val="a8"/>
          <w:rFonts w:ascii="Arial"/>
          <w:sz w:val="14"/>
        </w:rPr>
      </w:pPr>
      <w:r>
        <w:rPr>
          <w:rFonts w:ascii="Arial" w:eastAsiaTheme="minorEastAsia" w:hint="eastAsia"/>
          <w:sz w:val="14"/>
          <w:lang w:eastAsia="zh-CN"/>
        </w:rPr>
        <w:t xml:space="preserve">    </w:t>
      </w:r>
      <w:r w:rsidR="00A9710C">
        <w:rPr>
          <w:rFonts w:ascii="Arial"/>
          <w:sz w:val="14"/>
        </w:rPr>
        <w:t xml:space="preserve">Email: </w:t>
      </w:r>
      <w:hyperlink r:id="rId11" w:history="1">
        <w:r w:rsidR="00B54B85" w:rsidRPr="00007E44">
          <w:rPr>
            <w:rStyle w:val="a8"/>
            <w:rFonts w:ascii="Arial" w:eastAsiaTheme="minorEastAsia" w:hint="eastAsia"/>
            <w:sz w:val="14"/>
            <w:lang w:eastAsia="zh-CN"/>
          </w:rPr>
          <w:t>nazhang</w:t>
        </w:r>
        <w:r w:rsidR="00B54B85" w:rsidRPr="00007E44">
          <w:rPr>
            <w:rStyle w:val="a8"/>
            <w:rFonts w:ascii="Arial"/>
            <w:sz w:val="14"/>
          </w:rPr>
          <w:t>@</w:t>
        </w:r>
        <w:r w:rsidR="00B54B85" w:rsidRPr="00007E44">
          <w:rPr>
            <w:rStyle w:val="a8"/>
            <w:rFonts w:ascii="Arial" w:eastAsiaTheme="minorEastAsia" w:hint="eastAsia"/>
            <w:sz w:val="14"/>
            <w:lang w:eastAsia="zh-CN"/>
          </w:rPr>
          <w:t>cugb.edu.cn</w:t>
        </w:r>
      </w:hyperlink>
    </w:p>
    <w:p w:rsidR="00827B1F" w:rsidRPr="00B54B85" w:rsidRDefault="00827B1F">
      <w:pPr>
        <w:spacing w:before="62"/>
        <w:ind w:left="4217" w:right="4235"/>
        <w:jc w:val="center"/>
        <w:rPr>
          <w:rFonts w:ascii="Arial" w:eastAsiaTheme="minorEastAsia" w:hint="eastAsia"/>
          <w:sz w:val="14"/>
          <w:lang w:eastAsia="zh-CN"/>
        </w:rPr>
      </w:pPr>
      <w:r w:rsidRPr="00827B1F">
        <w:rPr>
          <w:rStyle w:val="a8"/>
          <w:rFonts w:ascii="Arial"/>
          <w:color w:val="auto"/>
          <w:sz w:val="14"/>
          <w:u w:val="none"/>
        </w:rPr>
        <w:t xml:space="preserve">Phone: </w:t>
      </w:r>
      <w:r>
        <w:rPr>
          <w:rStyle w:val="a8"/>
          <w:rFonts w:ascii="Arial"/>
          <w:color w:val="auto"/>
          <w:sz w:val="14"/>
          <w:u w:val="none"/>
        </w:rPr>
        <w:t>+</w:t>
      </w:r>
      <w:r w:rsidR="00B54B85">
        <w:rPr>
          <w:rStyle w:val="a8"/>
          <w:rFonts w:ascii="Arial" w:eastAsiaTheme="minorEastAsia" w:hint="eastAsia"/>
          <w:color w:val="auto"/>
          <w:sz w:val="14"/>
          <w:u w:val="none"/>
          <w:lang w:eastAsia="zh-CN"/>
        </w:rPr>
        <w:t>86</w:t>
      </w:r>
      <w:r>
        <w:rPr>
          <w:rStyle w:val="a8"/>
          <w:rFonts w:ascii="Arial"/>
          <w:color w:val="auto"/>
          <w:sz w:val="14"/>
          <w:u w:val="none"/>
        </w:rPr>
        <w:t>-</w:t>
      </w:r>
      <w:r w:rsidR="00B54B85">
        <w:rPr>
          <w:rStyle w:val="a8"/>
          <w:rFonts w:ascii="Arial" w:eastAsiaTheme="minorEastAsia" w:hint="eastAsia"/>
          <w:color w:val="auto"/>
          <w:sz w:val="14"/>
          <w:u w:val="none"/>
          <w:lang w:eastAsia="zh-CN"/>
        </w:rPr>
        <w:t>136</w:t>
      </w:r>
      <w:r>
        <w:rPr>
          <w:rStyle w:val="a8"/>
          <w:rFonts w:ascii="Arial"/>
          <w:color w:val="auto"/>
          <w:sz w:val="14"/>
          <w:u w:val="none"/>
        </w:rPr>
        <w:t>-</w:t>
      </w:r>
      <w:r w:rsidR="00B54B85">
        <w:rPr>
          <w:rStyle w:val="a8"/>
          <w:rFonts w:ascii="Arial" w:eastAsiaTheme="minorEastAsia" w:hint="eastAsia"/>
          <w:color w:val="auto"/>
          <w:sz w:val="14"/>
          <w:u w:val="none"/>
          <w:lang w:eastAsia="zh-CN"/>
        </w:rPr>
        <w:t>8101</w:t>
      </w:r>
      <w:r>
        <w:rPr>
          <w:rStyle w:val="a8"/>
          <w:rFonts w:ascii="Arial"/>
          <w:color w:val="auto"/>
          <w:sz w:val="14"/>
          <w:u w:val="none"/>
        </w:rPr>
        <w:t>-</w:t>
      </w:r>
      <w:bookmarkStart w:id="3" w:name="_GoBack"/>
      <w:bookmarkEnd w:id="3"/>
      <w:r w:rsidR="00B54B85">
        <w:rPr>
          <w:rStyle w:val="a8"/>
          <w:rFonts w:ascii="Arial" w:eastAsiaTheme="minorEastAsia" w:hint="eastAsia"/>
          <w:color w:val="auto"/>
          <w:sz w:val="14"/>
          <w:u w:val="none"/>
          <w:lang w:eastAsia="zh-CN"/>
        </w:rPr>
        <w:t>6619</w:t>
      </w:r>
    </w:p>
    <w:p w:rsidR="00AE3E37" w:rsidRDefault="00154D49">
      <w:pPr>
        <w:pStyle w:val="a3"/>
        <w:spacing w:before="2"/>
        <w:rPr>
          <w:rFonts w:ascii="Arial"/>
          <w:sz w:val="19"/>
        </w:rPr>
      </w:pPr>
      <w:r w:rsidRPr="00154D49">
        <w:rPr>
          <w:noProof/>
        </w:rPr>
        <w:pict>
          <v:line id="Line 3" o:spid="_x0000_s1028" style="position:absolute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274C" w:rsidRDefault="0023274C">
      <w:r>
        <w:separator/>
      </w:r>
    </w:p>
  </w:endnote>
  <w:endnote w:type="continuationSeparator" w:id="0">
    <w:p w:rsidR="0023274C" w:rsidRDefault="002327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154D49">
    <w:pPr>
      <w:pStyle w:val="a3"/>
      <w:spacing w:line="14" w:lineRule="auto"/>
      <w:rPr>
        <w:sz w:val="20"/>
      </w:rPr>
    </w:pPr>
    <w:r w:rsidRPr="00154D49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 w:rsidRPr="00154D49">
      <w:rPr>
        <w:noProof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154D49">
      <w:rPr>
        <w:noProof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274C" w:rsidRDefault="0023274C">
      <w:r>
        <w:separator/>
      </w:r>
    </w:p>
  </w:footnote>
  <w:footnote w:type="continuationSeparator" w:id="0">
    <w:p w:rsidR="0023274C" w:rsidRDefault="0023274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154D49">
    <w:pPr>
      <w:pStyle w:val="a3"/>
      <w:spacing w:line="14" w:lineRule="auto"/>
      <w:rPr>
        <w:sz w:val="20"/>
      </w:rPr>
    </w:pPr>
    <w:r w:rsidRPr="00154D49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4" o:spid="_x0000_s4100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" filled="f" stroked="f">
          <v:textbox inset="0,0,0,0">
            <w:txbxContent>
              <w:p w:rsidR="00AE3E37" w:rsidRPr="005B3A56" w:rsidRDefault="00A9710C">
                <w:pPr>
                  <w:pStyle w:val="a3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</w:compat>
  <w:rsids>
    <w:rsidRoot w:val="00AE3E37"/>
    <w:rsid w:val="000642C6"/>
    <w:rsid w:val="00065718"/>
    <w:rsid w:val="00077B0F"/>
    <w:rsid w:val="0009617E"/>
    <w:rsid w:val="000C037E"/>
    <w:rsid w:val="000D39F8"/>
    <w:rsid w:val="000E2911"/>
    <w:rsid w:val="001263DF"/>
    <w:rsid w:val="00154D49"/>
    <w:rsid w:val="00156597"/>
    <w:rsid w:val="00193F3A"/>
    <w:rsid w:val="002220FB"/>
    <w:rsid w:val="0023274C"/>
    <w:rsid w:val="00292ED9"/>
    <w:rsid w:val="00404E5B"/>
    <w:rsid w:val="00414F7B"/>
    <w:rsid w:val="004355DC"/>
    <w:rsid w:val="004749B4"/>
    <w:rsid w:val="00481693"/>
    <w:rsid w:val="004904FC"/>
    <w:rsid w:val="00494130"/>
    <w:rsid w:val="004F3523"/>
    <w:rsid w:val="005853B5"/>
    <w:rsid w:val="005973B9"/>
    <w:rsid w:val="005B3A56"/>
    <w:rsid w:val="005E5CBD"/>
    <w:rsid w:val="006060CE"/>
    <w:rsid w:val="0063497F"/>
    <w:rsid w:val="00652092"/>
    <w:rsid w:val="006910C5"/>
    <w:rsid w:val="006C2591"/>
    <w:rsid w:val="00795334"/>
    <w:rsid w:val="00811624"/>
    <w:rsid w:val="00827B1F"/>
    <w:rsid w:val="00873DF0"/>
    <w:rsid w:val="008756E6"/>
    <w:rsid w:val="008A6C1E"/>
    <w:rsid w:val="008B30B0"/>
    <w:rsid w:val="008B7FCF"/>
    <w:rsid w:val="009B2D44"/>
    <w:rsid w:val="00A07E82"/>
    <w:rsid w:val="00A74B1C"/>
    <w:rsid w:val="00A9710C"/>
    <w:rsid w:val="00AA7AE2"/>
    <w:rsid w:val="00AE3E37"/>
    <w:rsid w:val="00B21A57"/>
    <w:rsid w:val="00B54B85"/>
    <w:rsid w:val="00B757F6"/>
    <w:rsid w:val="00C33602"/>
    <w:rsid w:val="00C80DED"/>
    <w:rsid w:val="00CC00DB"/>
    <w:rsid w:val="00CD6F55"/>
    <w:rsid w:val="00CE3480"/>
    <w:rsid w:val="00D33E4D"/>
    <w:rsid w:val="00DE3104"/>
    <w:rsid w:val="00E029EB"/>
    <w:rsid w:val="00E413BE"/>
    <w:rsid w:val="00E675CA"/>
    <w:rsid w:val="00EE37C4"/>
    <w:rsid w:val="00F37813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页眉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页脚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批注框文本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正文文本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nazhang@cugb.edu.cn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1</Pages>
  <Words>522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微软用户</cp:lastModifiedBy>
  <cp:revision>31</cp:revision>
  <dcterms:created xsi:type="dcterms:W3CDTF">2016-08-31T12:03:00Z</dcterms:created>
  <dcterms:modified xsi:type="dcterms:W3CDTF">2018-05-30T02:08:00Z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