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B33" w:rsidRDefault="00605B33" w:rsidP="00605B33">
      <w:pPr>
        <w:ind w:firstLine="170"/>
        <w:jc w:val="center"/>
      </w:pPr>
      <w:r>
        <w:rPr>
          <w:b/>
          <w:bCs/>
          <w:kern w:val="28"/>
        </w:rPr>
        <w:t>D</w:t>
      </w:r>
      <w:r w:rsidRPr="00CB4270">
        <w:rPr>
          <w:b/>
          <w:bCs/>
          <w:kern w:val="28"/>
        </w:rPr>
        <w:t xml:space="preserve">yeing </w:t>
      </w:r>
      <w:r>
        <w:rPr>
          <w:b/>
          <w:bCs/>
          <w:kern w:val="28"/>
        </w:rPr>
        <w:t>P</w:t>
      </w:r>
      <w:r w:rsidRPr="00CB4270">
        <w:rPr>
          <w:b/>
          <w:bCs/>
          <w:kern w:val="28"/>
        </w:rPr>
        <w:t>olyester</w:t>
      </w:r>
      <w:r>
        <w:rPr>
          <w:b/>
          <w:bCs/>
          <w:kern w:val="28"/>
        </w:rPr>
        <w:t xml:space="preserve"> Good</w:t>
      </w:r>
      <w:r w:rsidRPr="00CB4270">
        <w:rPr>
          <w:b/>
          <w:bCs/>
          <w:kern w:val="28"/>
        </w:rPr>
        <w:t xml:space="preserve"> </w:t>
      </w:r>
      <w:r>
        <w:rPr>
          <w:b/>
          <w:bCs/>
          <w:kern w:val="28"/>
        </w:rPr>
        <w:t>M</w:t>
      </w:r>
      <w:r w:rsidRPr="00CB4270">
        <w:rPr>
          <w:b/>
          <w:bCs/>
          <w:kern w:val="28"/>
        </w:rPr>
        <w:t xml:space="preserve">odified </w:t>
      </w:r>
      <w:r>
        <w:rPr>
          <w:b/>
          <w:bCs/>
          <w:kern w:val="28"/>
        </w:rPr>
        <w:t xml:space="preserve">By </w:t>
      </w:r>
      <w:proofErr w:type="spellStart"/>
      <w:r>
        <w:rPr>
          <w:b/>
          <w:bCs/>
          <w:kern w:val="28"/>
        </w:rPr>
        <w:t>C</w:t>
      </w:r>
      <w:r w:rsidRPr="00CB4270">
        <w:rPr>
          <w:b/>
          <w:bCs/>
          <w:kern w:val="28"/>
        </w:rPr>
        <w:t>hitosan</w:t>
      </w:r>
      <w:proofErr w:type="spellEnd"/>
      <w:r w:rsidRPr="00CB4270">
        <w:rPr>
          <w:b/>
          <w:bCs/>
          <w:kern w:val="28"/>
        </w:rPr>
        <w:t xml:space="preserve"> </w:t>
      </w:r>
      <w:proofErr w:type="spellStart"/>
      <w:r>
        <w:rPr>
          <w:b/>
          <w:bCs/>
          <w:kern w:val="28"/>
        </w:rPr>
        <w:t>N</w:t>
      </w:r>
      <w:r w:rsidRPr="00CB4270">
        <w:rPr>
          <w:b/>
          <w:bCs/>
          <w:kern w:val="28"/>
        </w:rPr>
        <w:t>anoparticles</w:t>
      </w:r>
      <w:proofErr w:type="spellEnd"/>
      <w:r w:rsidRPr="00CB4270">
        <w:rPr>
          <w:b/>
          <w:bCs/>
          <w:kern w:val="28"/>
        </w:rPr>
        <w:t xml:space="preserve"> </w:t>
      </w:r>
      <w:proofErr w:type="gramStart"/>
      <w:r>
        <w:rPr>
          <w:b/>
          <w:bCs/>
          <w:kern w:val="28"/>
        </w:rPr>
        <w:t>W</w:t>
      </w:r>
      <w:r w:rsidRPr="00CB4270">
        <w:rPr>
          <w:b/>
          <w:bCs/>
          <w:kern w:val="28"/>
        </w:rPr>
        <w:t>ith</w:t>
      </w:r>
      <w:proofErr w:type="gramEnd"/>
      <w:r w:rsidRPr="00CB4270">
        <w:rPr>
          <w:b/>
          <w:bCs/>
          <w:kern w:val="28"/>
        </w:rPr>
        <w:t xml:space="preserve"> </w:t>
      </w:r>
      <w:r>
        <w:rPr>
          <w:b/>
          <w:bCs/>
          <w:kern w:val="28"/>
        </w:rPr>
        <w:t>R</w:t>
      </w:r>
      <w:r w:rsidRPr="00CB4270">
        <w:rPr>
          <w:b/>
          <w:bCs/>
          <w:kern w:val="28"/>
        </w:rPr>
        <w:t>eactive</w:t>
      </w:r>
      <w:r>
        <w:rPr>
          <w:b/>
          <w:bCs/>
          <w:kern w:val="28"/>
        </w:rPr>
        <w:t xml:space="preserve"> Dye</w:t>
      </w:r>
    </w:p>
    <w:p w:rsidR="00605B33" w:rsidRPr="00450B44" w:rsidRDefault="00605B33" w:rsidP="00605B33">
      <w:pPr>
        <w:spacing w:after="120"/>
        <w:jc w:val="center"/>
        <w:rPr>
          <w:rFonts w:eastAsia="Arial"/>
          <w:bCs/>
          <w:spacing w:val="4"/>
          <w:lang w:eastAsia="ar-SA"/>
        </w:rPr>
      </w:pPr>
      <w:r w:rsidRPr="002000E5">
        <w:rPr>
          <w:rFonts w:eastAsia="Arial"/>
          <w:bCs/>
          <w:spacing w:val="4"/>
          <w:u w:val="single"/>
          <w:lang w:eastAsia="ar-SA"/>
        </w:rPr>
        <w:t xml:space="preserve">Nada </w:t>
      </w:r>
      <w:proofErr w:type="spellStart"/>
      <w:r w:rsidRPr="002000E5">
        <w:rPr>
          <w:rFonts w:eastAsia="Arial"/>
          <w:bCs/>
          <w:spacing w:val="4"/>
          <w:u w:val="single"/>
          <w:lang w:eastAsia="ar-SA"/>
        </w:rPr>
        <w:t>Najafzadeh</w:t>
      </w:r>
      <w:proofErr w:type="spellEnd"/>
      <w:r w:rsidRPr="00450B44">
        <w:rPr>
          <w:rFonts w:eastAsia="Arial"/>
          <w:bCs/>
          <w:spacing w:val="4"/>
          <w:lang w:eastAsia="ar-SA"/>
        </w:rPr>
        <w:t xml:space="preserve"> </w:t>
      </w:r>
      <w:r w:rsidRPr="00450B44">
        <w:rPr>
          <w:rFonts w:eastAsia="Arial"/>
          <w:bCs/>
          <w:spacing w:val="4"/>
          <w:vertAlign w:val="superscript"/>
          <w:lang w:eastAsia="ar-SA"/>
        </w:rPr>
        <w:t>1</w:t>
      </w:r>
      <w:r w:rsidRPr="00450B44">
        <w:rPr>
          <w:rFonts w:eastAsia="Arial"/>
          <w:bCs/>
          <w:spacing w:val="4"/>
          <w:lang w:eastAsia="ar-SA"/>
        </w:rPr>
        <w:t xml:space="preserve">, </w:t>
      </w:r>
      <w:proofErr w:type="spellStart"/>
      <w:r w:rsidRPr="00450B44">
        <w:rPr>
          <w:rFonts w:eastAsia="Arial"/>
          <w:bCs/>
          <w:spacing w:val="4"/>
          <w:lang w:eastAsia="ar-SA"/>
        </w:rPr>
        <w:t>Sima</w:t>
      </w:r>
      <w:proofErr w:type="spellEnd"/>
      <w:r w:rsidRPr="00450B44">
        <w:rPr>
          <w:rFonts w:eastAsia="Arial"/>
          <w:bCs/>
          <w:spacing w:val="4"/>
          <w:lang w:eastAsia="ar-SA"/>
        </w:rPr>
        <w:t xml:space="preserve"> Habibi</w:t>
      </w:r>
      <w:r w:rsidRPr="00450B44">
        <w:rPr>
          <w:rFonts w:eastAsia="Arial"/>
          <w:bCs/>
          <w:spacing w:val="4"/>
          <w:vertAlign w:val="superscript"/>
          <w:lang w:eastAsia="ar-SA"/>
        </w:rPr>
        <w:t>1</w:t>
      </w:r>
      <w:r w:rsidRPr="00450B44">
        <w:rPr>
          <w:rFonts w:eastAsia="Arial"/>
          <w:bCs/>
          <w:spacing w:val="4"/>
          <w:lang w:eastAsia="ar-SA"/>
        </w:rPr>
        <w:t xml:space="preserve">, Mohammad Reza </w:t>
      </w:r>
      <w:r>
        <w:rPr>
          <w:rFonts w:eastAsia="Arial"/>
          <w:bCs/>
          <w:spacing w:val="4"/>
          <w:lang w:eastAsia="ar-SA"/>
        </w:rPr>
        <w:t xml:space="preserve">Allah </w:t>
      </w:r>
      <w:proofErr w:type="spellStart"/>
      <w:r w:rsidRPr="00450B44">
        <w:rPr>
          <w:rFonts w:eastAsia="Arial"/>
          <w:bCs/>
          <w:spacing w:val="4"/>
          <w:lang w:eastAsia="ar-SA"/>
        </w:rPr>
        <w:t>Gholi</w:t>
      </w:r>
      <w:proofErr w:type="spellEnd"/>
      <w:r w:rsidRPr="00450B44">
        <w:rPr>
          <w:rFonts w:eastAsia="Arial"/>
          <w:bCs/>
          <w:spacing w:val="4"/>
          <w:lang w:eastAsia="ar-SA"/>
        </w:rPr>
        <w:t xml:space="preserve"> </w:t>
      </w:r>
      <w:proofErr w:type="spellStart"/>
      <w:r w:rsidRPr="00450B44">
        <w:rPr>
          <w:rFonts w:eastAsia="Arial"/>
          <w:bCs/>
          <w:spacing w:val="4"/>
          <w:lang w:eastAsia="ar-SA"/>
        </w:rPr>
        <w:t>Ghasri</w:t>
      </w:r>
      <w:proofErr w:type="spellEnd"/>
      <w:r w:rsidRPr="00450B44">
        <w:rPr>
          <w:rFonts w:eastAsia="Arial"/>
          <w:bCs/>
          <w:spacing w:val="4"/>
          <w:lang w:eastAsia="ar-SA"/>
        </w:rPr>
        <w:t xml:space="preserve"> </w:t>
      </w:r>
      <w:r w:rsidRPr="00450B44">
        <w:rPr>
          <w:rFonts w:eastAsia="Arial"/>
          <w:bCs/>
          <w:spacing w:val="4"/>
          <w:vertAlign w:val="superscript"/>
          <w:lang w:eastAsia="ar-SA"/>
        </w:rPr>
        <w:t>1</w:t>
      </w:r>
    </w:p>
    <w:p w:rsidR="00605B33" w:rsidRPr="00917712" w:rsidRDefault="00605B33" w:rsidP="00605B33">
      <w:pPr>
        <w:tabs>
          <w:tab w:val="left" w:pos="1470"/>
          <w:tab w:val="center" w:pos="4801"/>
        </w:tabs>
        <w:jc w:val="center"/>
        <w:rPr>
          <w:iCs/>
          <w:color w:val="244061" w:themeColor="accent1" w:themeShade="80"/>
          <w:sz w:val="20"/>
          <w:szCs w:val="20"/>
        </w:rPr>
      </w:pPr>
      <w:r>
        <w:rPr>
          <w:iCs/>
          <w:sz w:val="20"/>
          <w:szCs w:val="20"/>
          <w:vertAlign w:val="superscript"/>
        </w:rPr>
        <w:t xml:space="preserve">A </w:t>
      </w:r>
      <w:r>
        <w:rPr>
          <w:iCs/>
          <w:sz w:val="20"/>
          <w:szCs w:val="20"/>
        </w:rPr>
        <w:t xml:space="preserve">Department of Technical &amp; Engineering, Islamic Azad University </w:t>
      </w:r>
      <w:proofErr w:type="gramStart"/>
      <w:r>
        <w:rPr>
          <w:iCs/>
          <w:sz w:val="20"/>
          <w:szCs w:val="20"/>
        </w:rPr>
        <w:t>Of</w:t>
      </w:r>
      <w:proofErr w:type="gramEnd"/>
      <w:r>
        <w:rPr>
          <w:iCs/>
          <w:sz w:val="20"/>
          <w:szCs w:val="20"/>
        </w:rPr>
        <w:t xml:space="preserve"> </w:t>
      </w:r>
      <w:proofErr w:type="spellStart"/>
      <w:r>
        <w:rPr>
          <w:iCs/>
          <w:sz w:val="20"/>
          <w:szCs w:val="20"/>
        </w:rPr>
        <w:t>Yadegare</w:t>
      </w:r>
      <w:proofErr w:type="spellEnd"/>
      <w:r>
        <w:rPr>
          <w:iCs/>
          <w:sz w:val="20"/>
          <w:szCs w:val="20"/>
        </w:rPr>
        <w:t xml:space="preserve"> Imam Khomeini Rah, Share-Rey Branch, Tehran, 1815163111, Iran</w:t>
      </w:r>
    </w:p>
    <w:p w:rsidR="00605B33" w:rsidRPr="003C22D8" w:rsidRDefault="00605B33" w:rsidP="00605B33">
      <w:pPr>
        <w:pStyle w:val="Default"/>
        <w:tabs>
          <w:tab w:val="left" w:pos="3705"/>
        </w:tabs>
        <w:jc w:val="center"/>
        <w:outlineLvl w:val="0"/>
        <w:rPr>
          <w:rFonts w:asciiTheme="majorBidi" w:hAnsiTheme="majorBidi" w:cstheme="majorBidi"/>
          <w:sz w:val="20"/>
          <w:szCs w:val="20"/>
        </w:rPr>
      </w:pPr>
      <w:hyperlink r:id="rId7" w:history="1">
        <w:r w:rsidRPr="003C22D8">
          <w:rPr>
            <w:rStyle w:val="Hyperlink"/>
            <w:rFonts w:asciiTheme="majorBidi" w:hAnsiTheme="majorBidi" w:cstheme="majorBidi"/>
            <w:sz w:val="20"/>
            <w:szCs w:val="20"/>
          </w:rPr>
          <w:t>Najafzadeh.neda@gmail.com</w:t>
        </w:r>
      </w:hyperlink>
      <w:r w:rsidRPr="003C22D8">
        <w:rPr>
          <w:rFonts w:asciiTheme="majorBidi" w:hAnsiTheme="majorBidi" w:cstheme="majorBidi"/>
          <w:color w:val="auto"/>
          <w:sz w:val="20"/>
          <w:szCs w:val="20"/>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605B33">
      <w:pPr>
        <w:pStyle w:val="Heading3"/>
        <w:spacing w:before="147"/>
        <w:jc w:val="both"/>
      </w:pPr>
      <w:r>
        <w:rPr>
          <w:color w:val="BF5A14"/>
        </w:rPr>
        <w:lastRenderedPageBreak/>
        <w:t>Abstract</w:t>
      </w:r>
      <w:r w:rsidR="00404E5B">
        <w:rPr>
          <w:color w:val="BF5A14"/>
        </w:rPr>
        <w:t xml:space="preserve"> </w:t>
      </w:r>
    </w:p>
    <w:p w:rsidR="00605B33" w:rsidRPr="00CB4270" w:rsidRDefault="00605B33" w:rsidP="00605B33">
      <w:pPr>
        <w:spacing w:after="60"/>
        <w:jc w:val="both"/>
        <w:rPr>
          <w:bCs/>
          <w:sz w:val="20"/>
          <w:szCs w:val="20"/>
        </w:rPr>
      </w:pPr>
      <w:r w:rsidRPr="00CB4270">
        <w:rPr>
          <w:bCs/>
          <w:sz w:val="20"/>
          <w:szCs w:val="20"/>
        </w:rPr>
        <w:t xml:space="preserve">Considering the vital role of nanotechnology in various industries, the role of </w:t>
      </w:r>
      <w:r>
        <w:rPr>
          <w:bCs/>
          <w:sz w:val="20"/>
          <w:szCs w:val="20"/>
        </w:rPr>
        <w:t xml:space="preserve">this </w:t>
      </w:r>
      <w:r w:rsidRPr="00CB4270">
        <w:rPr>
          <w:bCs/>
          <w:sz w:val="20"/>
          <w:szCs w:val="20"/>
        </w:rPr>
        <w:t xml:space="preserve">technology in the textile industry can not be ignored. Textile dyeing and finishing industry is one of the sectors that are very important to pay attention and to update it. The </w:t>
      </w:r>
      <w:proofErr w:type="spellStart"/>
      <w:r w:rsidRPr="00CB4270">
        <w:rPr>
          <w:bCs/>
          <w:sz w:val="20"/>
          <w:szCs w:val="20"/>
        </w:rPr>
        <w:t>fibres</w:t>
      </w:r>
      <w:proofErr w:type="spellEnd"/>
      <w:r w:rsidRPr="00CB4270">
        <w:rPr>
          <w:bCs/>
          <w:sz w:val="20"/>
          <w:szCs w:val="20"/>
        </w:rPr>
        <w:t xml:space="preserve"> used in the textile industry, especially man-made </w:t>
      </w:r>
      <w:proofErr w:type="spellStart"/>
      <w:r w:rsidRPr="00CB4270">
        <w:rPr>
          <w:bCs/>
          <w:sz w:val="20"/>
          <w:szCs w:val="20"/>
        </w:rPr>
        <w:t>fibre</w:t>
      </w:r>
      <w:proofErr w:type="spellEnd"/>
      <w:r w:rsidRPr="00CB4270">
        <w:rPr>
          <w:bCs/>
          <w:sz w:val="20"/>
          <w:szCs w:val="20"/>
        </w:rPr>
        <w:t xml:space="preserve">, polyester </w:t>
      </w:r>
      <w:proofErr w:type="spellStart"/>
      <w:r w:rsidRPr="00CB4270">
        <w:rPr>
          <w:bCs/>
          <w:sz w:val="20"/>
          <w:szCs w:val="20"/>
        </w:rPr>
        <w:t>fibre</w:t>
      </w:r>
      <w:proofErr w:type="spellEnd"/>
      <w:r>
        <w:rPr>
          <w:bCs/>
          <w:sz w:val="20"/>
          <w:szCs w:val="20"/>
        </w:rPr>
        <w:t xml:space="preserve"> have</w:t>
      </w:r>
      <w:r w:rsidRPr="00CB4270">
        <w:rPr>
          <w:bCs/>
          <w:sz w:val="20"/>
          <w:szCs w:val="20"/>
        </w:rPr>
        <w:t xml:space="preserve"> an effective chemical and importance physical properties, alone or mixed with other </w:t>
      </w:r>
      <w:proofErr w:type="spellStart"/>
      <w:r w:rsidRPr="00CB4270">
        <w:rPr>
          <w:bCs/>
          <w:sz w:val="20"/>
          <w:szCs w:val="20"/>
        </w:rPr>
        <w:t>fibres</w:t>
      </w:r>
      <w:proofErr w:type="spellEnd"/>
      <w:r w:rsidRPr="00CB4270">
        <w:rPr>
          <w:bCs/>
          <w:sz w:val="20"/>
          <w:szCs w:val="20"/>
        </w:rPr>
        <w:t xml:space="preserve"> have many applications, but also </w:t>
      </w:r>
      <w:proofErr w:type="spellStart"/>
      <w:r w:rsidRPr="00CB4270">
        <w:rPr>
          <w:bCs/>
          <w:sz w:val="20"/>
          <w:szCs w:val="20"/>
        </w:rPr>
        <w:t>fibre</w:t>
      </w:r>
      <w:proofErr w:type="spellEnd"/>
      <w:r w:rsidRPr="00CB4270">
        <w:rPr>
          <w:bCs/>
          <w:sz w:val="20"/>
          <w:szCs w:val="20"/>
        </w:rPr>
        <w:t xml:space="preserve"> dyeing operations is very </w:t>
      </w:r>
      <w:proofErr w:type="spellStart"/>
      <w:r>
        <w:rPr>
          <w:bCs/>
          <w:sz w:val="20"/>
          <w:szCs w:val="20"/>
        </w:rPr>
        <w:t>difficult.</w:t>
      </w:r>
      <w:r w:rsidRPr="00CB4270">
        <w:rPr>
          <w:bCs/>
          <w:sz w:val="20"/>
          <w:szCs w:val="20"/>
        </w:rPr>
        <w:t>If</w:t>
      </w:r>
      <w:proofErr w:type="spellEnd"/>
      <w:r w:rsidRPr="00CB4270">
        <w:rPr>
          <w:bCs/>
          <w:sz w:val="20"/>
          <w:szCs w:val="20"/>
        </w:rPr>
        <w:t xml:space="preserve"> this material is </w:t>
      </w:r>
      <w:proofErr w:type="spellStart"/>
      <w:r w:rsidRPr="00CB4270">
        <w:rPr>
          <w:bCs/>
          <w:sz w:val="20"/>
          <w:szCs w:val="20"/>
        </w:rPr>
        <w:t>nano</w:t>
      </w:r>
      <w:proofErr w:type="spellEnd"/>
      <w:r w:rsidRPr="00CB4270">
        <w:rPr>
          <w:bCs/>
          <w:sz w:val="20"/>
          <w:szCs w:val="20"/>
        </w:rPr>
        <w:t xml:space="preserve">-phase range of non-woven surface with small amounts of the substance will cover. Considering all the above, it was expected to biomass compatibility with the modified polyester products such as </w:t>
      </w:r>
      <w:proofErr w:type="spellStart"/>
      <w:r w:rsidRPr="00CB4270">
        <w:rPr>
          <w:bCs/>
          <w:sz w:val="20"/>
          <w:szCs w:val="20"/>
        </w:rPr>
        <w:t>chitosan</w:t>
      </w:r>
      <w:proofErr w:type="spellEnd"/>
      <w:r w:rsidRPr="00CB4270">
        <w:rPr>
          <w:bCs/>
          <w:sz w:val="20"/>
          <w:szCs w:val="20"/>
        </w:rPr>
        <w:t xml:space="preserve">, </w:t>
      </w:r>
      <w:r>
        <w:rPr>
          <w:bCs/>
          <w:sz w:val="20"/>
          <w:szCs w:val="20"/>
        </w:rPr>
        <w:t xml:space="preserve">be </w:t>
      </w:r>
      <w:r w:rsidRPr="00CB4270">
        <w:rPr>
          <w:bCs/>
          <w:sz w:val="20"/>
          <w:szCs w:val="20"/>
        </w:rPr>
        <w:t>possible with conventional d</w:t>
      </w:r>
      <w:r>
        <w:rPr>
          <w:bCs/>
          <w:sz w:val="20"/>
          <w:szCs w:val="20"/>
        </w:rPr>
        <w:t>yes for dyeing of polyester dyed</w:t>
      </w:r>
      <w:r w:rsidRPr="00CB4270">
        <w:rPr>
          <w:bCs/>
          <w:sz w:val="20"/>
          <w:szCs w:val="20"/>
        </w:rPr>
        <w:t xml:space="preserve"> in normal circumstances provided by them was impossible. In this alkaline hydrolysis commodities research modifying polyester, the </w:t>
      </w:r>
      <w:proofErr w:type="spellStart"/>
      <w:r w:rsidRPr="00CB4270">
        <w:rPr>
          <w:bCs/>
          <w:sz w:val="20"/>
          <w:szCs w:val="20"/>
        </w:rPr>
        <w:t>chitosan</w:t>
      </w:r>
      <w:proofErr w:type="spellEnd"/>
      <w:r w:rsidRPr="00CB4270">
        <w:rPr>
          <w:bCs/>
          <w:sz w:val="20"/>
          <w:szCs w:val="20"/>
        </w:rPr>
        <w:t xml:space="preserve"> was coated with different percentages. To prepare the </w:t>
      </w:r>
      <w:proofErr w:type="spellStart"/>
      <w:r w:rsidRPr="00CB4270">
        <w:rPr>
          <w:bCs/>
          <w:sz w:val="20"/>
          <w:szCs w:val="20"/>
        </w:rPr>
        <w:t>nano-chitosan</w:t>
      </w:r>
      <w:proofErr w:type="spellEnd"/>
      <w:r w:rsidRPr="00CB4270">
        <w:rPr>
          <w:bCs/>
          <w:sz w:val="20"/>
          <w:szCs w:val="20"/>
        </w:rPr>
        <w:t xml:space="preserve">, </w:t>
      </w:r>
      <w:proofErr w:type="spellStart"/>
      <w:r w:rsidRPr="00CB4270">
        <w:rPr>
          <w:bCs/>
          <w:sz w:val="20"/>
          <w:szCs w:val="20"/>
        </w:rPr>
        <w:t>chitosan</w:t>
      </w:r>
      <w:proofErr w:type="spellEnd"/>
      <w:r w:rsidRPr="00CB4270">
        <w:rPr>
          <w:bCs/>
          <w:sz w:val="20"/>
          <w:szCs w:val="20"/>
        </w:rPr>
        <w:t xml:space="preserve"> in acidic medium molecular weight and particle size by TEM and SEM</w:t>
      </w:r>
      <w:r>
        <w:rPr>
          <w:bCs/>
          <w:sz w:val="20"/>
          <w:szCs w:val="20"/>
        </w:rPr>
        <w:t xml:space="preserve"> that </w:t>
      </w:r>
      <w:r w:rsidRPr="00CB4270">
        <w:rPr>
          <w:bCs/>
          <w:sz w:val="20"/>
          <w:szCs w:val="20"/>
        </w:rPr>
        <w:t xml:space="preserve">Crystalline particles of </w:t>
      </w:r>
      <w:proofErr w:type="spellStart"/>
      <w:r w:rsidRPr="00CB4270">
        <w:rPr>
          <w:bCs/>
          <w:sz w:val="20"/>
          <w:szCs w:val="20"/>
        </w:rPr>
        <w:t>chitosan</w:t>
      </w:r>
      <w:proofErr w:type="spellEnd"/>
      <w:r>
        <w:rPr>
          <w:bCs/>
          <w:sz w:val="20"/>
          <w:szCs w:val="20"/>
        </w:rPr>
        <w:t xml:space="preserve"> </w:t>
      </w:r>
      <w:r w:rsidRPr="00CB4270">
        <w:rPr>
          <w:bCs/>
          <w:sz w:val="20"/>
          <w:szCs w:val="20"/>
        </w:rPr>
        <w:t xml:space="preserve">was </w:t>
      </w:r>
      <w:proofErr w:type="gramStart"/>
      <w:r w:rsidRPr="00CB4270">
        <w:rPr>
          <w:bCs/>
          <w:sz w:val="20"/>
          <w:szCs w:val="20"/>
        </w:rPr>
        <w:t xml:space="preserve">confirmed </w:t>
      </w:r>
      <w:r>
        <w:rPr>
          <w:bCs/>
          <w:sz w:val="20"/>
          <w:szCs w:val="20"/>
        </w:rPr>
        <w:t>,</w:t>
      </w:r>
      <w:proofErr w:type="gramEnd"/>
      <w:r>
        <w:rPr>
          <w:bCs/>
          <w:sz w:val="20"/>
          <w:szCs w:val="20"/>
        </w:rPr>
        <w:t xml:space="preserve"> also </w:t>
      </w:r>
      <w:r w:rsidRPr="00CB4270">
        <w:rPr>
          <w:bCs/>
          <w:sz w:val="20"/>
          <w:szCs w:val="20"/>
        </w:rPr>
        <w:t xml:space="preserve">studied by X-ray diffraction. To investigate the link between </w:t>
      </w:r>
      <w:proofErr w:type="spellStart"/>
      <w:r w:rsidRPr="00CB4270">
        <w:rPr>
          <w:bCs/>
          <w:sz w:val="20"/>
          <w:szCs w:val="20"/>
        </w:rPr>
        <w:t>chitosan</w:t>
      </w:r>
      <w:proofErr w:type="spellEnd"/>
      <w:r w:rsidRPr="00CB4270">
        <w:rPr>
          <w:bCs/>
          <w:sz w:val="20"/>
          <w:szCs w:val="20"/>
        </w:rPr>
        <w:t xml:space="preserve"> and polyester functional groups of FTIR spectroscopy was used infrared radiation. </w:t>
      </w:r>
    </w:p>
    <w:p w:rsidR="00605B33" w:rsidRDefault="00605B33" w:rsidP="00605B33">
      <w:pPr>
        <w:spacing w:after="60"/>
        <w:jc w:val="both"/>
        <w:rPr>
          <w:b/>
        </w:rPr>
      </w:pPr>
      <w:r w:rsidRPr="00CB4270">
        <w:rPr>
          <w:bCs/>
          <w:sz w:val="20"/>
          <w:szCs w:val="20"/>
        </w:rPr>
        <w:t>Keywords:</w:t>
      </w:r>
      <w:r w:rsidRPr="00D84177">
        <w:rPr>
          <w:bCs/>
          <w:sz w:val="20"/>
          <w:szCs w:val="20"/>
        </w:rPr>
        <w:t xml:space="preserve"> </w:t>
      </w:r>
      <w:r w:rsidRPr="00CB4270">
        <w:rPr>
          <w:bCs/>
          <w:sz w:val="20"/>
          <w:szCs w:val="20"/>
        </w:rPr>
        <w:t>"polyester"</w:t>
      </w:r>
      <w:r w:rsidRPr="00D84177">
        <w:rPr>
          <w:bCs/>
          <w:sz w:val="20"/>
          <w:szCs w:val="20"/>
        </w:rPr>
        <w:t xml:space="preserve"> </w:t>
      </w:r>
      <w:r w:rsidRPr="00CB4270">
        <w:rPr>
          <w:bCs/>
          <w:sz w:val="20"/>
          <w:szCs w:val="20"/>
        </w:rPr>
        <w:t>"dyeing"</w:t>
      </w:r>
      <w:r w:rsidRPr="00D84177">
        <w:rPr>
          <w:bCs/>
          <w:sz w:val="20"/>
          <w:szCs w:val="20"/>
        </w:rPr>
        <w:t xml:space="preserve"> </w:t>
      </w:r>
      <w:r w:rsidRPr="00CB4270">
        <w:rPr>
          <w:bCs/>
          <w:sz w:val="20"/>
          <w:szCs w:val="20"/>
        </w:rPr>
        <w:t>"</w:t>
      </w:r>
      <w:proofErr w:type="spellStart"/>
      <w:r>
        <w:rPr>
          <w:bCs/>
          <w:sz w:val="20"/>
          <w:szCs w:val="20"/>
        </w:rPr>
        <w:t>N</w:t>
      </w:r>
      <w:r w:rsidRPr="00CB4270">
        <w:rPr>
          <w:bCs/>
          <w:sz w:val="20"/>
          <w:szCs w:val="20"/>
        </w:rPr>
        <w:t>ano</w:t>
      </w:r>
      <w:proofErr w:type="spellEnd"/>
      <w:r>
        <w:rPr>
          <w:bCs/>
          <w:sz w:val="20"/>
          <w:szCs w:val="20"/>
        </w:rPr>
        <w:t xml:space="preserve"> </w:t>
      </w:r>
      <w:r w:rsidRPr="00CB4270">
        <w:rPr>
          <w:bCs/>
          <w:sz w:val="20"/>
          <w:szCs w:val="20"/>
        </w:rPr>
        <w:t>technology"</w:t>
      </w:r>
      <w:r w:rsidRPr="00D84177">
        <w:rPr>
          <w:bCs/>
          <w:sz w:val="20"/>
          <w:szCs w:val="20"/>
        </w:rPr>
        <w:t xml:space="preserve"> </w:t>
      </w:r>
      <w:r w:rsidRPr="00CB4270">
        <w:rPr>
          <w:bCs/>
          <w:sz w:val="20"/>
          <w:szCs w:val="20"/>
        </w:rPr>
        <w:t>"</w:t>
      </w:r>
      <w:proofErr w:type="spellStart"/>
      <w:r>
        <w:rPr>
          <w:bCs/>
          <w:sz w:val="20"/>
          <w:szCs w:val="20"/>
        </w:rPr>
        <w:t>N</w:t>
      </w:r>
      <w:r w:rsidRPr="00CB4270">
        <w:rPr>
          <w:bCs/>
          <w:sz w:val="20"/>
          <w:szCs w:val="20"/>
        </w:rPr>
        <w:t>ano</w:t>
      </w:r>
      <w:proofErr w:type="spellEnd"/>
      <w:r w:rsidRPr="00CB4270">
        <w:rPr>
          <w:bCs/>
          <w:sz w:val="20"/>
          <w:szCs w:val="20"/>
        </w:rPr>
        <w:t xml:space="preserve"> </w:t>
      </w:r>
      <w:proofErr w:type="spellStart"/>
      <w:r w:rsidRPr="00CB4270">
        <w:rPr>
          <w:bCs/>
          <w:sz w:val="20"/>
          <w:szCs w:val="20"/>
        </w:rPr>
        <w:t>chitosan</w:t>
      </w:r>
      <w:proofErr w:type="spellEnd"/>
      <w:r w:rsidRPr="00CB4270">
        <w:rPr>
          <w:bCs/>
          <w:sz w:val="20"/>
          <w:szCs w:val="20"/>
        </w:rPr>
        <w:t>" "reactive dye"</w:t>
      </w:r>
      <w:r>
        <w:rPr>
          <w:bCs/>
          <w:sz w:val="20"/>
          <w:szCs w:val="20"/>
        </w:rPr>
        <w:t xml:space="preserve"> </w:t>
      </w:r>
      <w:r w:rsidRPr="00CB4270">
        <w:rPr>
          <w:bCs/>
          <w:sz w:val="20"/>
          <w:szCs w:val="20"/>
        </w:rPr>
        <w:t>"</w:t>
      </w:r>
      <w:proofErr w:type="spellStart"/>
      <w:r>
        <w:rPr>
          <w:bCs/>
          <w:sz w:val="20"/>
          <w:szCs w:val="20"/>
        </w:rPr>
        <w:t>Nano</w:t>
      </w:r>
      <w:proofErr w:type="spellEnd"/>
      <w:r>
        <w:rPr>
          <w:bCs/>
          <w:sz w:val="20"/>
          <w:szCs w:val="20"/>
        </w:rPr>
        <w:t xml:space="preserve"> Particles</w:t>
      </w:r>
      <w:r w:rsidRPr="00CB4270">
        <w:rPr>
          <w:bCs/>
          <w:sz w:val="20"/>
          <w:szCs w:val="20"/>
        </w:rPr>
        <w:t>"</w:t>
      </w:r>
      <w:r>
        <w:rPr>
          <w:bCs/>
          <w:sz w:val="20"/>
          <w:szCs w:val="20"/>
        </w:rPr>
        <w:t xml:space="preserve"> </w:t>
      </w:r>
      <w:r w:rsidRPr="00CB4270">
        <w:rPr>
          <w:bCs/>
          <w:sz w:val="20"/>
          <w:szCs w:val="20"/>
        </w:rPr>
        <w:t>"</w:t>
      </w:r>
      <w:proofErr w:type="spellStart"/>
      <w:r>
        <w:rPr>
          <w:bCs/>
          <w:sz w:val="20"/>
          <w:szCs w:val="20"/>
        </w:rPr>
        <w:t>Bicompatible</w:t>
      </w:r>
      <w:proofErr w:type="spellEnd"/>
      <w:r w:rsidRPr="00CB4270">
        <w:rPr>
          <w:bCs/>
          <w:sz w:val="20"/>
          <w:szCs w:val="20"/>
        </w:rPr>
        <w:t>"</w:t>
      </w:r>
    </w:p>
    <w:p w:rsidR="00AE3E37" w:rsidRDefault="00A9710C" w:rsidP="00605B33">
      <w:pPr>
        <w:pStyle w:val="Heading3"/>
        <w:spacing w:before="74"/>
        <w:ind w:left="0"/>
        <w:rPr>
          <w:color w:val="BF5A14"/>
        </w:rPr>
      </w:pPr>
      <w:r>
        <w:rPr>
          <w:color w:val="BF5A14"/>
        </w:rPr>
        <w:t>Image</w:t>
      </w:r>
      <w:r w:rsidR="00605B33">
        <w:rPr>
          <w:color w:val="BF5A14"/>
        </w:rPr>
        <w:t>s:</w:t>
      </w:r>
    </w:p>
    <w:p w:rsidR="00605B33" w:rsidRDefault="00605B33" w:rsidP="00605B33">
      <w:pPr>
        <w:pStyle w:val="Heading3"/>
        <w:spacing w:before="74"/>
        <w:ind w:left="0"/>
      </w:pPr>
    </w:p>
    <w:p w:rsidR="00605B33" w:rsidRPr="007C10C6" w:rsidRDefault="00605B33" w:rsidP="00605B33">
      <w:pPr>
        <w:jc w:val="center"/>
        <w:rPr>
          <w:rFonts w:cs="B Nazanin"/>
          <w:rtl/>
          <w:lang w:bidi="fa-IR"/>
        </w:rPr>
      </w:pPr>
      <w:r w:rsidRPr="007C10C6">
        <w:rPr>
          <w:rFonts w:cs="B Nazanin"/>
          <w:noProof/>
        </w:rPr>
        <w:drawing>
          <wp:inline distT="0" distB="0" distL="0" distR="0">
            <wp:extent cx="1283531" cy="1185062"/>
            <wp:effectExtent l="19050" t="0" r="0" b="0"/>
            <wp:docPr id="55" name="Picture 55" descr="Description: I:\Proposal\temresult\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I:\Proposal\temresult\7.pn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85875" cy="1187227"/>
                    </a:xfrm>
                    <a:prstGeom prst="rect">
                      <a:avLst/>
                    </a:prstGeom>
                    <a:noFill/>
                    <a:ln>
                      <a:noFill/>
                    </a:ln>
                  </pic:spPr>
                </pic:pic>
              </a:graphicData>
            </a:graphic>
          </wp:inline>
        </w:drawing>
      </w:r>
      <w:r w:rsidRPr="007C10C6">
        <w:rPr>
          <w:rFonts w:cs="B Nazanin"/>
          <w:noProof/>
        </w:rPr>
        <w:drawing>
          <wp:inline distT="0" distB="0" distL="0" distR="0">
            <wp:extent cx="1331114" cy="1185062"/>
            <wp:effectExtent l="19050" t="0" r="2386" b="0"/>
            <wp:docPr id="19458" name="Picture 2" descr="C:\Users\apple3\Desktop\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8" name="Picture 2" descr="C:\Users\apple3\Desktop\10.pn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50468" cy="1202293"/>
                    </a:xfrm>
                    <a:prstGeom prst="rect">
                      <a:avLst/>
                    </a:prstGeom>
                    <a:noFill/>
                    <a:extLst/>
                  </pic:spPr>
                </pic:pic>
              </a:graphicData>
            </a:graphic>
          </wp:inline>
        </w:drawing>
      </w:r>
    </w:p>
    <w:p w:rsidR="00605B33" w:rsidRDefault="00605B33" w:rsidP="00605B33">
      <w:pPr>
        <w:pStyle w:val="ListParagraph"/>
        <w:widowControl/>
        <w:numPr>
          <w:ilvl w:val="0"/>
          <w:numId w:val="4"/>
        </w:numPr>
        <w:spacing w:before="0" w:after="60" w:line="240" w:lineRule="auto"/>
        <w:contextualSpacing/>
        <w:jc w:val="center"/>
        <w:rPr>
          <w:b/>
          <w:bCs/>
          <w:color w:val="000000"/>
        </w:rPr>
      </w:pPr>
      <w:r>
        <w:rPr>
          <w:b/>
          <w:bCs/>
          <w:color w:val="000000"/>
        </w:rPr>
        <w:t xml:space="preserve">  </w:t>
      </w:r>
      <w:r w:rsidR="007D2073">
        <w:rPr>
          <w:b/>
          <w:bCs/>
          <w:color w:val="000000"/>
        </w:rPr>
        <w:t xml:space="preserve"> </w:t>
      </w:r>
      <w:r>
        <w:rPr>
          <w:b/>
          <w:bCs/>
          <w:color w:val="000000"/>
        </w:rPr>
        <w:t xml:space="preserve">                  (b)</w:t>
      </w:r>
    </w:p>
    <w:p w:rsidR="00605B33" w:rsidRDefault="00605B33" w:rsidP="00605B33">
      <w:pPr>
        <w:spacing w:after="60"/>
        <w:ind w:left="360"/>
        <w:jc w:val="center"/>
        <w:rPr>
          <w:color w:val="000000"/>
          <w:sz w:val="20"/>
          <w:szCs w:val="20"/>
        </w:rPr>
      </w:pPr>
      <w:r>
        <w:rPr>
          <w:color w:val="000000"/>
          <w:sz w:val="20"/>
          <w:szCs w:val="20"/>
        </w:rPr>
        <w:t>Figure1</w:t>
      </w:r>
      <w:r w:rsidRPr="00B74FB5">
        <w:rPr>
          <w:color w:val="000000"/>
          <w:sz w:val="20"/>
          <w:szCs w:val="20"/>
        </w:rPr>
        <w:t xml:space="preserve">. (A and B) SEM image of </w:t>
      </w:r>
      <w:proofErr w:type="spellStart"/>
      <w:r>
        <w:rPr>
          <w:color w:val="000000"/>
          <w:sz w:val="20"/>
          <w:szCs w:val="20"/>
        </w:rPr>
        <w:t>N</w:t>
      </w:r>
      <w:r w:rsidRPr="00B74FB5">
        <w:rPr>
          <w:color w:val="000000"/>
          <w:sz w:val="20"/>
          <w:szCs w:val="20"/>
        </w:rPr>
        <w:t>ano-chitosan</w:t>
      </w:r>
      <w:proofErr w:type="spellEnd"/>
      <w:r w:rsidRPr="00B74FB5">
        <w:rPr>
          <w:color w:val="000000"/>
          <w:sz w:val="20"/>
          <w:szCs w:val="20"/>
        </w:rPr>
        <w:t xml:space="preserve"> </w:t>
      </w:r>
      <w:r>
        <w:rPr>
          <w:color w:val="000000"/>
          <w:sz w:val="20"/>
          <w:szCs w:val="20"/>
        </w:rPr>
        <w:t>particles</w:t>
      </w:r>
    </w:p>
    <w:p w:rsidR="00605B33" w:rsidRDefault="00605B33" w:rsidP="00605B33">
      <w:pPr>
        <w:spacing w:after="60"/>
        <w:jc w:val="center"/>
      </w:pPr>
      <w:r w:rsidRPr="007C10C6">
        <w:rPr>
          <w:rFonts w:cs="B Nazanin"/>
          <w:noProof/>
        </w:rPr>
        <w:drawing>
          <wp:inline distT="0" distB="0" distL="0" distR="0">
            <wp:extent cx="2224259" cy="1463040"/>
            <wp:effectExtent l="19050" t="0" r="4591"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39302" cy="1472935"/>
                    </a:xfrm>
                    <a:prstGeom prst="rect">
                      <a:avLst/>
                    </a:prstGeom>
                    <a:noFill/>
                    <a:ln>
                      <a:noFill/>
                    </a:ln>
                  </pic:spPr>
                </pic:pic>
              </a:graphicData>
            </a:graphic>
          </wp:inline>
        </w:drawing>
      </w:r>
    </w:p>
    <w:p w:rsidR="00605B33" w:rsidRDefault="00605B33" w:rsidP="00605B33">
      <w:pPr>
        <w:spacing w:after="60"/>
        <w:jc w:val="center"/>
        <w:rPr>
          <w:color w:val="000000"/>
          <w:sz w:val="20"/>
          <w:szCs w:val="20"/>
        </w:rPr>
      </w:pPr>
      <w:r>
        <w:rPr>
          <w:color w:val="000000"/>
          <w:sz w:val="20"/>
          <w:szCs w:val="20"/>
        </w:rPr>
        <w:t>Figure2</w:t>
      </w:r>
      <w:r w:rsidRPr="00294C63">
        <w:rPr>
          <w:color w:val="000000"/>
          <w:sz w:val="20"/>
          <w:szCs w:val="20"/>
        </w:rPr>
        <w:t xml:space="preserve">. Scanning electron micrographs of </w:t>
      </w:r>
      <w:proofErr w:type="spellStart"/>
      <w:r w:rsidRPr="00294C63">
        <w:rPr>
          <w:color w:val="000000"/>
          <w:sz w:val="20"/>
          <w:szCs w:val="20"/>
        </w:rPr>
        <w:t>chitosan</w:t>
      </w:r>
      <w:proofErr w:type="spellEnd"/>
    </w:p>
    <w:p w:rsidR="00605B33" w:rsidRPr="0076616C" w:rsidRDefault="00605B33" w:rsidP="00605B33">
      <w:pPr>
        <w:spacing w:after="60"/>
        <w:jc w:val="center"/>
        <w:rPr>
          <w:color w:val="000000"/>
          <w:sz w:val="20"/>
          <w:szCs w:val="20"/>
        </w:rPr>
      </w:pPr>
      <w:r w:rsidRPr="007C10C6">
        <w:rPr>
          <w:rFonts w:cs="B Nazanin"/>
          <w:b/>
          <w:bCs/>
          <w:noProof/>
        </w:rPr>
        <w:lastRenderedPageBreak/>
        <w:drawing>
          <wp:inline distT="0" distB="0" distL="0" distR="0">
            <wp:extent cx="2221002" cy="1528099"/>
            <wp:effectExtent l="19050" t="0" r="7848"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38573" cy="1540188"/>
                    </a:xfrm>
                    <a:prstGeom prst="rect">
                      <a:avLst/>
                    </a:prstGeom>
                    <a:noFill/>
                    <a:ln>
                      <a:noFill/>
                    </a:ln>
                  </pic:spPr>
                </pic:pic>
              </a:graphicData>
            </a:graphic>
          </wp:inline>
        </w:drawing>
      </w:r>
    </w:p>
    <w:p w:rsidR="00605B33" w:rsidRDefault="00605B33" w:rsidP="00605B33">
      <w:pPr>
        <w:spacing w:after="60"/>
        <w:jc w:val="center"/>
        <w:rPr>
          <w:color w:val="000000"/>
          <w:sz w:val="20"/>
          <w:szCs w:val="20"/>
        </w:rPr>
      </w:pPr>
      <w:r>
        <w:rPr>
          <w:color w:val="000000"/>
          <w:sz w:val="20"/>
          <w:szCs w:val="20"/>
        </w:rPr>
        <w:t>Figure3</w:t>
      </w:r>
      <w:r w:rsidRPr="00294C63">
        <w:rPr>
          <w:color w:val="000000"/>
          <w:sz w:val="20"/>
          <w:szCs w:val="20"/>
        </w:rPr>
        <w:t xml:space="preserve">. SEM images of </w:t>
      </w:r>
      <w:proofErr w:type="spellStart"/>
      <w:r>
        <w:rPr>
          <w:color w:val="000000"/>
          <w:sz w:val="20"/>
          <w:szCs w:val="20"/>
        </w:rPr>
        <w:t>N</w:t>
      </w:r>
      <w:r w:rsidRPr="00294C63">
        <w:rPr>
          <w:color w:val="000000"/>
          <w:sz w:val="20"/>
          <w:szCs w:val="20"/>
        </w:rPr>
        <w:t>anoparticles</w:t>
      </w:r>
      <w:proofErr w:type="spellEnd"/>
      <w:r w:rsidRPr="00294C63">
        <w:rPr>
          <w:color w:val="000000"/>
          <w:sz w:val="20"/>
          <w:szCs w:val="20"/>
        </w:rPr>
        <w:t xml:space="preserve"> of </w:t>
      </w:r>
      <w:proofErr w:type="spellStart"/>
      <w:r>
        <w:rPr>
          <w:color w:val="000000"/>
          <w:sz w:val="20"/>
          <w:szCs w:val="20"/>
        </w:rPr>
        <w:t>C</w:t>
      </w:r>
      <w:r w:rsidRPr="00294C63">
        <w:rPr>
          <w:color w:val="000000"/>
          <w:sz w:val="20"/>
          <w:szCs w:val="20"/>
        </w:rPr>
        <w:t>hitosan</w:t>
      </w:r>
      <w:proofErr w:type="spellEnd"/>
    </w:p>
    <w:p w:rsidR="00605B33" w:rsidRPr="008204E8" w:rsidRDefault="00605B33" w:rsidP="00605B33">
      <w:pPr>
        <w:spacing w:after="60"/>
        <w:jc w:val="center"/>
        <w:rPr>
          <w:color w:val="000000"/>
          <w:sz w:val="20"/>
          <w:szCs w:val="20"/>
        </w:rPr>
      </w:pPr>
      <w:bookmarkStart w:id="0" w:name="_GoBack"/>
      <w:r w:rsidRPr="007C10C6">
        <w:rPr>
          <w:rFonts w:hint="cs"/>
          <w:noProof/>
          <w:rtl/>
        </w:rPr>
        <w:drawing>
          <wp:inline distT="0" distB="0" distL="0" distR="0">
            <wp:extent cx="2782672" cy="1604728"/>
            <wp:effectExtent l="19050" t="0" r="0" b="0"/>
            <wp:docPr id="16661" name="Picture 40" descr="scan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can0006.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88850" cy="1608291"/>
                    </a:xfrm>
                    <a:prstGeom prst="rect">
                      <a:avLst/>
                    </a:prstGeom>
                    <a:noFill/>
                  </pic:spPr>
                </pic:pic>
              </a:graphicData>
            </a:graphic>
          </wp:inline>
        </w:drawing>
      </w:r>
    </w:p>
    <w:bookmarkEnd w:id="0"/>
    <w:p w:rsidR="00605B33" w:rsidRPr="00605B33" w:rsidRDefault="00605B33" w:rsidP="00605B33">
      <w:pPr>
        <w:spacing w:after="60"/>
        <w:jc w:val="center"/>
        <w:rPr>
          <w:color w:val="000000"/>
          <w:sz w:val="20"/>
          <w:szCs w:val="20"/>
        </w:rPr>
      </w:pPr>
      <w:r>
        <w:rPr>
          <w:color w:val="000000"/>
          <w:sz w:val="20"/>
          <w:szCs w:val="20"/>
        </w:rPr>
        <w:t>Figure4</w:t>
      </w:r>
      <w:r w:rsidRPr="0041432E">
        <w:rPr>
          <w:color w:val="000000"/>
          <w:sz w:val="20"/>
          <w:szCs w:val="20"/>
        </w:rPr>
        <w:t xml:space="preserve">. X-ray diffraction pattern of dispersion of </w:t>
      </w:r>
      <w:proofErr w:type="spellStart"/>
      <w:r>
        <w:rPr>
          <w:color w:val="000000"/>
          <w:sz w:val="20"/>
          <w:szCs w:val="20"/>
        </w:rPr>
        <w:t>N</w:t>
      </w:r>
      <w:r w:rsidRPr="0041432E">
        <w:rPr>
          <w:color w:val="000000"/>
          <w:sz w:val="20"/>
          <w:szCs w:val="20"/>
        </w:rPr>
        <w:t>anoparticles</w:t>
      </w:r>
      <w:proofErr w:type="spellEnd"/>
      <w:r w:rsidRPr="0041432E">
        <w:rPr>
          <w:color w:val="000000"/>
          <w:sz w:val="20"/>
          <w:szCs w:val="20"/>
        </w:rPr>
        <w:t xml:space="preserve"> of </w:t>
      </w:r>
      <w:proofErr w:type="spellStart"/>
      <w:r>
        <w:rPr>
          <w:color w:val="000000"/>
          <w:sz w:val="20"/>
          <w:szCs w:val="20"/>
        </w:rPr>
        <w:t>C</w:t>
      </w:r>
      <w:r w:rsidRPr="0041432E">
        <w:rPr>
          <w:color w:val="000000"/>
          <w:sz w:val="20"/>
          <w:szCs w:val="20"/>
        </w:rPr>
        <w:t>hitosan</w:t>
      </w:r>
      <w:proofErr w:type="spellEnd"/>
    </w:p>
    <w:p w:rsidR="00605B33" w:rsidRDefault="00605B33" w:rsidP="00605B33">
      <w:pPr>
        <w:pStyle w:val="Text"/>
        <w:spacing w:after="60"/>
        <w:ind w:firstLine="0"/>
        <w:jc w:val="center"/>
        <w:rPr>
          <w:b/>
          <w:bCs/>
        </w:rPr>
      </w:pPr>
      <w:r w:rsidRPr="001A4C0B">
        <w:rPr>
          <w:b/>
          <w:bCs/>
          <w:noProof/>
        </w:rPr>
        <w:drawing>
          <wp:inline distT="0" distB="0" distL="0" distR="0">
            <wp:extent cx="1297051" cy="1243584"/>
            <wp:effectExtent l="19050" t="0" r="0" b="0"/>
            <wp:docPr id="53" name="Picture 53" descr="Description: I:\SEM Result\ne2\ne2\Kha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scription: I:\SEM Result\ne2\ne2\Kham.bmp"/>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99978" cy="1246391"/>
                    </a:xfrm>
                    <a:prstGeom prst="rect">
                      <a:avLst/>
                    </a:prstGeom>
                    <a:noFill/>
                    <a:ln>
                      <a:noFill/>
                    </a:ln>
                  </pic:spPr>
                </pic:pic>
              </a:graphicData>
            </a:graphic>
          </wp:inline>
        </w:drawing>
      </w:r>
      <w:r w:rsidRPr="001A4C0B">
        <w:rPr>
          <w:b/>
          <w:bCs/>
          <w:noProof/>
        </w:rPr>
        <w:drawing>
          <wp:inline distT="0" distB="0" distL="0" distR="0">
            <wp:extent cx="1543029" cy="1243584"/>
            <wp:effectExtent l="19050" t="0" r="21" b="0"/>
            <wp:docPr id="52" name="Picture 52" descr="Description: I:\SEM Result\ne2\ne2\hydrolyzed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cription: I:\SEM Result\ne2\ne2\hydrolyzed (2).bmp"/>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40150" cy="1241264"/>
                    </a:xfrm>
                    <a:prstGeom prst="rect">
                      <a:avLst/>
                    </a:prstGeom>
                    <a:noFill/>
                    <a:ln>
                      <a:noFill/>
                    </a:ln>
                  </pic:spPr>
                </pic:pic>
              </a:graphicData>
            </a:graphic>
          </wp:inline>
        </w:drawing>
      </w:r>
    </w:p>
    <w:p w:rsidR="00605B33" w:rsidRDefault="00605B33" w:rsidP="00605B33">
      <w:pPr>
        <w:pStyle w:val="Text"/>
        <w:spacing w:after="60"/>
        <w:ind w:left="360" w:firstLine="0"/>
        <w:jc w:val="left"/>
        <w:rPr>
          <w:b/>
          <w:bCs/>
        </w:rPr>
      </w:pPr>
      <w:r>
        <w:rPr>
          <w:b/>
          <w:bCs/>
        </w:rPr>
        <w:t xml:space="preserve">              (a)                                 (</w:t>
      </w:r>
      <w:proofErr w:type="gramStart"/>
      <w:r>
        <w:rPr>
          <w:b/>
          <w:bCs/>
        </w:rPr>
        <w:t>b</w:t>
      </w:r>
      <w:proofErr w:type="gramEnd"/>
      <w:r>
        <w:rPr>
          <w:b/>
          <w:bCs/>
        </w:rPr>
        <w:t>)</w:t>
      </w:r>
    </w:p>
    <w:p w:rsidR="00605B33" w:rsidRDefault="00605B33" w:rsidP="00605B33">
      <w:pPr>
        <w:pStyle w:val="Text"/>
        <w:spacing w:after="60"/>
        <w:ind w:firstLine="0"/>
        <w:jc w:val="center"/>
        <w:rPr>
          <w:b/>
          <w:bCs/>
        </w:rPr>
      </w:pPr>
      <w:r w:rsidRPr="001A4C0B">
        <w:rPr>
          <w:b/>
          <w:bCs/>
          <w:noProof/>
        </w:rPr>
        <w:drawing>
          <wp:inline distT="0" distB="0" distL="0" distR="0">
            <wp:extent cx="1391029" cy="1448410"/>
            <wp:effectExtent l="19050" t="0" r="0" b="0"/>
            <wp:docPr id="51" name="Picture 51" descr="Description: I:\SEM Result\ne1\ne1\ghelzate 0.5% (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cription: I:\SEM Result\ne1\ne1\ghelzate 0.5% (4).bmp"/>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0650" cy="1448015"/>
                    </a:xfrm>
                    <a:prstGeom prst="rect">
                      <a:avLst/>
                    </a:prstGeom>
                    <a:noFill/>
                    <a:ln>
                      <a:noFill/>
                    </a:ln>
                  </pic:spPr>
                </pic:pic>
              </a:graphicData>
            </a:graphic>
          </wp:inline>
        </w:drawing>
      </w:r>
      <w:r w:rsidRPr="001A4C0B">
        <w:rPr>
          <w:b/>
          <w:bCs/>
          <w:noProof/>
        </w:rPr>
        <w:drawing>
          <wp:inline distT="0" distB="0" distL="0" distR="0">
            <wp:extent cx="1443391" cy="1448410"/>
            <wp:effectExtent l="19050" t="0" r="4409" b="0"/>
            <wp:docPr id="50" name="Picture 50" descr="Description: I:\SEM Result\ne1\ne1\ghelzate 1%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escription: I:\SEM Result\ne1\ne1\ghelzate 1% (1).bmp"/>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60395" cy="1465473"/>
                    </a:xfrm>
                    <a:prstGeom prst="rect">
                      <a:avLst/>
                    </a:prstGeom>
                    <a:noFill/>
                    <a:ln>
                      <a:noFill/>
                    </a:ln>
                  </pic:spPr>
                </pic:pic>
              </a:graphicData>
            </a:graphic>
          </wp:inline>
        </w:drawing>
      </w:r>
    </w:p>
    <w:p w:rsidR="00605B33" w:rsidRDefault="00605B33" w:rsidP="00423A24">
      <w:pPr>
        <w:pStyle w:val="Text"/>
        <w:spacing w:after="60"/>
        <w:ind w:left="360" w:firstLine="0"/>
        <w:jc w:val="left"/>
        <w:rPr>
          <w:b/>
          <w:bCs/>
        </w:rPr>
      </w:pPr>
      <w:r>
        <w:rPr>
          <w:b/>
          <w:bCs/>
        </w:rPr>
        <w:t xml:space="preserve">               (c)                                </w:t>
      </w:r>
      <w:r w:rsidRPr="001A4C0B">
        <w:rPr>
          <w:b/>
          <w:bCs/>
        </w:rPr>
        <w:t xml:space="preserve"> </w:t>
      </w:r>
      <w:r w:rsidR="00423A24">
        <w:rPr>
          <w:b/>
          <w:bCs/>
        </w:rPr>
        <w:t>(</w:t>
      </w:r>
      <w:proofErr w:type="gramStart"/>
      <w:r w:rsidR="00423A24">
        <w:rPr>
          <w:b/>
          <w:bCs/>
        </w:rPr>
        <w:t>d</w:t>
      </w:r>
      <w:proofErr w:type="gramEnd"/>
      <w:r w:rsidR="00423A24">
        <w:rPr>
          <w:b/>
          <w:bCs/>
        </w:rPr>
        <w:t>)</w:t>
      </w:r>
    </w:p>
    <w:p w:rsidR="00605B33" w:rsidRDefault="00423A24" w:rsidP="00423A24">
      <w:pPr>
        <w:pStyle w:val="Text"/>
        <w:spacing w:after="60"/>
        <w:ind w:firstLine="0"/>
        <w:jc w:val="left"/>
        <w:rPr>
          <w:b/>
          <w:bCs/>
        </w:rPr>
      </w:pPr>
      <w:r>
        <w:rPr>
          <w:b/>
          <w:bCs/>
        </w:rPr>
        <w:t xml:space="preserve">                    </w:t>
      </w:r>
    </w:p>
    <w:p w:rsidR="00605B33" w:rsidRDefault="00605B33" w:rsidP="00605B33">
      <w:pPr>
        <w:pStyle w:val="Text"/>
        <w:spacing w:after="60"/>
        <w:ind w:firstLine="0"/>
        <w:jc w:val="left"/>
        <w:rPr>
          <w:b/>
          <w:bCs/>
        </w:rPr>
      </w:pPr>
    </w:p>
    <w:p w:rsidR="00605B33" w:rsidRDefault="00605B33" w:rsidP="007D2073">
      <w:pPr>
        <w:pStyle w:val="Text"/>
        <w:spacing w:after="60"/>
        <w:ind w:firstLine="0"/>
        <w:jc w:val="center"/>
        <w:rPr>
          <w:b/>
          <w:bCs/>
        </w:rPr>
      </w:pPr>
      <w:r w:rsidRPr="001A4C0B">
        <w:rPr>
          <w:b/>
          <w:bCs/>
          <w:noProof/>
        </w:rPr>
        <w:lastRenderedPageBreak/>
        <w:drawing>
          <wp:inline distT="0" distB="0" distL="0" distR="0">
            <wp:extent cx="2958236" cy="1324051"/>
            <wp:effectExtent l="19050" t="0" r="0" b="0"/>
            <wp:docPr id="48" name="Picture 48" descr="Description: I:\SEM Result\ne1\ne1\ghel4% (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scription: I:\SEM Result\ne1\ne1\ghel4% (5).bmp"/>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6560" cy="1323301"/>
                    </a:xfrm>
                    <a:prstGeom prst="rect">
                      <a:avLst/>
                    </a:prstGeom>
                    <a:noFill/>
                    <a:ln>
                      <a:noFill/>
                    </a:ln>
                  </pic:spPr>
                </pic:pic>
              </a:graphicData>
            </a:graphic>
          </wp:inline>
        </w:drawing>
      </w:r>
    </w:p>
    <w:p w:rsidR="00A41EF9" w:rsidRDefault="00605B33" w:rsidP="00423A24">
      <w:pPr>
        <w:pStyle w:val="BodyText"/>
        <w:spacing w:before="2"/>
        <w:jc w:val="center"/>
        <w:rPr>
          <w:b/>
          <w:bCs/>
        </w:rPr>
      </w:pPr>
      <w:r>
        <w:rPr>
          <w:b/>
          <w:bCs/>
        </w:rPr>
        <w:t>(</w:t>
      </w:r>
      <w:r w:rsidR="00423A24">
        <w:rPr>
          <w:b/>
          <w:bCs/>
        </w:rPr>
        <w:t>f</w:t>
      </w:r>
      <w:r>
        <w:rPr>
          <w:b/>
          <w:bCs/>
        </w:rPr>
        <w:t>)</w:t>
      </w:r>
    </w:p>
    <w:p w:rsidR="00A41EF9" w:rsidRDefault="00605B33" w:rsidP="00A41EF9">
      <w:pPr>
        <w:pStyle w:val="BodyText"/>
        <w:spacing w:before="2"/>
        <w:rPr>
          <w:rFonts w:ascii="Arial"/>
          <w:b/>
          <w:sz w:val="16"/>
        </w:rPr>
      </w:pPr>
      <w:r>
        <w:rPr>
          <w:color w:val="000000"/>
        </w:rPr>
        <w:t>Figure5, Polyester surface coated with different percentage of</w:t>
      </w:r>
      <w:r w:rsidR="00A41EF9" w:rsidRPr="00A41EF9">
        <w:rPr>
          <w:color w:val="000000"/>
        </w:rPr>
        <w:t xml:space="preserve"> </w:t>
      </w:r>
      <w:proofErr w:type="spellStart"/>
      <w:r w:rsidR="00A41EF9">
        <w:rPr>
          <w:color w:val="000000"/>
        </w:rPr>
        <w:t>Nano</w:t>
      </w:r>
      <w:proofErr w:type="spellEnd"/>
      <w:r w:rsidR="00A41EF9">
        <w:rPr>
          <w:color w:val="000000"/>
        </w:rPr>
        <w:t xml:space="preserve"> </w:t>
      </w:r>
      <w:proofErr w:type="spellStart"/>
      <w:r w:rsidR="00A41EF9">
        <w:rPr>
          <w:color w:val="000000"/>
        </w:rPr>
        <w:t>Chitosan</w:t>
      </w:r>
      <w:proofErr w:type="spellEnd"/>
    </w:p>
    <w:p w:rsidR="0023189B" w:rsidRDefault="005973B9" w:rsidP="00423A24">
      <w:pPr>
        <w:pStyle w:val="Text"/>
        <w:spacing w:after="60"/>
        <w:ind w:firstLine="0"/>
        <w:rPr>
          <w:rFonts w:ascii="Arial"/>
          <w:b/>
          <w:color w:val="BF5A14"/>
        </w:rPr>
      </w:pPr>
      <w:r>
        <w:rPr>
          <w:rFonts w:ascii="Arial"/>
          <w:b/>
          <w:color w:val="BF5A14"/>
        </w:rPr>
        <w:br/>
      </w:r>
    </w:p>
    <w:p w:rsidR="0023189B" w:rsidRDefault="0023189B" w:rsidP="00423A24">
      <w:pPr>
        <w:pStyle w:val="Text"/>
        <w:spacing w:after="60"/>
        <w:ind w:firstLine="0"/>
        <w:rPr>
          <w:rFonts w:ascii="Arial"/>
          <w:b/>
          <w:color w:val="BF5A14"/>
        </w:rPr>
      </w:pPr>
    </w:p>
    <w:p w:rsidR="0023189B" w:rsidRDefault="0023189B" w:rsidP="00423A24">
      <w:pPr>
        <w:pStyle w:val="Text"/>
        <w:spacing w:after="60"/>
        <w:ind w:firstLine="0"/>
        <w:rPr>
          <w:rFonts w:ascii="Arial"/>
          <w:b/>
          <w:color w:val="BF5A14"/>
        </w:rPr>
      </w:pPr>
    </w:p>
    <w:p w:rsidR="00681839" w:rsidRDefault="00681839" w:rsidP="00423A24">
      <w:pPr>
        <w:pStyle w:val="Text"/>
        <w:spacing w:after="60"/>
        <w:ind w:firstLine="0"/>
        <w:rPr>
          <w:rFonts w:ascii="Arial"/>
          <w:b/>
          <w:color w:val="BF5A14"/>
        </w:rPr>
      </w:pPr>
    </w:p>
    <w:p w:rsidR="005973B9" w:rsidRPr="00423A24" w:rsidRDefault="005973B9" w:rsidP="0023189B">
      <w:pPr>
        <w:pStyle w:val="Text"/>
        <w:spacing w:after="60"/>
        <w:ind w:firstLine="0"/>
        <w:rPr>
          <w:b/>
          <w:bCs/>
        </w:rPr>
      </w:pPr>
      <w:r>
        <w:rPr>
          <w:rFonts w:ascii="Arial"/>
          <w:b/>
          <w:color w:val="BF5A14"/>
        </w:rPr>
        <w:lastRenderedPageBreak/>
        <w:t xml:space="preserve">Recent Publications </w:t>
      </w:r>
    </w:p>
    <w:p w:rsidR="00423A24" w:rsidRPr="00681839" w:rsidRDefault="007D2073" w:rsidP="00423A24">
      <w:pPr>
        <w:pStyle w:val="ListParagraph"/>
        <w:numPr>
          <w:ilvl w:val="0"/>
          <w:numId w:val="3"/>
        </w:numPr>
        <w:tabs>
          <w:tab w:val="left" w:pos="384"/>
        </w:tabs>
        <w:spacing w:line="216" w:lineRule="exact"/>
        <w:ind w:right="137" w:hanging="283"/>
        <w:rPr>
          <w:rStyle w:val="apple-converted-space"/>
          <w:rFonts w:asciiTheme="minorHAnsi" w:hAnsiTheme="minorHAnsi"/>
          <w:sz w:val="16"/>
          <w:szCs w:val="16"/>
        </w:rPr>
      </w:pPr>
      <w:r w:rsidRPr="00423A24">
        <w:rPr>
          <w:rFonts w:asciiTheme="minorHAnsi" w:hAnsiTheme="minorHAnsi"/>
          <w:color w:val="222222"/>
          <w:sz w:val="16"/>
          <w:szCs w:val="16"/>
          <w:shd w:val="clear" w:color="auto" w:fill="FFFFFF"/>
        </w:rPr>
        <w:t xml:space="preserve">Preparing The </w:t>
      </w:r>
      <w:proofErr w:type="spellStart"/>
      <w:r w:rsidRPr="00423A24">
        <w:rPr>
          <w:rFonts w:asciiTheme="minorHAnsi" w:hAnsiTheme="minorHAnsi"/>
          <w:color w:val="222222"/>
          <w:sz w:val="16"/>
          <w:szCs w:val="16"/>
          <w:shd w:val="clear" w:color="auto" w:fill="FFFFFF"/>
        </w:rPr>
        <w:t>Nanoparticles</w:t>
      </w:r>
      <w:proofErr w:type="spellEnd"/>
      <w:r w:rsidRPr="00423A24">
        <w:rPr>
          <w:rFonts w:asciiTheme="minorHAnsi" w:hAnsiTheme="minorHAnsi"/>
          <w:color w:val="222222"/>
          <w:sz w:val="16"/>
          <w:szCs w:val="16"/>
          <w:shd w:val="clear" w:color="auto" w:fill="FFFFFF"/>
        </w:rPr>
        <w:t xml:space="preserve"> Of </w:t>
      </w:r>
      <w:proofErr w:type="spellStart"/>
      <w:r w:rsidRPr="00423A24">
        <w:rPr>
          <w:rFonts w:asciiTheme="minorHAnsi" w:hAnsiTheme="minorHAnsi"/>
          <w:color w:val="222222"/>
          <w:sz w:val="16"/>
          <w:szCs w:val="16"/>
          <w:shd w:val="clear" w:color="auto" w:fill="FFFFFF"/>
        </w:rPr>
        <w:t>Chitosan</w:t>
      </w:r>
      <w:proofErr w:type="spellEnd"/>
      <w:r w:rsidRPr="00423A24">
        <w:rPr>
          <w:rFonts w:asciiTheme="minorHAnsi" w:hAnsiTheme="minorHAnsi"/>
          <w:color w:val="222222"/>
          <w:sz w:val="16"/>
          <w:szCs w:val="16"/>
          <w:shd w:val="clear" w:color="auto" w:fill="FFFFFF"/>
        </w:rPr>
        <w:t xml:space="preserve"> To Modify Hydrolyzed Polyester”</w:t>
      </w:r>
      <w:r w:rsidR="00681839" w:rsidRPr="00423A24">
        <w:rPr>
          <w:rFonts w:asciiTheme="minorHAnsi" w:hAnsiTheme="minorHAnsi"/>
          <w:color w:val="222222"/>
          <w:sz w:val="16"/>
          <w:szCs w:val="16"/>
          <w:shd w:val="clear" w:color="auto" w:fill="FFFFFF"/>
        </w:rPr>
        <w:t> NANOTEK</w:t>
      </w:r>
      <w:r w:rsidRPr="00423A24">
        <w:rPr>
          <w:rStyle w:val="apple-converted-space"/>
          <w:rFonts w:asciiTheme="minorHAnsi" w:hAnsiTheme="minorHAnsi"/>
          <w:color w:val="222222"/>
          <w:sz w:val="16"/>
          <w:szCs w:val="16"/>
          <w:shd w:val="clear" w:color="auto" w:fill="FFFFFF"/>
        </w:rPr>
        <w:t> </w:t>
      </w:r>
      <w:r w:rsidRPr="00423A24">
        <w:rPr>
          <w:rFonts w:asciiTheme="minorHAnsi" w:hAnsiTheme="minorHAnsi"/>
          <w:color w:val="222222"/>
          <w:sz w:val="16"/>
          <w:szCs w:val="16"/>
          <w:shd w:val="clear" w:color="auto" w:fill="FFFFFF"/>
        </w:rPr>
        <w:t>2016</w:t>
      </w:r>
      <w:r w:rsidRPr="00423A24">
        <w:rPr>
          <w:rStyle w:val="apple-converted-space"/>
          <w:rFonts w:asciiTheme="minorHAnsi" w:hAnsiTheme="minorHAnsi"/>
          <w:color w:val="222222"/>
          <w:sz w:val="16"/>
          <w:szCs w:val="16"/>
          <w:shd w:val="clear" w:color="auto" w:fill="FFFFFF"/>
        </w:rPr>
        <w:t>, Arizona, Phoenix.</w:t>
      </w:r>
    </w:p>
    <w:p w:rsidR="00681839" w:rsidRPr="00681839" w:rsidRDefault="00681839" w:rsidP="00681839">
      <w:pPr>
        <w:pStyle w:val="ListParagraph"/>
        <w:widowControl/>
        <w:numPr>
          <w:ilvl w:val="0"/>
          <w:numId w:val="3"/>
        </w:numPr>
        <w:autoSpaceDE w:val="0"/>
        <w:autoSpaceDN w:val="0"/>
        <w:adjustRightInd w:val="0"/>
        <w:rPr>
          <w:rFonts w:asciiTheme="minorHAnsi" w:eastAsiaTheme="minorHAnsi" w:hAnsiTheme="minorHAnsi" w:cs="Times New Roman"/>
          <w:color w:val="000000"/>
          <w:sz w:val="16"/>
          <w:szCs w:val="16"/>
        </w:rPr>
      </w:pPr>
      <w:r w:rsidRPr="00423A24">
        <w:rPr>
          <w:rFonts w:asciiTheme="minorHAnsi" w:eastAsiaTheme="minorHAnsi" w:hAnsiTheme="minorHAnsi" w:cs="Times New Roman"/>
          <w:color w:val="000000"/>
          <w:sz w:val="16"/>
          <w:szCs w:val="16"/>
        </w:rPr>
        <w:t xml:space="preserve">Preparation Of </w:t>
      </w:r>
      <w:proofErr w:type="spellStart"/>
      <w:r w:rsidRPr="00423A24">
        <w:rPr>
          <w:rFonts w:asciiTheme="minorHAnsi" w:eastAsiaTheme="minorHAnsi" w:hAnsiTheme="minorHAnsi" w:cs="Times New Roman"/>
          <w:color w:val="000000"/>
          <w:sz w:val="16"/>
          <w:szCs w:val="16"/>
        </w:rPr>
        <w:t>Nano-Chitosan</w:t>
      </w:r>
      <w:proofErr w:type="spellEnd"/>
      <w:r w:rsidRPr="00423A24">
        <w:rPr>
          <w:rFonts w:asciiTheme="minorHAnsi" w:eastAsiaTheme="minorHAnsi" w:hAnsiTheme="minorHAnsi" w:cs="Times New Roman"/>
          <w:color w:val="000000"/>
          <w:sz w:val="16"/>
          <w:szCs w:val="16"/>
        </w:rPr>
        <w:t xml:space="preserve"> In Purpose Of Textile &amp; Medical Industries, On 2nd International Conference In New Research Achievements On Chemistry &amp; Chemical Engineering.(At </w:t>
      </w:r>
      <w:proofErr w:type="spellStart"/>
      <w:r w:rsidRPr="00423A24">
        <w:rPr>
          <w:rFonts w:asciiTheme="minorHAnsi" w:eastAsiaTheme="minorHAnsi" w:hAnsiTheme="minorHAnsi" w:cs="Times New Roman"/>
          <w:color w:val="000000"/>
          <w:sz w:val="16"/>
          <w:szCs w:val="16"/>
        </w:rPr>
        <w:t>Amirkabir</w:t>
      </w:r>
      <w:proofErr w:type="spellEnd"/>
      <w:r w:rsidRPr="00423A24">
        <w:rPr>
          <w:rFonts w:asciiTheme="minorHAnsi" w:eastAsiaTheme="minorHAnsi" w:hAnsiTheme="minorHAnsi" w:cs="Times New Roman"/>
          <w:color w:val="000000"/>
          <w:sz w:val="16"/>
          <w:szCs w:val="16"/>
        </w:rPr>
        <w:t xml:space="preserve"> University, Tehran, Iran)</w:t>
      </w:r>
      <w:r>
        <w:rPr>
          <w:rFonts w:asciiTheme="minorHAnsi" w:eastAsiaTheme="minorHAnsi" w:hAnsiTheme="minorHAnsi" w:cs="Times New Roman"/>
          <w:color w:val="000000"/>
          <w:sz w:val="16"/>
          <w:szCs w:val="16"/>
        </w:rPr>
        <w:t>, April, 2016</w:t>
      </w:r>
      <w:r w:rsidRPr="00423A24">
        <w:rPr>
          <w:rFonts w:asciiTheme="minorHAnsi" w:eastAsiaTheme="minorHAnsi" w:hAnsiTheme="minorHAnsi" w:cs="Times New Roman"/>
          <w:color w:val="000000"/>
          <w:sz w:val="16"/>
          <w:szCs w:val="16"/>
        </w:rPr>
        <w:t xml:space="preserve">. </w:t>
      </w:r>
    </w:p>
    <w:p w:rsidR="00423A24" w:rsidRPr="00423A24" w:rsidRDefault="00423A24" w:rsidP="00423A24">
      <w:pPr>
        <w:pStyle w:val="ListParagraph"/>
        <w:widowControl/>
        <w:numPr>
          <w:ilvl w:val="0"/>
          <w:numId w:val="3"/>
        </w:numPr>
        <w:autoSpaceDE w:val="0"/>
        <w:autoSpaceDN w:val="0"/>
        <w:adjustRightInd w:val="0"/>
        <w:rPr>
          <w:rFonts w:asciiTheme="minorHAnsi" w:eastAsiaTheme="minorHAnsi" w:hAnsiTheme="minorHAnsi" w:cs="Times New Roman"/>
          <w:color w:val="000000"/>
          <w:sz w:val="16"/>
          <w:szCs w:val="16"/>
        </w:rPr>
      </w:pPr>
      <w:r w:rsidRPr="00423A24">
        <w:rPr>
          <w:rFonts w:asciiTheme="minorHAnsi" w:eastAsiaTheme="minorHAnsi" w:hAnsiTheme="minorHAnsi" w:cs="Times New Roman"/>
          <w:color w:val="000000"/>
          <w:sz w:val="16"/>
          <w:szCs w:val="16"/>
        </w:rPr>
        <w:t xml:space="preserve">A review on preparation of </w:t>
      </w:r>
      <w:proofErr w:type="spellStart"/>
      <w:r w:rsidRPr="00423A24">
        <w:rPr>
          <w:rFonts w:asciiTheme="minorHAnsi" w:eastAsiaTheme="minorHAnsi" w:hAnsiTheme="minorHAnsi" w:cs="Times New Roman"/>
          <w:color w:val="000000"/>
          <w:sz w:val="16"/>
          <w:szCs w:val="16"/>
        </w:rPr>
        <w:t>Nano</w:t>
      </w:r>
      <w:proofErr w:type="spellEnd"/>
      <w:r w:rsidRPr="00423A24">
        <w:rPr>
          <w:rFonts w:asciiTheme="minorHAnsi" w:eastAsiaTheme="minorHAnsi" w:hAnsiTheme="minorHAnsi" w:cs="Times New Roman"/>
          <w:color w:val="000000"/>
          <w:sz w:val="16"/>
          <w:szCs w:val="16"/>
        </w:rPr>
        <w:t xml:space="preserve"> </w:t>
      </w:r>
      <w:proofErr w:type="spellStart"/>
      <w:r w:rsidRPr="00423A24">
        <w:rPr>
          <w:rFonts w:asciiTheme="minorHAnsi" w:eastAsiaTheme="minorHAnsi" w:hAnsiTheme="minorHAnsi" w:cs="Times New Roman"/>
          <w:color w:val="000000"/>
          <w:sz w:val="16"/>
          <w:szCs w:val="16"/>
        </w:rPr>
        <w:t>chitosan</w:t>
      </w:r>
      <w:proofErr w:type="spellEnd"/>
      <w:r w:rsidRPr="00423A24">
        <w:rPr>
          <w:rFonts w:asciiTheme="minorHAnsi" w:eastAsiaTheme="minorHAnsi" w:hAnsiTheme="minorHAnsi" w:cs="Times New Roman"/>
          <w:color w:val="000000"/>
          <w:sz w:val="16"/>
          <w:szCs w:val="16"/>
        </w:rPr>
        <w:t xml:space="preserve"> to surface Modification of Textiles , On 4th National Conference Of Textile Engineering , Polymer , Textile and Clothing Design at Islami</w:t>
      </w:r>
      <w:r w:rsidR="00681839">
        <w:rPr>
          <w:rFonts w:asciiTheme="minorHAnsi" w:eastAsiaTheme="minorHAnsi" w:hAnsiTheme="minorHAnsi" w:cs="Times New Roman"/>
          <w:color w:val="000000"/>
          <w:sz w:val="16"/>
          <w:szCs w:val="16"/>
        </w:rPr>
        <w:t>c Azad University of Yazd, Iran, February 2016</w:t>
      </w:r>
      <w:r w:rsidRPr="00423A24">
        <w:rPr>
          <w:rFonts w:asciiTheme="minorHAnsi" w:eastAsiaTheme="minorHAnsi" w:hAnsiTheme="minorHAnsi" w:cs="Times New Roman"/>
          <w:color w:val="000000"/>
          <w:sz w:val="16"/>
          <w:szCs w:val="16"/>
        </w:rPr>
        <w:t xml:space="preserve">. </w:t>
      </w:r>
    </w:p>
    <w:p w:rsidR="00681839" w:rsidRPr="00423A24" w:rsidRDefault="00681839" w:rsidP="00681839">
      <w:pPr>
        <w:pStyle w:val="ListParagraph"/>
        <w:widowControl/>
        <w:numPr>
          <w:ilvl w:val="0"/>
          <w:numId w:val="3"/>
        </w:numPr>
        <w:autoSpaceDE w:val="0"/>
        <w:autoSpaceDN w:val="0"/>
        <w:adjustRightInd w:val="0"/>
        <w:rPr>
          <w:rFonts w:asciiTheme="minorHAnsi" w:eastAsiaTheme="minorHAnsi" w:hAnsiTheme="minorHAnsi" w:cs="Times New Roman"/>
          <w:color w:val="000000"/>
          <w:sz w:val="16"/>
          <w:szCs w:val="16"/>
        </w:rPr>
      </w:pPr>
      <w:r w:rsidRPr="00423A24">
        <w:rPr>
          <w:rFonts w:asciiTheme="minorHAnsi" w:eastAsiaTheme="minorHAnsi" w:hAnsiTheme="minorHAnsi" w:cs="Times New Roman"/>
          <w:color w:val="000000"/>
          <w:sz w:val="16"/>
          <w:szCs w:val="16"/>
        </w:rPr>
        <w:t xml:space="preserve">The Different Methods of polyester modification on Industry &amp; Textile Engineering, Conference, Islamic Azad University </w:t>
      </w:r>
      <w:proofErr w:type="spellStart"/>
      <w:r w:rsidRPr="00423A24">
        <w:rPr>
          <w:rFonts w:asciiTheme="minorHAnsi" w:eastAsiaTheme="minorHAnsi" w:hAnsiTheme="minorHAnsi" w:cs="Times New Roman"/>
          <w:color w:val="000000"/>
          <w:sz w:val="16"/>
          <w:szCs w:val="16"/>
        </w:rPr>
        <w:t>Yadegar</w:t>
      </w:r>
      <w:proofErr w:type="spellEnd"/>
      <w:r w:rsidRPr="00423A24">
        <w:rPr>
          <w:rFonts w:asciiTheme="minorHAnsi" w:eastAsiaTheme="minorHAnsi" w:hAnsiTheme="minorHAnsi" w:cs="Times New Roman"/>
          <w:color w:val="000000"/>
          <w:sz w:val="16"/>
          <w:szCs w:val="16"/>
        </w:rPr>
        <w:t xml:space="preserve">-e-Imam Khomeini (RAH) </w:t>
      </w:r>
      <w:proofErr w:type="spellStart"/>
      <w:r w:rsidRPr="00423A24">
        <w:rPr>
          <w:rFonts w:asciiTheme="minorHAnsi" w:eastAsiaTheme="minorHAnsi" w:hAnsiTheme="minorHAnsi" w:cs="Times New Roman"/>
          <w:color w:val="000000"/>
          <w:sz w:val="16"/>
          <w:szCs w:val="16"/>
        </w:rPr>
        <w:t>Shahre</w:t>
      </w:r>
      <w:proofErr w:type="spellEnd"/>
      <w:r w:rsidRPr="00423A24">
        <w:rPr>
          <w:rFonts w:asciiTheme="minorHAnsi" w:eastAsiaTheme="minorHAnsi" w:hAnsiTheme="minorHAnsi" w:cs="Times New Roman"/>
          <w:color w:val="000000"/>
          <w:sz w:val="16"/>
          <w:szCs w:val="16"/>
        </w:rPr>
        <w:t xml:space="preserve"> Rey Branch 25 of May</w:t>
      </w:r>
      <w:r>
        <w:rPr>
          <w:rFonts w:asciiTheme="minorHAnsi" w:eastAsiaTheme="minorHAnsi" w:hAnsiTheme="minorHAnsi" w:cs="Times New Roman"/>
          <w:color w:val="000000"/>
          <w:sz w:val="16"/>
          <w:szCs w:val="16"/>
        </w:rPr>
        <w:t>,</w:t>
      </w:r>
      <w:r w:rsidRPr="00423A24">
        <w:rPr>
          <w:rFonts w:asciiTheme="minorHAnsi" w:eastAsiaTheme="minorHAnsi" w:hAnsiTheme="minorHAnsi" w:cs="Times New Roman"/>
          <w:color w:val="000000"/>
          <w:sz w:val="16"/>
          <w:szCs w:val="16"/>
        </w:rPr>
        <w:t xml:space="preserve"> 2015, Tehran , Iran. </w:t>
      </w:r>
    </w:p>
    <w:p w:rsidR="00423A24" w:rsidRPr="00423A24" w:rsidRDefault="00423A24" w:rsidP="00423A24">
      <w:pPr>
        <w:widowControl/>
        <w:autoSpaceDE w:val="0"/>
        <w:autoSpaceDN w:val="0"/>
        <w:adjustRightInd w:val="0"/>
        <w:ind w:left="99"/>
        <w:rPr>
          <w:rFonts w:ascii="Times New Roman" w:eastAsiaTheme="minorHAnsi" w:hAnsi="Times New Roman" w:cs="Times New Roman"/>
          <w:color w:val="000000"/>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535846">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94307C">
      <w:pPr>
        <w:spacing w:before="92"/>
        <w:ind w:right="4234"/>
        <w:rPr>
          <w:rFonts w:ascii="Arial"/>
        </w:rPr>
      </w:pPr>
      <w:r>
        <w:rPr>
          <w:noProof/>
        </w:rPr>
        <w:t xml:space="preserve">              </w:t>
      </w: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94307C" w:rsidP="0094307C">
      <w:pPr>
        <w:spacing w:before="41" w:line="154" w:lineRule="exact"/>
        <w:ind w:left="213" w:right="231"/>
        <w:rPr>
          <w:rFonts w:ascii="Arial"/>
          <w:sz w:val="14"/>
        </w:rPr>
      </w:pPr>
      <w:r>
        <w:rPr>
          <w:rFonts w:ascii="Arial" w:hAnsi="Arial" w:cs="Arial"/>
          <w:color w:val="222222"/>
          <w:sz w:val="15"/>
          <w:szCs w:val="15"/>
          <w:shd w:val="clear" w:color="auto" w:fill="FFFFFF"/>
        </w:rPr>
        <w:t>I am a holder of Master degree in Chemical - Textile Engineering from Azad University, where is one of the best centers in this field in Iran.</w:t>
      </w:r>
    </w:p>
    <w:p w:rsidR="0094307C" w:rsidRDefault="0094307C" w:rsidP="0094307C">
      <w:pPr>
        <w:spacing w:before="41" w:line="154" w:lineRule="exact"/>
        <w:ind w:left="213" w:right="231"/>
        <w:rPr>
          <w:rFonts w:ascii="Arial"/>
          <w:sz w:val="14"/>
        </w:rPr>
      </w:pPr>
      <w:r>
        <w:rPr>
          <w:rFonts w:ascii="Arial" w:hAnsi="Arial" w:cs="Arial"/>
          <w:color w:val="222222"/>
          <w:sz w:val="15"/>
          <w:szCs w:val="15"/>
          <w:shd w:val="clear" w:color="auto" w:fill="FFFFFF"/>
        </w:rPr>
        <w:t xml:space="preserve">I have done some researches in the areas of research in Mechanical Characterization, Bio polymers and Materials Chemistry Sciences. Moreover, I have done some of publications related to mentioned backgrounds, which mostly deals with the </w:t>
      </w:r>
      <w:proofErr w:type="spellStart"/>
      <w:r>
        <w:rPr>
          <w:rFonts w:ascii="Arial" w:hAnsi="Arial" w:cs="Arial"/>
          <w:color w:val="222222"/>
          <w:sz w:val="15"/>
          <w:szCs w:val="15"/>
          <w:shd w:val="clear" w:color="auto" w:fill="FFFFFF"/>
        </w:rPr>
        <w:t>Nano</w:t>
      </w:r>
      <w:proofErr w:type="spellEnd"/>
      <w:r>
        <w:rPr>
          <w:rFonts w:ascii="Arial" w:hAnsi="Arial" w:cs="Arial"/>
          <w:color w:val="222222"/>
          <w:sz w:val="15"/>
          <w:szCs w:val="15"/>
          <w:shd w:val="clear" w:color="auto" w:fill="FFFFFF"/>
        </w:rPr>
        <w:t xml:space="preserve"> Bio polymer and </w:t>
      </w:r>
      <w:proofErr w:type="spellStart"/>
      <w:r>
        <w:rPr>
          <w:rFonts w:ascii="Arial" w:hAnsi="Arial" w:cs="Arial"/>
          <w:color w:val="222222"/>
          <w:sz w:val="15"/>
          <w:szCs w:val="15"/>
          <w:shd w:val="clear" w:color="auto" w:fill="FFFFFF"/>
        </w:rPr>
        <w:t>Nano</w:t>
      </w:r>
      <w:proofErr w:type="spellEnd"/>
      <w:r>
        <w:rPr>
          <w:rFonts w:ascii="Arial" w:hAnsi="Arial" w:cs="Arial"/>
          <w:color w:val="222222"/>
          <w:sz w:val="15"/>
          <w:szCs w:val="15"/>
          <w:shd w:val="clear" w:color="auto" w:fill="FFFFFF"/>
        </w:rPr>
        <w:t xml:space="preserve"> Materials as well as Physical and Chemical Surface Modification in </w:t>
      </w:r>
      <w:proofErr w:type="spellStart"/>
      <w:r>
        <w:rPr>
          <w:rFonts w:ascii="Arial" w:hAnsi="Arial" w:cs="Arial"/>
          <w:color w:val="222222"/>
          <w:sz w:val="15"/>
          <w:szCs w:val="15"/>
          <w:shd w:val="clear" w:color="auto" w:fill="FFFFFF"/>
        </w:rPr>
        <w:t>Nano</w:t>
      </w:r>
      <w:proofErr w:type="spellEnd"/>
      <w:r>
        <w:rPr>
          <w:rFonts w:ascii="Arial" w:hAnsi="Arial" w:cs="Arial"/>
          <w:color w:val="222222"/>
          <w:sz w:val="15"/>
          <w:szCs w:val="15"/>
          <w:shd w:val="clear" w:color="auto" w:fill="FFFFFF"/>
        </w:rPr>
        <w:t xml:space="preserve"> Technology and Chemistry in Materials and Bio Materials.</w:t>
      </w:r>
    </w:p>
    <w:p w:rsidR="0094307C" w:rsidRPr="003C22D8" w:rsidRDefault="00A9710C" w:rsidP="0094307C">
      <w:pPr>
        <w:pStyle w:val="Default"/>
        <w:tabs>
          <w:tab w:val="left" w:pos="3705"/>
        </w:tabs>
        <w:jc w:val="center"/>
        <w:outlineLvl w:val="0"/>
        <w:rPr>
          <w:rFonts w:asciiTheme="majorBidi" w:hAnsiTheme="majorBidi" w:cstheme="majorBidi"/>
          <w:sz w:val="20"/>
          <w:szCs w:val="20"/>
        </w:rPr>
      </w:pPr>
      <w:r>
        <w:rPr>
          <w:rFonts w:ascii="Arial"/>
          <w:sz w:val="14"/>
        </w:rPr>
        <w:t xml:space="preserve">Email: </w:t>
      </w:r>
      <w:hyperlink r:id="rId21" w:history="1">
        <w:r w:rsidR="0094307C" w:rsidRPr="003C22D8">
          <w:rPr>
            <w:rStyle w:val="Hyperlink"/>
            <w:rFonts w:asciiTheme="majorBidi" w:hAnsiTheme="majorBidi" w:cstheme="majorBidi"/>
            <w:sz w:val="20"/>
            <w:szCs w:val="20"/>
          </w:rPr>
          <w:t>Najafzadeh.neda@gmail.com</w:t>
        </w:r>
      </w:hyperlink>
      <w:r w:rsidR="0094307C" w:rsidRPr="003C22D8">
        <w:rPr>
          <w:rFonts w:asciiTheme="majorBidi" w:hAnsiTheme="majorBidi" w:cstheme="majorBidi"/>
          <w:color w:val="auto"/>
          <w:sz w:val="20"/>
          <w:szCs w:val="20"/>
        </w:rPr>
        <w:t xml:space="preserve"> </w:t>
      </w:r>
    </w:p>
    <w:p w:rsidR="00AE3E37" w:rsidRDefault="00AE3E37" w:rsidP="0094307C">
      <w:pPr>
        <w:spacing w:before="62"/>
        <w:ind w:left="4217" w:right="4235"/>
        <w:jc w:val="center"/>
        <w:rPr>
          <w:rFonts w:ascii="Arial"/>
          <w:sz w:val="14"/>
        </w:rPr>
      </w:pPr>
    </w:p>
    <w:p w:rsidR="00AE3E37" w:rsidRDefault="00535846">
      <w:pPr>
        <w:pStyle w:val="BodyText"/>
        <w:spacing w:before="2"/>
        <w:rPr>
          <w:rFonts w:ascii="Arial"/>
          <w:sz w:val="19"/>
        </w:rPr>
      </w:pPr>
      <w:r w:rsidRPr="00535846">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94307C">
      <w:pPr>
        <w:rPr>
          <w:rFonts w:ascii="Minion Pro"/>
          <w:sz w:val="24"/>
        </w:rPr>
        <w:sectPr w:rsidR="00AE3E37">
          <w:type w:val="continuous"/>
          <w:pgSz w:w="11910" w:h="16840"/>
          <w:pgMar w:top="1740" w:right="600" w:bottom="840" w:left="620" w:header="720" w:footer="720" w:gutter="0"/>
          <w:cols w:space="720"/>
        </w:sectPr>
      </w:pPr>
      <w:r>
        <w:rPr>
          <w:rFonts w:ascii="Minion Pro"/>
          <w:sz w:val="24"/>
        </w:rPr>
        <w:t>Appreciate your kind attention.</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75EB" w:rsidRDefault="005675EB">
      <w:r>
        <w:separator/>
      </w:r>
    </w:p>
  </w:endnote>
  <w:endnote w:type="continuationSeparator" w:id="0">
    <w:p w:rsidR="005675EB" w:rsidRDefault="005675EB">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61002A87" w:usb1="80000000" w:usb2="00000008" w:usb3="00000000" w:csb0="000101FF" w:csb1="00000000"/>
  </w:font>
  <w:font w:name="Georgia">
    <w:panose1 w:val="02040502050405020303"/>
    <w:charset w:val="00"/>
    <w:family w:val="roman"/>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B Nazanin">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35846">
    <w:pPr>
      <w:pStyle w:val="BodyText"/>
      <w:spacing w:line="14" w:lineRule="auto"/>
      <w:rPr>
        <w:sz w:val="20"/>
      </w:rPr>
    </w:pPr>
    <w:r w:rsidRPr="00535846">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535846">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535846">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75EB" w:rsidRDefault="005675EB">
      <w:r>
        <w:separator/>
      </w:r>
    </w:p>
  </w:footnote>
  <w:footnote w:type="continuationSeparator" w:id="0">
    <w:p w:rsidR="005675EB" w:rsidRDefault="005675E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35846">
    <w:pPr>
      <w:pStyle w:val="BodyText"/>
      <w:spacing w:line="14" w:lineRule="auto"/>
      <w:rPr>
        <w:sz w:val="20"/>
      </w:rPr>
    </w:pPr>
    <w:r w:rsidRPr="00535846">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535846">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B63CB9"/>
    <w:multiLevelType w:val="multilevel"/>
    <w:tmpl w:val="911C5E38"/>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2FA87836"/>
    <w:multiLevelType w:val="hybridMultilevel"/>
    <w:tmpl w:val="D330807C"/>
    <w:lvl w:ilvl="0" w:tplc="7C3436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23189B"/>
    <w:rsid w:val="00292ED9"/>
    <w:rsid w:val="00404E5B"/>
    <w:rsid w:val="00414F7B"/>
    <w:rsid w:val="00423A24"/>
    <w:rsid w:val="004355DC"/>
    <w:rsid w:val="004749B4"/>
    <w:rsid w:val="00494130"/>
    <w:rsid w:val="004D70BA"/>
    <w:rsid w:val="004F3523"/>
    <w:rsid w:val="00535846"/>
    <w:rsid w:val="005675EB"/>
    <w:rsid w:val="005973B9"/>
    <w:rsid w:val="005B3A56"/>
    <w:rsid w:val="00605B33"/>
    <w:rsid w:val="006060CE"/>
    <w:rsid w:val="0063497F"/>
    <w:rsid w:val="00681839"/>
    <w:rsid w:val="007D2073"/>
    <w:rsid w:val="00873DF0"/>
    <w:rsid w:val="008756E6"/>
    <w:rsid w:val="0094307C"/>
    <w:rsid w:val="009B2D44"/>
    <w:rsid w:val="00A07E82"/>
    <w:rsid w:val="00A41EF9"/>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605B33"/>
    <w:pPr>
      <w:widowControl/>
      <w:autoSpaceDE w:val="0"/>
      <w:autoSpaceDN w:val="0"/>
      <w:adjustRightInd w:val="0"/>
    </w:pPr>
    <w:rPr>
      <w:rFonts w:ascii="Georgia" w:eastAsia="Times New Roman" w:hAnsi="Georgia" w:cs="Georgia"/>
      <w:color w:val="000000"/>
      <w:sz w:val="24"/>
      <w:szCs w:val="24"/>
    </w:rPr>
  </w:style>
  <w:style w:type="paragraph" w:customStyle="1" w:styleId="Text">
    <w:name w:val="Text"/>
    <w:basedOn w:val="Normal"/>
    <w:rsid w:val="00605B33"/>
    <w:pPr>
      <w:autoSpaceDE w:val="0"/>
      <w:autoSpaceDN w:val="0"/>
      <w:spacing w:line="252" w:lineRule="auto"/>
      <w:ind w:firstLine="202"/>
      <w:jc w:val="both"/>
    </w:pPr>
    <w:rPr>
      <w:rFonts w:ascii="Times New Roman" w:eastAsia="Times New Roman" w:hAnsi="Times New Roman" w:cs="Times New Roman"/>
      <w:sz w:val="20"/>
      <w:szCs w:val="20"/>
    </w:rPr>
  </w:style>
  <w:style w:type="character" w:customStyle="1" w:styleId="il">
    <w:name w:val="il"/>
    <w:basedOn w:val="DefaultParagraphFont"/>
    <w:rsid w:val="007D2073"/>
  </w:style>
  <w:style w:type="character" w:customStyle="1" w:styleId="apple-converted-space">
    <w:name w:val="apple-converted-space"/>
    <w:basedOn w:val="DefaultParagraphFont"/>
    <w:rsid w:val="007D20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hyperlink" Target="mailto:Najafzadeh.neda@gmail.com" TargetMode="External"/><Relationship Id="rId7" Type="http://schemas.openxmlformats.org/officeDocument/2006/relationships/hyperlink" Target="mailto:Najafzadeh.neda@gmail.com" TargetMode="Externa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567</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Najafzadeh</cp:lastModifiedBy>
  <cp:revision>8</cp:revision>
  <dcterms:created xsi:type="dcterms:W3CDTF">2016-08-31T10:27:00Z</dcterms:created>
  <dcterms:modified xsi:type="dcterms:W3CDTF">2016-12-11T08:08:00Z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