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730" w:rsidRDefault="000F5730" w:rsidP="000F5730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                            </w:t>
      </w:r>
      <w:proofErr w:type="gramStart"/>
      <w:r>
        <w:rPr>
          <w:rFonts w:ascii="Times-Bold" w:hAnsi="Times-Bold" w:cs="Times-Bold"/>
          <w:b/>
          <w:bCs/>
          <w:sz w:val="24"/>
          <w:szCs w:val="24"/>
        </w:rPr>
        <w:t>Green  Asphalt</w:t>
      </w:r>
      <w:proofErr w:type="gramEnd"/>
      <w:r>
        <w:rPr>
          <w:rFonts w:ascii="Times-Bold" w:hAnsi="Times-Bold" w:cs="Times-Bold"/>
          <w:b/>
          <w:bCs/>
          <w:sz w:val="24"/>
          <w:szCs w:val="24"/>
        </w:rPr>
        <w:t xml:space="preserve"> Paving Using</w:t>
      </w:r>
      <w:r w:rsidRPr="000F5730"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r w:rsidRPr="000F5730">
        <w:rPr>
          <w:rFonts w:ascii="Times-Roman" w:hAnsi="Times-Roman" w:cs="Times-Roman"/>
          <w:b/>
          <w:bCs/>
          <w:sz w:val="24"/>
          <w:szCs w:val="24"/>
        </w:rPr>
        <w:t>Nanomaterial's</w:t>
      </w:r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</w:p>
    <w:p w:rsidR="005406A7" w:rsidRDefault="005406A7" w:rsidP="005406A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</w:p>
    <w:p w:rsidR="000F5730" w:rsidRDefault="005406A7" w:rsidP="005406A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                                     Prof. </w:t>
      </w:r>
      <w:proofErr w:type="spellStart"/>
      <w:r>
        <w:rPr>
          <w:rFonts w:ascii="Times-Bold" w:hAnsi="Times-Bold" w:cs="Times-Bold"/>
          <w:b/>
          <w:bCs/>
          <w:sz w:val="24"/>
          <w:szCs w:val="24"/>
        </w:rPr>
        <w:t>Dr.zeinab</w:t>
      </w:r>
      <w:proofErr w:type="spellEnd"/>
      <w:r>
        <w:rPr>
          <w:rFonts w:ascii="Times-Bold" w:hAnsi="Times-Bold" w:cs="Times-Bold"/>
          <w:b/>
          <w:bCs/>
          <w:sz w:val="24"/>
          <w:szCs w:val="24"/>
        </w:rPr>
        <w:t xml:space="preserve"> Salah el </w:t>
      </w:r>
      <w:proofErr w:type="spellStart"/>
      <w:r>
        <w:rPr>
          <w:rFonts w:ascii="Times-Bold" w:hAnsi="Times-Bold" w:cs="Times-Bold"/>
          <w:b/>
          <w:bCs/>
          <w:sz w:val="24"/>
          <w:szCs w:val="24"/>
        </w:rPr>
        <w:t>Deen</w:t>
      </w:r>
      <w:proofErr w:type="spellEnd"/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  <w:proofErr w:type="spellStart"/>
      <w:r>
        <w:rPr>
          <w:rFonts w:ascii="Times-Bold" w:hAnsi="Times-Bold" w:cs="Times-Bold"/>
          <w:b/>
          <w:bCs/>
          <w:sz w:val="24"/>
          <w:szCs w:val="24"/>
        </w:rPr>
        <w:t>Houssieen</w:t>
      </w:r>
      <w:bookmarkStart w:id="0" w:name="_GoBack"/>
      <w:bookmarkEnd w:id="0"/>
      <w:proofErr w:type="spellEnd"/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</w:p>
    <w:p w:rsidR="005406A7" w:rsidRDefault="005406A7" w:rsidP="000F5730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056691" w:rsidRPr="000F5730" w:rsidRDefault="00145DAC" w:rsidP="005406A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 w:rsidRPr="000F5730">
        <w:rPr>
          <w:rFonts w:ascii="Times-Bold" w:hAnsi="Times-Bold" w:cs="Times-Bold"/>
          <w:b/>
          <w:bCs/>
          <w:sz w:val="24"/>
          <w:szCs w:val="24"/>
        </w:rPr>
        <w:t xml:space="preserve">Abstract. </w:t>
      </w:r>
    </w:p>
    <w:p w:rsidR="000F5730" w:rsidRDefault="000F5730" w:rsidP="000F5730">
      <w:pPr>
        <w:autoSpaceDE w:val="0"/>
        <w:autoSpaceDN w:val="0"/>
        <w:bidi w:val="0"/>
        <w:adjustRightInd w:val="0"/>
        <w:spacing w:after="0" w:line="360" w:lineRule="auto"/>
        <w:rPr>
          <w:rFonts w:ascii="Times-Roman" w:hAnsi="Times-Roman" w:cs="Times-Roman"/>
          <w:b/>
          <w:bCs/>
          <w:sz w:val="24"/>
          <w:szCs w:val="24"/>
        </w:rPr>
      </w:pPr>
    </w:p>
    <w:p w:rsidR="00145DAC" w:rsidRPr="000F5730" w:rsidRDefault="000F5730" w:rsidP="000F5730">
      <w:pPr>
        <w:autoSpaceDE w:val="0"/>
        <w:autoSpaceDN w:val="0"/>
        <w:bidi w:val="0"/>
        <w:adjustRightInd w:val="0"/>
        <w:spacing w:after="0" w:line="360" w:lineRule="auto"/>
        <w:rPr>
          <w:rFonts w:ascii="Times-Roman" w:hAnsi="Times-Roman" w:cs="Times-Roman"/>
          <w:b/>
          <w:bCs/>
          <w:sz w:val="24"/>
          <w:szCs w:val="24"/>
        </w:rPr>
      </w:pPr>
      <w:r>
        <w:rPr>
          <w:rFonts w:ascii="Times-Roman" w:hAnsi="Times-Roman" w:cs="Times-Roman"/>
          <w:b/>
          <w:bCs/>
          <w:sz w:val="24"/>
          <w:szCs w:val="24"/>
        </w:rPr>
        <w:t xml:space="preserve">          </w:t>
      </w:r>
      <w:r w:rsidRPr="000F5730">
        <w:rPr>
          <w:rFonts w:ascii="Times-Roman" w:hAnsi="Times-Roman" w:cs="Times-Roman"/>
          <w:b/>
          <w:bCs/>
          <w:sz w:val="24"/>
          <w:szCs w:val="24"/>
        </w:rPr>
        <w:t>Nanomaterial's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use in asphalt and concrete pavement infrastructure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had an excellent effect on pavement properties for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transportation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.This research has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>focus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>ed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on asphalt binder systems.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The current research is conducted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on the use of </w:t>
      </w:r>
      <w:proofErr w:type="spellStart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>nanoclay</w:t>
      </w:r>
      <w:proofErr w:type="spellEnd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materials to enhance the mechanical properties</w:t>
      </w:r>
      <w:r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of the asphalt binder cement system. From the preparation of the </w:t>
      </w:r>
      <w:proofErr w:type="spellStart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>nanoclay</w:t>
      </w:r>
      <w:proofErr w:type="spellEnd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r>
        <w:rPr>
          <w:rFonts w:ascii="Times-Roman" w:hAnsi="Times-Roman" w:cs="Times-Roman"/>
          <w:b/>
          <w:bCs/>
          <w:sz w:val="24"/>
          <w:szCs w:val="24"/>
        </w:rPr>
        <w:t xml:space="preserve">modified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asphalt binder to the </w:t>
      </w:r>
      <w:proofErr w:type="spellStart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>Superpave</w:t>
      </w:r>
      <w:proofErr w:type="spellEnd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charac</w:t>
      </w:r>
      <w:r>
        <w:rPr>
          <w:rFonts w:ascii="Times-Roman" w:hAnsi="Times-Roman" w:cs="Times-Roman"/>
          <w:b/>
          <w:bCs/>
          <w:sz w:val="24"/>
          <w:szCs w:val="24"/>
        </w:rPr>
        <w:t xml:space="preserve">terization process, The current </w:t>
      </w:r>
      <w:proofErr w:type="gramStart"/>
      <w:r>
        <w:rPr>
          <w:rFonts w:ascii="Times-Roman" w:hAnsi="Times-Roman" w:cs="Times-Roman"/>
          <w:b/>
          <w:bCs/>
          <w:sz w:val="24"/>
          <w:szCs w:val="24"/>
        </w:rPr>
        <w:t>research  has</w:t>
      </w:r>
      <w:proofErr w:type="gramEnd"/>
      <w:r>
        <w:rPr>
          <w:rFonts w:ascii="Times-Roman" w:hAnsi="Times-Roman" w:cs="Times-Roman"/>
          <w:b/>
          <w:bCs/>
          <w:sz w:val="24"/>
          <w:szCs w:val="24"/>
        </w:rPr>
        <w:t xml:space="preserve"> been </w:t>
      </w:r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proven that </w:t>
      </w:r>
      <w:proofErr w:type="spellStart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>nanoclay</w:t>
      </w:r>
      <w:proofErr w:type="spellEnd"/>
      <w:r w:rsidR="00145DAC" w:rsidRPr="000F5730">
        <w:rPr>
          <w:rFonts w:ascii="Times-Roman" w:hAnsi="Times-Roman" w:cs="Times-Roman"/>
          <w:b/>
          <w:bCs/>
          <w:sz w:val="24"/>
          <w:szCs w:val="24"/>
        </w:rPr>
        <w:t xml:space="preserve"> materials holds great potential in the design and construction</w:t>
      </w:r>
    </w:p>
    <w:p w:rsidR="00056691" w:rsidRPr="000F5730" w:rsidRDefault="00145DAC" w:rsidP="000F5730">
      <w:pPr>
        <w:autoSpaceDE w:val="0"/>
        <w:autoSpaceDN w:val="0"/>
        <w:bidi w:val="0"/>
        <w:adjustRightInd w:val="0"/>
        <w:spacing w:after="0" w:line="360" w:lineRule="auto"/>
        <w:rPr>
          <w:rFonts w:ascii="Times-Roman" w:hAnsi="Times-Roman" w:cs="Times-Roman"/>
          <w:b/>
          <w:bCs/>
          <w:sz w:val="24"/>
          <w:szCs w:val="24"/>
        </w:rPr>
      </w:pPr>
      <w:proofErr w:type="gramStart"/>
      <w:r w:rsidRPr="000F5730">
        <w:rPr>
          <w:rFonts w:ascii="Times-Roman" w:hAnsi="Times-Roman" w:cs="Times-Roman"/>
          <w:b/>
          <w:bCs/>
          <w:sz w:val="24"/>
          <w:szCs w:val="24"/>
        </w:rPr>
        <w:t>of</w:t>
      </w:r>
      <w:proofErr w:type="gramEnd"/>
      <w:r w:rsidRPr="000F5730">
        <w:rPr>
          <w:rFonts w:ascii="Times-Roman" w:hAnsi="Times-Roman" w:cs="Times-Roman"/>
          <w:b/>
          <w:bCs/>
          <w:sz w:val="24"/>
          <w:szCs w:val="24"/>
        </w:rPr>
        <w:t xml:space="preserve"> sustainable and durable asphalt pavement </w:t>
      </w:r>
      <w:proofErr w:type="spellStart"/>
      <w:r w:rsidRPr="000F5730">
        <w:rPr>
          <w:rFonts w:ascii="Times-Roman" w:hAnsi="Times-Roman" w:cs="Times-Roman"/>
          <w:b/>
          <w:bCs/>
          <w:sz w:val="24"/>
          <w:szCs w:val="24"/>
        </w:rPr>
        <w:t>infrastructure.</w:t>
      </w:r>
      <w:r w:rsidRPr="000F5730">
        <w:rPr>
          <w:rFonts w:ascii="Times-Roman" w:hAnsi="Times-Roman" w:cs="Times-Roman"/>
          <w:b/>
          <w:bCs/>
          <w:sz w:val="24"/>
          <w:szCs w:val="24"/>
        </w:rPr>
        <w:t>T</w:t>
      </w:r>
      <w:r w:rsidRPr="000F5730">
        <w:rPr>
          <w:rFonts w:ascii="Times-Roman" w:hAnsi="Times-Roman" w:cs="Times-Roman"/>
          <w:b/>
          <w:bCs/>
          <w:sz w:val="24"/>
          <w:szCs w:val="24"/>
        </w:rPr>
        <w:t>he</w:t>
      </w:r>
      <w:proofErr w:type="spellEnd"/>
      <w:r w:rsidRPr="000F5730">
        <w:rPr>
          <w:rFonts w:ascii="Times-Roman" w:hAnsi="Times-Roman" w:cs="Times-Roman"/>
          <w:b/>
          <w:bCs/>
          <w:sz w:val="24"/>
          <w:szCs w:val="24"/>
        </w:rPr>
        <w:t xml:space="preserve"> use of </w:t>
      </w:r>
      <w:proofErr w:type="spellStart"/>
      <w:r w:rsidRPr="000F5730">
        <w:rPr>
          <w:rFonts w:ascii="Times-Roman" w:hAnsi="Times-Roman" w:cs="Times-Roman"/>
          <w:b/>
          <w:bCs/>
          <w:sz w:val="24"/>
          <w:szCs w:val="24"/>
        </w:rPr>
        <w:t>nanoclays</w:t>
      </w:r>
      <w:proofErr w:type="spellEnd"/>
      <w:r w:rsidRPr="000F5730">
        <w:rPr>
          <w:rFonts w:ascii="Times-Roman" w:hAnsi="Times-Roman" w:cs="Times-Roman"/>
          <w:b/>
          <w:bCs/>
          <w:sz w:val="24"/>
          <w:szCs w:val="24"/>
        </w:rPr>
        <w:t xml:space="preserve"> in the asphalt binder improv</w:t>
      </w:r>
      <w:r w:rsidR="00056691" w:rsidRPr="000F5730">
        <w:rPr>
          <w:rFonts w:ascii="Times-Roman" w:hAnsi="Times-Roman" w:cs="Times-Roman"/>
          <w:b/>
          <w:bCs/>
          <w:sz w:val="24"/>
          <w:szCs w:val="24"/>
        </w:rPr>
        <w:t>ed the mechanical</w:t>
      </w:r>
      <w:r w:rsidR="000F5730"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r w:rsidRPr="000F5730">
        <w:rPr>
          <w:rFonts w:ascii="Times-Roman" w:hAnsi="Times-Roman" w:cs="Times-Roman"/>
          <w:b/>
          <w:bCs/>
          <w:sz w:val="24"/>
          <w:szCs w:val="24"/>
        </w:rPr>
        <w:t>properties of asphalt binders at both low and high temperatures.</w:t>
      </w:r>
    </w:p>
    <w:p w:rsidR="00881FF0" w:rsidRPr="000F5730" w:rsidRDefault="00145DAC" w:rsidP="000F5730">
      <w:pPr>
        <w:spacing w:line="360" w:lineRule="auto"/>
        <w:rPr>
          <w:b/>
          <w:bCs/>
          <w:sz w:val="24"/>
          <w:szCs w:val="24"/>
        </w:rPr>
      </w:pPr>
      <w:r w:rsidRPr="000F5730">
        <w:rPr>
          <w:rFonts w:ascii="Times-Roman" w:hAnsi="Times-Roman" w:cs="Times-Roman"/>
          <w:b/>
          <w:bCs/>
          <w:sz w:val="24"/>
          <w:szCs w:val="24"/>
        </w:rPr>
        <w:t>.</w:t>
      </w:r>
    </w:p>
    <w:sectPr w:rsidR="00881FF0" w:rsidRPr="000F5730" w:rsidSect="00634E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DAC"/>
    <w:rsid w:val="00056691"/>
    <w:rsid w:val="000F5730"/>
    <w:rsid w:val="00145DAC"/>
    <w:rsid w:val="005406A7"/>
    <w:rsid w:val="00634E16"/>
    <w:rsid w:val="0088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2C7B8C-B266-4AA7-9842-886DC8C0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zeinab</dc:creator>
  <cp:keywords/>
  <dc:description/>
  <cp:lastModifiedBy>dr zeinab</cp:lastModifiedBy>
  <cp:revision>3</cp:revision>
  <dcterms:created xsi:type="dcterms:W3CDTF">2017-01-28T08:51:00Z</dcterms:created>
  <dcterms:modified xsi:type="dcterms:W3CDTF">2017-01-28T09:11:00Z</dcterms:modified>
</cp:coreProperties>
</file>