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2C5" w:rsidRPr="00F402C5" w:rsidRDefault="00F402C5" w:rsidP="00F402C5">
      <w:pPr>
        <w:spacing w:line="254" w:lineRule="auto"/>
        <w:jc w:val="center"/>
        <w:rPr>
          <w:rFonts w:ascii="Times New Roman" w:eastAsia="Calibri" w:hAnsi="Times New Roman" w:cs="Times New Roman"/>
          <w:b/>
          <w:bCs/>
          <w:sz w:val="56"/>
          <w:szCs w:val="56"/>
          <w:lang w:val="en-US"/>
        </w:rPr>
      </w:pPr>
      <w:r w:rsidRPr="00F402C5">
        <w:rPr>
          <w:rFonts w:ascii="Times New Roman" w:eastAsia="Calibri" w:hAnsi="Times New Roman" w:cs="Times New Roman"/>
          <w:b/>
          <w:bCs/>
          <w:sz w:val="56"/>
          <w:szCs w:val="56"/>
          <w:lang w:val="en-US"/>
        </w:rPr>
        <w:t>Crisis Management: characteristic actions for Manage it</w:t>
      </w:r>
    </w:p>
    <w:p w:rsidR="00F402C5" w:rsidRPr="00F402C5" w:rsidRDefault="00F402C5" w:rsidP="00F402C5">
      <w:pPr>
        <w:spacing w:line="256" w:lineRule="auto"/>
        <w:jc w:val="center"/>
        <w:rPr>
          <w:rFonts w:ascii="Times New Roman" w:eastAsia="Calibri" w:hAnsi="Times New Roman" w:cs="Times New Roman"/>
          <w:b/>
          <w:bCs/>
          <w:sz w:val="28"/>
          <w:szCs w:val="28"/>
          <w:lang w:val="en-US"/>
        </w:rPr>
      </w:pPr>
      <w:r w:rsidRPr="00F402C5">
        <w:rPr>
          <w:rFonts w:ascii="Times New Roman" w:eastAsia="Calibri" w:hAnsi="Times New Roman" w:cs="Times New Roman"/>
          <w:b/>
          <w:bCs/>
          <w:sz w:val="28"/>
          <w:szCs w:val="28"/>
          <w:lang w:val="en-US"/>
        </w:rPr>
        <w:t>Dr. ALI MAMHOORI</w:t>
      </w:r>
      <w:r w:rsidRPr="00F402C5">
        <w:rPr>
          <w:rFonts w:ascii="Times New Roman" w:eastAsia="Calibri" w:hAnsi="Times New Roman" w:cs="Times New Roman"/>
          <w:b/>
          <w:bCs/>
          <w:sz w:val="28"/>
          <w:szCs w:val="28"/>
          <w:vertAlign w:val="superscript"/>
          <w:lang w:val="en-US"/>
        </w:rPr>
        <w:footnoteReference w:id="1"/>
      </w:r>
    </w:p>
    <w:p w:rsidR="00F402C5" w:rsidRPr="00F402C5" w:rsidRDefault="00F402C5" w:rsidP="00F402C5">
      <w:pPr>
        <w:spacing w:after="0" w:line="0" w:lineRule="atLeast"/>
        <w:rPr>
          <w:rFonts w:ascii="Times New Roman" w:eastAsia="Calibri" w:hAnsi="Times New Roman" w:cs="Times New Roman"/>
          <w:b/>
          <w:bCs/>
          <w:sz w:val="28"/>
          <w:szCs w:val="28"/>
          <w:lang w:val="en-US"/>
        </w:rPr>
      </w:pPr>
      <w:r w:rsidRPr="00F402C5">
        <w:rPr>
          <w:rFonts w:ascii="Times New Roman" w:eastAsia="Calibri" w:hAnsi="Times New Roman" w:cs="Times New Roman"/>
          <w:b/>
          <w:bCs/>
          <w:sz w:val="28"/>
          <w:szCs w:val="28"/>
          <w:lang w:val="en-US"/>
        </w:rPr>
        <w:t>------------------------------------</w:t>
      </w:r>
      <w:r w:rsidRPr="00F402C5">
        <w:rPr>
          <w:rFonts w:ascii="Times New Roman" w:eastAsia="Calibri" w:hAnsi="Times New Roman" w:cs="Times New Roman"/>
          <w:b/>
          <w:bCs/>
          <w:sz w:val="28"/>
          <w:szCs w:val="28"/>
          <w:rtl/>
          <w:lang w:val="en-US"/>
        </w:rPr>
        <w:t>----------------------------------------------------------------</w:t>
      </w:r>
    </w:p>
    <w:p w:rsidR="00F402C5" w:rsidRPr="00F402C5" w:rsidRDefault="00F402C5" w:rsidP="00F402C5">
      <w:pPr>
        <w:spacing w:after="0" w:line="0" w:lineRule="atLeast"/>
        <w:rPr>
          <w:rFonts w:ascii="Times New Roman" w:eastAsia="Calibri" w:hAnsi="Times New Roman" w:cs="Times New Roman"/>
          <w:b/>
          <w:bCs/>
          <w:sz w:val="28"/>
          <w:szCs w:val="28"/>
          <w:rtl/>
          <w:lang w:val="en-US"/>
        </w:rPr>
      </w:pPr>
      <w:r w:rsidRPr="00F402C5">
        <w:rPr>
          <w:rFonts w:ascii="Times New Roman" w:eastAsia="Calibri" w:hAnsi="Times New Roman" w:cs="Times New Roman"/>
          <w:b/>
          <w:bCs/>
          <w:sz w:val="28"/>
          <w:szCs w:val="28"/>
          <w:lang w:val="en-US"/>
        </w:rPr>
        <w:t>Abstract</w:t>
      </w:r>
    </w:p>
    <w:p w:rsidR="00F402C5" w:rsidRPr="00F402C5" w:rsidRDefault="00F402C5" w:rsidP="00F402C5">
      <w:pPr>
        <w:spacing w:after="0" w:line="0" w:lineRule="atLeast"/>
        <w:ind w:firstLine="720"/>
        <w:jc w:val="both"/>
        <w:rPr>
          <w:rFonts w:ascii="Times New Roman" w:eastAsia="Calibri" w:hAnsi="Times New Roman" w:cs="Times New Roman"/>
          <w:lang w:val="en-US"/>
        </w:rPr>
      </w:pPr>
      <w:r w:rsidRPr="00F402C5">
        <w:rPr>
          <w:rFonts w:ascii="Times New Roman" w:eastAsia="Calibri" w:hAnsi="Times New Roman" w:cs="Times New Roman"/>
          <w:lang w:val="en-US"/>
        </w:rPr>
        <w:t>We live in a global community whose components are interconnected via a very sophisticated and smart system. Disastrous news spreads with incredible speed, and in many cases controlling it is very difficult. In this situation, crisis management is necessary to maintain relationships and protect organizations and communities from threats and disasters. Management of crisis guarantees the organizations’ long-term survival and success. Crisis is nothing but sudden turbulence of all elements which used to be arranged and static. Crisis managers try to preserve organizations’ stability in tough situations, on the other hand crisis disrupts old structures and patterns. In this regard, understanding the policies, and also causes of crisis and how to manage it is essential for all organizations and societies.</w:t>
      </w:r>
    </w:p>
    <w:p w:rsidR="00F402C5" w:rsidRPr="00F402C5" w:rsidRDefault="00F402C5" w:rsidP="00F402C5">
      <w:pPr>
        <w:spacing w:after="0" w:line="0" w:lineRule="atLeast"/>
        <w:ind w:firstLine="720"/>
        <w:jc w:val="both"/>
        <w:rPr>
          <w:rFonts w:ascii="Times New Roman" w:eastAsia="Calibri" w:hAnsi="Times New Roman" w:cs="Times New Roman"/>
          <w:lang w:val="en-US"/>
        </w:rPr>
      </w:pPr>
      <w:r w:rsidRPr="00F402C5">
        <w:rPr>
          <w:rFonts w:ascii="Times New Roman" w:eastAsia="Calibri" w:hAnsi="Times New Roman" w:cs="Times New Roman"/>
          <w:lang w:val="en-US"/>
        </w:rPr>
        <w:t xml:space="preserve">In this study is an attempt to explore various types of crises, objectives of crisis management, policies and causes of crises, reactions to crises, and tasks of crisis management using content analysis method. </w:t>
      </w:r>
    </w:p>
    <w:p w:rsidR="00F402C5" w:rsidRPr="00F402C5" w:rsidRDefault="00F402C5" w:rsidP="00F402C5">
      <w:pPr>
        <w:spacing w:after="0" w:line="0" w:lineRule="atLeast"/>
        <w:jc w:val="both"/>
        <w:rPr>
          <w:rFonts w:ascii="Times New Roman" w:eastAsia="Calibri" w:hAnsi="Times New Roman" w:cs="Times New Roman"/>
          <w:i/>
          <w:iCs/>
          <w:lang w:val="en-US"/>
        </w:rPr>
      </w:pPr>
      <w:r w:rsidRPr="00F402C5">
        <w:rPr>
          <w:rFonts w:ascii="Times New Roman" w:eastAsia="Calibri" w:hAnsi="Times New Roman" w:cs="Times New Roman"/>
          <w:b/>
          <w:bCs/>
          <w:i/>
          <w:iCs/>
          <w:lang w:val="en-US"/>
        </w:rPr>
        <w:t>Key words</w:t>
      </w:r>
      <w:r w:rsidRPr="00F402C5">
        <w:rPr>
          <w:rFonts w:ascii="Times New Roman" w:eastAsia="Calibri" w:hAnsi="Times New Roman" w:cs="Times New Roman"/>
          <w:i/>
          <w:iCs/>
          <w:lang w:val="en-US"/>
        </w:rPr>
        <w:t xml:space="preserve">: Imam Ali </w:t>
      </w:r>
      <w:r w:rsidRPr="00F402C5">
        <w:rPr>
          <w:rFonts w:ascii="Times New Roman" w:eastAsia="Calibri" w:hAnsi="Times New Roman" w:cs="Times New Roman"/>
          <w:i/>
          <w:iCs/>
          <w:vertAlign w:val="superscript"/>
          <w:lang w:val="en-US"/>
        </w:rPr>
        <w:t>(P.B.U.H)</w:t>
      </w:r>
      <w:r w:rsidRPr="00F402C5">
        <w:rPr>
          <w:rFonts w:ascii="Times New Roman" w:eastAsia="Calibri" w:hAnsi="Times New Roman" w:cs="Times New Roman"/>
          <w:i/>
          <w:iCs/>
          <w:lang w:val="en-US"/>
        </w:rPr>
        <w:t>, types of crises, organization, policies, causes of crises, models of crises.</w:t>
      </w:r>
    </w:p>
    <w:p w:rsidR="00F402C5" w:rsidRPr="00F402C5" w:rsidRDefault="00F402C5" w:rsidP="00F402C5">
      <w:pPr>
        <w:spacing w:after="0" w:line="0" w:lineRule="atLeast"/>
        <w:jc w:val="both"/>
        <w:rPr>
          <w:rFonts w:ascii="Times New Roman" w:eastAsia="Calibri" w:hAnsi="Times New Roman" w:cs="Times New Roman"/>
          <w:i/>
          <w:iCs/>
          <w:lang w:val="en-US"/>
        </w:rPr>
      </w:pPr>
      <w:r w:rsidRPr="00F402C5">
        <w:rPr>
          <w:rFonts w:ascii="Times New Roman" w:eastAsia="Calibri" w:hAnsi="Times New Roman" w:cs="Times New Roman"/>
          <w:i/>
          <w:iCs/>
          <w:lang w:val="en-US"/>
        </w:rPr>
        <w:t>---------------------------------------------------</w:t>
      </w:r>
      <w:r w:rsidRPr="00F402C5">
        <w:rPr>
          <w:rFonts w:ascii="Times New Roman" w:eastAsia="Calibri" w:hAnsi="Times New Roman" w:cs="Times New Roman"/>
          <w:b/>
          <w:bCs/>
          <w:i/>
          <w:iCs/>
          <w:rtl/>
          <w:lang w:val="en-US"/>
        </w:rPr>
        <w:t>-------------------------------------------------------------------------</w:t>
      </w:r>
    </w:p>
    <w:p w:rsidR="00387100" w:rsidRDefault="00387100">
      <w:bookmarkStart w:id="0" w:name="_GoBack"/>
      <w:bookmarkEnd w:id="0"/>
    </w:p>
    <w:sectPr w:rsidR="003871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B09" w:rsidRDefault="00B51B09" w:rsidP="00F402C5">
      <w:pPr>
        <w:spacing w:after="0" w:line="240" w:lineRule="auto"/>
      </w:pPr>
      <w:r>
        <w:separator/>
      </w:r>
    </w:p>
  </w:endnote>
  <w:endnote w:type="continuationSeparator" w:id="0">
    <w:p w:rsidR="00B51B09" w:rsidRDefault="00B51B09" w:rsidP="00F40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B09" w:rsidRDefault="00B51B09" w:rsidP="00F402C5">
      <w:pPr>
        <w:spacing w:after="0" w:line="240" w:lineRule="auto"/>
      </w:pPr>
      <w:r>
        <w:separator/>
      </w:r>
    </w:p>
  </w:footnote>
  <w:footnote w:type="continuationSeparator" w:id="0">
    <w:p w:rsidR="00B51B09" w:rsidRDefault="00B51B09" w:rsidP="00F402C5">
      <w:pPr>
        <w:spacing w:after="0" w:line="240" w:lineRule="auto"/>
      </w:pPr>
      <w:r>
        <w:continuationSeparator/>
      </w:r>
    </w:p>
  </w:footnote>
  <w:footnote w:id="1">
    <w:p w:rsidR="00F402C5" w:rsidRDefault="00F402C5" w:rsidP="00F402C5">
      <w:pPr>
        <w:pStyle w:val="FootnoteText"/>
        <w:rPr>
          <w:sz w:val="22"/>
          <w:szCs w:val="22"/>
          <w:vertAlign w:val="superscript"/>
        </w:rPr>
      </w:pPr>
      <w:r>
        <w:rPr>
          <w:rStyle w:val="FootnoteReference"/>
          <w:sz w:val="22"/>
          <w:szCs w:val="22"/>
        </w:rPr>
        <w:footnoteRef/>
      </w:r>
      <w:r>
        <w:rPr>
          <w:sz w:val="22"/>
          <w:szCs w:val="22"/>
          <w:vertAlign w:val="superscript"/>
        </w:rPr>
        <w:t xml:space="preserve"> Ph.D. of Business Administration, Graduate of Disaster Management in Mahatma Gandhi Institute, Expert and Coordinator of Pardis Technology Park. Islamic Republic of Iran-mails: alimamhouri@yahoo.com. mamhoori@techpark.ir Mob: +989375515647 Tel: +982176250250.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C33"/>
    <w:rsid w:val="00387100"/>
    <w:rsid w:val="00955019"/>
    <w:rsid w:val="00B51B09"/>
    <w:rsid w:val="00D64E8A"/>
    <w:rsid w:val="00E94C33"/>
    <w:rsid w:val="00F402C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CE08E-4A00-452F-AE8F-E57AD9AF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02C5"/>
    <w:pPr>
      <w:spacing w:after="0" w:line="240" w:lineRule="auto"/>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semiHidden/>
    <w:rsid w:val="00F402C5"/>
    <w:rPr>
      <w:rFonts w:ascii="Calibri" w:eastAsia="Calibri" w:hAnsi="Calibri" w:cs="Arial"/>
      <w:sz w:val="20"/>
      <w:szCs w:val="20"/>
      <w:lang w:val="en-US"/>
    </w:rPr>
  </w:style>
  <w:style w:type="character" w:styleId="FootnoteReference">
    <w:name w:val="footnote reference"/>
    <w:basedOn w:val="DefaultParagraphFont"/>
    <w:uiPriority w:val="99"/>
    <w:semiHidden/>
    <w:unhideWhenUsed/>
    <w:rsid w:val="00F40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49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1228</Characters>
  <Application>Microsoft Office Word</Application>
  <DocSecurity>0</DocSecurity>
  <Lines>10</Lines>
  <Paragraphs>2</Paragraphs>
  <ScaleCrop>false</ScaleCrop>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2021-06-23T12:07:00Z</dcterms:created>
  <dcterms:modified xsi:type="dcterms:W3CDTF">2021-06-23T12:07:00Z</dcterms:modified>
</cp:coreProperties>
</file>