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390" w:rsidRDefault="005D0390" w:rsidP="005D0390"/>
    <w:p w:rsidR="005D0390" w:rsidRPr="005D0390" w:rsidRDefault="005D0390" w:rsidP="005D0390">
      <w:pPr>
        <w:rPr>
          <w:sz w:val="28"/>
          <w:szCs w:val="28"/>
        </w:rPr>
      </w:pPr>
    </w:p>
    <w:p w:rsidR="005D0390" w:rsidRPr="005D0390" w:rsidRDefault="005D0390" w:rsidP="005D0390">
      <w:pPr>
        <w:jc w:val="center"/>
        <w:rPr>
          <w:rFonts w:ascii="Times New Roman" w:hAnsi="Times New Roman" w:cs="Times New Roman"/>
          <w:b/>
          <w:bCs/>
          <w:sz w:val="36"/>
          <w:szCs w:val="36"/>
          <w:lang w:val="en-IN"/>
        </w:rPr>
      </w:pPr>
      <w:r w:rsidRPr="005D0390">
        <w:rPr>
          <w:rFonts w:ascii="Times New Roman" w:hAnsi="Times New Roman" w:cs="Times New Roman"/>
          <w:b/>
          <w:bCs/>
          <w:sz w:val="36"/>
          <w:szCs w:val="36"/>
          <w:lang w:val="en-IN"/>
        </w:rPr>
        <w:t>Earth’s Inner Core is a Dipolar Magnet</w:t>
      </w:r>
    </w:p>
    <w:p w:rsidR="005D0390" w:rsidRPr="005D0390" w:rsidRDefault="005D0390" w:rsidP="005D0390">
      <w:pPr>
        <w:jc w:val="center"/>
        <w:rPr>
          <w:rFonts w:ascii="Times New Roman" w:hAnsi="Times New Roman" w:cs="Times New Roman"/>
          <w:b/>
          <w:bCs/>
          <w:sz w:val="28"/>
          <w:szCs w:val="28"/>
          <w:lang w:val="en-GB"/>
        </w:rPr>
      </w:pPr>
      <w:proofErr w:type="spellStart"/>
      <w:r w:rsidRPr="005D0390">
        <w:rPr>
          <w:rFonts w:ascii="Times New Roman" w:hAnsi="Times New Roman" w:cs="Times New Roman"/>
          <w:b/>
          <w:bCs/>
          <w:sz w:val="32"/>
          <w:szCs w:val="32"/>
        </w:rPr>
        <w:t>Subhasis</w:t>
      </w:r>
      <w:proofErr w:type="spellEnd"/>
      <w:r w:rsidRPr="005D0390">
        <w:rPr>
          <w:rFonts w:ascii="Times New Roman" w:hAnsi="Times New Roman" w:cs="Times New Roman"/>
          <w:b/>
          <w:bCs/>
          <w:sz w:val="32"/>
          <w:szCs w:val="32"/>
        </w:rPr>
        <w:t xml:space="preserve"> </w:t>
      </w:r>
      <w:proofErr w:type="spellStart"/>
      <w:r w:rsidRPr="005D0390">
        <w:rPr>
          <w:rFonts w:ascii="Times New Roman" w:hAnsi="Times New Roman" w:cs="Times New Roman"/>
          <w:b/>
          <w:bCs/>
          <w:sz w:val="32"/>
          <w:szCs w:val="32"/>
        </w:rPr>
        <w:t>Sen</w:t>
      </w:r>
      <w:proofErr w:type="spellEnd"/>
      <w:r w:rsidRPr="005D0390">
        <w:rPr>
          <w:rFonts w:ascii="Times New Roman" w:hAnsi="Times New Roman" w:cs="Times New Roman"/>
          <w:b/>
          <w:bCs/>
          <w:sz w:val="32"/>
          <w:szCs w:val="32"/>
        </w:rPr>
        <w:t>,</w:t>
      </w:r>
      <w:r w:rsidRPr="005D0390">
        <w:rPr>
          <w:rFonts w:ascii="Times New Roman" w:hAnsi="Times New Roman" w:cs="Times New Roman"/>
          <w:b/>
          <w:bCs/>
          <w:i/>
          <w:iCs/>
          <w:sz w:val="32"/>
          <w:szCs w:val="32"/>
        </w:rPr>
        <w:t xml:space="preserve"> </w:t>
      </w:r>
      <w:r w:rsidRPr="005D0390">
        <w:rPr>
          <w:rFonts w:ascii="Times New Roman" w:hAnsi="Times New Roman" w:cs="Times New Roman"/>
          <w:b/>
          <w:bCs/>
          <w:sz w:val="32"/>
          <w:szCs w:val="32"/>
        </w:rPr>
        <w:t>Retired Scientist,</w:t>
      </w:r>
    </w:p>
    <w:p w:rsidR="005D0390" w:rsidRPr="005D0390" w:rsidRDefault="005D0390" w:rsidP="005D0390">
      <w:pPr>
        <w:jc w:val="center"/>
        <w:rPr>
          <w:rFonts w:ascii="Times New Roman" w:hAnsi="Times New Roman" w:cs="Times New Roman"/>
          <w:b/>
          <w:bCs/>
          <w:sz w:val="28"/>
          <w:szCs w:val="28"/>
        </w:rPr>
      </w:pPr>
      <w:r w:rsidRPr="005D0390">
        <w:rPr>
          <w:rFonts w:ascii="Times New Roman" w:hAnsi="Times New Roman" w:cs="Times New Roman"/>
          <w:b/>
          <w:bCs/>
          <w:sz w:val="28"/>
          <w:szCs w:val="28"/>
        </w:rPr>
        <w:t>(Council of Scientific and Industrial Research)</w:t>
      </w:r>
      <w:proofErr w:type="gramStart"/>
      <w:r w:rsidRPr="005D0390">
        <w:rPr>
          <w:rFonts w:ascii="Times New Roman" w:hAnsi="Times New Roman" w:cs="Times New Roman"/>
          <w:b/>
          <w:bCs/>
          <w:sz w:val="28"/>
          <w:szCs w:val="28"/>
        </w:rPr>
        <w:t>,</w:t>
      </w:r>
      <w:proofErr w:type="gramEnd"/>
      <w:r w:rsidRPr="005D0390">
        <w:rPr>
          <w:rFonts w:ascii="Times New Roman" w:hAnsi="Times New Roman" w:cs="Times New Roman"/>
          <w:b/>
          <w:bCs/>
          <w:sz w:val="28"/>
          <w:szCs w:val="28"/>
        </w:rPr>
        <w:br/>
        <w:t xml:space="preserve">O-26, </w:t>
      </w:r>
      <w:proofErr w:type="spellStart"/>
      <w:r w:rsidRPr="005D0390">
        <w:rPr>
          <w:rFonts w:ascii="Times New Roman" w:hAnsi="Times New Roman" w:cs="Times New Roman"/>
          <w:b/>
          <w:bCs/>
          <w:sz w:val="28"/>
          <w:szCs w:val="28"/>
        </w:rPr>
        <w:t>Patuli</w:t>
      </w:r>
      <w:proofErr w:type="spellEnd"/>
      <w:r w:rsidRPr="005D0390">
        <w:rPr>
          <w:rFonts w:ascii="Times New Roman" w:hAnsi="Times New Roman" w:cs="Times New Roman"/>
          <w:b/>
          <w:bCs/>
          <w:sz w:val="28"/>
          <w:szCs w:val="28"/>
        </w:rPr>
        <w:t>, Kolkata – 700094, India</w:t>
      </w:r>
      <w:r w:rsidRPr="005D0390">
        <w:rPr>
          <w:rFonts w:ascii="Times New Roman" w:hAnsi="Times New Roman" w:cs="Times New Roman"/>
          <w:b/>
          <w:bCs/>
          <w:sz w:val="28"/>
          <w:szCs w:val="28"/>
        </w:rPr>
        <w:br/>
        <w:t xml:space="preserve">(E-mail: </w:t>
      </w:r>
      <w:hyperlink r:id="rId4" w:history="1">
        <w:r w:rsidRPr="005D0390">
          <w:rPr>
            <w:rStyle w:val="Hyperlink"/>
            <w:rFonts w:ascii="Times New Roman" w:hAnsi="Times New Roman" w:cs="Times New Roman"/>
            <w:b/>
            <w:bCs/>
            <w:color w:val="auto"/>
            <w:sz w:val="28"/>
            <w:szCs w:val="28"/>
          </w:rPr>
          <w:t>ssennagpur82@yahoo.com</w:t>
        </w:r>
      </w:hyperlink>
      <w:r w:rsidRPr="005D0390">
        <w:rPr>
          <w:rFonts w:ascii="Times New Roman" w:hAnsi="Times New Roman" w:cs="Times New Roman"/>
          <w:b/>
          <w:bCs/>
          <w:sz w:val="28"/>
          <w:szCs w:val="28"/>
        </w:rPr>
        <w:t>)</w:t>
      </w:r>
    </w:p>
    <w:p w:rsidR="005D0390" w:rsidRPr="005D0390" w:rsidRDefault="005D0390" w:rsidP="005D0390">
      <w:pPr>
        <w:tabs>
          <w:tab w:val="left" w:pos="8066"/>
        </w:tabs>
        <w:rPr>
          <w:rFonts w:ascii="Times New Roman" w:hAnsi="Times New Roman" w:cs="Times New Roman"/>
          <w:sz w:val="28"/>
          <w:szCs w:val="28"/>
          <w:lang w:val="en-IN"/>
        </w:rPr>
      </w:pPr>
      <w:r w:rsidRPr="005D0390">
        <w:rPr>
          <w:rFonts w:ascii="Times New Roman" w:hAnsi="Times New Roman" w:cs="Times New Roman"/>
          <w:b/>
          <w:bCs/>
          <w:sz w:val="28"/>
          <w:szCs w:val="28"/>
          <w:lang w:val="en-IN"/>
        </w:rPr>
        <w:t xml:space="preserve"> Abstract</w:t>
      </w:r>
    </w:p>
    <w:p w:rsidR="0080104D" w:rsidRPr="005D0390" w:rsidRDefault="005D0390" w:rsidP="0080104D">
      <w:pPr>
        <w:tabs>
          <w:tab w:val="left" w:pos="2758"/>
        </w:tabs>
        <w:jc w:val="both"/>
      </w:pPr>
      <w:r w:rsidRPr="005D0390">
        <w:rPr>
          <w:rFonts w:ascii="Times New Roman" w:hAnsi="Times New Roman" w:cs="Times New Roman"/>
          <w:sz w:val="28"/>
          <w:szCs w:val="28"/>
          <w:lang w:val="en-IN"/>
        </w:rPr>
        <w:t>The prevalent concept assumes that in the earth</w:t>
      </w:r>
      <w:r w:rsidR="007E6DC1">
        <w:rPr>
          <w:rFonts w:ascii="Times New Roman" w:hAnsi="Times New Roman" w:cs="Times New Roman"/>
          <w:sz w:val="28"/>
          <w:szCs w:val="28"/>
          <w:lang w:val="en-IN"/>
        </w:rPr>
        <w:t xml:space="preserve">’s </w:t>
      </w:r>
      <w:r w:rsidR="007E6DC1" w:rsidRPr="005D0390">
        <w:rPr>
          <w:rFonts w:ascii="Times New Roman" w:hAnsi="Times New Roman" w:cs="Times New Roman"/>
          <w:sz w:val="28"/>
          <w:szCs w:val="28"/>
          <w:lang w:val="en-IN"/>
        </w:rPr>
        <w:t>interior</w:t>
      </w:r>
      <w:r w:rsidRPr="005D0390">
        <w:rPr>
          <w:rFonts w:ascii="Times New Roman" w:hAnsi="Times New Roman" w:cs="Times New Roman"/>
          <w:sz w:val="28"/>
          <w:szCs w:val="28"/>
          <w:lang w:val="en-IN"/>
        </w:rPr>
        <w:t xml:space="preserve"> temperature steadily increases culminating to nearly 400</w:t>
      </w:r>
      <w:r w:rsidRPr="005D0390">
        <w:rPr>
          <w:rFonts w:ascii="Times New Roman" w:hAnsi="Times New Roman" w:cs="Times New Roman"/>
          <w:sz w:val="28"/>
          <w:szCs w:val="28"/>
          <w:vertAlign w:val="superscript"/>
          <w:lang w:val="en-IN"/>
        </w:rPr>
        <w:t>o</w:t>
      </w:r>
      <w:r w:rsidRPr="005D0390">
        <w:rPr>
          <w:rFonts w:ascii="Times New Roman" w:hAnsi="Times New Roman" w:cs="Times New Roman"/>
          <w:sz w:val="28"/>
          <w:szCs w:val="28"/>
          <w:lang w:val="en-IN"/>
        </w:rPr>
        <w:t xml:space="preserve"> Celsius at the inner core. Since this value is above the Curie </w:t>
      </w:r>
      <w:proofErr w:type="gramStart"/>
      <w:r w:rsidRPr="005D0390">
        <w:rPr>
          <w:rFonts w:ascii="Times New Roman" w:hAnsi="Times New Roman" w:cs="Times New Roman"/>
          <w:sz w:val="28"/>
          <w:szCs w:val="28"/>
          <w:lang w:val="en-IN"/>
        </w:rPr>
        <w:t>Point</w:t>
      </w:r>
      <w:proofErr w:type="gramEnd"/>
      <w:r w:rsidRPr="005D0390">
        <w:rPr>
          <w:rFonts w:ascii="Times New Roman" w:hAnsi="Times New Roman" w:cs="Times New Roman"/>
          <w:sz w:val="28"/>
          <w:szCs w:val="28"/>
          <w:lang w:val="en-IN"/>
        </w:rPr>
        <w:t xml:space="preserve"> of iron, for explaining the planet’s magnetic features an alternative concept of occurrence of convection current forming a geo-dynamo in the mantle has been conjectured. In contrast to geo-dynamo theory, for solving various problems on earth, including</w:t>
      </w:r>
      <w:r w:rsidR="004A7562">
        <w:rPr>
          <w:rFonts w:ascii="Times New Roman" w:hAnsi="Times New Roman" w:cs="Times New Roman"/>
          <w:sz w:val="28"/>
          <w:szCs w:val="28"/>
          <w:lang w:val="en-IN"/>
        </w:rPr>
        <w:t xml:space="preserve"> the planet’s</w:t>
      </w:r>
      <w:r w:rsidRPr="005D0390">
        <w:rPr>
          <w:rFonts w:ascii="Times New Roman" w:hAnsi="Times New Roman" w:cs="Times New Roman"/>
          <w:sz w:val="28"/>
          <w:szCs w:val="28"/>
          <w:lang w:val="en-IN"/>
        </w:rPr>
        <w:t xml:space="preserve"> magnetic phenomena, the author has followed </w:t>
      </w:r>
      <w:proofErr w:type="spellStart"/>
      <w:r w:rsidRPr="005D0390">
        <w:rPr>
          <w:rFonts w:ascii="Times New Roman" w:hAnsi="Times New Roman" w:cs="Times New Roman"/>
          <w:sz w:val="28"/>
          <w:szCs w:val="28"/>
          <w:lang w:val="en-IN"/>
        </w:rPr>
        <w:t>Hilgenberg’s</w:t>
      </w:r>
      <w:proofErr w:type="spellEnd"/>
      <w:r w:rsidRPr="005D0390">
        <w:rPr>
          <w:rFonts w:ascii="Times New Roman" w:hAnsi="Times New Roman" w:cs="Times New Roman"/>
          <w:sz w:val="28"/>
          <w:szCs w:val="28"/>
          <w:lang w:val="en-IN"/>
        </w:rPr>
        <w:t xml:space="preserve"> model of earth expansion which shows that if the radius of the of earth could be reduced to two-third of its present dimension all the continental fragments would be adjusted in a small ocean-less earth. Since such earth was devoid of oceans, originally the ocean-forming water must have been associated with the mantle, thereby turning that </w:t>
      </w:r>
      <w:proofErr w:type="spellStart"/>
      <w:r w:rsidRPr="005D0390">
        <w:rPr>
          <w:rFonts w:ascii="Times New Roman" w:hAnsi="Times New Roman" w:cs="Times New Roman"/>
          <w:sz w:val="28"/>
          <w:szCs w:val="28"/>
          <w:lang w:val="en-IN"/>
        </w:rPr>
        <w:t>geosphere</w:t>
      </w:r>
      <w:proofErr w:type="spellEnd"/>
      <w:r w:rsidRPr="005D0390">
        <w:rPr>
          <w:rFonts w:ascii="Times New Roman" w:hAnsi="Times New Roman" w:cs="Times New Roman"/>
          <w:sz w:val="28"/>
          <w:szCs w:val="28"/>
          <w:lang w:val="en-IN"/>
        </w:rPr>
        <w:t xml:space="preserve"> considerable fluid and suitable for expansion. Further, matching thickness of planetary expansion with that of the outer core points out that the fluid </w:t>
      </w:r>
      <w:proofErr w:type="spellStart"/>
      <w:r w:rsidRPr="005D0390">
        <w:rPr>
          <w:rFonts w:ascii="Times New Roman" w:hAnsi="Times New Roman" w:cs="Times New Roman"/>
          <w:sz w:val="28"/>
          <w:szCs w:val="28"/>
          <w:lang w:val="en-IN"/>
        </w:rPr>
        <w:t>geosphere</w:t>
      </w:r>
      <w:proofErr w:type="spellEnd"/>
      <w:r w:rsidRPr="005D0390">
        <w:rPr>
          <w:rFonts w:ascii="Times New Roman" w:hAnsi="Times New Roman" w:cs="Times New Roman"/>
          <w:sz w:val="28"/>
          <w:szCs w:val="28"/>
          <w:lang w:val="en-IN"/>
        </w:rPr>
        <w:t xml:space="preserve"> is a void zone, opened up due to expansion. The outer core, nevertheless, shows fluid characteristics due to association of some particles emanated from the mantle. Since the internal disposition of the planet shows occurrence of mantle and inner core separated by a virtually void zone, in addition to the normal inwardly directed force of gravitation, a reversely directed gravitational force would be generated in the earth’s deep interior giving rise to low temperature-pressure condition at the inner core. Therefore, inner core, from where magnetic lines of force emerge, is a dipolar permanent magnet.     </w:t>
      </w:r>
    </w:p>
    <w:sectPr w:rsidR="0080104D" w:rsidRPr="005D0390" w:rsidSect="002472F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oNotDisplayPageBoundaries/>
  <w:proofState w:spelling="clean" w:grammar="clean"/>
  <w:defaultTabStop w:val="720"/>
  <w:characterSpacingControl w:val="doNotCompress"/>
  <w:compat/>
  <w:rsids>
    <w:rsidRoot w:val="00794AD4"/>
    <w:rsid w:val="00041886"/>
    <w:rsid w:val="00090E79"/>
    <w:rsid w:val="00100305"/>
    <w:rsid w:val="002472F4"/>
    <w:rsid w:val="00373167"/>
    <w:rsid w:val="00491407"/>
    <w:rsid w:val="004A7562"/>
    <w:rsid w:val="00503C42"/>
    <w:rsid w:val="005851CA"/>
    <w:rsid w:val="005D0390"/>
    <w:rsid w:val="005D37FE"/>
    <w:rsid w:val="00696A14"/>
    <w:rsid w:val="006F1704"/>
    <w:rsid w:val="00787B54"/>
    <w:rsid w:val="00794AD4"/>
    <w:rsid w:val="007E6DC1"/>
    <w:rsid w:val="0080104D"/>
    <w:rsid w:val="0095003C"/>
    <w:rsid w:val="009A0C52"/>
    <w:rsid w:val="00AF72B8"/>
    <w:rsid w:val="00D011DE"/>
    <w:rsid w:val="00D96AFA"/>
    <w:rsid w:val="00F83BEB"/>
    <w:rsid w:val="00FD6E1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407"/>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1407"/>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uiPriority w:val="99"/>
    <w:semiHidden/>
    <w:unhideWhenUsed/>
    <w:rsid w:val="005D0390"/>
    <w:rPr>
      <w:strike w:val="0"/>
      <w:dstrike w:val="0"/>
      <w:color w:val="336699"/>
      <w:u w:val="none"/>
      <w:effect w:val="none"/>
    </w:rPr>
  </w:style>
</w:styles>
</file>

<file path=word/webSettings.xml><?xml version="1.0" encoding="utf-8"?>
<w:webSettings xmlns:r="http://schemas.openxmlformats.org/officeDocument/2006/relationships" xmlns:w="http://schemas.openxmlformats.org/wordprocessingml/2006/main">
  <w:divs>
    <w:div w:id="429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sennagpur8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mk</cp:lastModifiedBy>
  <cp:revision>15</cp:revision>
  <dcterms:created xsi:type="dcterms:W3CDTF">2021-08-24T12:02:00Z</dcterms:created>
  <dcterms:modified xsi:type="dcterms:W3CDTF">2021-09-20T06:16:00Z</dcterms:modified>
</cp:coreProperties>
</file>