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51F172" w14:textId="02B992E4" w:rsidR="00C74008" w:rsidRPr="00392632" w:rsidRDefault="00C74008" w:rsidP="00C74008">
      <w:pPr>
        <w:jc w:val="center"/>
        <w:rPr>
          <w:rFonts w:ascii="Times New Roman" w:hAnsi="Times New Roman" w:cs="Times New Roman"/>
          <w:sz w:val="32"/>
          <w:szCs w:val="26"/>
        </w:rPr>
      </w:pPr>
    </w:p>
    <w:p w14:paraId="1A56BFC3" w14:textId="405D6C10" w:rsidR="00295CE0" w:rsidRDefault="00292259" w:rsidP="00C74008">
      <w:pPr>
        <w:jc w:val="center"/>
        <w:rPr>
          <w:rFonts w:ascii="Times New Roman" w:hAnsi="Times New Roman" w:cs="Times New Roman"/>
          <w:sz w:val="44"/>
          <w:szCs w:val="26"/>
        </w:rPr>
      </w:pPr>
      <w:r w:rsidRPr="00292259">
        <w:rPr>
          <w:rFonts w:ascii="Times New Roman" w:hAnsi="Times New Roman" w:cs="Times New Roman"/>
          <w:sz w:val="44"/>
          <w:szCs w:val="26"/>
        </w:rPr>
        <w:t xml:space="preserve">Comparative Analysis of </w:t>
      </w:r>
      <w:proofErr w:type="spellStart"/>
      <w:r w:rsidRPr="00292259">
        <w:rPr>
          <w:rFonts w:ascii="Times New Roman" w:hAnsi="Times New Roman" w:cs="Times New Roman"/>
          <w:sz w:val="44"/>
          <w:szCs w:val="26"/>
        </w:rPr>
        <w:t>Blockchain</w:t>
      </w:r>
      <w:proofErr w:type="spellEnd"/>
      <w:r w:rsidRPr="00292259">
        <w:rPr>
          <w:rFonts w:ascii="Times New Roman" w:hAnsi="Times New Roman" w:cs="Times New Roman"/>
          <w:sz w:val="44"/>
          <w:szCs w:val="26"/>
        </w:rPr>
        <w:t xml:space="preserve"> Consensus Algorithm; </w:t>
      </w:r>
      <w:proofErr w:type="spellStart"/>
      <w:proofErr w:type="gramStart"/>
      <w:r w:rsidRPr="00292259">
        <w:rPr>
          <w:rFonts w:ascii="Times New Roman" w:hAnsi="Times New Roman" w:cs="Times New Roman"/>
          <w:sz w:val="44"/>
          <w:szCs w:val="26"/>
        </w:rPr>
        <w:t>PoW</w:t>
      </w:r>
      <w:proofErr w:type="spellEnd"/>
      <w:proofErr w:type="gramEnd"/>
      <w:r w:rsidRPr="00292259">
        <w:rPr>
          <w:rFonts w:ascii="Times New Roman" w:hAnsi="Times New Roman" w:cs="Times New Roman"/>
          <w:sz w:val="44"/>
          <w:szCs w:val="26"/>
        </w:rPr>
        <w:t xml:space="preserve"> </w:t>
      </w:r>
      <w:proofErr w:type="spellStart"/>
      <w:r w:rsidRPr="00292259">
        <w:rPr>
          <w:rFonts w:ascii="Times New Roman" w:hAnsi="Times New Roman" w:cs="Times New Roman"/>
          <w:sz w:val="44"/>
          <w:szCs w:val="26"/>
        </w:rPr>
        <w:t>vs</w:t>
      </w:r>
      <w:proofErr w:type="spellEnd"/>
      <w:r w:rsidRPr="00292259">
        <w:rPr>
          <w:rFonts w:ascii="Times New Roman" w:hAnsi="Times New Roman" w:cs="Times New Roman"/>
          <w:sz w:val="44"/>
          <w:szCs w:val="26"/>
        </w:rPr>
        <w:t xml:space="preserve"> P</w:t>
      </w:r>
      <w:r w:rsidRPr="001101CB">
        <w:rPr>
          <w:rFonts w:ascii="Times New Roman" w:hAnsi="Times New Roman" w:cs="Times New Roman"/>
          <w:b/>
          <w:sz w:val="24"/>
          <w:szCs w:val="26"/>
        </w:rPr>
        <w:t>O</w:t>
      </w:r>
      <w:r w:rsidRPr="00292259">
        <w:rPr>
          <w:rFonts w:ascii="Times New Roman" w:hAnsi="Times New Roman" w:cs="Times New Roman"/>
          <w:sz w:val="44"/>
          <w:szCs w:val="26"/>
        </w:rPr>
        <w:t>S based on Performance and Security Metrics</w:t>
      </w:r>
    </w:p>
    <w:p w14:paraId="63FAF32C" w14:textId="77777777" w:rsidR="00FD0466" w:rsidRPr="00FD0466" w:rsidRDefault="00FD0466" w:rsidP="00FD0466">
      <w:pPr>
        <w:jc w:val="center"/>
        <w:rPr>
          <w:color w:val="000000" w:themeColor="text1"/>
          <w:sz w:val="34"/>
        </w:rPr>
      </w:pPr>
    </w:p>
    <w:p w14:paraId="2CFD4B3D" w14:textId="046554EF" w:rsidR="006D7331" w:rsidRPr="006D7331" w:rsidRDefault="006D7331" w:rsidP="00FD0466">
      <w:pPr>
        <w:jc w:val="center"/>
        <w:rPr>
          <w:color w:val="000000" w:themeColor="text1"/>
          <w:sz w:val="24"/>
        </w:rPr>
      </w:pPr>
      <w:proofErr w:type="spellStart"/>
      <w:r>
        <w:rPr>
          <w:color w:val="000000" w:themeColor="text1"/>
          <w:sz w:val="34"/>
        </w:rPr>
        <w:t>Ojekudo</w:t>
      </w:r>
      <w:proofErr w:type="spellEnd"/>
      <w:r>
        <w:rPr>
          <w:color w:val="000000" w:themeColor="text1"/>
          <w:sz w:val="34"/>
        </w:rPr>
        <w:t xml:space="preserve">, </w:t>
      </w:r>
      <w:r w:rsidR="00FD0466">
        <w:rPr>
          <w:color w:val="000000" w:themeColor="text1"/>
          <w:sz w:val="34"/>
        </w:rPr>
        <w:t xml:space="preserve">Nathaniel </w:t>
      </w:r>
      <w:proofErr w:type="spellStart"/>
      <w:r>
        <w:rPr>
          <w:color w:val="000000" w:themeColor="text1"/>
          <w:sz w:val="34"/>
        </w:rPr>
        <w:t>Akpofure</w:t>
      </w:r>
      <w:proofErr w:type="spellEnd"/>
      <w:r>
        <w:rPr>
          <w:color w:val="000000" w:themeColor="text1"/>
          <w:sz w:val="34"/>
        </w:rPr>
        <w:br/>
        <w:t xml:space="preserve">Ignatius </w:t>
      </w:r>
      <w:proofErr w:type="spellStart"/>
      <w:r>
        <w:rPr>
          <w:color w:val="000000" w:themeColor="text1"/>
          <w:sz w:val="34"/>
        </w:rPr>
        <w:t>Ajuru</w:t>
      </w:r>
      <w:proofErr w:type="spellEnd"/>
      <w:r>
        <w:rPr>
          <w:color w:val="000000" w:themeColor="text1"/>
          <w:sz w:val="34"/>
        </w:rPr>
        <w:t xml:space="preserve"> University of Education</w:t>
      </w:r>
      <w:r>
        <w:rPr>
          <w:color w:val="000000" w:themeColor="text1"/>
          <w:sz w:val="34"/>
        </w:rPr>
        <w:br/>
      </w:r>
      <w:r w:rsidRPr="006D7331">
        <w:rPr>
          <w:color w:val="000000" w:themeColor="text1"/>
          <w:sz w:val="24"/>
        </w:rPr>
        <w:t>nathojekudo@gmail.com</w:t>
      </w:r>
    </w:p>
    <w:p w14:paraId="67E6D852" w14:textId="59E4A48C" w:rsidR="006D7331" w:rsidRDefault="006D7331" w:rsidP="00FD0466">
      <w:pPr>
        <w:jc w:val="center"/>
        <w:rPr>
          <w:color w:val="000000" w:themeColor="text1"/>
          <w:sz w:val="34"/>
        </w:rPr>
      </w:pPr>
      <w:r>
        <w:rPr>
          <w:color w:val="000000" w:themeColor="text1"/>
          <w:sz w:val="34"/>
        </w:rPr>
        <w:t>And</w:t>
      </w:r>
    </w:p>
    <w:p w14:paraId="61547674" w14:textId="77777777" w:rsidR="006D7331" w:rsidRDefault="006D7331" w:rsidP="006D7331">
      <w:pPr>
        <w:jc w:val="center"/>
        <w:rPr>
          <w:b/>
          <w:color w:val="000000" w:themeColor="text1"/>
        </w:rPr>
      </w:pPr>
      <w:proofErr w:type="spellStart"/>
      <w:r w:rsidRPr="00FD0466">
        <w:rPr>
          <w:rFonts w:ascii="Times New Roman" w:hAnsi="Times New Roman" w:cs="Times New Roman"/>
          <w:sz w:val="38"/>
          <w:szCs w:val="38"/>
        </w:rPr>
        <w:t>Nwamae</w:t>
      </w:r>
      <w:proofErr w:type="spellEnd"/>
      <w:r w:rsidRPr="00FD0466">
        <w:rPr>
          <w:rFonts w:ascii="Times New Roman" w:hAnsi="Times New Roman" w:cs="Times New Roman"/>
          <w:sz w:val="38"/>
          <w:szCs w:val="38"/>
        </w:rPr>
        <w:t xml:space="preserve">, Believe </w:t>
      </w:r>
      <w:proofErr w:type="spellStart"/>
      <w:r w:rsidRPr="00FD0466">
        <w:rPr>
          <w:rFonts w:ascii="Times New Roman" w:hAnsi="Times New Roman" w:cs="Times New Roman"/>
          <w:sz w:val="38"/>
          <w:szCs w:val="38"/>
        </w:rPr>
        <w:t>Bariledum</w:t>
      </w:r>
      <w:proofErr w:type="spellEnd"/>
      <w:r>
        <w:rPr>
          <w:rFonts w:ascii="Times New Roman" w:hAnsi="Times New Roman" w:cs="Times New Roman"/>
          <w:sz w:val="38"/>
          <w:szCs w:val="38"/>
        </w:rPr>
        <w:br/>
        <w:t xml:space="preserve">Rivers State </w:t>
      </w:r>
      <w:proofErr w:type="spellStart"/>
      <w:r>
        <w:rPr>
          <w:rFonts w:ascii="Times New Roman" w:hAnsi="Times New Roman" w:cs="Times New Roman"/>
          <w:sz w:val="38"/>
          <w:szCs w:val="38"/>
        </w:rPr>
        <w:t>Universty</w:t>
      </w:r>
      <w:proofErr w:type="spellEnd"/>
      <w:r>
        <w:rPr>
          <w:rFonts w:ascii="Times New Roman" w:hAnsi="Times New Roman" w:cs="Times New Roman"/>
          <w:sz w:val="38"/>
          <w:szCs w:val="38"/>
        </w:rPr>
        <w:br/>
      </w:r>
      <w:r w:rsidRPr="006D7331">
        <w:rPr>
          <w:rFonts w:ascii="Times New Roman" w:hAnsi="Times New Roman" w:cs="Times New Roman"/>
          <w:sz w:val="28"/>
          <w:szCs w:val="38"/>
        </w:rPr>
        <w:t xml:space="preserve">believe.nwamae@ust.edu.ng </w:t>
      </w:r>
      <w:r w:rsidRPr="006D7331">
        <w:rPr>
          <w:b/>
          <w:color w:val="000000" w:themeColor="text1"/>
          <w:sz w:val="16"/>
        </w:rPr>
        <w:t xml:space="preserve"> </w:t>
      </w:r>
      <w:bookmarkStart w:id="0" w:name="_Toc519461485"/>
    </w:p>
    <w:p w14:paraId="469FF2D7" w14:textId="77777777" w:rsidR="006D7331" w:rsidRDefault="006D7331" w:rsidP="006D7331">
      <w:pPr>
        <w:jc w:val="center"/>
        <w:rPr>
          <w:b/>
          <w:color w:val="000000" w:themeColor="text1"/>
        </w:rPr>
      </w:pPr>
    </w:p>
    <w:p w14:paraId="7A5956D2" w14:textId="00513662" w:rsidR="00C43D12" w:rsidRDefault="004733E3" w:rsidP="006D7331">
      <w:pPr>
        <w:jc w:val="center"/>
        <w:rPr>
          <w:b/>
          <w:color w:val="000000" w:themeColor="text1"/>
        </w:rPr>
      </w:pPr>
      <w:r w:rsidRPr="00C43D12">
        <w:rPr>
          <w:b/>
          <w:color w:val="000000" w:themeColor="text1"/>
        </w:rPr>
        <w:t>Abstract</w:t>
      </w:r>
      <w:bookmarkEnd w:id="0"/>
    </w:p>
    <w:p w14:paraId="63D99825" w14:textId="5BCE8AD5" w:rsidR="008E1C17" w:rsidRPr="007E7097" w:rsidRDefault="007E7097" w:rsidP="007E7097">
      <w:pPr>
        <w:jc w:val="both"/>
        <w:rPr>
          <w:rFonts w:ascii="Times New Roman" w:hAnsi="Times New Roman" w:cs="Times New Roman"/>
          <w:color w:val="000000" w:themeColor="text1"/>
          <w:sz w:val="24"/>
          <w:szCs w:val="24"/>
        </w:rPr>
      </w:pPr>
      <w:proofErr w:type="spellStart"/>
      <w:r w:rsidRPr="005560F1">
        <w:rPr>
          <w:rFonts w:ascii="Times New Roman" w:hAnsi="Times New Roman" w:cs="Times New Roman"/>
          <w:color w:val="000000" w:themeColor="text1"/>
          <w:sz w:val="24"/>
          <w:szCs w:val="24"/>
        </w:rPr>
        <w:t>Crytocurrency</w:t>
      </w:r>
      <w:proofErr w:type="spellEnd"/>
      <w:r w:rsidRPr="005560F1">
        <w:rPr>
          <w:rFonts w:ascii="Times New Roman" w:hAnsi="Times New Roman" w:cs="Times New Roman"/>
          <w:color w:val="000000" w:themeColor="text1"/>
          <w:sz w:val="24"/>
          <w:szCs w:val="24"/>
        </w:rPr>
        <w:t xml:space="preserve"> has attracted great attention in academic, financial and well as technology. </w:t>
      </w:r>
      <w:r>
        <w:rPr>
          <w:rFonts w:ascii="Times New Roman" w:hAnsi="Times New Roman" w:cs="Times New Roman"/>
          <w:color w:val="000000" w:themeColor="text1"/>
          <w:sz w:val="24"/>
          <w:szCs w:val="24"/>
        </w:rPr>
        <w:t xml:space="preserve">Behind the cryptocurrency is the Blockchain, which is a decentralized digital ledger which records all verified transaction on the network. Transactions within the blockchain are verified using one of many consensus algorithms to resolve the problem of reliability involving many distributed nodes which keep copies of the ledger. </w:t>
      </w:r>
      <w:r w:rsidRPr="00B96D9A">
        <w:rPr>
          <w:rFonts w:ascii="Times New Roman" w:hAnsi="Times New Roman" w:cs="Times New Roman"/>
          <w:color w:val="000000" w:themeColor="text1"/>
          <w:sz w:val="24"/>
          <w:szCs w:val="24"/>
        </w:rPr>
        <w:t>This paper presents a comprehensive overview on blockchain</w:t>
      </w:r>
      <w:r>
        <w:rPr>
          <w:rFonts w:ascii="Times New Roman" w:hAnsi="Times New Roman" w:cs="Times New Roman"/>
          <w:color w:val="000000" w:themeColor="text1"/>
          <w:sz w:val="24"/>
          <w:szCs w:val="24"/>
        </w:rPr>
        <w:t xml:space="preserve"> </w:t>
      </w:r>
      <w:r w:rsidRPr="00B96D9A">
        <w:rPr>
          <w:rFonts w:ascii="Times New Roman" w:hAnsi="Times New Roman" w:cs="Times New Roman"/>
          <w:color w:val="000000" w:themeColor="text1"/>
          <w:sz w:val="24"/>
          <w:szCs w:val="24"/>
        </w:rPr>
        <w:t>technology</w:t>
      </w:r>
      <w:r w:rsidR="00E850A3">
        <w:rPr>
          <w:rFonts w:ascii="Times New Roman" w:hAnsi="Times New Roman" w:cs="Times New Roman"/>
          <w:color w:val="000000" w:themeColor="text1"/>
          <w:sz w:val="24"/>
          <w:szCs w:val="24"/>
        </w:rPr>
        <w:t xml:space="preserve"> and consensus problems</w:t>
      </w:r>
      <w:r w:rsidRPr="00B96D9A">
        <w:rPr>
          <w:rFonts w:ascii="Times New Roman" w:hAnsi="Times New Roman" w:cs="Times New Roman"/>
          <w:color w:val="000000" w:themeColor="text1"/>
          <w:sz w:val="24"/>
          <w:szCs w:val="24"/>
        </w:rPr>
        <w:t xml:space="preserve">. </w:t>
      </w:r>
      <w:r w:rsidR="00E850A3">
        <w:rPr>
          <w:rFonts w:ascii="Times New Roman" w:hAnsi="Times New Roman" w:cs="Times New Roman"/>
          <w:color w:val="000000" w:themeColor="text1"/>
          <w:sz w:val="24"/>
          <w:szCs w:val="24"/>
        </w:rPr>
        <w:t>Since t</w:t>
      </w:r>
      <w:r>
        <w:rPr>
          <w:rFonts w:ascii="Times New Roman" w:hAnsi="Times New Roman" w:cs="Times New Roman"/>
          <w:color w:val="000000" w:themeColor="text1"/>
          <w:sz w:val="24"/>
          <w:szCs w:val="24"/>
        </w:rPr>
        <w:t>he Proof of Work (</w:t>
      </w:r>
      <w:proofErr w:type="spellStart"/>
      <w:r>
        <w:rPr>
          <w:rFonts w:ascii="Times New Roman" w:hAnsi="Times New Roman" w:cs="Times New Roman"/>
          <w:color w:val="000000" w:themeColor="text1"/>
          <w:sz w:val="24"/>
          <w:szCs w:val="24"/>
        </w:rPr>
        <w:t>PoW</w:t>
      </w:r>
      <w:proofErr w:type="spellEnd"/>
      <w:r>
        <w:rPr>
          <w:rFonts w:ascii="Times New Roman" w:hAnsi="Times New Roman" w:cs="Times New Roman"/>
          <w:color w:val="000000" w:themeColor="text1"/>
          <w:sz w:val="24"/>
          <w:szCs w:val="24"/>
        </w:rPr>
        <w:t>) and Proof of Stake (</w:t>
      </w:r>
      <w:proofErr w:type="spellStart"/>
      <w:r>
        <w:rPr>
          <w:rFonts w:ascii="Times New Roman" w:hAnsi="Times New Roman" w:cs="Times New Roman"/>
          <w:color w:val="000000" w:themeColor="text1"/>
          <w:sz w:val="24"/>
          <w:szCs w:val="24"/>
        </w:rPr>
        <w:t>Po</w:t>
      </w:r>
      <w:r w:rsidR="00B33AAE">
        <w:rPr>
          <w:rFonts w:ascii="Times New Roman" w:hAnsi="Times New Roman" w:cs="Times New Roman"/>
          <w:color w:val="000000" w:themeColor="text1"/>
          <w:sz w:val="24"/>
          <w:szCs w:val="24"/>
        </w:rPr>
        <w:t>S</w:t>
      </w:r>
      <w:proofErr w:type="spellEnd"/>
      <w:r>
        <w:rPr>
          <w:rFonts w:ascii="Times New Roman" w:hAnsi="Times New Roman" w:cs="Times New Roman"/>
          <w:color w:val="000000" w:themeColor="text1"/>
          <w:sz w:val="24"/>
          <w:szCs w:val="24"/>
        </w:rPr>
        <w:t xml:space="preserve">) are the most widely used consensus algorithm amongst cryptocurrency. </w:t>
      </w:r>
      <w:r w:rsidR="00E850A3">
        <w:rPr>
          <w:rFonts w:ascii="Times New Roman" w:hAnsi="Times New Roman" w:cs="Times New Roman"/>
          <w:color w:val="000000" w:themeColor="text1"/>
          <w:sz w:val="24"/>
          <w:szCs w:val="24"/>
        </w:rPr>
        <w:t>T</w:t>
      </w:r>
      <w:r w:rsidRPr="005560F1">
        <w:rPr>
          <w:rFonts w:ascii="Times New Roman" w:hAnsi="Times New Roman" w:cs="Times New Roman"/>
          <w:color w:val="000000" w:themeColor="text1"/>
          <w:sz w:val="24"/>
          <w:szCs w:val="24"/>
        </w:rPr>
        <w:t xml:space="preserve">his study </w:t>
      </w:r>
      <w:r w:rsidR="00E850A3">
        <w:rPr>
          <w:rFonts w:ascii="Times New Roman" w:hAnsi="Times New Roman" w:cs="Times New Roman"/>
          <w:color w:val="000000" w:themeColor="text1"/>
          <w:sz w:val="24"/>
          <w:szCs w:val="24"/>
        </w:rPr>
        <w:t xml:space="preserve">attempts </w:t>
      </w:r>
      <w:r w:rsidRPr="005560F1">
        <w:rPr>
          <w:rFonts w:ascii="Times New Roman" w:hAnsi="Times New Roman" w:cs="Times New Roman"/>
          <w:color w:val="000000" w:themeColor="text1"/>
          <w:sz w:val="24"/>
          <w:szCs w:val="24"/>
        </w:rPr>
        <w:t xml:space="preserve">to comparatively analyze </w:t>
      </w:r>
      <w:r>
        <w:rPr>
          <w:rFonts w:ascii="Times New Roman" w:hAnsi="Times New Roman" w:cs="Times New Roman"/>
          <w:color w:val="000000" w:themeColor="text1"/>
          <w:sz w:val="24"/>
          <w:szCs w:val="24"/>
        </w:rPr>
        <w:t xml:space="preserve">typical </w:t>
      </w:r>
      <w:proofErr w:type="spellStart"/>
      <w:r>
        <w:rPr>
          <w:rFonts w:ascii="Times New Roman" w:hAnsi="Times New Roman" w:cs="Times New Roman"/>
          <w:color w:val="000000" w:themeColor="text1"/>
          <w:sz w:val="24"/>
          <w:szCs w:val="24"/>
        </w:rPr>
        <w:t>PoW</w:t>
      </w:r>
      <w:proofErr w:type="spellEnd"/>
      <w:r>
        <w:rPr>
          <w:rFonts w:ascii="Times New Roman" w:hAnsi="Times New Roman" w:cs="Times New Roman"/>
          <w:color w:val="000000" w:themeColor="text1"/>
          <w:sz w:val="24"/>
          <w:szCs w:val="24"/>
        </w:rPr>
        <w:t xml:space="preserve"> and </w:t>
      </w:r>
      <w:proofErr w:type="spellStart"/>
      <w:r>
        <w:rPr>
          <w:rFonts w:ascii="Times New Roman" w:hAnsi="Times New Roman" w:cs="Times New Roman"/>
          <w:color w:val="000000" w:themeColor="text1"/>
          <w:sz w:val="24"/>
          <w:szCs w:val="24"/>
        </w:rPr>
        <w:t>PoS</w:t>
      </w:r>
      <w:proofErr w:type="spellEnd"/>
      <w:r>
        <w:rPr>
          <w:rFonts w:ascii="Times New Roman" w:hAnsi="Times New Roman" w:cs="Times New Roman"/>
          <w:color w:val="000000" w:themeColor="text1"/>
          <w:sz w:val="24"/>
          <w:szCs w:val="24"/>
        </w:rPr>
        <w:t xml:space="preserve"> </w:t>
      </w:r>
      <w:r w:rsidRPr="005560F1">
        <w:rPr>
          <w:rFonts w:ascii="Times New Roman" w:hAnsi="Times New Roman" w:cs="Times New Roman"/>
          <w:color w:val="000000" w:themeColor="text1"/>
          <w:sz w:val="24"/>
          <w:szCs w:val="24"/>
        </w:rPr>
        <w:t>consensus algorithm</w:t>
      </w:r>
      <w:r>
        <w:rPr>
          <w:rFonts w:ascii="Times New Roman" w:hAnsi="Times New Roman" w:cs="Times New Roman"/>
          <w:color w:val="000000" w:themeColor="text1"/>
          <w:sz w:val="24"/>
          <w:szCs w:val="24"/>
        </w:rPr>
        <w:t xml:space="preserve"> based on performance and security metrics. Finally, we present our conclusion based on our analysis</w:t>
      </w:r>
      <w:r w:rsidR="008E1C17">
        <w:rPr>
          <w:rFonts w:ascii="Times New Roman" w:hAnsi="Times New Roman" w:cs="Times New Roman"/>
          <w:color w:val="000000" w:themeColor="text1"/>
          <w:sz w:val="24"/>
          <w:szCs w:val="24"/>
        </w:rPr>
        <w:t xml:space="preserve">, which suggests that </w:t>
      </w:r>
      <w:proofErr w:type="spellStart"/>
      <w:r w:rsidR="008E1C17" w:rsidRPr="005560F1">
        <w:rPr>
          <w:rFonts w:ascii="Times New Roman" w:hAnsi="Times New Roman" w:cs="Times New Roman"/>
          <w:color w:val="000000" w:themeColor="text1"/>
          <w:sz w:val="24"/>
          <w:szCs w:val="24"/>
        </w:rPr>
        <w:t>PoS</w:t>
      </w:r>
      <w:proofErr w:type="spellEnd"/>
      <w:r w:rsidR="008E1C17" w:rsidRPr="005560F1">
        <w:rPr>
          <w:rFonts w:ascii="Times New Roman" w:hAnsi="Times New Roman" w:cs="Times New Roman"/>
          <w:color w:val="000000" w:themeColor="text1"/>
          <w:sz w:val="24"/>
          <w:szCs w:val="24"/>
        </w:rPr>
        <w:t xml:space="preserve"> </w:t>
      </w:r>
      <w:r w:rsidR="008E1C17">
        <w:rPr>
          <w:rFonts w:ascii="Times New Roman" w:hAnsi="Times New Roman" w:cs="Times New Roman"/>
          <w:color w:val="000000" w:themeColor="text1"/>
          <w:sz w:val="24"/>
          <w:szCs w:val="24"/>
        </w:rPr>
        <w:t>algorithm</w:t>
      </w:r>
      <w:r w:rsidR="008E1C17" w:rsidRPr="005560F1">
        <w:rPr>
          <w:rFonts w:ascii="Times New Roman" w:hAnsi="Times New Roman" w:cs="Times New Roman"/>
          <w:color w:val="000000" w:themeColor="text1"/>
          <w:sz w:val="24"/>
          <w:szCs w:val="24"/>
        </w:rPr>
        <w:t xml:space="preserve"> appears to perform better than </w:t>
      </w:r>
      <w:proofErr w:type="spellStart"/>
      <w:r w:rsidR="008E1C17" w:rsidRPr="005560F1">
        <w:rPr>
          <w:rFonts w:ascii="Times New Roman" w:hAnsi="Times New Roman" w:cs="Times New Roman"/>
          <w:color w:val="000000" w:themeColor="text1"/>
          <w:sz w:val="24"/>
          <w:szCs w:val="24"/>
        </w:rPr>
        <w:t>PoW</w:t>
      </w:r>
      <w:proofErr w:type="spellEnd"/>
      <w:r w:rsidR="008E1C17" w:rsidRPr="005560F1">
        <w:rPr>
          <w:rFonts w:ascii="Times New Roman" w:hAnsi="Times New Roman" w:cs="Times New Roman"/>
          <w:color w:val="000000" w:themeColor="text1"/>
          <w:sz w:val="24"/>
          <w:szCs w:val="24"/>
        </w:rPr>
        <w:t xml:space="preserve"> </w:t>
      </w:r>
      <w:r w:rsidR="008E1C17">
        <w:rPr>
          <w:rFonts w:ascii="Times New Roman" w:hAnsi="Times New Roman" w:cs="Times New Roman"/>
          <w:color w:val="000000" w:themeColor="text1"/>
          <w:sz w:val="24"/>
          <w:szCs w:val="24"/>
        </w:rPr>
        <w:t>algorithm</w:t>
      </w:r>
      <w:r w:rsidR="008E1C17" w:rsidRPr="005560F1">
        <w:rPr>
          <w:rFonts w:ascii="Times New Roman" w:hAnsi="Times New Roman" w:cs="Times New Roman"/>
          <w:color w:val="000000" w:themeColor="text1"/>
          <w:sz w:val="24"/>
          <w:szCs w:val="24"/>
        </w:rPr>
        <w:t xml:space="preserve"> especially on performance metrics such as </w:t>
      </w:r>
      <w:r w:rsidR="008E1C17" w:rsidRPr="005560F1">
        <w:rPr>
          <w:rFonts w:ascii="Times New Roman" w:hAnsi="Times New Roman" w:cs="Times New Roman"/>
          <w:i/>
          <w:color w:val="000000" w:themeColor="text1"/>
          <w:sz w:val="24"/>
          <w:szCs w:val="24"/>
        </w:rPr>
        <w:t xml:space="preserve">transaction rate, cost and </w:t>
      </w:r>
      <w:proofErr w:type="spellStart"/>
      <w:r w:rsidR="008E1C17" w:rsidRPr="005560F1">
        <w:rPr>
          <w:rFonts w:ascii="Times New Roman" w:hAnsi="Times New Roman" w:cs="Times New Roman"/>
          <w:i/>
          <w:color w:val="000000" w:themeColor="text1"/>
          <w:sz w:val="24"/>
          <w:szCs w:val="24"/>
        </w:rPr>
        <w:t>enery</w:t>
      </w:r>
      <w:proofErr w:type="spellEnd"/>
      <w:r w:rsidR="008E1C17" w:rsidRPr="005560F1">
        <w:rPr>
          <w:rFonts w:ascii="Times New Roman" w:hAnsi="Times New Roman" w:cs="Times New Roman"/>
          <w:i/>
          <w:color w:val="000000" w:themeColor="text1"/>
          <w:sz w:val="24"/>
          <w:szCs w:val="24"/>
        </w:rPr>
        <w:t xml:space="preserve"> and scalability</w:t>
      </w:r>
      <w:r w:rsidR="008E1C17" w:rsidRPr="005560F1">
        <w:rPr>
          <w:rFonts w:ascii="Times New Roman" w:hAnsi="Times New Roman" w:cs="Times New Roman"/>
          <w:color w:val="000000" w:themeColor="text1"/>
          <w:sz w:val="24"/>
          <w:szCs w:val="24"/>
        </w:rPr>
        <w:t xml:space="preserve">.  However, </w:t>
      </w:r>
      <w:proofErr w:type="spellStart"/>
      <w:r w:rsidR="008E1C17" w:rsidRPr="005560F1">
        <w:rPr>
          <w:rFonts w:ascii="Times New Roman" w:hAnsi="Times New Roman" w:cs="Times New Roman"/>
          <w:color w:val="000000" w:themeColor="text1"/>
          <w:sz w:val="24"/>
          <w:szCs w:val="24"/>
        </w:rPr>
        <w:t>PoW</w:t>
      </w:r>
      <w:proofErr w:type="spellEnd"/>
      <w:r w:rsidR="008E1C17" w:rsidRPr="005560F1">
        <w:rPr>
          <w:rFonts w:ascii="Times New Roman" w:hAnsi="Times New Roman" w:cs="Times New Roman"/>
          <w:color w:val="000000" w:themeColor="text1"/>
          <w:sz w:val="24"/>
          <w:szCs w:val="24"/>
        </w:rPr>
        <w:t xml:space="preserve"> performs better on security metrics such as; </w:t>
      </w:r>
      <w:r w:rsidR="008E1C17" w:rsidRPr="005560F1">
        <w:rPr>
          <w:rFonts w:ascii="Times New Roman" w:hAnsi="Times New Roman" w:cs="Times New Roman"/>
          <w:i/>
          <w:color w:val="000000" w:themeColor="text1"/>
          <w:sz w:val="24"/>
          <w:szCs w:val="24"/>
        </w:rPr>
        <w:t xml:space="preserve">cost </w:t>
      </w:r>
      <w:proofErr w:type="gramStart"/>
      <w:r w:rsidR="008E1C17" w:rsidRPr="005560F1">
        <w:rPr>
          <w:rFonts w:ascii="Times New Roman" w:hAnsi="Times New Roman" w:cs="Times New Roman"/>
          <w:i/>
          <w:color w:val="000000" w:themeColor="text1"/>
          <w:sz w:val="24"/>
          <w:szCs w:val="24"/>
        </w:rPr>
        <w:t>of  attack</w:t>
      </w:r>
      <w:proofErr w:type="gramEnd"/>
      <w:r w:rsidR="008E1C17" w:rsidRPr="005560F1">
        <w:rPr>
          <w:rFonts w:ascii="Times New Roman" w:hAnsi="Times New Roman" w:cs="Times New Roman"/>
          <w:i/>
          <w:color w:val="000000" w:themeColor="text1"/>
          <w:sz w:val="24"/>
          <w:szCs w:val="24"/>
        </w:rPr>
        <w:t xml:space="preserve">, coin age accumulation attack, precomputing attack, nothing at stake problem </w:t>
      </w:r>
      <w:r w:rsidR="008E1C17" w:rsidRPr="005560F1">
        <w:rPr>
          <w:rFonts w:ascii="Times New Roman" w:hAnsi="Times New Roman" w:cs="Times New Roman"/>
          <w:b/>
          <w:i/>
          <w:color w:val="000000" w:themeColor="text1"/>
          <w:sz w:val="24"/>
          <w:szCs w:val="24"/>
        </w:rPr>
        <w:t>and</w:t>
      </w:r>
      <w:r w:rsidR="008E1C17" w:rsidRPr="005560F1">
        <w:rPr>
          <w:rFonts w:ascii="Times New Roman" w:hAnsi="Times New Roman" w:cs="Times New Roman"/>
          <w:i/>
          <w:color w:val="000000" w:themeColor="text1"/>
          <w:sz w:val="24"/>
          <w:szCs w:val="24"/>
        </w:rPr>
        <w:t xml:space="preserve"> initial distribution problem</w:t>
      </w:r>
      <w:r w:rsidR="00D63095">
        <w:rPr>
          <w:rFonts w:ascii="Times New Roman" w:hAnsi="Times New Roman" w:cs="Times New Roman"/>
          <w:color w:val="000000" w:themeColor="text1"/>
          <w:sz w:val="24"/>
          <w:szCs w:val="24"/>
        </w:rPr>
        <w:t>. F</w:t>
      </w:r>
      <w:r w:rsidR="008E1C17" w:rsidRPr="005560F1">
        <w:rPr>
          <w:rFonts w:ascii="Times New Roman" w:hAnsi="Times New Roman" w:cs="Times New Roman"/>
          <w:color w:val="000000" w:themeColor="text1"/>
          <w:sz w:val="24"/>
          <w:szCs w:val="24"/>
        </w:rPr>
        <w:t xml:space="preserve">uture Blockchain Consensus algorithm should consider implementing innovative improvements on both performance and security metrics.  </w:t>
      </w:r>
    </w:p>
    <w:p w14:paraId="02EC2F88" w14:textId="77777777" w:rsidR="007E7097" w:rsidRDefault="007E7097">
      <w:pPr>
        <w:rPr>
          <w:rFonts w:asciiTheme="majorHAnsi" w:eastAsiaTheme="majorEastAsia" w:hAnsiTheme="majorHAnsi" w:cstheme="majorBidi"/>
          <w:color w:val="000000" w:themeColor="text1"/>
          <w:sz w:val="32"/>
          <w:szCs w:val="32"/>
        </w:rPr>
      </w:pPr>
      <w:r>
        <w:rPr>
          <w:color w:val="000000" w:themeColor="text1"/>
        </w:rPr>
        <w:br w:type="page"/>
      </w:r>
    </w:p>
    <w:p w14:paraId="050BB49C" w14:textId="0107FE66" w:rsidR="00B611A1" w:rsidRPr="007E7097" w:rsidRDefault="00D94F69" w:rsidP="00D94F69">
      <w:pPr>
        <w:pStyle w:val="Heading1"/>
        <w:rPr>
          <w:b/>
          <w:color w:val="000000" w:themeColor="text1"/>
        </w:rPr>
      </w:pPr>
      <w:bookmarkStart w:id="1" w:name="_Toc519461486"/>
      <w:r>
        <w:rPr>
          <w:b/>
          <w:color w:val="000000" w:themeColor="text1"/>
        </w:rPr>
        <w:lastRenderedPageBreak/>
        <w:t xml:space="preserve">1.1 </w:t>
      </w:r>
      <w:r w:rsidR="00B611A1" w:rsidRPr="007E7097">
        <w:rPr>
          <w:b/>
          <w:color w:val="000000" w:themeColor="text1"/>
        </w:rPr>
        <w:t>Introduction</w:t>
      </w:r>
      <w:bookmarkEnd w:id="1"/>
    </w:p>
    <w:p w14:paraId="2D1C7228" w14:textId="17DFCB92" w:rsidR="00B611A1" w:rsidRPr="005560F1" w:rsidRDefault="00175737" w:rsidP="0054738C">
      <w:pPr>
        <w:spacing w:after="200" w:line="360" w:lineRule="auto"/>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Bitcoin s</w:t>
      </w:r>
      <w:r w:rsidR="00B611A1" w:rsidRPr="005560F1">
        <w:rPr>
          <w:rFonts w:ascii="Times New Roman" w:hAnsi="Times New Roman" w:cs="Times New Roman"/>
          <w:color w:val="000000" w:themeColor="text1"/>
          <w:sz w:val="24"/>
          <w:szCs w:val="24"/>
        </w:rPr>
        <w:t xml:space="preserve">ince being introduced in </w:t>
      </w:r>
      <w:r w:rsidRPr="005560F1">
        <w:rPr>
          <w:rFonts w:ascii="Times New Roman" w:hAnsi="Times New Roman" w:cs="Times New Roman"/>
          <w:color w:val="000000" w:themeColor="text1"/>
          <w:sz w:val="24"/>
          <w:szCs w:val="24"/>
        </w:rPr>
        <w:t>by Nakamoto (2008)</w:t>
      </w:r>
      <w:r w:rsidR="00B611A1" w:rsidRPr="005560F1">
        <w:rPr>
          <w:rFonts w:ascii="Times New Roman" w:hAnsi="Times New Roman" w:cs="Times New Roman"/>
          <w:color w:val="000000" w:themeColor="text1"/>
          <w:sz w:val="24"/>
          <w:szCs w:val="24"/>
        </w:rPr>
        <w:t xml:space="preserve">, </w:t>
      </w:r>
      <w:r w:rsidR="00647792" w:rsidRPr="005560F1">
        <w:rPr>
          <w:rFonts w:ascii="Times New Roman" w:hAnsi="Times New Roman" w:cs="Times New Roman"/>
          <w:color w:val="000000" w:themeColor="text1"/>
          <w:sz w:val="24"/>
          <w:szCs w:val="24"/>
        </w:rPr>
        <w:t>i</w:t>
      </w:r>
      <w:r w:rsidRPr="005560F1">
        <w:rPr>
          <w:rFonts w:ascii="Times New Roman" w:hAnsi="Times New Roman" w:cs="Times New Roman"/>
          <w:color w:val="000000" w:themeColor="text1"/>
          <w:sz w:val="24"/>
          <w:szCs w:val="24"/>
        </w:rPr>
        <w:t xml:space="preserve">t </w:t>
      </w:r>
      <w:r w:rsidR="00B611A1" w:rsidRPr="005560F1">
        <w:rPr>
          <w:rFonts w:ascii="Times New Roman" w:hAnsi="Times New Roman" w:cs="Times New Roman"/>
          <w:color w:val="000000" w:themeColor="text1"/>
          <w:sz w:val="24"/>
          <w:szCs w:val="24"/>
        </w:rPr>
        <w:t xml:space="preserve">has become a global decentralized cryptocurrency now and led to more than 1633 alternative coins </w:t>
      </w:r>
      <w:r w:rsidRPr="005560F1">
        <w:rPr>
          <w:rFonts w:ascii="Times New Roman" w:hAnsi="Times New Roman" w:cs="Times New Roman"/>
          <w:color w:val="000000" w:themeColor="text1"/>
          <w:sz w:val="24"/>
          <w:szCs w:val="24"/>
        </w:rPr>
        <w:t>(</w:t>
      </w:r>
      <w:proofErr w:type="spellStart"/>
      <w:r w:rsidRPr="005560F1">
        <w:rPr>
          <w:rFonts w:ascii="Times New Roman" w:hAnsi="Times New Roman" w:cs="Times New Roman"/>
          <w:color w:val="000000" w:themeColor="text1"/>
          <w:sz w:val="24"/>
          <w:szCs w:val="24"/>
        </w:rPr>
        <w:t>CoinmarketCap</w:t>
      </w:r>
      <w:proofErr w:type="spellEnd"/>
      <w:r w:rsidRPr="005560F1">
        <w:rPr>
          <w:rFonts w:ascii="Times New Roman" w:hAnsi="Times New Roman" w:cs="Times New Roman"/>
          <w:color w:val="000000" w:themeColor="text1"/>
          <w:sz w:val="24"/>
          <w:szCs w:val="24"/>
        </w:rPr>
        <w:t>, 2018)</w:t>
      </w:r>
      <w:r w:rsidR="00B611A1" w:rsidRPr="005560F1">
        <w:rPr>
          <w:rFonts w:ascii="Times New Roman" w:hAnsi="Times New Roman" w:cs="Times New Roman"/>
          <w:color w:val="000000" w:themeColor="text1"/>
          <w:sz w:val="24"/>
          <w:szCs w:val="24"/>
        </w:rPr>
        <w:t xml:space="preserve">. The total venture capital of </w:t>
      </w:r>
      <w:proofErr w:type="spellStart"/>
      <w:r w:rsidR="00B611A1" w:rsidRPr="005560F1">
        <w:rPr>
          <w:rFonts w:ascii="Times New Roman" w:hAnsi="Times New Roman" w:cs="Times New Roman"/>
          <w:color w:val="000000" w:themeColor="text1"/>
          <w:sz w:val="24"/>
          <w:szCs w:val="24"/>
        </w:rPr>
        <w:t>crytocurrency</w:t>
      </w:r>
      <w:proofErr w:type="spellEnd"/>
      <w:r w:rsidR="00B611A1" w:rsidRPr="005560F1">
        <w:rPr>
          <w:rFonts w:ascii="Times New Roman" w:hAnsi="Times New Roman" w:cs="Times New Roman"/>
          <w:color w:val="000000" w:themeColor="text1"/>
          <w:sz w:val="24"/>
          <w:szCs w:val="24"/>
        </w:rPr>
        <w:t xml:space="preserve"> reached over 24</w:t>
      </w:r>
      <w:r w:rsidRPr="005560F1">
        <w:rPr>
          <w:rFonts w:ascii="Times New Roman" w:hAnsi="Times New Roman" w:cs="Times New Roman"/>
          <w:color w:val="000000" w:themeColor="text1"/>
          <w:sz w:val="24"/>
          <w:szCs w:val="24"/>
        </w:rPr>
        <w:t>8</w:t>
      </w:r>
      <w:r w:rsidR="00B611A1" w:rsidRPr="005560F1">
        <w:rPr>
          <w:rFonts w:ascii="Times New Roman" w:hAnsi="Times New Roman" w:cs="Times New Roman"/>
          <w:color w:val="000000" w:themeColor="text1"/>
          <w:sz w:val="24"/>
          <w:szCs w:val="24"/>
        </w:rPr>
        <w:t xml:space="preserve"> billion USD at the end of June,2018 </w:t>
      </w:r>
      <w:r w:rsidRPr="005560F1">
        <w:rPr>
          <w:rFonts w:ascii="Times New Roman" w:hAnsi="Times New Roman" w:cs="Times New Roman"/>
          <w:color w:val="000000" w:themeColor="text1"/>
          <w:sz w:val="24"/>
          <w:szCs w:val="24"/>
        </w:rPr>
        <w:t>(</w:t>
      </w:r>
      <w:proofErr w:type="spellStart"/>
      <w:r w:rsidRPr="005560F1">
        <w:rPr>
          <w:rFonts w:ascii="Times New Roman" w:hAnsi="Times New Roman" w:cs="Times New Roman"/>
          <w:color w:val="000000" w:themeColor="text1"/>
          <w:sz w:val="24"/>
          <w:szCs w:val="24"/>
        </w:rPr>
        <w:t>CoinmarketCap</w:t>
      </w:r>
      <w:proofErr w:type="spellEnd"/>
      <w:r w:rsidRPr="005560F1">
        <w:rPr>
          <w:rFonts w:ascii="Times New Roman" w:hAnsi="Times New Roman" w:cs="Times New Roman"/>
          <w:color w:val="000000" w:themeColor="text1"/>
          <w:sz w:val="24"/>
          <w:szCs w:val="24"/>
        </w:rPr>
        <w:t>, 20</w:t>
      </w:r>
      <w:bookmarkStart w:id="2" w:name="_GoBack"/>
      <w:bookmarkEnd w:id="2"/>
      <w:r w:rsidRPr="005560F1">
        <w:rPr>
          <w:rFonts w:ascii="Times New Roman" w:hAnsi="Times New Roman" w:cs="Times New Roman"/>
          <w:color w:val="000000" w:themeColor="text1"/>
          <w:sz w:val="24"/>
          <w:szCs w:val="24"/>
        </w:rPr>
        <w:t xml:space="preserve">18). </w:t>
      </w:r>
      <w:proofErr w:type="spellStart"/>
      <w:r w:rsidR="00B611A1" w:rsidRPr="005560F1">
        <w:rPr>
          <w:rFonts w:ascii="Times New Roman" w:hAnsi="Times New Roman" w:cs="Times New Roman"/>
          <w:color w:val="000000" w:themeColor="text1"/>
          <w:sz w:val="24"/>
          <w:szCs w:val="24"/>
        </w:rPr>
        <w:t>Crytocurrency</w:t>
      </w:r>
      <w:proofErr w:type="spellEnd"/>
      <w:r w:rsidR="00B611A1" w:rsidRPr="005560F1">
        <w:rPr>
          <w:rFonts w:ascii="Times New Roman" w:hAnsi="Times New Roman" w:cs="Times New Roman"/>
          <w:color w:val="000000" w:themeColor="text1"/>
          <w:sz w:val="24"/>
          <w:szCs w:val="24"/>
        </w:rPr>
        <w:t xml:space="preserve"> has attracted great attention in </w:t>
      </w:r>
      <w:r w:rsidRPr="005560F1">
        <w:rPr>
          <w:rFonts w:ascii="Times New Roman" w:hAnsi="Times New Roman" w:cs="Times New Roman"/>
          <w:color w:val="000000" w:themeColor="text1"/>
          <w:sz w:val="24"/>
          <w:szCs w:val="24"/>
        </w:rPr>
        <w:t xml:space="preserve">academic, </w:t>
      </w:r>
      <w:r w:rsidR="00B611A1" w:rsidRPr="005560F1">
        <w:rPr>
          <w:rFonts w:ascii="Times New Roman" w:hAnsi="Times New Roman" w:cs="Times New Roman"/>
          <w:color w:val="000000" w:themeColor="text1"/>
          <w:sz w:val="24"/>
          <w:szCs w:val="24"/>
        </w:rPr>
        <w:t>financial</w:t>
      </w:r>
      <w:r w:rsidRPr="005560F1">
        <w:rPr>
          <w:rFonts w:ascii="Times New Roman" w:hAnsi="Times New Roman" w:cs="Times New Roman"/>
          <w:color w:val="000000" w:themeColor="text1"/>
          <w:sz w:val="24"/>
          <w:szCs w:val="24"/>
        </w:rPr>
        <w:t xml:space="preserve"> and well as</w:t>
      </w:r>
      <w:r w:rsidR="00B611A1" w:rsidRPr="005560F1">
        <w:rPr>
          <w:rFonts w:ascii="Times New Roman" w:hAnsi="Times New Roman" w:cs="Times New Roman"/>
          <w:color w:val="000000" w:themeColor="text1"/>
          <w:sz w:val="24"/>
          <w:szCs w:val="24"/>
        </w:rPr>
        <w:t xml:space="preserve"> technology. The core technology under Bitcoin is the Nakamoto consensus protocol, which plays a key role in maintaining the transaction history of Bitcoin in a public distributed ledger called the </w:t>
      </w:r>
      <w:proofErr w:type="spellStart"/>
      <w:r w:rsidR="00B611A1" w:rsidRPr="005560F1">
        <w:rPr>
          <w:rFonts w:ascii="Times New Roman" w:hAnsi="Times New Roman" w:cs="Times New Roman"/>
          <w:color w:val="000000" w:themeColor="text1"/>
          <w:sz w:val="24"/>
          <w:szCs w:val="24"/>
        </w:rPr>
        <w:t>blockchain</w:t>
      </w:r>
      <w:proofErr w:type="spellEnd"/>
      <w:r w:rsidR="0006569A" w:rsidRPr="005560F1">
        <w:rPr>
          <w:rFonts w:ascii="Times New Roman" w:hAnsi="Times New Roman" w:cs="Times New Roman"/>
          <w:color w:val="000000" w:themeColor="text1"/>
          <w:sz w:val="24"/>
          <w:szCs w:val="24"/>
        </w:rPr>
        <w:t xml:space="preserve"> (</w:t>
      </w:r>
      <w:proofErr w:type="spellStart"/>
      <w:r w:rsidR="0006569A" w:rsidRPr="005560F1">
        <w:rPr>
          <w:rFonts w:ascii="Times New Roman" w:hAnsi="Times New Roman" w:cs="Times New Roman"/>
          <w:color w:val="000000" w:themeColor="text1"/>
          <w:sz w:val="24"/>
          <w:szCs w:val="24"/>
        </w:rPr>
        <w:t>Gao</w:t>
      </w:r>
      <w:proofErr w:type="spellEnd"/>
      <w:r w:rsidR="0006569A" w:rsidRPr="005560F1">
        <w:rPr>
          <w:rFonts w:ascii="Times New Roman" w:hAnsi="Times New Roman" w:cs="Times New Roman"/>
          <w:color w:val="000000" w:themeColor="text1"/>
          <w:sz w:val="24"/>
          <w:szCs w:val="24"/>
        </w:rPr>
        <w:t xml:space="preserve"> and </w:t>
      </w:r>
      <w:proofErr w:type="spellStart"/>
      <w:r w:rsidR="0006569A" w:rsidRPr="005560F1">
        <w:rPr>
          <w:rFonts w:ascii="Times New Roman" w:hAnsi="Times New Roman" w:cs="Times New Roman"/>
          <w:color w:val="000000" w:themeColor="text1"/>
          <w:sz w:val="24"/>
          <w:szCs w:val="24"/>
        </w:rPr>
        <w:t>Nobuhara</w:t>
      </w:r>
      <w:proofErr w:type="spellEnd"/>
      <w:r w:rsidR="0006569A" w:rsidRPr="005560F1">
        <w:rPr>
          <w:rFonts w:ascii="Times New Roman" w:hAnsi="Times New Roman" w:cs="Times New Roman"/>
          <w:color w:val="000000" w:themeColor="text1"/>
          <w:sz w:val="24"/>
          <w:szCs w:val="24"/>
        </w:rPr>
        <w:t>, 2017)</w:t>
      </w:r>
      <w:r w:rsidR="00B611A1" w:rsidRPr="005560F1">
        <w:rPr>
          <w:rFonts w:ascii="Times New Roman" w:hAnsi="Times New Roman" w:cs="Times New Roman"/>
          <w:color w:val="000000" w:themeColor="text1"/>
          <w:sz w:val="24"/>
          <w:szCs w:val="24"/>
        </w:rPr>
        <w:t>.</w:t>
      </w:r>
    </w:p>
    <w:p w14:paraId="38D22FAB" w14:textId="0AB8F9E4" w:rsidR="00B611A1" w:rsidRPr="005560F1" w:rsidRDefault="00B611A1" w:rsidP="0054738C">
      <w:pPr>
        <w:spacing w:after="200" w:line="360" w:lineRule="auto"/>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 xml:space="preserve">Critical to the operation of a distributed ledger is ensuring the entire network collectively agrees with the contents of the ledger; this is the job of the consensus algorithm. The function of a consensus </w:t>
      </w:r>
      <w:r w:rsidR="008A44B2" w:rsidRPr="005560F1">
        <w:rPr>
          <w:rFonts w:ascii="Times New Roman" w:hAnsi="Times New Roman" w:cs="Times New Roman"/>
          <w:color w:val="000000" w:themeColor="text1"/>
          <w:sz w:val="24"/>
          <w:szCs w:val="24"/>
        </w:rPr>
        <w:t>algorithm</w:t>
      </w:r>
      <w:r w:rsidRPr="005560F1">
        <w:rPr>
          <w:rFonts w:ascii="Times New Roman" w:hAnsi="Times New Roman" w:cs="Times New Roman"/>
          <w:color w:val="000000" w:themeColor="text1"/>
          <w:sz w:val="24"/>
          <w:szCs w:val="24"/>
        </w:rPr>
        <w:t xml:space="preserve"> is to verify that information being added to the blockchain is valid. That is the network is in consensus. This ensures that the next block being added represents the most current transactions on the network, preventing double spending and other invalid data from being appended to the blockchain. In addition, the consensus mechanism keeps the network from being derailed through constant forking.</w:t>
      </w:r>
    </w:p>
    <w:p w14:paraId="727B97BF" w14:textId="77777777" w:rsidR="00B611A1" w:rsidRPr="005560F1" w:rsidRDefault="00B611A1" w:rsidP="0054738C">
      <w:pPr>
        <w:spacing w:after="200" w:line="360" w:lineRule="auto"/>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There have been a number of different consensus algorithm devised, each with their own pros and cons. They all serve the same core purpose as described above but differ in methodology. The critical difference between varying consensus algorithm is the method in which they delegate and reward the verification of transactions.</w:t>
      </w:r>
    </w:p>
    <w:p w14:paraId="35AA4135" w14:textId="243E2981" w:rsidR="00CE51B1" w:rsidRDefault="00B611A1" w:rsidP="0054738C">
      <w:pPr>
        <w:spacing w:after="200" w:line="360" w:lineRule="auto"/>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The most popular blockchain implementation of a distributed and trustless consensus algorithm consensus algorithm are the Proof of Work (</w:t>
      </w:r>
      <w:proofErr w:type="spellStart"/>
      <w:r w:rsidR="00A60458" w:rsidRPr="005560F1">
        <w:rPr>
          <w:rFonts w:ascii="Times New Roman" w:hAnsi="Times New Roman" w:cs="Times New Roman"/>
          <w:color w:val="000000" w:themeColor="text1"/>
          <w:sz w:val="24"/>
          <w:szCs w:val="24"/>
        </w:rPr>
        <w:t>PoW</w:t>
      </w:r>
      <w:proofErr w:type="spellEnd"/>
      <w:r w:rsidRPr="005560F1">
        <w:rPr>
          <w:rFonts w:ascii="Times New Roman" w:hAnsi="Times New Roman" w:cs="Times New Roman"/>
          <w:color w:val="000000" w:themeColor="text1"/>
          <w:sz w:val="24"/>
          <w:szCs w:val="24"/>
        </w:rPr>
        <w:t>) and Proof of Stake (</w:t>
      </w:r>
      <w:proofErr w:type="spellStart"/>
      <w:r w:rsidRPr="005560F1">
        <w:rPr>
          <w:rFonts w:ascii="Times New Roman" w:hAnsi="Times New Roman" w:cs="Times New Roman"/>
          <w:color w:val="000000" w:themeColor="text1"/>
          <w:sz w:val="24"/>
          <w:szCs w:val="24"/>
        </w:rPr>
        <w:t>PoS</w:t>
      </w:r>
      <w:proofErr w:type="spellEnd"/>
      <w:r w:rsidRPr="005560F1">
        <w:rPr>
          <w:rFonts w:ascii="Times New Roman" w:hAnsi="Times New Roman" w:cs="Times New Roman"/>
          <w:color w:val="000000" w:themeColor="text1"/>
          <w:sz w:val="24"/>
          <w:szCs w:val="24"/>
        </w:rPr>
        <w:t xml:space="preserve">) systems </w:t>
      </w:r>
      <w:r w:rsidR="0055315E" w:rsidRPr="005560F1">
        <w:rPr>
          <w:rFonts w:ascii="Times New Roman" w:hAnsi="Times New Roman" w:cs="Times New Roman"/>
          <w:color w:val="000000" w:themeColor="text1"/>
          <w:sz w:val="24"/>
          <w:szCs w:val="24"/>
        </w:rPr>
        <w:t>(</w:t>
      </w:r>
      <w:proofErr w:type="spellStart"/>
      <w:r w:rsidR="0055315E" w:rsidRPr="005560F1">
        <w:rPr>
          <w:rFonts w:ascii="Times New Roman" w:hAnsi="Times New Roman" w:cs="Times New Roman"/>
          <w:color w:val="000000" w:themeColor="text1"/>
          <w:sz w:val="24"/>
          <w:szCs w:val="24"/>
        </w:rPr>
        <w:t>Asolo</w:t>
      </w:r>
      <w:proofErr w:type="spellEnd"/>
      <w:r w:rsidR="0055315E" w:rsidRPr="005560F1">
        <w:rPr>
          <w:rFonts w:ascii="Times New Roman" w:hAnsi="Times New Roman" w:cs="Times New Roman"/>
          <w:color w:val="000000" w:themeColor="text1"/>
          <w:sz w:val="24"/>
          <w:szCs w:val="24"/>
        </w:rPr>
        <w:t>, 2018)</w:t>
      </w:r>
      <w:r w:rsidRPr="005560F1">
        <w:rPr>
          <w:rFonts w:ascii="Times New Roman" w:hAnsi="Times New Roman" w:cs="Times New Roman"/>
          <w:color w:val="000000" w:themeColor="text1"/>
          <w:sz w:val="24"/>
          <w:szCs w:val="24"/>
        </w:rPr>
        <w:t xml:space="preserve">. This paper will focus on describing and comparing </w:t>
      </w:r>
      <w:proofErr w:type="spellStart"/>
      <w:r w:rsidR="00A60458" w:rsidRPr="005560F1">
        <w:rPr>
          <w:rFonts w:ascii="Times New Roman" w:hAnsi="Times New Roman" w:cs="Times New Roman"/>
          <w:color w:val="000000" w:themeColor="text1"/>
          <w:sz w:val="24"/>
          <w:szCs w:val="24"/>
        </w:rPr>
        <w:t>PoW</w:t>
      </w:r>
      <w:proofErr w:type="spellEnd"/>
      <w:r w:rsidRPr="005560F1">
        <w:rPr>
          <w:rFonts w:ascii="Times New Roman" w:hAnsi="Times New Roman" w:cs="Times New Roman"/>
          <w:color w:val="000000" w:themeColor="text1"/>
          <w:sz w:val="24"/>
          <w:szCs w:val="24"/>
        </w:rPr>
        <w:t xml:space="preserve"> </w:t>
      </w:r>
      <w:proofErr w:type="spellStart"/>
      <w:r w:rsidRPr="005560F1">
        <w:rPr>
          <w:rFonts w:ascii="Times New Roman" w:hAnsi="Times New Roman" w:cs="Times New Roman"/>
          <w:color w:val="000000" w:themeColor="text1"/>
          <w:sz w:val="24"/>
          <w:szCs w:val="24"/>
        </w:rPr>
        <w:t>vs</w:t>
      </w:r>
      <w:proofErr w:type="spellEnd"/>
      <w:r w:rsidRPr="005560F1">
        <w:rPr>
          <w:rFonts w:ascii="Times New Roman" w:hAnsi="Times New Roman" w:cs="Times New Roman"/>
          <w:color w:val="000000" w:themeColor="text1"/>
          <w:sz w:val="24"/>
          <w:szCs w:val="24"/>
        </w:rPr>
        <w:t xml:space="preserve"> </w:t>
      </w:r>
      <w:proofErr w:type="spellStart"/>
      <w:r w:rsidRPr="005560F1">
        <w:rPr>
          <w:rFonts w:ascii="Times New Roman" w:hAnsi="Times New Roman" w:cs="Times New Roman"/>
          <w:color w:val="000000" w:themeColor="text1"/>
          <w:sz w:val="24"/>
          <w:szCs w:val="24"/>
        </w:rPr>
        <w:t>PoS</w:t>
      </w:r>
      <w:r w:rsidR="00D278C4" w:rsidRPr="005560F1">
        <w:rPr>
          <w:rFonts w:ascii="Times New Roman" w:hAnsi="Times New Roman" w:cs="Times New Roman"/>
          <w:color w:val="000000" w:themeColor="text1"/>
          <w:sz w:val="24"/>
          <w:szCs w:val="24"/>
        </w:rPr>
        <w:t>.</w:t>
      </w:r>
      <w:proofErr w:type="spellEnd"/>
      <w:r w:rsidRPr="005560F1">
        <w:rPr>
          <w:rFonts w:ascii="Times New Roman" w:hAnsi="Times New Roman" w:cs="Times New Roman"/>
          <w:color w:val="000000" w:themeColor="text1"/>
          <w:sz w:val="24"/>
          <w:szCs w:val="24"/>
        </w:rPr>
        <w:t xml:space="preserve"> </w:t>
      </w:r>
      <w:r w:rsidR="00D278C4" w:rsidRPr="005560F1">
        <w:rPr>
          <w:rFonts w:ascii="Times New Roman" w:hAnsi="Times New Roman" w:cs="Times New Roman"/>
          <w:color w:val="000000" w:themeColor="text1"/>
          <w:sz w:val="24"/>
          <w:szCs w:val="24"/>
        </w:rPr>
        <w:t xml:space="preserve">Note </w:t>
      </w:r>
      <w:r w:rsidRPr="005560F1">
        <w:rPr>
          <w:rFonts w:ascii="Times New Roman" w:hAnsi="Times New Roman" w:cs="Times New Roman"/>
          <w:color w:val="000000" w:themeColor="text1"/>
          <w:sz w:val="24"/>
          <w:szCs w:val="24"/>
        </w:rPr>
        <w:t>however, that a number of other systems exist, such as Delegated Proof of Stake (</w:t>
      </w:r>
      <w:proofErr w:type="spellStart"/>
      <w:r w:rsidRPr="005560F1">
        <w:rPr>
          <w:rFonts w:ascii="Times New Roman" w:hAnsi="Times New Roman" w:cs="Times New Roman"/>
          <w:color w:val="000000" w:themeColor="text1"/>
          <w:sz w:val="24"/>
          <w:szCs w:val="24"/>
        </w:rPr>
        <w:t>DPoS</w:t>
      </w:r>
      <w:proofErr w:type="spellEnd"/>
      <w:r w:rsidRPr="005560F1">
        <w:rPr>
          <w:rFonts w:ascii="Times New Roman" w:hAnsi="Times New Roman" w:cs="Times New Roman"/>
          <w:color w:val="000000" w:themeColor="text1"/>
          <w:sz w:val="24"/>
          <w:szCs w:val="24"/>
        </w:rPr>
        <w:t>) and Federated Byzantine Agreement (FBA)</w:t>
      </w:r>
      <w:r w:rsidR="0055315E" w:rsidRPr="005560F1">
        <w:rPr>
          <w:rFonts w:ascii="Times New Roman" w:hAnsi="Times New Roman" w:cs="Times New Roman"/>
          <w:color w:val="000000" w:themeColor="text1"/>
          <w:sz w:val="24"/>
          <w:szCs w:val="24"/>
        </w:rPr>
        <w:t>,</w:t>
      </w:r>
      <w:r w:rsidR="00DF57F1" w:rsidRPr="005560F1">
        <w:rPr>
          <w:rFonts w:ascii="Times New Roman" w:hAnsi="Times New Roman" w:cs="Times New Roman"/>
          <w:color w:val="000000" w:themeColor="text1"/>
          <w:sz w:val="24"/>
          <w:szCs w:val="24"/>
        </w:rPr>
        <w:t xml:space="preserve"> </w:t>
      </w:r>
      <w:r w:rsidR="0055315E" w:rsidRPr="005560F1">
        <w:rPr>
          <w:rFonts w:ascii="Times New Roman" w:hAnsi="Times New Roman" w:cs="Times New Roman"/>
          <w:color w:val="000000" w:themeColor="text1"/>
          <w:sz w:val="24"/>
          <w:szCs w:val="24"/>
        </w:rPr>
        <w:t>Proof of Au</w:t>
      </w:r>
      <w:r w:rsidR="00632093" w:rsidRPr="005560F1">
        <w:rPr>
          <w:rFonts w:ascii="Times New Roman" w:hAnsi="Times New Roman" w:cs="Times New Roman"/>
          <w:color w:val="000000" w:themeColor="text1"/>
          <w:sz w:val="24"/>
          <w:szCs w:val="24"/>
        </w:rPr>
        <w:t>t</w:t>
      </w:r>
      <w:r w:rsidR="0055315E" w:rsidRPr="005560F1">
        <w:rPr>
          <w:rFonts w:ascii="Times New Roman" w:hAnsi="Times New Roman" w:cs="Times New Roman"/>
          <w:color w:val="000000" w:themeColor="text1"/>
          <w:sz w:val="24"/>
          <w:szCs w:val="24"/>
        </w:rPr>
        <w:t xml:space="preserve">hority, Proof of Importance, </w:t>
      </w:r>
      <w:proofErr w:type="spellStart"/>
      <w:r w:rsidR="0055315E" w:rsidRPr="005560F1">
        <w:rPr>
          <w:rFonts w:ascii="Times New Roman" w:hAnsi="Times New Roman" w:cs="Times New Roman"/>
          <w:color w:val="000000" w:themeColor="text1"/>
          <w:sz w:val="24"/>
          <w:szCs w:val="24"/>
        </w:rPr>
        <w:t>etc</w:t>
      </w:r>
      <w:proofErr w:type="spellEnd"/>
      <w:r w:rsidR="00D278C4" w:rsidRPr="005560F1">
        <w:rPr>
          <w:rFonts w:ascii="Times New Roman" w:hAnsi="Times New Roman" w:cs="Times New Roman"/>
          <w:color w:val="000000" w:themeColor="text1"/>
          <w:sz w:val="24"/>
          <w:szCs w:val="24"/>
        </w:rPr>
        <w:t xml:space="preserve"> (Schumann, 2018)</w:t>
      </w:r>
      <w:r w:rsidR="002A69DB" w:rsidRPr="005560F1">
        <w:rPr>
          <w:rFonts w:ascii="Times New Roman" w:hAnsi="Times New Roman" w:cs="Times New Roman"/>
          <w:color w:val="000000" w:themeColor="text1"/>
          <w:sz w:val="24"/>
          <w:szCs w:val="24"/>
        </w:rPr>
        <w:t>.</w:t>
      </w:r>
    </w:p>
    <w:p w14:paraId="0AD6A82A" w14:textId="3A179A3E" w:rsidR="0003479E" w:rsidRDefault="0003479E" w:rsidP="00CE51B1">
      <w:pPr>
        <w:jc w:val="both"/>
        <w:rPr>
          <w:rFonts w:ascii="Times New Roman" w:hAnsi="Times New Roman" w:cs="Times New Roman"/>
          <w:color w:val="000000" w:themeColor="text1"/>
          <w:sz w:val="24"/>
          <w:szCs w:val="24"/>
        </w:rPr>
      </w:pPr>
    </w:p>
    <w:p w14:paraId="3685001C" w14:textId="68C4D5BB" w:rsidR="00572A1C" w:rsidRDefault="00D94F69" w:rsidP="00D94F69">
      <w:pPr>
        <w:pStyle w:val="Heading1"/>
        <w:rPr>
          <w:b/>
          <w:color w:val="000000" w:themeColor="text1"/>
        </w:rPr>
      </w:pPr>
      <w:bookmarkStart w:id="3" w:name="_Toc519461487"/>
      <w:r>
        <w:rPr>
          <w:b/>
          <w:color w:val="000000" w:themeColor="text1"/>
        </w:rPr>
        <w:t>1.2</w:t>
      </w:r>
      <w:r>
        <w:rPr>
          <w:b/>
          <w:color w:val="000000" w:themeColor="text1"/>
        </w:rPr>
        <w:tab/>
      </w:r>
      <w:r w:rsidR="00572A1C" w:rsidRPr="00D94F69">
        <w:rPr>
          <w:b/>
          <w:color w:val="000000" w:themeColor="text1"/>
        </w:rPr>
        <w:t>Statement of the Problem</w:t>
      </w:r>
      <w:bookmarkEnd w:id="3"/>
    </w:p>
    <w:p w14:paraId="624857B3" w14:textId="24879928" w:rsidR="004B0540" w:rsidRPr="004B0540" w:rsidRDefault="004B0540" w:rsidP="004B0540">
      <w:pPr>
        <w:spacing w:after="200" w:line="360" w:lineRule="auto"/>
        <w:jc w:val="both"/>
        <w:rPr>
          <w:rFonts w:ascii="Times New Roman" w:hAnsi="Times New Roman" w:cs="Times New Roman"/>
          <w:color w:val="000000" w:themeColor="text1"/>
          <w:sz w:val="24"/>
          <w:szCs w:val="24"/>
        </w:rPr>
      </w:pPr>
      <w:r w:rsidRPr="004B0540">
        <w:rPr>
          <w:rFonts w:ascii="Times New Roman" w:hAnsi="Times New Roman" w:cs="Times New Roman"/>
          <w:color w:val="000000" w:themeColor="text1"/>
          <w:sz w:val="24"/>
          <w:szCs w:val="24"/>
        </w:rPr>
        <w:t xml:space="preserve">As the cryptocurrency market continues to grow and create awareness among people, institutions and nationalities, a lot of interest have arisen on how the blockchain can be adapted to solve most of the real life problems.  </w:t>
      </w:r>
      <w:r w:rsidRPr="005560F1">
        <w:rPr>
          <w:rFonts w:ascii="Times New Roman" w:hAnsi="Times New Roman" w:cs="Times New Roman"/>
          <w:color w:val="000000" w:themeColor="text1"/>
          <w:sz w:val="24"/>
          <w:szCs w:val="24"/>
        </w:rPr>
        <w:t xml:space="preserve">Blockchain is a decentralized or distributed ledger, which is the underlying database structure for transactions of Bitcoin and other digital </w:t>
      </w:r>
      <w:proofErr w:type="spellStart"/>
      <w:r w:rsidR="009B20B8">
        <w:rPr>
          <w:rFonts w:ascii="Times New Roman" w:hAnsi="Times New Roman" w:cs="Times New Roman"/>
          <w:color w:val="000000" w:themeColor="text1"/>
          <w:sz w:val="24"/>
          <w:szCs w:val="24"/>
        </w:rPr>
        <w:t>crytopcurrency</w:t>
      </w:r>
      <w:proofErr w:type="spellEnd"/>
      <w:r w:rsidR="009B20B8">
        <w:rPr>
          <w:rFonts w:ascii="Times New Roman" w:hAnsi="Times New Roman" w:cs="Times New Roman"/>
          <w:color w:val="000000" w:themeColor="text1"/>
          <w:sz w:val="24"/>
          <w:szCs w:val="24"/>
        </w:rPr>
        <w:t xml:space="preserve"> </w:t>
      </w:r>
      <w:r w:rsidRPr="005560F1">
        <w:rPr>
          <w:rFonts w:ascii="Times New Roman" w:hAnsi="Times New Roman" w:cs="Times New Roman"/>
          <w:color w:val="000000" w:themeColor="text1"/>
          <w:sz w:val="24"/>
          <w:szCs w:val="24"/>
        </w:rPr>
        <w:t>currencies (</w:t>
      </w:r>
      <w:proofErr w:type="spellStart"/>
      <w:r w:rsidRPr="005560F1">
        <w:rPr>
          <w:rFonts w:ascii="Times New Roman" w:hAnsi="Times New Roman" w:cs="Times New Roman"/>
          <w:color w:val="000000" w:themeColor="text1"/>
          <w:sz w:val="24"/>
          <w:szCs w:val="24"/>
        </w:rPr>
        <w:t>BitFury</w:t>
      </w:r>
      <w:proofErr w:type="spellEnd"/>
      <w:r w:rsidRPr="005560F1">
        <w:rPr>
          <w:rFonts w:ascii="Times New Roman" w:hAnsi="Times New Roman" w:cs="Times New Roman"/>
          <w:color w:val="000000" w:themeColor="text1"/>
          <w:sz w:val="24"/>
          <w:szCs w:val="24"/>
        </w:rPr>
        <w:t xml:space="preserve"> </w:t>
      </w:r>
      <w:r w:rsidRPr="005560F1">
        <w:rPr>
          <w:rFonts w:ascii="Times New Roman" w:hAnsi="Times New Roman" w:cs="Times New Roman"/>
          <w:color w:val="000000" w:themeColor="text1"/>
          <w:sz w:val="24"/>
          <w:szCs w:val="24"/>
        </w:rPr>
        <w:lastRenderedPageBreak/>
        <w:t>Group, 2015). A key feature of the blockchain is the distributed ledger, which contains a record of all previous transactions.  This ledger is called a distributed ledger because it is not stored in a central location, rather it is stored across a network of computer across the world.</w:t>
      </w:r>
      <w:r w:rsidR="00156426">
        <w:rPr>
          <w:rFonts w:ascii="Times New Roman" w:hAnsi="Times New Roman" w:cs="Times New Roman"/>
          <w:color w:val="000000" w:themeColor="text1"/>
          <w:sz w:val="24"/>
          <w:szCs w:val="24"/>
        </w:rPr>
        <w:t xml:space="preserve"> </w:t>
      </w:r>
      <w:r w:rsidR="009B20B8">
        <w:rPr>
          <w:rFonts w:ascii="Times New Roman" w:hAnsi="Times New Roman" w:cs="Times New Roman"/>
          <w:color w:val="000000" w:themeColor="text1"/>
          <w:sz w:val="24"/>
          <w:szCs w:val="24"/>
        </w:rPr>
        <w:t>As such, t</w:t>
      </w:r>
      <w:r w:rsidRPr="004B0540">
        <w:rPr>
          <w:rFonts w:ascii="Times New Roman" w:hAnsi="Times New Roman" w:cs="Times New Roman"/>
          <w:color w:val="000000" w:themeColor="text1"/>
          <w:sz w:val="24"/>
          <w:szCs w:val="24"/>
        </w:rPr>
        <w:t xml:space="preserve">here exists the problem of reliability, security and performance as many distributed nodes keep copies of the digital ledger. </w:t>
      </w:r>
    </w:p>
    <w:p w14:paraId="289BCA4E" w14:textId="77777777" w:rsidR="00156426" w:rsidRPr="00161188" w:rsidRDefault="00156426" w:rsidP="003E5868">
      <w:pPr>
        <w:pStyle w:val="Heading1"/>
        <w:rPr>
          <w:b/>
          <w:color w:val="000000" w:themeColor="text1"/>
          <w:sz w:val="2"/>
        </w:rPr>
      </w:pPr>
    </w:p>
    <w:p w14:paraId="4FC51CE9" w14:textId="010B467D" w:rsidR="00B611A1" w:rsidRPr="00EE6F4A" w:rsidRDefault="00D94F69" w:rsidP="003E5868">
      <w:pPr>
        <w:pStyle w:val="Heading1"/>
        <w:rPr>
          <w:b/>
          <w:color w:val="000000" w:themeColor="text1"/>
        </w:rPr>
      </w:pPr>
      <w:bookmarkStart w:id="4" w:name="_Toc519461488"/>
      <w:r>
        <w:rPr>
          <w:b/>
          <w:color w:val="000000" w:themeColor="text1"/>
        </w:rPr>
        <w:t>1.3</w:t>
      </w:r>
      <w:r>
        <w:rPr>
          <w:b/>
          <w:color w:val="000000" w:themeColor="text1"/>
        </w:rPr>
        <w:tab/>
      </w:r>
      <w:r w:rsidR="00B611A1" w:rsidRPr="00EE6F4A">
        <w:rPr>
          <w:b/>
          <w:color w:val="000000" w:themeColor="text1"/>
        </w:rPr>
        <w:t>Aim and Objectives of the Study</w:t>
      </w:r>
      <w:bookmarkEnd w:id="4"/>
    </w:p>
    <w:p w14:paraId="7C614D10" w14:textId="41C89B67" w:rsidR="00A02317" w:rsidRDefault="00B611A1" w:rsidP="008A44B2">
      <w:pPr>
        <w:spacing w:after="200" w:line="360" w:lineRule="auto"/>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The aim of this study is to comparatively analyze blockchain consensus algorithm</w:t>
      </w:r>
    </w:p>
    <w:p w14:paraId="1F81C564" w14:textId="45CA490D" w:rsidR="00B611A1" w:rsidRPr="005560F1" w:rsidRDefault="00B611A1" w:rsidP="008A44B2">
      <w:pPr>
        <w:spacing w:after="200" w:line="360" w:lineRule="auto"/>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Objectives of the Study are:</w:t>
      </w:r>
    </w:p>
    <w:p w14:paraId="507E5795" w14:textId="77777777" w:rsidR="00B611A1" w:rsidRPr="005560F1" w:rsidRDefault="00B611A1" w:rsidP="008A44B2">
      <w:pPr>
        <w:numPr>
          <w:ilvl w:val="0"/>
          <w:numId w:val="1"/>
        </w:numPr>
        <w:spacing w:after="200" w:line="360" w:lineRule="auto"/>
        <w:contextualSpacing/>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To explain Blockchain and its architecture.</w:t>
      </w:r>
    </w:p>
    <w:p w14:paraId="19F2C932" w14:textId="77777777" w:rsidR="00B611A1" w:rsidRPr="005560F1" w:rsidRDefault="00B611A1" w:rsidP="008A44B2">
      <w:pPr>
        <w:numPr>
          <w:ilvl w:val="0"/>
          <w:numId w:val="1"/>
        </w:numPr>
        <w:spacing w:after="200" w:line="360" w:lineRule="auto"/>
        <w:contextualSpacing/>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To review Blockchain Consensus Algorithms, Proof of Work and Proof of Stake.</w:t>
      </w:r>
    </w:p>
    <w:p w14:paraId="121D4361" w14:textId="310FF759" w:rsidR="00B611A1" w:rsidRPr="005560F1" w:rsidRDefault="00B611A1" w:rsidP="008A44B2">
      <w:pPr>
        <w:numPr>
          <w:ilvl w:val="0"/>
          <w:numId w:val="1"/>
        </w:numPr>
        <w:spacing w:after="200" w:line="360" w:lineRule="auto"/>
        <w:contextualSpacing/>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 xml:space="preserve">To review Implementations of </w:t>
      </w:r>
      <w:proofErr w:type="spellStart"/>
      <w:r w:rsidR="00A60458" w:rsidRPr="005560F1">
        <w:rPr>
          <w:rFonts w:ascii="Times New Roman" w:hAnsi="Times New Roman" w:cs="Times New Roman"/>
          <w:color w:val="000000" w:themeColor="text1"/>
          <w:sz w:val="24"/>
          <w:szCs w:val="24"/>
        </w:rPr>
        <w:t>P</w:t>
      </w:r>
      <w:r w:rsidR="00E75AC5" w:rsidRPr="005560F1">
        <w:rPr>
          <w:rFonts w:ascii="Times New Roman" w:hAnsi="Times New Roman" w:cs="Times New Roman"/>
          <w:color w:val="000000" w:themeColor="text1"/>
          <w:sz w:val="24"/>
          <w:szCs w:val="24"/>
        </w:rPr>
        <w:t>o</w:t>
      </w:r>
      <w:r w:rsidR="00A60458" w:rsidRPr="005560F1">
        <w:rPr>
          <w:rFonts w:ascii="Times New Roman" w:hAnsi="Times New Roman" w:cs="Times New Roman"/>
          <w:color w:val="000000" w:themeColor="text1"/>
          <w:sz w:val="24"/>
          <w:szCs w:val="24"/>
        </w:rPr>
        <w:t>W</w:t>
      </w:r>
      <w:proofErr w:type="spellEnd"/>
      <w:r w:rsidRPr="005560F1">
        <w:rPr>
          <w:rFonts w:ascii="Times New Roman" w:hAnsi="Times New Roman" w:cs="Times New Roman"/>
          <w:color w:val="000000" w:themeColor="text1"/>
          <w:sz w:val="24"/>
          <w:szCs w:val="24"/>
        </w:rPr>
        <w:t xml:space="preserve"> and </w:t>
      </w:r>
      <w:proofErr w:type="spellStart"/>
      <w:r w:rsidRPr="005560F1">
        <w:rPr>
          <w:rFonts w:ascii="Times New Roman" w:hAnsi="Times New Roman" w:cs="Times New Roman"/>
          <w:color w:val="000000" w:themeColor="text1"/>
          <w:sz w:val="24"/>
          <w:szCs w:val="24"/>
        </w:rPr>
        <w:t>P</w:t>
      </w:r>
      <w:r w:rsidR="00E75AC5" w:rsidRPr="005560F1">
        <w:rPr>
          <w:rFonts w:ascii="Times New Roman" w:hAnsi="Times New Roman" w:cs="Times New Roman"/>
          <w:color w:val="000000" w:themeColor="text1"/>
          <w:sz w:val="24"/>
          <w:szCs w:val="24"/>
        </w:rPr>
        <w:t>o</w:t>
      </w:r>
      <w:r w:rsidRPr="005560F1">
        <w:rPr>
          <w:rFonts w:ascii="Times New Roman" w:hAnsi="Times New Roman" w:cs="Times New Roman"/>
          <w:color w:val="000000" w:themeColor="text1"/>
          <w:sz w:val="24"/>
          <w:szCs w:val="24"/>
        </w:rPr>
        <w:t>S</w:t>
      </w:r>
      <w:proofErr w:type="spellEnd"/>
    </w:p>
    <w:p w14:paraId="07AEAD45" w14:textId="77777777" w:rsidR="00B611A1" w:rsidRPr="005560F1" w:rsidRDefault="00B611A1" w:rsidP="008A44B2">
      <w:pPr>
        <w:numPr>
          <w:ilvl w:val="0"/>
          <w:numId w:val="1"/>
        </w:numPr>
        <w:spacing w:after="200" w:line="360" w:lineRule="auto"/>
        <w:contextualSpacing/>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Comparatively Analyze Proof of Work and Proof of Stake.</w:t>
      </w:r>
    </w:p>
    <w:p w14:paraId="5339D90D" w14:textId="77777777" w:rsidR="00B611A1" w:rsidRPr="005560F1" w:rsidRDefault="00B611A1" w:rsidP="008A44B2">
      <w:pPr>
        <w:jc w:val="both"/>
        <w:rPr>
          <w:rFonts w:ascii="Times New Roman" w:hAnsi="Times New Roman" w:cs="Times New Roman"/>
          <w:color w:val="000000" w:themeColor="text1"/>
          <w:sz w:val="24"/>
          <w:szCs w:val="24"/>
        </w:rPr>
      </w:pPr>
    </w:p>
    <w:p w14:paraId="1878EB52" w14:textId="369D10F5" w:rsidR="00B611A1" w:rsidRPr="00EE6F4A" w:rsidRDefault="009E53B4" w:rsidP="00087A62">
      <w:pPr>
        <w:pStyle w:val="Heading1"/>
        <w:rPr>
          <w:b/>
          <w:color w:val="000000" w:themeColor="text1"/>
        </w:rPr>
      </w:pPr>
      <w:bookmarkStart w:id="5" w:name="_Toc519461489"/>
      <w:r>
        <w:rPr>
          <w:b/>
          <w:color w:val="000000" w:themeColor="text1"/>
        </w:rPr>
        <w:t>2.</w:t>
      </w:r>
      <w:r w:rsidR="0013312B">
        <w:rPr>
          <w:b/>
          <w:color w:val="000000" w:themeColor="text1"/>
        </w:rPr>
        <w:t>1</w:t>
      </w:r>
      <w:r>
        <w:rPr>
          <w:b/>
          <w:color w:val="000000" w:themeColor="text1"/>
        </w:rPr>
        <w:tab/>
      </w:r>
      <w:r w:rsidR="00B611A1" w:rsidRPr="00EE6F4A">
        <w:rPr>
          <w:b/>
          <w:color w:val="000000" w:themeColor="text1"/>
        </w:rPr>
        <w:t>Blockchain Architecture</w:t>
      </w:r>
      <w:bookmarkEnd w:id="5"/>
    </w:p>
    <w:p w14:paraId="6005B5FD" w14:textId="77777777" w:rsidR="00087A62" w:rsidRPr="005560F1" w:rsidRDefault="00087A62" w:rsidP="008A44B2">
      <w:pPr>
        <w:jc w:val="both"/>
        <w:rPr>
          <w:rFonts w:ascii="Times New Roman" w:hAnsi="Times New Roman" w:cs="Times New Roman"/>
          <w:color w:val="000000" w:themeColor="text1"/>
          <w:sz w:val="24"/>
          <w:szCs w:val="24"/>
        </w:rPr>
      </w:pPr>
    </w:p>
    <w:p w14:paraId="6AB5C267" w14:textId="77777777" w:rsidR="00F50D96" w:rsidRDefault="00087A62" w:rsidP="00F50D96">
      <w:pPr>
        <w:keepNext/>
        <w:jc w:val="both"/>
      </w:pPr>
      <w:r w:rsidRPr="005560F1">
        <w:rPr>
          <w:noProof/>
          <w:color w:val="000000" w:themeColor="text1"/>
          <w:lang w:val="en-GB" w:eastAsia="en-GB"/>
        </w:rPr>
        <w:drawing>
          <wp:inline distT="0" distB="0" distL="0" distR="0" wp14:anchorId="1B3B611C" wp14:editId="3E78063E">
            <wp:extent cx="5943600" cy="273621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736215"/>
                    </a:xfrm>
                    <a:prstGeom prst="rect">
                      <a:avLst/>
                    </a:prstGeom>
                  </pic:spPr>
                </pic:pic>
              </a:graphicData>
            </a:graphic>
          </wp:inline>
        </w:drawing>
      </w:r>
    </w:p>
    <w:p w14:paraId="71E86900" w14:textId="042E047D" w:rsidR="00B611A1" w:rsidRPr="005560F1" w:rsidRDefault="00F50D96" w:rsidP="00F50D96">
      <w:pPr>
        <w:pStyle w:val="Caption"/>
        <w:jc w:val="center"/>
        <w:rPr>
          <w:rFonts w:ascii="Times New Roman" w:hAnsi="Times New Roman" w:cs="Times New Roman"/>
          <w:color w:val="000000" w:themeColor="text1"/>
          <w:sz w:val="24"/>
          <w:szCs w:val="24"/>
        </w:rPr>
      </w:pPr>
      <w:r>
        <w:t xml:space="preserve">Figure </w:t>
      </w:r>
      <w:fldSimple w:instr=" SEQ Figure \* ARABIC ">
        <w:r w:rsidR="009D05E9">
          <w:rPr>
            <w:noProof/>
          </w:rPr>
          <w:t>1</w:t>
        </w:r>
      </w:fldSimple>
      <w:r>
        <w:t>-</w:t>
      </w:r>
      <w:r w:rsidRPr="007B2D44">
        <w:t>Blockchain which contains sequence of blocks (Bitcoin Developer Guide, 2018)</w:t>
      </w:r>
    </w:p>
    <w:p w14:paraId="6C98F15B" w14:textId="77777777" w:rsidR="007A0563" w:rsidRDefault="00B611A1" w:rsidP="007A0563">
      <w:pPr>
        <w:keepNext/>
        <w:jc w:val="center"/>
      </w:pPr>
      <w:r w:rsidRPr="005560F1">
        <w:rPr>
          <w:rFonts w:ascii="Times New Roman" w:hAnsi="Times New Roman" w:cs="Times New Roman"/>
          <w:noProof/>
          <w:color w:val="000000" w:themeColor="text1"/>
          <w:sz w:val="24"/>
          <w:szCs w:val="24"/>
          <w:lang w:val="en-GB" w:eastAsia="en-GB"/>
        </w:rPr>
        <w:lastRenderedPageBreak/>
        <w:drawing>
          <wp:inline distT="0" distB="0" distL="0" distR="0" wp14:anchorId="5955AB27" wp14:editId="4693DBDF">
            <wp:extent cx="2295525" cy="15049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295525" cy="1504950"/>
                    </a:xfrm>
                    <a:prstGeom prst="rect">
                      <a:avLst/>
                    </a:prstGeom>
                  </pic:spPr>
                </pic:pic>
              </a:graphicData>
            </a:graphic>
          </wp:inline>
        </w:drawing>
      </w:r>
    </w:p>
    <w:p w14:paraId="36E183AE" w14:textId="7BD413D6" w:rsidR="00B611A1" w:rsidRPr="005560F1" w:rsidRDefault="007A0563" w:rsidP="007A0563">
      <w:pPr>
        <w:pStyle w:val="Caption"/>
        <w:jc w:val="center"/>
        <w:rPr>
          <w:rFonts w:ascii="Times New Roman" w:hAnsi="Times New Roman" w:cs="Times New Roman"/>
          <w:color w:val="000000" w:themeColor="text1"/>
          <w:sz w:val="24"/>
          <w:szCs w:val="24"/>
        </w:rPr>
      </w:pPr>
      <w:r>
        <w:t xml:space="preserve">Figure </w:t>
      </w:r>
      <w:fldSimple w:instr=" SEQ Figure \* ARABIC ">
        <w:r w:rsidR="009D05E9">
          <w:rPr>
            <w:noProof/>
          </w:rPr>
          <w:t>2</w:t>
        </w:r>
      </w:fldSimple>
      <w:r>
        <w:t xml:space="preserve">- </w:t>
      </w:r>
      <w:r w:rsidRPr="00A13A36">
        <w:t xml:space="preserve">Blockchain Structure </w:t>
      </w:r>
      <w:r>
        <w:t>(</w:t>
      </w:r>
      <w:r w:rsidRPr="00A13A36">
        <w:t>Zheng et al, 201</w:t>
      </w:r>
      <w:r w:rsidR="004F7170">
        <w:t>7</w:t>
      </w:r>
      <w:r>
        <w:t>)</w:t>
      </w:r>
    </w:p>
    <w:p w14:paraId="0D78E2D1" w14:textId="2EFABD21" w:rsidR="00B611A1" w:rsidRPr="005560F1" w:rsidRDefault="00B611A1" w:rsidP="008A44B2">
      <w:pPr>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 xml:space="preserve">Blockchain is a sequence of blocks, like conventional public ledger which holds a complete list of transaction records </w:t>
      </w:r>
      <w:r w:rsidR="001F5582" w:rsidRPr="005560F1">
        <w:rPr>
          <w:rFonts w:ascii="Times New Roman" w:hAnsi="Times New Roman" w:cs="Times New Roman"/>
          <w:color w:val="000000" w:themeColor="text1"/>
          <w:sz w:val="24"/>
          <w:szCs w:val="24"/>
        </w:rPr>
        <w:t xml:space="preserve">(Lee </w:t>
      </w:r>
      <w:proofErr w:type="spellStart"/>
      <w:r w:rsidR="001F5582" w:rsidRPr="005560F1">
        <w:rPr>
          <w:rFonts w:ascii="Times New Roman" w:hAnsi="Times New Roman" w:cs="Times New Roman"/>
          <w:color w:val="000000" w:themeColor="text1"/>
          <w:sz w:val="24"/>
          <w:szCs w:val="24"/>
        </w:rPr>
        <w:t>Kuo</w:t>
      </w:r>
      <w:proofErr w:type="spellEnd"/>
      <w:r w:rsidR="001F5582" w:rsidRPr="005560F1">
        <w:rPr>
          <w:rFonts w:ascii="Times New Roman" w:hAnsi="Times New Roman" w:cs="Times New Roman"/>
          <w:color w:val="000000" w:themeColor="text1"/>
          <w:sz w:val="24"/>
          <w:szCs w:val="24"/>
        </w:rPr>
        <w:t xml:space="preserve"> </w:t>
      </w:r>
      <w:proofErr w:type="spellStart"/>
      <w:r w:rsidR="001F5582" w:rsidRPr="005560F1">
        <w:rPr>
          <w:rFonts w:ascii="Times New Roman" w:hAnsi="Times New Roman" w:cs="Times New Roman"/>
          <w:color w:val="000000" w:themeColor="text1"/>
          <w:sz w:val="24"/>
          <w:szCs w:val="24"/>
        </w:rPr>
        <w:t>Chuen</w:t>
      </w:r>
      <w:proofErr w:type="spellEnd"/>
      <w:r w:rsidR="001F5582" w:rsidRPr="005560F1">
        <w:rPr>
          <w:rFonts w:ascii="Times New Roman" w:hAnsi="Times New Roman" w:cs="Times New Roman"/>
          <w:color w:val="000000" w:themeColor="text1"/>
          <w:sz w:val="24"/>
          <w:szCs w:val="24"/>
        </w:rPr>
        <w:t>, 2015)</w:t>
      </w:r>
      <w:r w:rsidRPr="005560F1">
        <w:rPr>
          <w:rFonts w:ascii="Times New Roman" w:hAnsi="Times New Roman" w:cs="Times New Roman"/>
          <w:color w:val="000000" w:themeColor="text1"/>
          <w:sz w:val="24"/>
          <w:szCs w:val="24"/>
        </w:rPr>
        <w:t xml:space="preserve">. Figure </w:t>
      </w:r>
      <w:r w:rsidR="001F5582" w:rsidRPr="005560F1">
        <w:rPr>
          <w:rFonts w:ascii="Times New Roman" w:hAnsi="Times New Roman" w:cs="Times New Roman"/>
          <w:color w:val="000000" w:themeColor="text1"/>
          <w:sz w:val="24"/>
          <w:szCs w:val="24"/>
        </w:rPr>
        <w:t>3 above</w:t>
      </w:r>
      <w:r w:rsidRPr="005560F1">
        <w:rPr>
          <w:rFonts w:ascii="Times New Roman" w:hAnsi="Times New Roman" w:cs="Times New Roman"/>
          <w:color w:val="000000" w:themeColor="text1"/>
          <w:sz w:val="24"/>
          <w:szCs w:val="24"/>
        </w:rPr>
        <w:t xml:space="preserve"> illustrates an example of a blockchain. With a previous block hash contained in the block header of the preceding block, a block has only one parent block. The first block of a blockchain is called genesis block which has no parent block</w:t>
      </w:r>
      <w:r w:rsidR="001F5582" w:rsidRPr="005560F1">
        <w:rPr>
          <w:rFonts w:ascii="Times New Roman" w:hAnsi="Times New Roman" w:cs="Times New Roman"/>
          <w:color w:val="000000" w:themeColor="text1"/>
          <w:sz w:val="24"/>
          <w:szCs w:val="24"/>
        </w:rPr>
        <w:t xml:space="preserve"> </w:t>
      </w:r>
      <w:r w:rsidR="004F7170">
        <w:rPr>
          <w:rFonts w:ascii="Times New Roman" w:hAnsi="Times New Roman" w:cs="Times New Roman"/>
          <w:color w:val="000000" w:themeColor="text1"/>
          <w:sz w:val="24"/>
          <w:szCs w:val="24"/>
        </w:rPr>
        <w:t>(</w:t>
      </w:r>
      <w:r w:rsidR="00F62FE4" w:rsidRPr="005560F1">
        <w:rPr>
          <w:rFonts w:ascii="Arial" w:hAnsi="Arial" w:cs="Arial"/>
          <w:color w:val="000000" w:themeColor="text1"/>
          <w:sz w:val="20"/>
          <w:szCs w:val="20"/>
          <w:shd w:val="clear" w:color="auto" w:fill="FFFFFF"/>
        </w:rPr>
        <w:t>Zheng et al, 2017</w:t>
      </w:r>
      <w:r w:rsidR="004F7170">
        <w:rPr>
          <w:rFonts w:ascii="Arial" w:hAnsi="Arial" w:cs="Arial"/>
          <w:color w:val="000000" w:themeColor="text1"/>
          <w:sz w:val="20"/>
          <w:szCs w:val="20"/>
          <w:shd w:val="clear" w:color="auto" w:fill="FFFFFF"/>
        </w:rPr>
        <w:t>)</w:t>
      </w:r>
      <w:r w:rsidR="001F5582" w:rsidRPr="005560F1">
        <w:rPr>
          <w:rFonts w:ascii="Times New Roman" w:hAnsi="Times New Roman" w:cs="Times New Roman"/>
          <w:color w:val="000000" w:themeColor="text1"/>
          <w:sz w:val="24"/>
          <w:szCs w:val="24"/>
        </w:rPr>
        <w:t xml:space="preserve">. </w:t>
      </w:r>
      <w:r w:rsidRPr="005560F1">
        <w:rPr>
          <w:rFonts w:ascii="Times New Roman" w:hAnsi="Times New Roman" w:cs="Times New Roman"/>
          <w:color w:val="000000" w:themeColor="text1"/>
          <w:sz w:val="24"/>
          <w:szCs w:val="24"/>
        </w:rPr>
        <w:t xml:space="preserve">We then explain the blockchain architecture </w:t>
      </w:r>
      <w:r w:rsidR="001F5582" w:rsidRPr="005560F1">
        <w:rPr>
          <w:rFonts w:ascii="Times New Roman" w:hAnsi="Times New Roman" w:cs="Times New Roman"/>
          <w:color w:val="000000" w:themeColor="text1"/>
          <w:sz w:val="24"/>
          <w:szCs w:val="24"/>
        </w:rPr>
        <w:t xml:space="preserve">components </w:t>
      </w:r>
      <w:r w:rsidRPr="005560F1">
        <w:rPr>
          <w:rFonts w:ascii="Times New Roman" w:hAnsi="Times New Roman" w:cs="Times New Roman"/>
          <w:color w:val="000000" w:themeColor="text1"/>
          <w:sz w:val="24"/>
          <w:szCs w:val="24"/>
        </w:rPr>
        <w:t>in details.</w:t>
      </w:r>
    </w:p>
    <w:p w14:paraId="71A227F1" w14:textId="77777777" w:rsidR="00B611A1" w:rsidRPr="00DB4CEB" w:rsidRDefault="00B611A1" w:rsidP="00DB4CEB">
      <w:pPr>
        <w:pStyle w:val="Heading2"/>
        <w:numPr>
          <w:ilvl w:val="0"/>
          <w:numId w:val="22"/>
        </w:numPr>
        <w:rPr>
          <w:b/>
          <w:color w:val="000000" w:themeColor="text1"/>
        </w:rPr>
      </w:pPr>
      <w:bookmarkStart w:id="6" w:name="_Toc519461490"/>
      <w:r w:rsidRPr="00DB4CEB">
        <w:rPr>
          <w:b/>
          <w:color w:val="000000" w:themeColor="text1"/>
        </w:rPr>
        <w:t>Block</w:t>
      </w:r>
      <w:bookmarkEnd w:id="6"/>
    </w:p>
    <w:p w14:paraId="74E33558" w14:textId="77777777" w:rsidR="00B611A1" w:rsidRPr="005560F1" w:rsidRDefault="00B611A1" w:rsidP="008A44B2">
      <w:pPr>
        <w:ind w:left="360"/>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A block consists of the block header and the block body as shown in Figure 2. In particular, the block header includes:</w:t>
      </w:r>
    </w:p>
    <w:p w14:paraId="4B826748" w14:textId="77777777" w:rsidR="00B611A1" w:rsidRPr="005560F1" w:rsidRDefault="00B611A1" w:rsidP="008A44B2">
      <w:pPr>
        <w:pStyle w:val="ListParagraph"/>
        <w:numPr>
          <w:ilvl w:val="0"/>
          <w:numId w:val="3"/>
        </w:numPr>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 xml:space="preserve">Block version: indicates which set of block validation rules to follow. </w:t>
      </w:r>
    </w:p>
    <w:p w14:paraId="64C107CD" w14:textId="77777777" w:rsidR="00B611A1" w:rsidRPr="005560F1" w:rsidRDefault="00B611A1" w:rsidP="008A44B2">
      <w:pPr>
        <w:pStyle w:val="ListParagraph"/>
        <w:numPr>
          <w:ilvl w:val="0"/>
          <w:numId w:val="3"/>
        </w:numPr>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 xml:space="preserve">Merkle tree root hash: the hash value of all the transactions in the block. </w:t>
      </w:r>
    </w:p>
    <w:p w14:paraId="5C552AB9" w14:textId="77777777" w:rsidR="00B611A1" w:rsidRPr="005560F1" w:rsidRDefault="00B611A1" w:rsidP="008A44B2">
      <w:pPr>
        <w:pStyle w:val="ListParagraph"/>
        <w:numPr>
          <w:ilvl w:val="0"/>
          <w:numId w:val="3"/>
        </w:numPr>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 xml:space="preserve">Timestamp: current time as seconds in universal time since January 1, 1970. </w:t>
      </w:r>
    </w:p>
    <w:p w14:paraId="4A54E096" w14:textId="77777777" w:rsidR="00B611A1" w:rsidRPr="005560F1" w:rsidRDefault="00B611A1" w:rsidP="008A44B2">
      <w:pPr>
        <w:pStyle w:val="ListParagraph"/>
        <w:numPr>
          <w:ilvl w:val="0"/>
          <w:numId w:val="3"/>
        </w:numPr>
        <w:jc w:val="both"/>
        <w:rPr>
          <w:rFonts w:ascii="Times New Roman" w:hAnsi="Times New Roman" w:cs="Times New Roman"/>
          <w:color w:val="000000" w:themeColor="text1"/>
          <w:sz w:val="24"/>
          <w:szCs w:val="24"/>
        </w:rPr>
      </w:pPr>
      <w:proofErr w:type="spellStart"/>
      <w:r w:rsidRPr="005560F1">
        <w:rPr>
          <w:rFonts w:ascii="Times New Roman" w:hAnsi="Times New Roman" w:cs="Times New Roman"/>
          <w:color w:val="000000" w:themeColor="text1"/>
          <w:sz w:val="24"/>
          <w:szCs w:val="24"/>
        </w:rPr>
        <w:t>nBits</w:t>
      </w:r>
      <w:proofErr w:type="spellEnd"/>
      <w:r w:rsidRPr="005560F1">
        <w:rPr>
          <w:rFonts w:ascii="Times New Roman" w:hAnsi="Times New Roman" w:cs="Times New Roman"/>
          <w:color w:val="000000" w:themeColor="text1"/>
          <w:sz w:val="24"/>
          <w:szCs w:val="24"/>
        </w:rPr>
        <w:t xml:space="preserve">: target threshold of a valid block hash. </w:t>
      </w:r>
    </w:p>
    <w:p w14:paraId="3538AB1E" w14:textId="41C36797" w:rsidR="00B611A1" w:rsidRPr="005560F1" w:rsidRDefault="00B611A1" w:rsidP="008A44B2">
      <w:pPr>
        <w:pStyle w:val="ListParagraph"/>
        <w:numPr>
          <w:ilvl w:val="0"/>
          <w:numId w:val="3"/>
        </w:numPr>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 xml:space="preserve">Nonce: a 4-byte field, which usually starts with 0 and increases for every hash calculation. </w:t>
      </w:r>
    </w:p>
    <w:p w14:paraId="7FC05D7A" w14:textId="557458B7" w:rsidR="007C55E5" w:rsidRPr="00C07C60" w:rsidRDefault="00B611A1" w:rsidP="00C07C60">
      <w:pPr>
        <w:pStyle w:val="ListParagraph"/>
        <w:numPr>
          <w:ilvl w:val="0"/>
          <w:numId w:val="3"/>
        </w:numPr>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 xml:space="preserve">Parent block hash: a 256-bit hash value that points to the previous block. The body of the block is composed of a transaction counter and transactions. The maximum number of transactions that a block can contain depends on the block size and the size of each transaction. Blockchain uses an asymmetric cryptography mechanism to validate the authentication of transactions </w:t>
      </w:r>
      <w:r w:rsidR="0063419A" w:rsidRPr="005560F1">
        <w:rPr>
          <w:rFonts w:ascii="Times New Roman" w:hAnsi="Times New Roman" w:cs="Times New Roman"/>
          <w:color w:val="000000" w:themeColor="text1"/>
          <w:sz w:val="24"/>
          <w:szCs w:val="24"/>
        </w:rPr>
        <w:t>(Nomura Research Institute, 2015)</w:t>
      </w:r>
      <w:r w:rsidRPr="005560F1">
        <w:rPr>
          <w:rFonts w:ascii="Times New Roman" w:hAnsi="Times New Roman" w:cs="Times New Roman"/>
          <w:color w:val="000000" w:themeColor="text1"/>
          <w:sz w:val="24"/>
          <w:szCs w:val="24"/>
        </w:rPr>
        <w:t xml:space="preserve">. </w:t>
      </w:r>
    </w:p>
    <w:p w14:paraId="35130410" w14:textId="77777777" w:rsidR="00B611A1" w:rsidRPr="00C07C60" w:rsidRDefault="00B611A1" w:rsidP="00C07C60">
      <w:pPr>
        <w:pStyle w:val="Heading2"/>
        <w:numPr>
          <w:ilvl w:val="0"/>
          <w:numId w:val="22"/>
        </w:numPr>
        <w:rPr>
          <w:b/>
          <w:color w:val="000000" w:themeColor="text1"/>
        </w:rPr>
      </w:pPr>
      <w:bookmarkStart w:id="7" w:name="_Toc519461491"/>
      <w:r w:rsidRPr="00C07C60">
        <w:rPr>
          <w:b/>
          <w:color w:val="000000" w:themeColor="text1"/>
        </w:rPr>
        <w:t>Digital Signature</w:t>
      </w:r>
      <w:bookmarkEnd w:id="7"/>
      <w:r w:rsidRPr="00C07C60">
        <w:rPr>
          <w:b/>
          <w:color w:val="000000" w:themeColor="text1"/>
        </w:rPr>
        <w:t xml:space="preserve"> </w:t>
      </w:r>
    </w:p>
    <w:p w14:paraId="358FA052" w14:textId="77777777" w:rsidR="00B611A1" w:rsidRPr="005560F1" w:rsidRDefault="00B611A1" w:rsidP="008A44B2">
      <w:pPr>
        <w:pStyle w:val="ListParagraph"/>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Digital signature based on asymmetric cryptography is used in an untrustworthy environment.</w:t>
      </w:r>
    </w:p>
    <w:p w14:paraId="620640B4" w14:textId="39F6B5DA" w:rsidR="00B611A1" w:rsidRPr="005560F1" w:rsidRDefault="00B611A1" w:rsidP="008A44B2">
      <w:pPr>
        <w:pStyle w:val="ListParagraph"/>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 xml:space="preserve">Each user owns a pair of private key and public key. The private key that shall be kept in confidentiality is used to sign the transactions. The digital signed transactions are broadcasted throughout the whole network. The digital signature involves two phases: signing phase and verification phase. For instance, </w:t>
      </w:r>
      <w:proofErr w:type="gramStart"/>
      <w:r w:rsidRPr="005560F1">
        <w:rPr>
          <w:rFonts w:ascii="Times New Roman" w:hAnsi="Times New Roman" w:cs="Times New Roman"/>
          <w:color w:val="000000" w:themeColor="text1"/>
          <w:sz w:val="24"/>
          <w:szCs w:val="24"/>
        </w:rPr>
        <w:t>an</w:t>
      </w:r>
      <w:proofErr w:type="gramEnd"/>
      <w:r w:rsidRPr="005560F1">
        <w:rPr>
          <w:rFonts w:ascii="Times New Roman" w:hAnsi="Times New Roman" w:cs="Times New Roman"/>
          <w:color w:val="000000" w:themeColor="text1"/>
          <w:sz w:val="24"/>
          <w:szCs w:val="24"/>
        </w:rPr>
        <w:t xml:space="preserve"> user </w:t>
      </w:r>
      <w:r w:rsidR="007C55E5" w:rsidRPr="005560F1">
        <w:rPr>
          <w:rFonts w:ascii="Times New Roman" w:hAnsi="Times New Roman" w:cs="Times New Roman"/>
          <w:color w:val="000000" w:themeColor="text1"/>
          <w:sz w:val="24"/>
          <w:szCs w:val="24"/>
        </w:rPr>
        <w:t>Bob</w:t>
      </w:r>
      <w:r w:rsidRPr="005560F1">
        <w:rPr>
          <w:rFonts w:ascii="Times New Roman" w:hAnsi="Times New Roman" w:cs="Times New Roman"/>
          <w:color w:val="000000" w:themeColor="text1"/>
          <w:sz w:val="24"/>
          <w:szCs w:val="24"/>
        </w:rPr>
        <w:t xml:space="preserve"> wants to send another user </w:t>
      </w:r>
      <w:r w:rsidR="007C55E5" w:rsidRPr="005560F1">
        <w:rPr>
          <w:rFonts w:ascii="Times New Roman" w:hAnsi="Times New Roman" w:cs="Times New Roman"/>
          <w:color w:val="000000" w:themeColor="text1"/>
          <w:sz w:val="24"/>
          <w:szCs w:val="24"/>
        </w:rPr>
        <w:t>Alice</w:t>
      </w:r>
      <w:r w:rsidRPr="005560F1">
        <w:rPr>
          <w:rFonts w:ascii="Times New Roman" w:hAnsi="Times New Roman" w:cs="Times New Roman"/>
          <w:color w:val="000000" w:themeColor="text1"/>
          <w:sz w:val="24"/>
          <w:szCs w:val="24"/>
        </w:rPr>
        <w:t xml:space="preserve"> a message. </w:t>
      </w:r>
    </w:p>
    <w:p w14:paraId="24ED2E35" w14:textId="52F8423D" w:rsidR="00B611A1" w:rsidRPr="005560F1" w:rsidRDefault="00B611A1" w:rsidP="008A44B2">
      <w:pPr>
        <w:pStyle w:val="ListParagraph"/>
        <w:numPr>
          <w:ilvl w:val="0"/>
          <w:numId w:val="4"/>
        </w:numPr>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 xml:space="preserve">In the signing phase, </w:t>
      </w:r>
      <w:r w:rsidR="007C55E5" w:rsidRPr="005560F1">
        <w:rPr>
          <w:rFonts w:ascii="Times New Roman" w:hAnsi="Times New Roman" w:cs="Times New Roman"/>
          <w:color w:val="000000" w:themeColor="text1"/>
          <w:sz w:val="24"/>
          <w:szCs w:val="24"/>
        </w:rPr>
        <w:t>Bob</w:t>
      </w:r>
      <w:r w:rsidRPr="005560F1">
        <w:rPr>
          <w:rFonts w:ascii="Times New Roman" w:hAnsi="Times New Roman" w:cs="Times New Roman"/>
          <w:color w:val="000000" w:themeColor="text1"/>
          <w:sz w:val="24"/>
          <w:szCs w:val="24"/>
        </w:rPr>
        <w:t xml:space="preserve"> encrypts her data with her private key and sends </w:t>
      </w:r>
      <w:r w:rsidR="007C55E5" w:rsidRPr="005560F1">
        <w:rPr>
          <w:rFonts w:ascii="Times New Roman" w:hAnsi="Times New Roman" w:cs="Times New Roman"/>
          <w:color w:val="000000" w:themeColor="text1"/>
          <w:sz w:val="24"/>
          <w:szCs w:val="24"/>
        </w:rPr>
        <w:t>Alice</w:t>
      </w:r>
      <w:r w:rsidRPr="005560F1">
        <w:rPr>
          <w:rFonts w:ascii="Times New Roman" w:hAnsi="Times New Roman" w:cs="Times New Roman"/>
          <w:color w:val="000000" w:themeColor="text1"/>
          <w:sz w:val="24"/>
          <w:szCs w:val="24"/>
        </w:rPr>
        <w:t xml:space="preserve"> the encrypted result and original data. </w:t>
      </w:r>
    </w:p>
    <w:p w14:paraId="3A12618C" w14:textId="5770D546" w:rsidR="00B611A1" w:rsidRPr="005560F1" w:rsidRDefault="00B611A1" w:rsidP="008A44B2">
      <w:pPr>
        <w:pStyle w:val="ListParagraph"/>
        <w:numPr>
          <w:ilvl w:val="0"/>
          <w:numId w:val="4"/>
        </w:numPr>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 xml:space="preserve">In the verification phase, </w:t>
      </w:r>
      <w:r w:rsidR="007C55E5" w:rsidRPr="005560F1">
        <w:rPr>
          <w:rFonts w:ascii="Times New Roman" w:hAnsi="Times New Roman" w:cs="Times New Roman"/>
          <w:color w:val="000000" w:themeColor="text1"/>
          <w:sz w:val="24"/>
          <w:szCs w:val="24"/>
        </w:rPr>
        <w:t>Alice</w:t>
      </w:r>
      <w:r w:rsidRPr="005560F1">
        <w:rPr>
          <w:rFonts w:ascii="Times New Roman" w:hAnsi="Times New Roman" w:cs="Times New Roman"/>
          <w:color w:val="000000" w:themeColor="text1"/>
          <w:sz w:val="24"/>
          <w:szCs w:val="24"/>
        </w:rPr>
        <w:t xml:space="preserve"> validates the value with Alice’s public key. In that way, Bob could easily check if the data has been tampered or not. </w:t>
      </w:r>
    </w:p>
    <w:p w14:paraId="1EB2C3A9" w14:textId="77777777" w:rsidR="007C55E5" w:rsidRPr="005560F1" w:rsidRDefault="007C55E5" w:rsidP="007C55E5">
      <w:pPr>
        <w:pStyle w:val="ListParagraph"/>
        <w:ind w:left="1440"/>
        <w:jc w:val="both"/>
        <w:rPr>
          <w:rFonts w:ascii="Times New Roman" w:hAnsi="Times New Roman" w:cs="Times New Roman"/>
          <w:color w:val="000000" w:themeColor="text1"/>
          <w:sz w:val="24"/>
          <w:szCs w:val="24"/>
        </w:rPr>
      </w:pPr>
    </w:p>
    <w:p w14:paraId="6E351DD6" w14:textId="77777777" w:rsidR="00B611A1" w:rsidRPr="00C07C60" w:rsidRDefault="00B611A1" w:rsidP="00C07C60">
      <w:pPr>
        <w:pStyle w:val="Heading2"/>
        <w:numPr>
          <w:ilvl w:val="0"/>
          <w:numId w:val="22"/>
        </w:numPr>
        <w:rPr>
          <w:b/>
          <w:color w:val="000000" w:themeColor="text1"/>
        </w:rPr>
      </w:pPr>
      <w:bookmarkStart w:id="8" w:name="_Toc519461492"/>
      <w:r w:rsidRPr="00C07C60">
        <w:rPr>
          <w:b/>
          <w:color w:val="000000" w:themeColor="text1"/>
        </w:rPr>
        <w:t>Key Characteristics</w:t>
      </w:r>
      <w:bookmarkEnd w:id="8"/>
    </w:p>
    <w:p w14:paraId="06C67CC1" w14:textId="77777777" w:rsidR="00B611A1" w:rsidRPr="005560F1" w:rsidRDefault="00B611A1" w:rsidP="008A44B2">
      <w:pPr>
        <w:pStyle w:val="ListParagraph"/>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 xml:space="preserve">Basically, blockchain has following key characteristics. </w:t>
      </w:r>
    </w:p>
    <w:p w14:paraId="07AC9BB5" w14:textId="77777777" w:rsidR="00B611A1" w:rsidRPr="005560F1" w:rsidRDefault="00B611A1" w:rsidP="008A44B2">
      <w:pPr>
        <w:pStyle w:val="ListParagraph"/>
        <w:numPr>
          <w:ilvl w:val="0"/>
          <w:numId w:val="5"/>
        </w:numPr>
        <w:ind w:left="900"/>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lastRenderedPageBreak/>
        <w:t xml:space="preserve">Decentralization. In conventional centralized transaction systems, each transaction needs to be validated through the central trusted agency (e.g., the central bank), inevitably resulting to the cost and the performance bottlenecks at the central servers. Contrast to the centralized mode, third party is no longer needed in blockchain. Consensus algorithms in blockchain are used to maintain data consistency in distributed network. </w:t>
      </w:r>
    </w:p>
    <w:p w14:paraId="03DE2CF3" w14:textId="27C39E45" w:rsidR="00B611A1" w:rsidRPr="005560F1" w:rsidRDefault="00B611A1" w:rsidP="008A44B2">
      <w:pPr>
        <w:pStyle w:val="ListParagraph"/>
        <w:numPr>
          <w:ilvl w:val="0"/>
          <w:numId w:val="5"/>
        </w:numPr>
        <w:ind w:left="900"/>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 xml:space="preserve">Persistency. Transactions can be validated quickly and invalid transactions would not be admitted by honest miners. It is nearly impossible to delete or rollback transactions once they are included in the blockchain. Blocks that contain invalid transactions could be discovered immediately. </w:t>
      </w:r>
    </w:p>
    <w:p w14:paraId="7D6F109C" w14:textId="1840D9C9" w:rsidR="00B611A1" w:rsidRPr="005560F1" w:rsidRDefault="00B611A1" w:rsidP="007C55E5">
      <w:pPr>
        <w:pStyle w:val="ListParagraph"/>
        <w:numPr>
          <w:ilvl w:val="0"/>
          <w:numId w:val="5"/>
        </w:numPr>
        <w:ind w:left="900"/>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Anonymity. Each user can interact with the blockchain with a generated address, which does not reveal the real identity of the user. Note that blockchain cannot guarantee the perfect privacy preservation due to the intrinsic constraint</w:t>
      </w:r>
      <w:r w:rsidR="007C55E5" w:rsidRPr="005560F1">
        <w:rPr>
          <w:rFonts w:ascii="Times New Roman" w:hAnsi="Times New Roman" w:cs="Times New Roman"/>
          <w:color w:val="000000" w:themeColor="text1"/>
          <w:sz w:val="24"/>
          <w:szCs w:val="24"/>
        </w:rPr>
        <w:t xml:space="preserve"> </w:t>
      </w:r>
      <w:r w:rsidR="004F7170">
        <w:rPr>
          <w:rFonts w:ascii="Times New Roman" w:hAnsi="Times New Roman" w:cs="Times New Roman"/>
          <w:color w:val="000000" w:themeColor="text1"/>
          <w:sz w:val="24"/>
          <w:szCs w:val="24"/>
        </w:rPr>
        <w:t>(</w:t>
      </w:r>
      <w:r w:rsidR="00F62FE4" w:rsidRPr="005560F1">
        <w:rPr>
          <w:rFonts w:ascii="Times New Roman" w:hAnsi="Times New Roman" w:cs="Times New Roman"/>
          <w:color w:val="000000" w:themeColor="text1"/>
          <w:sz w:val="24"/>
          <w:szCs w:val="24"/>
        </w:rPr>
        <w:t>Zheng et al, 2017</w:t>
      </w:r>
      <w:r w:rsidR="004F7170">
        <w:rPr>
          <w:rFonts w:ascii="Times New Roman" w:hAnsi="Times New Roman" w:cs="Times New Roman"/>
          <w:color w:val="000000" w:themeColor="text1"/>
          <w:sz w:val="24"/>
          <w:szCs w:val="24"/>
        </w:rPr>
        <w:t>)</w:t>
      </w:r>
      <w:r w:rsidR="007C55E5" w:rsidRPr="005560F1">
        <w:rPr>
          <w:rFonts w:ascii="Times New Roman" w:hAnsi="Times New Roman" w:cs="Times New Roman"/>
          <w:color w:val="000000" w:themeColor="text1"/>
          <w:sz w:val="24"/>
          <w:szCs w:val="24"/>
        </w:rPr>
        <w:t xml:space="preserve">. </w:t>
      </w:r>
    </w:p>
    <w:p w14:paraId="4683CBBF" w14:textId="32077DB5" w:rsidR="00B611A1" w:rsidRPr="00C07C60" w:rsidRDefault="00B611A1" w:rsidP="00C07C60">
      <w:pPr>
        <w:pStyle w:val="ListParagraph"/>
        <w:numPr>
          <w:ilvl w:val="0"/>
          <w:numId w:val="5"/>
        </w:numPr>
        <w:ind w:left="900"/>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Auditability. Bitcoin blockchain stores data about user balances based on the Unspent Transaction Output (UTXO) model: Any transaction has to refer to some previous unspent transactions. Once the current transaction is recorded into the blockchain, the state of those referred unspent transactions switch from unspent to spent. So transactions could be easily verified and tracked.</w:t>
      </w:r>
    </w:p>
    <w:p w14:paraId="492C4BA2" w14:textId="77777777" w:rsidR="00B611A1" w:rsidRPr="00C07C60" w:rsidRDefault="00B611A1" w:rsidP="00C07C60">
      <w:pPr>
        <w:pStyle w:val="Heading2"/>
        <w:numPr>
          <w:ilvl w:val="0"/>
          <w:numId w:val="22"/>
        </w:numPr>
        <w:rPr>
          <w:b/>
          <w:color w:val="000000" w:themeColor="text1"/>
        </w:rPr>
      </w:pPr>
      <w:bookmarkStart w:id="9" w:name="_Toc519461493"/>
      <w:r w:rsidRPr="00C07C60">
        <w:rPr>
          <w:b/>
          <w:color w:val="000000" w:themeColor="text1"/>
        </w:rPr>
        <w:t>Taxonomy of blockchain systems</w:t>
      </w:r>
      <w:bookmarkEnd w:id="9"/>
    </w:p>
    <w:p w14:paraId="1592A619" w14:textId="4935352B" w:rsidR="00B611A1" w:rsidRPr="005560F1" w:rsidRDefault="00B611A1" w:rsidP="008A44B2">
      <w:pPr>
        <w:ind w:left="360"/>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 xml:space="preserve">Today, blockchain systems are categorized </w:t>
      </w:r>
      <w:r w:rsidR="00A97235" w:rsidRPr="005560F1">
        <w:rPr>
          <w:rFonts w:ascii="Times New Roman" w:hAnsi="Times New Roman" w:cs="Times New Roman"/>
          <w:color w:val="000000" w:themeColor="text1"/>
          <w:sz w:val="24"/>
          <w:szCs w:val="24"/>
        </w:rPr>
        <w:t>generally</w:t>
      </w:r>
      <w:r w:rsidRPr="005560F1">
        <w:rPr>
          <w:rFonts w:ascii="Times New Roman" w:hAnsi="Times New Roman" w:cs="Times New Roman"/>
          <w:color w:val="000000" w:themeColor="text1"/>
          <w:sz w:val="24"/>
          <w:szCs w:val="24"/>
        </w:rPr>
        <w:t xml:space="preserve"> into three types: public, private and consortium </w:t>
      </w:r>
      <w:proofErr w:type="spellStart"/>
      <w:r w:rsidRPr="005560F1">
        <w:rPr>
          <w:rFonts w:ascii="Times New Roman" w:hAnsi="Times New Roman" w:cs="Times New Roman"/>
          <w:color w:val="000000" w:themeColor="text1"/>
          <w:sz w:val="24"/>
          <w:szCs w:val="24"/>
        </w:rPr>
        <w:t>blockchain</w:t>
      </w:r>
      <w:proofErr w:type="spellEnd"/>
      <w:r w:rsidRPr="005560F1">
        <w:rPr>
          <w:rFonts w:ascii="Times New Roman" w:hAnsi="Times New Roman" w:cs="Times New Roman"/>
          <w:color w:val="000000" w:themeColor="text1"/>
          <w:sz w:val="24"/>
          <w:szCs w:val="24"/>
        </w:rPr>
        <w:t xml:space="preserve"> </w:t>
      </w:r>
      <w:r w:rsidR="007C77BA" w:rsidRPr="005560F1">
        <w:rPr>
          <w:rFonts w:ascii="Times New Roman" w:hAnsi="Times New Roman" w:cs="Times New Roman"/>
          <w:color w:val="000000" w:themeColor="text1"/>
          <w:sz w:val="24"/>
          <w:szCs w:val="24"/>
        </w:rPr>
        <w:t>(</w:t>
      </w:r>
      <w:proofErr w:type="spellStart"/>
      <w:r w:rsidR="007C77BA" w:rsidRPr="005560F1">
        <w:rPr>
          <w:rFonts w:ascii="Times New Roman" w:hAnsi="Times New Roman" w:cs="Times New Roman"/>
          <w:color w:val="000000" w:themeColor="text1"/>
          <w:sz w:val="24"/>
          <w:szCs w:val="24"/>
        </w:rPr>
        <w:t>Buterin</w:t>
      </w:r>
      <w:proofErr w:type="spellEnd"/>
      <w:r w:rsidR="007C77BA" w:rsidRPr="005560F1">
        <w:rPr>
          <w:rFonts w:ascii="Times New Roman" w:hAnsi="Times New Roman" w:cs="Times New Roman"/>
          <w:color w:val="000000" w:themeColor="text1"/>
          <w:sz w:val="24"/>
          <w:szCs w:val="24"/>
        </w:rPr>
        <w:t>, 2015)</w:t>
      </w:r>
      <w:r w:rsidRPr="005560F1">
        <w:rPr>
          <w:rFonts w:ascii="Times New Roman" w:hAnsi="Times New Roman" w:cs="Times New Roman"/>
          <w:color w:val="000000" w:themeColor="text1"/>
          <w:sz w:val="24"/>
          <w:szCs w:val="24"/>
        </w:rPr>
        <w:t xml:space="preserve">. </w:t>
      </w:r>
      <w:r w:rsidR="007C77BA" w:rsidRPr="005560F1">
        <w:rPr>
          <w:rFonts w:ascii="Times New Roman" w:hAnsi="Times New Roman" w:cs="Times New Roman"/>
          <w:color w:val="000000" w:themeColor="text1"/>
          <w:sz w:val="24"/>
          <w:szCs w:val="24"/>
        </w:rPr>
        <w:t xml:space="preserve"> </w:t>
      </w:r>
      <w:r w:rsidRPr="005560F1">
        <w:rPr>
          <w:rFonts w:ascii="Times New Roman" w:hAnsi="Times New Roman" w:cs="Times New Roman"/>
          <w:color w:val="000000" w:themeColor="text1"/>
          <w:sz w:val="24"/>
          <w:szCs w:val="24"/>
        </w:rPr>
        <w:t>For public blockchain, all records are visible to the public and everyone could take part in the consensus process. Differently, only a group of pre-selected nodes would participate in the consensus process of a consortium blockchain. As for private blockchain, only those nodes that come from one specific organization would be allowed to join the consensus process. A private blockchain is regarded as a centralized network since it is fully controlled by one organization. The consortium blockchain constructed by several organizations is partially decentralized since only a small portion of nodes would be selected to determine the consensus. The comparison among the three types of blockchains is listed below in Table I.</w:t>
      </w:r>
    </w:p>
    <w:p w14:paraId="32A248AF" w14:textId="77777777" w:rsidR="00C71897" w:rsidRPr="000A1189" w:rsidRDefault="00C71897" w:rsidP="00CC22B8">
      <w:pPr>
        <w:keepNext/>
        <w:ind w:left="360"/>
        <w:jc w:val="both"/>
        <w:rPr>
          <w:rFonts w:ascii="Times New Roman" w:hAnsi="Times New Roman" w:cs="Times New Roman"/>
          <w:noProof/>
          <w:color w:val="000000" w:themeColor="text1"/>
          <w:sz w:val="2"/>
          <w:szCs w:val="24"/>
        </w:rPr>
      </w:pPr>
    </w:p>
    <w:p w14:paraId="522DD921" w14:textId="30C28CDA" w:rsidR="00CC22B8" w:rsidRDefault="00B611A1" w:rsidP="00CC22B8">
      <w:pPr>
        <w:keepNext/>
        <w:ind w:left="360"/>
        <w:jc w:val="both"/>
      </w:pPr>
      <w:r w:rsidRPr="005560F1">
        <w:rPr>
          <w:rFonts w:ascii="Times New Roman" w:hAnsi="Times New Roman" w:cs="Times New Roman"/>
          <w:noProof/>
          <w:color w:val="000000" w:themeColor="text1"/>
          <w:sz w:val="24"/>
          <w:szCs w:val="24"/>
          <w:lang w:val="en-GB" w:eastAsia="en-GB"/>
        </w:rPr>
        <w:drawing>
          <wp:inline distT="0" distB="0" distL="0" distR="0" wp14:anchorId="3166D8A6" wp14:editId="372597B0">
            <wp:extent cx="5943600" cy="1333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19190" b="6183"/>
                    <a:stretch/>
                  </pic:blipFill>
                  <pic:spPr bwMode="auto">
                    <a:xfrm>
                      <a:off x="0" y="0"/>
                      <a:ext cx="5943600" cy="1333500"/>
                    </a:xfrm>
                    <a:prstGeom prst="rect">
                      <a:avLst/>
                    </a:prstGeom>
                    <a:ln>
                      <a:noFill/>
                    </a:ln>
                    <a:extLst>
                      <a:ext uri="{53640926-AAD7-44D8-BBD7-CCE9431645EC}">
                        <a14:shadowObscured xmlns:a14="http://schemas.microsoft.com/office/drawing/2010/main"/>
                      </a:ext>
                    </a:extLst>
                  </pic:spPr>
                </pic:pic>
              </a:graphicData>
            </a:graphic>
          </wp:inline>
        </w:drawing>
      </w:r>
    </w:p>
    <w:p w14:paraId="35FAC940" w14:textId="5389F84D" w:rsidR="00B611A1" w:rsidRPr="005560F1" w:rsidRDefault="00CC22B8" w:rsidP="00CC22B8">
      <w:pPr>
        <w:pStyle w:val="Caption"/>
        <w:jc w:val="center"/>
        <w:rPr>
          <w:rFonts w:ascii="Times New Roman" w:hAnsi="Times New Roman" w:cs="Times New Roman"/>
          <w:color w:val="000000" w:themeColor="text1"/>
          <w:sz w:val="24"/>
          <w:szCs w:val="24"/>
        </w:rPr>
      </w:pPr>
      <w:r>
        <w:t xml:space="preserve">Table </w:t>
      </w:r>
      <w:fldSimple w:instr=" SEQ Table \* ARABIC ">
        <w:r w:rsidR="009D05E9">
          <w:rPr>
            <w:noProof/>
          </w:rPr>
          <w:t>1</w:t>
        </w:r>
      </w:fldSimple>
      <w:r>
        <w:t xml:space="preserve"> - </w:t>
      </w:r>
      <w:r w:rsidRPr="008C0B25">
        <w:t>Comparison among public, consortium and private (Zheng et al, 2017)</w:t>
      </w:r>
    </w:p>
    <w:p w14:paraId="45784B78" w14:textId="1F47276F" w:rsidR="00B611A1" w:rsidRPr="005560F1" w:rsidRDefault="00B611A1" w:rsidP="00C32B32">
      <w:pPr>
        <w:ind w:left="720"/>
        <w:jc w:val="both"/>
        <w:rPr>
          <w:rFonts w:ascii="Times New Roman" w:hAnsi="Times New Roman" w:cs="Times New Roman"/>
          <w:color w:val="000000" w:themeColor="text1"/>
          <w:sz w:val="24"/>
          <w:szCs w:val="24"/>
        </w:rPr>
      </w:pPr>
      <w:r w:rsidRPr="005560F1">
        <w:rPr>
          <w:i/>
          <w:iCs/>
          <w:color w:val="000000" w:themeColor="text1"/>
        </w:rPr>
        <w:t xml:space="preserve">• </w:t>
      </w:r>
      <w:r w:rsidRPr="005560F1">
        <w:rPr>
          <w:rFonts w:ascii="Times New Roman" w:hAnsi="Times New Roman" w:cs="Times New Roman"/>
          <w:i/>
          <w:iCs/>
          <w:color w:val="000000" w:themeColor="text1"/>
          <w:sz w:val="24"/>
          <w:szCs w:val="24"/>
        </w:rPr>
        <w:t>Consensus determination</w:t>
      </w:r>
      <w:r w:rsidRPr="005560F1">
        <w:rPr>
          <w:rFonts w:ascii="Times New Roman" w:hAnsi="Times New Roman" w:cs="Times New Roman"/>
          <w:color w:val="000000" w:themeColor="text1"/>
          <w:sz w:val="24"/>
          <w:szCs w:val="24"/>
        </w:rPr>
        <w:t>. In public blockchain, each node could take part in the consensus process. And only</w:t>
      </w:r>
      <w:r w:rsidR="006F42D2" w:rsidRPr="005560F1">
        <w:rPr>
          <w:rFonts w:ascii="Times New Roman" w:hAnsi="Times New Roman" w:cs="Times New Roman"/>
          <w:color w:val="000000" w:themeColor="text1"/>
          <w:sz w:val="24"/>
          <w:szCs w:val="24"/>
        </w:rPr>
        <w:t xml:space="preserve"> </w:t>
      </w:r>
      <w:r w:rsidRPr="005560F1">
        <w:rPr>
          <w:rFonts w:ascii="Times New Roman" w:hAnsi="Times New Roman" w:cs="Times New Roman"/>
          <w:color w:val="000000" w:themeColor="text1"/>
          <w:sz w:val="24"/>
          <w:szCs w:val="24"/>
        </w:rPr>
        <w:t>a selected set of nodes are responsible for validating the block in consortium blockchain. As for private chain, it is fully controlled by one organization and the organization could determine the final consensus.</w:t>
      </w:r>
    </w:p>
    <w:p w14:paraId="57C9831E" w14:textId="560C19B4" w:rsidR="00B611A1" w:rsidRPr="005560F1" w:rsidRDefault="00B611A1" w:rsidP="00C32B32">
      <w:pPr>
        <w:ind w:left="720"/>
        <w:jc w:val="both"/>
        <w:rPr>
          <w:rFonts w:ascii="Times New Roman" w:hAnsi="Times New Roman" w:cs="Times New Roman"/>
          <w:color w:val="000000" w:themeColor="text1"/>
          <w:sz w:val="24"/>
          <w:szCs w:val="24"/>
        </w:rPr>
      </w:pPr>
      <w:r w:rsidRPr="005560F1">
        <w:rPr>
          <w:rFonts w:ascii="Times New Roman" w:hAnsi="Times New Roman" w:cs="Times New Roman"/>
          <w:i/>
          <w:iCs/>
          <w:color w:val="000000" w:themeColor="text1"/>
          <w:sz w:val="24"/>
          <w:szCs w:val="24"/>
        </w:rPr>
        <w:lastRenderedPageBreak/>
        <w:t>• Read permission</w:t>
      </w:r>
      <w:r w:rsidRPr="005560F1">
        <w:rPr>
          <w:rFonts w:ascii="Times New Roman" w:hAnsi="Times New Roman" w:cs="Times New Roman"/>
          <w:color w:val="000000" w:themeColor="text1"/>
          <w:sz w:val="24"/>
          <w:szCs w:val="24"/>
        </w:rPr>
        <w:t>. Transactions in a public blockchain are visible to the public while it depends when it comes to a</w:t>
      </w:r>
      <w:r w:rsidR="000E0479" w:rsidRPr="005560F1">
        <w:rPr>
          <w:rFonts w:ascii="Times New Roman" w:hAnsi="Times New Roman" w:cs="Times New Roman"/>
          <w:color w:val="000000" w:themeColor="text1"/>
          <w:sz w:val="24"/>
          <w:szCs w:val="24"/>
        </w:rPr>
        <w:t xml:space="preserve"> </w:t>
      </w:r>
      <w:r w:rsidRPr="005560F1">
        <w:rPr>
          <w:rFonts w:ascii="Times New Roman" w:hAnsi="Times New Roman" w:cs="Times New Roman"/>
          <w:color w:val="000000" w:themeColor="text1"/>
          <w:sz w:val="24"/>
          <w:szCs w:val="24"/>
        </w:rPr>
        <w:t>private blockchain or a consortium blockchain.</w:t>
      </w:r>
    </w:p>
    <w:p w14:paraId="74C26854" w14:textId="35C6892C" w:rsidR="00B611A1" w:rsidRPr="005560F1" w:rsidRDefault="00B611A1" w:rsidP="00C32B32">
      <w:pPr>
        <w:ind w:left="720"/>
        <w:jc w:val="both"/>
        <w:rPr>
          <w:rFonts w:ascii="Times New Roman" w:hAnsi="Times New Roman" w:cs="Times New Roman"/>
          <w:color w:val="000000" w:themeColor="text1"/>
          <w:sz w:val="24"/>
          <w:szCs w:val="24"/>
        </w:rPr>
      </w:pPr>
      <w:r w:rsidRPr="005560F1">
        <w:rPr>
          <w:rFonts w:ascii="Times New Roman" w:hAnsi="Times New Roman" w:cs="Times New Roman"/>
          <w:i/>
          <w:iCs/>
          <w:color w:val="000000" w:themeColor="text1"/>
          <w:sz w:val="24"/>
          <w:szCs w:val="24"/>
        </w:rPr>
        <w:t>• Immutability</w:t>
      </w:r>
      <w:r w:rsidRPr="005560F1">
        <w:rPr>
          <w:rFonts w:ascii="Times New Roman" w:hAnsi="Times New Roman" w:cs="Times New Roman"/>
          <w:color w:val="000000" w:themeColor="text1"/>
          <w:sz w:val="24"/>
          <w:szCs w:val="24"/>
        </w:rPr>
        <w:t>. Since records are stored on a large number of participants, it is nearly impossible to tamper transactions</w:t>
      </w:r>
      <w:r w:rsidR="000E0479" w:rsidRPr="005560F1">
        <w:rPr>
          <w:rFonts w:ascii="Times New Roman" w:hAnsi="Times New Roman" w:cs="Times New Roman"/>
          <w:color w:val="000000" w:themeColor="text1"/>
          <w:sz w:val="24"/>
          <w:szCs w:val="24"/>
        </w:rPr>
        <w:t xml:space="preserve"> </w:t>
      </w:r>
      <w:r w:rsidRPr="005560F1">
        <w:rPr>
          <w:rFonts w:ascii="Times New Roman" w:hAnsi="Times New Roman" w:cs="Times New Roman"/>
          <w:color w:val="000000" w:themeColor="text1"/>
          <w:sz w:val="24"/>
          <w:szCs w:val="24"/>
        </w:rPr>
        <w:t>in a public blockchain. Differently, transactions in a private blockchain or a consortium blockchain could be tampered easily as there are only limited number of participants.</w:t>
      </w:r>
    </w:p>
    <w:p w14:paraId="61294C95" w14:textId="77777777" w:rsidR="00B611A1" w:rsidRPr="005560F1" w:rsidRDefault="00B611A1" w:rsidP="00C32B32">
      <w:pPr>
        <w:ind w:left="720"/>
        <w:jc w:val="both"/>
        <w:rPr>
          <w:rFonts w:ascii="Times New Roman" w:hAnsi="Times New Roman" w:cs="Times New Roman"/>
          <w:color w:val="000000" w:themeColor="text1"/>
          <w:sz w:val="24"/>
          <w:szCs w:val="24"/>
        </w:rPr>
      </w:pPr>
      <w:r w:rsidRPr="005560F1">
        <w:rPr>
          <w:rFonts w:ascii="Times New Roman" w:hAnsi="Times New Roman" w:cs="Times New Roman"/>
          <w:i/>
          <w:iCs/>
          <w:color w:val="000000" w:themeColor="text1"/>
          <w:sz w:val="24"/>
          <w:szCs w:val="24"/>
        </w:rPr>
        <w:t>• Efficiency</w:t>
      </w:r>
      <w:r w:rsidRPr="005560F1">
        <w:rPr>
          <w:rFonts w:ascii="Times New Roman" w:hAnsi="Times New Roman" w:cs="Times New Roman"/>
          <w:color w:val="000000" w:themeColor="text1"/>
          <w:sz w:val="24"/>
          <w:szCs w:val="24"/>
        </w:rPr>
        <w:t>. It takes plenty of time to propagate transactions and blocks as there are a large number of nodes</w:t>
      </w:r>
    </w:p>
    <w:p w14:paraId="0FC66E05" w14:textId="31C9CF4F" w:rsidR="00B611A1" w:rsidRPr="005560F1" w:rsidRDefault="00B611A1" w:rsidP="00C32B32">
      <w:pPr>
        <w:ind w:left="720"/>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on public blockchain network. As a result, transaction throughput is limited and the latency is high. With fewer</w:t>
      </w:r>
      <w:r w:rsidR="006F42D2" w:rsidRPr="005560F1">
        <w:rPr>
          <w:rFonts w:ascii="Times New Roman" w:hAnsi="Times New Roman" w:cs="Times New Roman"/>
          <w:color w:val="000000" w:themeColor="text1"/>
          <w:sz w:val="24"/>
          <w:szCs w:val="24"/>
        </w:rPr>
        <w:t xml:space="preserve"> </w:t>
      </w:r>
      <w:r w:rsidRPr="005560F1">
        <w:rPr>
          <w:rFonts w:ascii="Times New Roman" w:hAnsi="Times New Roman" w:cs="Times New Roman"/>
          <w:color w:val="000000" w:themeColor="text1"/>
          <w:sz w:val="24"/>
          <w:szCs w:val="24"/>
        </w:rPr>
        <w:t>validators, consortium blockchain and private blockchain</w:t>
      </w:r>
      <w:r w:rsidR="006F42D2" w:rsidRPr="005560F1">
        <w:rPr>
          <w:rFonts w:ascii="Times New Roman" w:hAnsi="Times New Roman" w:cs="Times New Roman"/>
          <w:color w:val="000000" w:themeColor="text1"/>
          <w:sz w:val="24"/>
          <w:szCs w:val="24"/>
        </w:rPr>
        <w:t xml:space="preserve"> </w:t>
      </w:r>
      <w:r w:rsidRPr="005560F1">
        <w:rPr>
          <w:rFonts w:ascii="Times New Roman" w:hAnsi="Times New Roman" w:cs="Times New Roman"/>
          <w:color w:val="000000" w:themeColor="text1"/>
          <w:sz w:val="24"/>
          <w:szCs w:val="24"/>
        </w:rPr>
        <w:t>could be more efficient.</w:t>
      </w:r>
    </w:p>
    <w:p w14:paraId="0A3365BF" w14:textId="03BC55DF" w:rsidR="00B611A1" w:rsidRPr="005560F1" w:rsidRDefault="00B611A1" w:rsidP="00C32B32">
      <w:pPr>
        <w:ind w:left="720"/>
        <w:jc w:val="both"/>
        <w:rPr>
          <w:rFonts w:ascii="Times New Roman" w:hAnsi="Times New Roman" w:cs="Times New Roman"/>
          <w:color w:val="000000" w:themeColor="text1"/>
          <w:sz w:val="24"/>
          <w:szCs w:val="24"/>
        </w:rPr>
      </w:pPr>
      <w:r w:rsidRPr="005560F1">
        <w:rPr>
          <w:rFonts w:ascii="Times New Roman" w:hAnsi="Times New Roman" w:cs="Times New Roman"/>
          <w:i/>
          <w:iCs/>
          <w:color w:val="000000" w:themeColor="text1"/>
          <w:sz w:val="24"/>
          <w:szCs w:val="24"/>
        </w:rPr>
        <w:t>• Centralized</w:t>
      </w:r>
      <w:r w:rsidRPr="005560F1">
        <w:rPr>
          <w:rFonts w:ascii="Times New Roman" w:hAnsi="Times New Roman" w:cs="Times New Roman"/>
          <w:color w:val="000000" w:themeColor="text1"/>
          <w:sz w:val="24"/>
          <w:szCs w:val="24"/>
        </w:rPr>
        <w:t>. The main difference among the three types of blockchains is that public blockchain is decentralized,</w:t>
      </w:r>
      <w:r w:rsidR="000E0479" w:rsidRPr="005560F1">
        <w:rPr>
          <w:rFonts w:ascii="Times New Roman" w:hAnsi="Times New Roman" w:cs="Times New Roman"/>
          <w:color w:val="000000" w:themeColor="text1"/>
          <w:sz w:val="24"/>
          <w:szCs w:val="24"/>
        </w:rPr>
        <w:t xml:space="preserve"> </w:t>
      </w:r>
      <w:r w:rsidRPr="005560F1">
        <w:rPr>
          <w:rFonts w:ascii="Times New Roman" w:hAnsi="Times New Roman" w:cs="Times New Roman"/>
          <w:color w:val="000000" w:themeColor="text1"/>
          <w:sz w:val="24"/>
          <w:szCs w:val="24"/>
        </w:rPr>
        <w:t>consortium blockchain is partially centralized and private blockchain is fully centralized as it is controlled by a</w:t>
      </w:r>
      <w:r w:rsidR="006F42D2" w:rsidRPr="005560F1">
        <w:rPr>
          <w:rFonts w:ascii="Times New Roman" w:hAnsi="Times New Roman" w:cs="Times New Roman"/>
          <w:color w:val="000000" w:themeColor="text1"/>
          <w:sz w:val="24"/>
          <w:szCs w:val="24"/>
        </w:rPr>
        <w:t xml:space="preserve"> </w:t>
      </w:r>
      <w:r w:rsidRPr="005560F1">
        <w:rPr>
          <w:rFonts w:ascii="Times New Roman" w:hAnsi="Times New Roman" w:cs="Times New Roman"/>
          <w:color w:val="000000" w:themeColor="text1"/>
          <w:sz w:val="24"/>
          <w:szCs w:val="24"/>
        </w:rPr>
        <w:t>single group.</w:t>
      </w:r>
    </w:p>
    <w:p w14:paraId="6A3107FD" w14:textId="0147B10F" w:rsidR="00B611A1" w:rsidRPr="005560F1" w:rsidRDefault="00B611A1" w:rsidP="00C32B32">
      <w:pPr>
        <w:ind w:left="720"/>
        <w:jc w:val="both"/>
        <w:rPr>
          <w:rFonts w:ascii="Times New Roman" w:hAnsi="Times New Roman" w:cs="Times New Roman"/>
          <w:color w:val="000000" w:themeColor="text1"/>
          <w:sz w:val="24"/>
          <w:szCs w:val="24"/>
        </w:rPr>
      </w:pPr>
      <w:r w:rsidRPr="005560F1">
        <w:rPr>
          <w:i/>
          <w:iCs/>
          <w:color w:val="000000" w:themeColor="text1"/>
        </w:rPr>
        <w:t xml:space="preserve">• </w:t>
      </w:r>
      <w:r w:rsidRPr="005560F1">
        <w:rPr>
          <w:rFonts w:ascii="Times New Roman" w:hAnsi="Times New Roman" w:cs="Times New Roman"/>
          <w:i/>
          <w:iCs/>
          <w:color w:val="000000" w:themeColor="text1"/>
          <w:sz w:val="24"/>
          <w:szCs w:val="24"/>
        </w:rPr>
        <w:t>Consensus process</w:t>
      </w:r>
      <w:r w:rsidRPr="005560F1">
        <w:rPr>
          <w:rFonts w:ascii="Times New Roman" w:hAnsi="Times New Roman" w:cs="Times New Roman"/>
          <w:color w:val="000000" w:themeColor="text1"/>
          <w:sz w:val="24"/>
          <w:szCs w:val="24"/>
        </w:rPr>
        <w:t>. Everyone in the world could join the consensus process of the public blockchain. Different</w:t>
      </w:r>
      <w:r w:rsidR="006F42D2" w:rsidRPr="005560F1">
        <w:rPr>
          <w:rFonts w:ascii="Times New Roman" w:hAnsi="Times New Roman" w:cs="Times New Roman"/>
          <w:color w:val="000000" w:themeColor="text1"/>
          <w:sz w:val="24"/>
          <w:szCs w:val="24"/>
        </w:rPr>
        <w:t xml:space="preserve"> </w:t>
      </w:r>
      <w:r w:rsidRPr="005560F1">
        <w:rPr>
          <w:rFonts w:ascii="Times New Roman" w:hAnsi="Times New Roman" w:cs="Times New Roman"/>
          <w:color w:val="000000" w:themeColor="text1"/>
          <w:sz w:val="24"/>
          <w:szCs w:val="24"/>
        </w:rPr>
        <w:t>from public blockchain, both consortium blockchain and private blockchain are permissioned.</w:t>
      </w:r>
    </w:p>
    <w:p w14:paraId="2904EA96" w14:textId="5875A19D" w:rsidR="004E2ED9" w:rsidRPr="005560F1" w:rsidRDefault="00B611A1" w:rsidP="00C32B32">
      <w:pPr>
        <w:ind w:left="720"/>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Since public blockchain is open to the world, it can attract many users and communities are active. Many public</w:t>
      </w:r>
      <w:r w:rsidR="006F42D2" w:rsidRPr="005560F1">
        <w:rPr>
          <w:rFonts w:ascii="Times New Roman" w:hAnsi="Times New Roman" w:cs="Times New Roman"/>
          <w:color w:val="000000" w:themeColor="text1"/>
          <w:sz w:val="24"/>
          <w:szCs w:val="24"/>
        </w:rPr>
        <w:t xml:space="preserve"> </w:t>
      </w:r>
      <w:r w:rsidRPr="005560F1">
        <w:rPr>
          <w:rFonts w:ascii="Times New Roman" w:hAnsi="Times New Roman" w:cs="Times New Roman"/>
          <w:color w:val="000000" w:themeColor="text1"/>
          <w:sz w:val="24"/>
          <w:szCs w:val="24"/>
        </w:rPr>
        <w:t xml:space="preserve">blockchains emerge day by day. As for consortium blockchain, it could be applied into many business applications. Currently Hyperledger </w:t>
      </w:r>
      <w:r w:rsidR="004F7170">
        <w:rPr>
          <w:rFonts w:ascii="Times New Roman" w:hAnsi="Times New Roman" w:cs="Times New Roman"/>
          <w:color w:val="000000" w:themeColor="text1"/>
          <w:sz w:val="24"/>
          <w:szCs w:val="24"/>
        </w:rPr>
        <w:t>(</w:t>
      </w:r>
      <w:r w:rsidR="00F62FE4" w:rsidRPr="005560F1">
        <w:rPr>
          <w:rFonts w:ascii="Times New Roman" w:hAnsi="Times New Roman" w:cs="Times New Roman"/>
          <w:color w:val="000000" w:themeColor="text1"/>
          <w:sz w:val="24"/>
          <w:szCs w:val="24"/>
        </w:rPr>
        <w:t>Zheng et al, 2017</w:t>
      </w:r>
      <w:r w:rsidR="004F7170">
        <w:rPr>
          <w:rFonts w:ascii="Times New Roman" w:hAnsi="Times New Roman" w:cs="Times New Roman"/>
          <w:color w:val="000000" w:themeColor="text1"/>
          <w:sz w:val="24"/>
          <w:szCs w:val="24"/>
        </w:rPr>
        <w:t>)</w:t>
      </w:r>
      <w:r w:rsidR="006F42D2" w:rsidRPr="005560F1">
        <w:rPr>
          <w:rFonts w:ascii="Times New Roman" w:hAnsi="Times New Roman" w:cs="Times New Roman"/>
          <w:color w:val="000000" w:themeColor="text1"/>
          <w:sz w:val="24"/>
          <w:szCs w:val="24"/>
        </w:rPr>
        <w:t xml:space="preserve"> </w:t>
      </w:r>
      <w:r w:rsidRPr="005560F1">
        <w:rPr>
          <w:rFonts w:ascii="Times New Roman" w:hAnsi="Times New Roman" w:cs="Times New Roman"/>
          <w:color w:val="000000" w:themeColor="text1"/>
          <w:sz w:val="24"/>
          <w:szCs w:val="24"/>
        </w:rPr>
        <w:t xml:space="preserve">is developing business consortium blockchain frameworks. Ethereum also has provided tools for building consortium blockchains </w:t>
      </w:r>
      <w:r w:rsidR="004E2ED9" w:rsidRPr="005560F1">
        <w:rPr>
          <w:rFonts w:ascii="Times New Roman" w:hAnsi="Times New Roman" w:cs="Times New Roman"/>
          <w:color w:val="000000" w:themeColor="text1"/>
          <w:sz w:val="24"/>
          <w:szCs w:val="24"/>
        </w:rPr>
        <w:t xml:space="preserve">(Ray, 2018) </w:t>
      </w:r>
    </w:p>
    <w:p w14:paraId="1CA97EBB" w14:textId="77777777" w:rsidR="004E2ED9" w:rsidRPr="005560F1" w:rsidRDefault="004E2ED9" w:rsidP="004E2ED9">
      <w:pPr>
        <w:autoSpaceDE w:val="0"/>
        <w:autoSpaceDN w:val="0"/>
        <w:adjustRightInd w:val="0"/>
        <w:spacing w:after="0" w:line="240" w:lineRule="auto"/>
        <w:jc w:val="both"/>
        <w:rPr>
          <w:rFonts w:ascii="Times New Roman" w:hAnsi="Times New Roman" w:cs="Times New Roman"/>
          <w:color w:val="000000" w:themeColor="text1"/>
          <w:sz w:val="24"/>
          <w:szCs w:val="24"/>
        </w:rPr>
      </w:pPr>
    </w:p>
    <w:p w14:paraId="482F1D7F" w14:textId="151978C9" w:rsidR="00B611A1" w:rsidRPr="00EE6F4A" w:rsidRDefault="0013312B" w:rsidP="004E2ED9">
      <w:pPr>
        <w:pStyle w:val="Heading1"/>
        <w:rPr>
          <w:b/>
          <w:color w:val="000000" w:themeColor="text1"/>
        </w:rPr>
      </w:pPr>
      <w:bookmarkStart w:id="10" w:name="_Toc519461494"/>
      <w:r>
        <w:rPr>
          <w:b/>
          <w:color w:val="000000" w:themeColor="text1"/>
        </w:rPr>
        <w:t>2.</w:t>
      </w:r>
      <w:r w:rsidR="006D651B">
        <w:rPr>
          <w:b/>
          <w:color w:val="000000" w:themeColor="text1"/>
        </w:rPr>
        <w:t>2</w:t>
      </w:r>
      <w:r>
        <w:rPr>
          <w:b/>
          <w:color w:val="000000" w:themeColor="text1"/>
        </w:rPr>
        <w:tab/>
      </w:r>
      <w:r w:rsidR="00B611A1" w:rsidRPr="00EE6F4A">
        <w:rPr>
          <w:b/>
          <w:color w:val="000000" w:themeColor="text1"/>
        </w:rPr>
        <w:t>The Consensus Problem</w:t>
      </w:r>
      <w:bookmarkEnd w:id="10"/>
    </w:p>
    <w:p w14:paraId="4BDE301C" w14:textId="40D768BC" w:rsidR="00B611A1" w:rsidRPr="005560F1" w:rsidRDefault="00B611A1" w:rsidP="00EE6F4A">
      <w:pPr>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The consensus is a problem in distributed computing wherein nodes within the system must reach an agreement given the presence of faulty processes or deceptive nodes.</w:t>
      </w:r>
    </w:p>
    <w:p w14:paraId="25E87EDC" w14:textId="77777777" w:rsidR="00B611A1" w:rsidRPr="00465720" w:rsidRDefault="00B611A1" w:rsidP="00465720">
      <w:pPr>
        <w:pStyle w:val="Heading2"/>
        <w:numPr>
          <w:ilvl w:val="0"/>
          <w:numId w:val="23"/>
        </w:numPr>
        <w:rPr>
          <w:rFonts w:eastAsia="Times New Roman"/>
          <w:b/>
          <w:color w:val="000000" w:themeColor="text1"/>
        </w:rPr>
      </w:pPr>
      <w:bookmarkStart w:id="11" w:name="_Toc519461495"/>
      <w:r w:rsidRPr="00465720">
        <w:rPr>
          <w:rFonts w:eastAsia="Times New Roman"/>
          <w:b/>
          <w:color w:val="000000" w:themeColor="text1"/>
        </w:rPr>
        <w:t>The</w:t>
      </w:r>
      <w:r w:rsidRPr="00465720">
        <w:rPr>
          <w:rFonts w:eastAsia="Times New Roman"/>
          <w:b/>
          <w:color w:val="000000" w:themeColor="text1"/>
          <w:spacing w:val="-9"/>
        </w:rPr>
        <w:t xml:space="preserve"> </w:t>
      </w:r>
      <w:r w:rsidRPr="00465720">
        <w:rPr>
          <w:rFonts w:eastAsia="Times New Roman"/>
          <w:b/>
          <w:color w:val="000000" w:themeColor="text1"/>
        </w:rPr>
        <w:t>Byzantine</w:t>
      </w:r>
      <w:r w:rsidRPr="00465720">
        <w:rPr>
          <w:rFonts w:eastAsia="Times New Roman"/>
          <w:b/>
          <w:color w:val="000000" w:themeColor="text1"/>
          <w:spacing w:val="-8"/>
        </w:rPr>
        <w:t xml:space="preserve"> </w:t>
      </w:r>
      <w:r w:rsidRPr="00465720">
        <w:rPr>
          <w:rFonts w:eastAsia="Times New Roman"/>
          <w:b/>
          <w:color w:val="000000" w:themeColor="text1"/>
        </w:rPr>
        <w:t>Ge</w:t>
      </w:r>
      <w:r w:rsidRPr="00465720">
        <w:rPr>
          <w:rFonts w:eastAsia="Times New Roman"/>
          <w:b/>
          <w:color w:val="000000" w:themeColor="text1"/>
          <w:spacing w:val="1"/>
        </w:rPr>
        <w:t>n</w:t>
      </w:r>
      <w:r w:rsidRPr="00465720">
        <w:rPr>
          <w:rFonts w:eastAsia="Times New Roman"/>
          <w:b/>
          <w:color w:val="000000" w:themeColor="text1"/>
        </w:rPr>
        <w:t>erals</w:t>
      </w:r>
      <w:r w:rsidRPr="00465720">
        <w:rPr>
          <w:rFonts w:eastAsia="Times New Roman"/>
          <w:b/>
          <w:color w:val="000000" w:themeColor="text1"/>
          <w:spacing w:val="-9"/>
        </w:rPr>
        <w:t xml:space="preserve"> </w:t>
      </w:r>
      <w:r w:rsidRPr="00465720">
        <w:rPr>
          <w:rFonts w:eastAsia="Times New Roman"/>
          <w:b/>
          <w:color w:val="000000" w:themeColor="text1"/>
        </w:rPr>
        <w:t>Problem</w:t>
      </w:r>
      <w:bookmarkEnd w:id="11"/>
    </w:p>
    <w:p w14:paraId="63578BD8" w14:textId="06DCB8AB" w:rsidR="00B611A1" w:rsidRPr="005560F1" w:rsidRDefault="00B611A1" w:rsidP="00DF6DC8">
      <w:pPr>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 xml:space="preserve">The Byzantine Generals Problem is a problem concerning communication failure </w:t>
      </w:r>
      <w:r w:rsidR="004E2ED9" w:rsidRPr="005560F1">
        <w:rPr>
          <w:rFonts w:ascii="Times New Roman" w:hAnsi="Times New Roman" w:cs="Times New Roman"/>
          <w:color w:val="000000" w:themeColor="text1"/>
          <w:sz w:val="24"/>
          <w:szCs w:val="24"/>
        </w:rPr>
        <w:t>(</w:t>
      </w:r>
      <w:proofErr w:type="spellStart"/>
      <w:r w:rsidR="004E2ED9" w:rsidRPr="005560F1">
        <w:rPr>
          <w:rFonts w:ascii="Times New Roman" w:hAnsi="Times New Roman" w:cs="Times New Roman"/>
          <w:color w:val="000000" w:themeColor="text1"/>
          <w:sz w:val="24"/>
          <w:szCs w:val="24"/>
        </w:rPr>
        <w:t>Lamport</w:t>
      </w:r>
      <w:proofErr w:type="spellEnd"/>
      <w:r w:rsidR="004E2ED9" w:rsidRPr="005560F1">
        <w:rPr>
          <w:rFonts w:ascii="Times New Roman" w:hAnsi="Times New Roman" w:cs="Times New Roman"/>
          <w:color w:val="000000" w:themeColor="text1"/>
          <w:sz w:val="24"/>
          <w:szCs w:val="24"/>
        </w:rPr>
        <w:t xml:space="preserve">, </w:t>
      </w:r>
      <w:proofErr w:type="spellStart"/>
      <w:r w:rsidR="004E2ED9" w:rsidRPr="005560F1">
        <w:rPr>
          <w:rFonts w:ascii="Times New Roman" w:hAnsi="Times New Roman" w:cs="Times New Roman"/>
          <w:color w:val="000000" w:themeColor="text1"/>
          <w:sz w:val="24"/>
          <w:szCs w:val="24"/>
        </w:rPr>
        <w:t>Shostak</w:t>
      </w:r>
      <w:proofErr w:type="spellEnd"/>
      <w:r w:rsidR="004E2ED9" w:rsidRPr="005560F1">
        <w:rPr>
          <w:rFonts w:ascii="Times New Roman" w:hAnsi="Times New Roman" w:cs="Times New Roman"/>
          <w:color w:val="000000" w:themeColor="text1"/>
          <w:sz w:val="24"/>
          <w:szCs w:val="24"/>
        </w:rPr>
        <w:t xml:space="preserve"> &amp; Pease, 1982)</w:t>
      </w:r>
      <w:r w:rsidRPr="005560F1">
        <w:rPr>
          <w:rFonts w:ascii="Times New Roman" w:hAnsi="Times New Roman" w:cs="Times New Roman"/>
          <w:color w:val="000000" w:themeColor="text1"/>
          <w:sz w:val="24"/>
          <w:szCs w:val="24"/>
        </w:rPr>
        <w:t>. Briefly, how can each node ("general") in a system be certain that the information they are receiving is valid?</w:t>
      </w:r>
    </w:p>
    <w:p w14:paraId="7CE0E639" w14:textId="20E6767C" w:rsidR="00B611A1" w:rsidRPr="005560F1" w:rsidRDefault="00B611A1" w:rsidP="0023799D">
      <w:pPr>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 xml:space="preserve">In the original problem, the situation of n Byzantine generals preparing to attack a fort is proposed. Each general has the option to attack the fort or retreat; however, it is vital that all generals agree upon the same course of action, as a half-hearted attack would be disastrous. To complicate matters, the generals are far apart, only able to communicate through messengers, which may not successfully deliver their messages, and some of these generals are traitorous and will actively attempt to deceive the others </w:t>
      </w:r>
      <w:r w:rsidR="00A628D9" w:rsidRPr="005560F1">
        <w:rPr>
          <w:rFonts w:ascii="Times New Roman" w:hAnsi="Times New Roman" w:cs="Times New Roman"/>
          <w:color w:val="000000" w:themeColor="text1"/>
          <w:sz w:val="24"/>
          <w:szCs w:val="24"/>
        </w:rPr>
        <w:t xml:space="preserve">(Bach, </w:t>
      </w:r>
      <w:proofErr w:type="spellStart"/>
      <w:r w:rsidR="00A628D9" w:rsidRPr="005560F1">
        <w:rPr>
          <w:rFonts w:ascii="Times New Roman" w:hAnsi="Times New Roman" w:cs="Times New Roman"/>
          <w:color w:val="000000" w:themeColor="text1"/>
          <w:sz w:val="24"/>
          <w:szCs w:val="24"/>
        </w:rPr>
        <w:t>Mihaljevic</w:t>
      </w:r>
      <w:proofErr w:type="spellEnd"/>
      <w:r w:rsidR="00A628D9" w:rsidRPr="005560F1">
        <w:rPr>
          <w:rFonts w:ascii="Times New Roman" w:hAnsi="Times New Roman" w:cs="Times New Roman"/>
          <w:color w:val="000000" w:themeColor="text1"/>
          <w:sz w:val="24"/>
          <w:szCs w:val="24"/>
        </w:rPr>
        <w:t xml:space="preserve"> &amp; </w:t>
      </w:r>
      <w:proofErr w:type="spellStart"/>
      <w:r w:rsidR="00A628D9" w:rsidRPr="005560F1">
        <w:rPr>
          <w:rFonts w:ascii="Times New Roman" w:hAnsi="Times New Roman" w:cs="Times New Roman"/>
          <w:color w:val="000000" w:themeColor="text1"/>
          <w:sz w:val="24"/>
          <w:szCs w:val="24"/>
        </w:rPr>
        <w:t>Zagar</w:t>
      </w:r>
      <w:proofErr w:type="spellEnd"/>
      <w:r w:rsidR="00A628D9" w:rsidRPr="005560F1">
        <w:rPr>
          <w:rFonts w:ascii="Times New Roman" w:hAnsi="Times New Roman" w:cs="Times New Roman"/>
          <w:color w:val="000000" w:themeColor="text1"/>
          <w:sz w:val="24"/>
          <w:szCs w:val="24"/>
        </w:rPr>
        <w:t>, 2018)</w:t>
      </w:r>
      <w:r w:rsidRPr="005560F1">
        <w:rPr>
          <w:rFonts w:ascii="Times New Roman" w:hAnsi="Times New Roman" w:cs="Times New Roman"/>
          <w:color w:val="000000" w:themeColor="text1"/>
          <w:sz w:val="24"/>
          <w:szCs w:val="24"/>
        </w:rPr>
        <w:t>.</w:t>
      </w:r>
    </w:p>
    <w:p w14:paraId="5AED1A68" w14:textId="77777777" w:rsidR="00B611A1" w:rsidRPr="00465720" w:rsidRDefault="00B611A1" w:rsidP="00465720">
      <w:pPr>
        <w:pStyle w:val="Heading2"/>
        <w:numPr>
          <w:ilvl w:val="0"/>
          <w:numId w:val="23"/>
        </w:numPr>
        <w:rPr>
          <w:rFonts w:eastAsia="Times New Roman"/>
          <w:b/>
          <w:color w:val="000000" w:themeColor="text1"/>
        </w:rPr>
      </w:pPr>
      <w:bookmarkStart w:id="12" w:name="_Toc519461496"/>
      <w:r w:rsidRPr="00465720">
        <w:rPr>
          <w:rFonts w:eastAsia="Times New Roman"/>
          <w:b/>
          <w:color w:val="000000" w:themeColor="text1"/>
        </w:rPr>
        <w:lastRenderedPageBreak/>
        <w:t>Byzantine Fault Tolerance (BFT)</w:t>
      </w:r>
      <w:bookmarkEnd w:id="12"/>
    </w:p>
    <w:p w14:paraId="551AF1CE" w14:textId="58EB55E5" w:rsidR="00B611A1" w:rsidRPr="005560F1" w:rsidRDefault="00B611A1" w:rsidP="008A44B2">
      <w:pPr>
        <w:jc w:val="both"/>
        <w:rPr>
          <w:rFonts w:ascii="Times New Roman" w:hAnsi="Times New Roman" w:cs="Times New Roman"/>
          <w:color w:val="000000" w:themeColor="text1"/>
          <w:w w:val="90"/>
          <w:sz w:val="24"/>
          <w:szCs w:val="24"/>
        </w:rPr>
      </w:pPr>
      <w:r w:rsidRPr="005560F1">
        <w:rPr>
          <w:rFonts w:ascii="Times New Roman" w:hAnsi="Times New Roman" w:cs="Times New Roman"/>
          <w:color w:val="000000" w:themeColor="text1"/>
          <w:w w:val="90"/>
          <w:sz w:val="24"/>
          <w:szCs w:val="24"/>
        </w:rPr>
        <w:t>B</w:t>
      </w:r>
      <w:r w:rsidRPr="005560F1">
        <w:rPr>
          <w:rFonts w:ascii="Times New Roman" w:hAnsi="Times New Roman" w:cs="Times New Roman"/>
          <w:color w:val="000000" w:themeColor="text1"/>
          <w:spacing w:val="-4"/>
          <w:w w:val="90"/>
          <w:sz w:val="24"/>
          <w:szCs w:val="24"/>
        </w:rPr>
        <w:t>y</w:t>
      </w:r>
      <w:r w:rsidRPr="005560F1">
        <w:rPr>
          <w:rFonts w:ascii="Times New Roman" w:hAnsi="Times New Roman" w:cs="Times New Roman"/>
          <w:color w:val="000000" w:themeColor="text1"/>
          <w:w w:val="90"/>
          <w:sz w:val="24"/>
          <w:szCs w:val="24"/>
        </w:rPr>
        <w:t>za</w:t>
      </w:r>
      <w:r w:rsidRPr="005560F1">
        <w:rPr>
          <w:rFonts w:ascii="Times New Roman" w:hAnsi="Times New Roman" w:cs="Times New Roman"/>
          <w:color w:val="000000" w:themeColor="text1"/>
          <w:spacing w:val="-3"/>
          <w:w w:val="90"/>
          <w:sz w:val="24"/>
          <w:szCs w:val="24"/>
        </w:rPr>
        <w:t>n</w:t>
      </w:r>
      <w:r w:rsidRPr="005560F1">
        <w:rPr>
          <w:rFonts w:ascii="Times New Roman" w:hAnsi="Times New Roman" w:cs="Times New Roman"/>
          <w:color w:val="000000" w:themeColor="text1"/>
          <w:w w:val="90"/>
          <w:sz w:val="24"/>
          <w:szCs w:val="24"/>
        </w:rPr>
        <w:t>ti</w:t>
      </w:r>
      <w:r w:rsidRPr="005560F1">
        <w:rPr>
          <w:rFonts w:ascii="Times New Roman" w:hAnsi="Times New Roman" w:cs="Times New Roman"/>
          <w:color w:val="000000" w:themeColor="text1"/>
          <w:spacing w:val="-2"/>
          <w:w w:val="90"/>
          <w:sz w:val="24"/>
          <w:szCs w:val="24"/>
        </w:rPr>
        <w:t>n</w:t>
      </w:r>
      <w:r w:rsidRPr="005560F1">
        <w:rPr>
          <w:rFonts w:ascii="Times New Roman" w:hAnsi="Times New Roman" w:cs="Times New Roman"/>
          <w:color w:val="000000" w:themeColor="text1"/>
          <w:w w:val="90"/>
          <w:sz w:val="24"/>
          <w:szCs w:val="24"/>
        </w:rPr>
        <w:t>e</w:t>
      </w:r>
      <w:r w:rsidRPr="005560F1">
        <w:rPr>
          <w:rFonts w:ascii="Times New Roman" w:hAnsi="Times New Roman" w:cs="Times New Roman"/>
          <w:color w:val="000000" w:themeColor="text1"/>
          <w:spacing w:val="3"/>
          <w:w w:val="90"/>
          <w:sz w:val="24"/>
          <w:szCs w:val="24"/>
        </w:rPr>
        <w:t xml:space="preserve"> </w:t>
      </w:r>
      <w:r w:rsidRPr="005560F1">
        <w:rPr>
          <w:rFonts w:ascii="Times New Roman" w:hAnsi="Times New Roman" w:cs="Times New Roman"/>
          <w:color w:val="000000" w:themeColor="text1"/>
          <w:w w:val="90"/>
          <w:sz w:val="24"/>
          <w:szCs w:val="24"/>
        </w:rPr>
        <w:t>Fa</w:t>
      </w:r>
      <w:r w:rsidRPr="005560F1">
        <w:rPr>
          <w:rFonts w:ascii="Times New Roman" w:hAnsi="Times New Roman" w:cs="Times New Roman"/>
          <w:color w:val="000000" w:themeColor="text1"/>
          <w:spacing w:val="-2"/>
          <w:w w:val="90"/>
          <w:sz w:val="24"/>
          <w:szCs w:val="24"/>
        </w:rPr>
        <w:t>u</w:t>
      </w:r>
      <w:r w:rsidRPr="005560F1">
        <w:rPr>
          <w:rFonts w:ascii="Times New Roman" w:hAnsi="Times New Roman" w:cs="Times New Roman"/>
          <w:color w:val="000000" w:themeColor="text1"/>
          <w:spacing w:val="-3"/>
          <w:w w:val="90"/>
          <w:sz w:val="24"/>
          <w:szCs w:val="24"/>
        </w:rPr>
        <w:t>l</w:t>
      </w:r>
      <w:r w:rsidRPr="005560F1">
        <w:rPr>
          <w:rFonts w:ascii="Times New Roman" w:hAnsi="Times New Roman" w:cs="Times New Roman"/>
          <w:color w:val="000000" w:themeColor="text1"/>
          <w:w w:val="90"/>
          <w:sz w:val="24"/>
          <w:szCs w:val="24"/>
        </w:rPr>
        <w:t>t To</w:t>
      </w:r>
      <w:r w:rsidRPr="005560F1">
        <w:rPr>
          <w:rFonts w:ascii="Times New Roman" w:hAnsi="Times New Roman" w:cs="Times New Roman"/>
          <w:color w:val="000000" w:themeColor="text1"/>
          <w:spacing w:val="-3"/>
          <w:w w:val="90"/>
          <w:sz w:val="24"/>
          <w:szCs w:val="24"/>
        </w:rPr>
        <w:t>l</w:t>
      </w:r>
      <w:r w:rsidRPr="005560F1">
        <w:rPr>
          <w:rFonts w:ascii="Times New Roman" w:hAnsi="Times New Roman" w:cs="Times New Roman"/>
          <w:color w:val="000000" w:themeColor="text1"/>
          <w:w w:val="90"/>
          <w:sz w:val="24"/>
          <w:szCs w:val="24"/>
        </w:rPr>
        <w:t>e</w:t>
      </w:r>
      <w:r w:rsidRPr="005560F1">
        <w:rPr>
          <w:rFonts w:ascii="Times New Roman" w:hAnsi="Times New Roman" w:cs="Times New Roman"/>
          <w:color w:val="000000" w:themeColor="text1"/>
          <w:spacing w:val="-3"/>
          <w:w w:val="90"/>
          <w:sz w:val="24"/>
          <w:szCs w:val="24"/>
        </w:rPr>
        <w:t>r</w:t>
      </w:r>
      <w:r w:rsidRPr="005560F1">
        <w:rPr>
          <w:rFonts w:ascii="Times New Roman" w:hAnsi="Times New Roman" w:cs="Times New Roman"/>
          <w:color w:val="000000" w:themeColor="text1"/>
          <w:w w:val="90"/>
          <w:sz w:val="24"/>
          <w:szCs w:val="24"/>
        </w:rPr>
        <w:t>an</w:t>
      </w:r>
      <w:r w:rsidRPr="005560F1">
        <w:rPr>
          <w:rFonts w:ascii="Times New Roman" w:hAnsi="Times New Roman" w:cs="Times New Roman"/>
          <w:color w:val="000000" w:themeColor="text1"/>
          <w:spacing w:val="-4"/>
          <w:w w:val="90"/>
          <w:sz w:val="24"/>
          <w:szCs w:val="24"/>
        </w:rPr>
        <w:t>c</w:t>
      </w:r>
      <w:r w:rsidRPr="005560F1">
        <w:rPr>
          <w:rFonts w:ascii="Times New Roman" w:hAnsi="Times New Roman" w:cs="Times New Roman"/>
          <w:color w:val="000000" w:themeColor="text1"/>
          <w:w w:val="90"/>
          <w:sz w:val="24"/>
          <w:szCs w:val="24"/>
        </w:rPr>
        <w:t>e</w:t>
      </w:r>
      <w:r w:rsidRPr="005560F1">
        <w:rPr>
          <w:rFonts w:ascii="Times New Roman" w:hAnsi="Times New Roman" w:cs="Times New Roman"/>
          <w:color w:val="000000" w:themeColor="text1"/>
          <w:spacing w:val="3"/>
          <w:w w:val="90"/>
          <w:sz w:val="24"/>
          <w:szCs w:val="24"/>
        </w:rPr>
        <w:t xml:space="preserve"> </w:t>
      </w:r>
      <w:r w:rsidRPr="005560F1">
        <w:rPr>
          <w:rFonts w:ascii="Times New Roman" w:hAnsi="Times New Roman" w:cs="Times New Roman"/>
          <w:color w:val="000000" w:themeColor="text1"/>
          <w:spacing w:val="-2"/>
          <w:w w:val="90"/>
          <w:sz w:val="24"/>
          <w:szCs w:val="24"/>
        </w:rPr>
        <w:t>(</w:t>
      </w:r>
      <w:r w:rsidRPr="005560F1">
        <w:rPr>
          <w:rFonts w:ascii="Times New Roman" w:hAnsi="Times New Roman" w:cs="Times New Roman"/>
          <w:color w:val="000000" w:themeColor="text1"/>
          <w:w w:val="90"/>
          <w:sz w:val="24"/>
          <w:szCs w:val="24"/>
        </w:rPr>
        <w:t>B</w:t>
      </w:r>
      <w:r w:rsidRPr="005560F1">
        <w:rPr>
          <w:rFonts w:ascii="Times New Roman" w:hAnsi="Times New Roman" w:cs="Times New Roman"/>
          <w:color w:val="000000" w:themeColor="text1"/>
          <w:spacing w:val="-3"/>
          <w:w w:val="90"/>
          <w:sz w:val="24"/>
          <w:szCs w:val="24"/>
        </w:rPr>
        <w:t>F</w:t>
      </w:r>
      <w:r w:rsidRPr="005560F1">
        <w:rPr>
          <w:rFonts w:ascii="Times New Roman" w:hAnsi="Times New Roman" w:cs="Times New Roman"/>
          <w:color w:val="000000" w:themeColor="text1"/>
          <w:w w:val="90"/>
          <w:sz w:val="24"/>
          <w:szCs w:val="24"/>
        </w:rPr>
        <w:t>T)</w:t>
      </w:r>
      <w:r w:rsidRPr="005560F1">
        <w:rPr>
          <w:rFonts w:ascii="Times New Roman" w:hAnsi="Times New Roman" w:cs="Times New Roman"/>
          <w:color w:val="000000" w:themeColor="text1"/>
          <w:spacing w:val="4"/>
          <w:w w:val="90"/>
          <w:sz w:val="24"/>
          <w:szCs w:val="24"/>
        </w:rPr>
        <w:t xml:space="preserve"> </w:t>
      </w:r>
      <w:r w:rsidRPr="005560F1">
        <w:rPr>
          <w:rFonts w:ascii="Times New Roman" w:hAnsi="Times New Roman" w:cs="Times New Roman"/>
          <w:color w:val="000000" w:themeColor="text1"/>
          <w:spacing w:val="-1"/>
          <w:w w:val="90"/>
          <w:sz w:val="24"/>
          <w:szCs w:val="24"/>
        </w:rPr>
        <w:t>i</w:t>
      </w:r>
      <w:r w:rsidRPr="005560F1">
        <w:rPr>
          <w:rFonts w:ascii="Times New Roman" w:hAnsi="Times New Roman" w:cs="Times New Roman"/>
          <w:color w:val="000000" w:themeColor="text1"/>
          <w:w w:val="90"/>
          <w:sz w:val="24"/>
          <w:szCs w:val="24"/>
        </w:rPr>
        <w:t>s</w:t>
      </w:r>
      <w:r w:rsidRPr="005560F1">
        <w:rPr>
          <w:rFonts w:ascii="Times New Roman" w:hAnsi="Times New Roman" w:cs="Times New Roman"/>
          <w:color w:val="000000" w:themeColor="text1"/>
          <w:spacing w:val="62"/>
          <w:w w:val="90"/>
          <w:sz w:val="24"/>
          <w:szCs w:val="24"/>
        </w:rPr>
        <w:t xml:space="preserve"> </w:t>
      </w:r>
      <w:r w:rsidRPr="005560F1">
        <w:rPr>
          <w:rFonts w:ascii="Times New Roman" w:hAnsi="Times New Roman" w:cs="Times New Roman"/>
          <w:color w:val="000000" w:themeColor="text1"/>
          <w:w w:val="90"/>
          <w:sz w:val="24"/>
          <w:szCs w:val="24"/>
        </w:rPr>
        <w:t>a</w:t>
      </w:r>
      <w:r w:rsidRPr="005560F1">
        <w:rPr>
          <w:rFonts w:ascii="Times New Roman" w:hAnsi="Times New Roman" w:cs="Times New Roman"/>
          <w:color w:val="000000" w:themeColor="text1"/>
          <w:spacing w:val="1"/>
          <w:w w:val="90"/>
          <w:sz w:val="24"/>
          <w:szCs w:val="24"/>
        </w:rPr>
        <w:t xml:space="preserve"> </w:t>
      </w:r>
      <w:r w:rsidRPr="005560F1">
        <w:rPr>
          <w:rFonts w:ascii="Times New Roman" w:hAnsi="Times New Roman" w:cs="Times New Roman"/>
          <w:color w:val="000000" w:themeColor="text1"/>
          <w:w w:val="90"/>
          <w:sz w:val="24"/>
          <w:szCs w:val="24"/>
        </w:rPr>
        <w:t>ca</w:t>
      </w:r>
      <w:r w:rsidRPr="005560F1">
        <w:rPr>
          <w:rFonts w:ascii="Times New Roman" w:hAnsi="Times New Roman" w:cs="Times New Roman"/>
          <w:color w:val="000000" w:themeColor="text1"/>
          <w:spacing w:val="-4"/>
          <w:w w:val="90"/>
          <w:sz w:val="24"/>
          <w:szCs w:val="24"/>
        </w:rPr>
        <w:t>t</w:t>
      </w:r>
      <w:r w:rsidRPr="005560F1">
        <w:rPr>
          <w:rFonts w:ascii="Times New Roman" w:hAnsi="Times New Roman" w:cs="Times New Roman"/>
          <w:color w:val="000000" w:themeColor="text1"/>
          <w:spacing w:val="-2"/>
          <w:w w:val="90"/>
          <w:sz w:val="24"/>
          <w:szCs w:val="24"/>
        </w:rPr>
        <w:t>e</w:t>
      </w:r>
      <w:r w:rsidRPr="005560F1">
        <w:rPr>
          <w:rFonts w:ascii="Times New Roman" w:hAnsi="Times New Roman" w:cs="Times New Roman"/>
          <w:color w:val="000000" w:themeColor="text1"/>
          <w:w w:val="90"/>
          <w:sz w:val="24"/>
          <w:szCs w:val="24"/>
        </w:rPr>
        <w:t>g</w:t>
      </w:r>
      <w:r w:rsidRPr="005560F1">
        <w:rPr>
          <w:rFonts w:ascii="Times New Roman" w:hAnsi="Times New Roman" w:cs="Times New Roman"/>
          <w:color w:val="000000" w:themeColor="text1"/>
          <w:spacing w:val="-3"/>
          <w:w w:val="90"/>
          <w:sz w:val="24"/>
          <w:szCs w:val="24"/>
        </w:rPr>
        <w:t>o</w:t>
      </w:r>
      <w:r w:rsidRPr="005560F1">
        <w:rPr>
          <w:rFonts w:ascii="Times New Roman" w:hAnsi="Times New Roman" w:cs="Times New Roman"/>
          <w:color w:val="000000" w:themeColor="text1"/>
          <w:w w:val="90"/>
          <w:sz w:val="24"/>
          <w:szCs w:val="24"/>
        </w:rPr>
        <w:t>ry</w:t>
      </w:r>
      <w:r w:rsidRPr="005560F1">
        <w:rPr>
          <w:rFonts w:ascii="Times New Roman" w:hAnsi="Times New Roman" w:cs="Times New Roman"/>
          <w:color w:val="000000" w:themeColor="text1"/>
          <w:spacing w:val="63"/>
          <w:w w:val="90"/>
          <w:sz w:val="24"/>
          <w:szCs w:val="24"/>
        </w:rPr>
        <w:t xml:space="preserve"> </w:t>
      </w:r>
      <w:r w:rsidRPr="005560F1">
        <w:rPr>
          <w:rFonts w:ascii="Times New Roman" w:hAnsi="Times New Roman" w:cs="Times New Roman"/>
          <w:color w:val="000000" w:themeColor="text1"/>
          <w:w w:val="90"/>
          <w:sz w:val="24"/>
          <w:szCs w:val="24"/>
        </w:rPr>
        <w:t>of</w:t>
      </w:r>
      <w:r w:rsidRPr="005560F1">
        <w:rPr>
          <w:rFonts w:ascii="Times New Roman" w:hAnsi="Times New Roman" w:cs="Times New Roman"/>
          <w:color w:val="000000" w:themeColor="text1"/>
          <w:w w:val="104"/>
          <w:sz w:val="24"/>
          <w:szCs w:val="24"/>
        </w:rPr>
        <w:t xml:space="preserve"> </w:t>
      </w:r>
      <w:r w:rsidRPr="005560F1">
        <w:rPr>
          <w:rFonts w:ascii="Times New Roman" w:hAnsi="Times New Roman" w:cs="Times New Roman"/>
          <w:color w:val="000000" w:themeColor="text1"/>
          <w:w w:val="90"/>
          <w:sz w:val="24"/>
          <w:szCs w:val="24"/>
        </w:rPr>
        <w:t>r</w:t>
      </w:r>
      <w:r w:rsidRPr="005560F1">
        <w:rPr>
          <w:rFonts w:ascii="Times New Roman" w:hAnsi="Times New Roman" w:cs="Times New Roman"/>
          <w:color w:val="000000" w:themeColor="text1"/>
          <w:spacing w:val="-3"/>
          <w:w w:val="90"/>
          <w:sz w:val="24"/>
          <w:szCs w:val="24"/>
        </w:rPr>
        <w:t>e</w:t>
      </w:r>
      <w:r w:rsidRPr="005560F1">
        <w:rPr>
          <w:rFonts w:ascii="Times New Roman" w:hAnsi="Times New Roman" w:cs="Times New Roman"/>
          <w:color w:val="000000" w:themeColor="text1"/>
          <w:w w:val="90"/>
          <w:sz w:val="24"/>
          <w:szCs w:val="24"/>
        </w:rPr>
        <w:t>pl</w:t>
      </w:r>
      <w:r w:rsidRPr="005560F1">
        <w:rPr>
          <w:rFonts w:ascii="Times New Roman" w:hAnsi="Times New Roman" w:cs="Times New Roman"/>
          <w:color w:val="000000" w:themeColor="text1"/>
          <w:spacing w:val="-3"/>
          <w:w w:val="90"/>
          <w:sz w:val="24"/>
          <w:szCs w:val="24"/>
        </w:rPr>
        <w:t>i</w:t>
      </w:r>
      <w:r w:rsidRPr="005560F1">
        <w:rPr>
          <w:rFonts w:ascii="Times New Roman" w:hAnsi="Times New Roman" w:cs="Times New Roman"/>
          <w:color w:val="000000" w:themeColor="text1"/>
          <w:w w:val="90"/>
          <w:sz w:val="24"/>
          <w:szCs w:val="24"/>
        </w:rPr>
        <w:t>ca</w:t>
      </w:r>
      <w:r w:rsidRPr="005560F1">
        <w:rPr>
          <w:rFonts w:ascii="Times New Roman" w:hAnsi="Times New Roman" w:cs="Times New Roman"/>
          <w:color w:val="000000" w:themeColor="text1"/>
          <w:spacing w:val="-4"/>
          <w:w w:val="90"/>
          <w:sz w:val="24"/>
          <w:szCs w:val="24"/>
        </w:rPr>
        <w:t>t</w:t>
      </w:r>
      <w:r w:rsidRPr="005560F1">
        <w:rPr>
          <w:rFonts w:ascii="Times New Roman" w:hAnsi="Times New Roman" w:cs="Times New Roman"/>
          <w:color w:val="000000" w:themeColor="text1"/>
          <w:w w:val="90"/>
          <w:sz w:val="24"/>
          <w:szCs w:val="24"/>
        </w:rPr>
        <w:t>ion</w:t>
      </w:r>
      <w:r w:rsidRPr="005560F1">
        <w:rPr>
          <w:rFonts w:ascii="Times New Roman" w:hAnsi="Times New Roman" w:cs="Times New Roman"/>
          <w:color w:val="000000" w:themeColor="text1"/>
          <w:spacing w:val="12"/>
          <w:w w:val="90"/>
          <w:sz w:val="24"/>
          <w:szCs w:val="24"/>
        </w:rPr>
        <w:t xml:space="preserve"> </w:t>
      </w:r>
      <w:r w:rsidRPr="005560F1">
        <w:rPr>
          <w:rFonts w:ascii="Times New Roman" w:hAnsi="Times New Roman" w:cs="Times New Roman"/>
          <w:color w:val="000000" w:themeColor="text1"/>
          <w:w w:val="90"/>
          <w:sz w:val="24"/>
          <w:szCs w:val="24"/>
        </w:rPr>
        <w:t>alg</w:t>
      </w:r>
      <w:r w:rsidRPr="005560F1">
        <w:rPr>
          <w:rFonts w:ascii="Times New Roman" w:hAnsi="Times New Roman" w:cs="Times New Roman"/>
          <w:color w:val="000000" w:themeColor="text1"/>
          <w:spacing w:val="-3"/>
          <w:w w:val="90"/>
          <w:sz w:val="24"/>
          <w:szCs w:val="24"/>
        </w:rPr>
        <w:t>o</w:t>
      </w:r>
      <w:r w:rsidRPr="005560F1">
        <w:rPr>
          <w:rFonts w:ascii="Times New Roman" w:hAnsi="Times New Roman" w:cs="Times New Roman"/>
          <w:color w:val="000000" w:themeColor="text1"/>
          <w:w w:val="90"/>
          <w:sz w:val="24"/>
          <w:szCs w:val="24"/>
        </w:rPr>
        <w:t>r</w:t>
      </w:r>
      <w:r w:rsidRPr="005560F1">
        <w:rPr>
          <w:rFonts w:ascii="Times New Roman" w:hAnsi="Times New Roman" w:cs="Times New Roman"/>
          <w:color w:val="000000" w:themeColor="text1"/>
          <w:spacing w:val="-3"/>
          <w:w w:val="90"/>
          <w:sz w:val="24"/>
          <w:szCs w:val="24"/>
        </w:rPr>
        <w:t>i</w:t>
      </w:r>
      <w:r w:rsidRPr="005560F1">
        <w:rPr>
          <w:rFonts w:ascii="Times New Roman" w:hAnsi="Times New Roman" w:cs="Times New Roman"/>
          <w:color w:val="000000" w:themeColor="text1"/>
          <w:w w:val="90"/>
          <w:sz w:val="24"/>
          <w:szCs w:val="24"/>
        </w:rPr>
        <w:t>t</w:t>
      </w:r>
      <w:r w:rsidRPr="005560F1">
        <w:rPr>
          <w:rFonts w:ascii="Times New Roman" w:hAnsi="Times New Roman" w:cs="Times New Roman"/>
          <w:color w:val="000000" w:themeColor="text1"/>
          <w:spacing w:val="-3"/>
          <w:w w:val="90"/>
          <w:sz w:val="24"/>
          <w:szCs w:val="24"/>
        </w:rPr>
        <w:t>h</w:t>
      </w:r>
      <w:r w:rsidRPr="005560F1">
        <w:rPr>
          <w:rFonts w:ascii="Times New Roman" w:hAnsi="Times New Roman" w:cs="Times New Roman"/>
          <w:color w:val="000000" w:themeColor="text1"/>
          <w:spacing w:val="-5"/>
          <w:w w:val="90"/>
          <w:sz w:val="24"/>
          <w:szCs w:val="24"/>
        </w:rPr>
        <w:t>m</w:t>
      </w:r>
      <w:r w:rsidRPr="005560F1">
        <w:rPr>
          <w:rFonts w:ascii="Times New Roman" w:hAnsi="Times New Roman" w:cs="Times New Roman"/>
          <w:color w:val="000000" w:themeColor="text1"/>
          <w:w w:val="90"/>
          <w:sz w:val="24"/>
          <w:szCs w:val="24"/>
        </w:rPr>
        <w:t>s</w:t>
      </w:r>
      <w:r w:rsidRPr="005560F1">
        <w:rPr>
          <w:rFonts w:ascii="Times New Roman" w:hAnsi="Times New Roman" w:cs="Times New Roman"/>
          <w:color w:val="000000" w:themeColor="text1"/>
          <w:spacing w:val="18"/>
          <w:w w:val="90"/>
          <w:sz w:val="24"/>
          <w:szCs w:val="24"/>
        </w:rPr>
        <w:t xml:space="preserve"> </w:t>
      </w:r>
      <w:r w:rsidRPr="005560F1">
        <w:rPr>
          <w:rFonts w:ascii="Times New Roman" w:hAnsi="Times New Roman" w:cs="Times New Roman"/>
          <w:color w:val="000000" w:themeColor="text1"/>
          <w:w w:val="90"/>
          <w:sz w:val="24"/>
          <w:szCs w:val="24"/>
        </w:rPr>
        <w:t>t</w:t>
      </w:r>
      <w:r w:rsidRPr="005560F1">
        <w:rPr>
          <w:rFonts w:ascii="Times New Roman" w:hAnsi="Times New Roman" w:cs="Times New Roman"/>
          <w:color w:val="000000" w:themeColor="text1"/>
          <w:spacing w:val="-3"/>
          <w:w w:val="90"/>
          <w:sz w:val="24"/>
          <w:szCs w:val="24"/>
        </w:rPr>
        <w:t>h</w:t>
      </w:r>
      <w:r w:rsidRPr="005560F1">
        <w:rPr>
          <w:rFonts w:ascii="Times New Roman" w:hAnsi="Times New Roman" w:cs="Times New Roman"/>
          <w:color w:val="000000" w:themeColor="text1"/>
          <w:w w:val="90"/>
          <w:sz w:val="24"/>
          <w:szCs w:val="24"/>
        </w:rPr>
        <w:t>at</w:t>
      </w:r>
      <w:r w:rsidRPr="005560F1">
        <w:rPr>
          <w:rFonts w:ascii="Times New Roman" w:hAnsi="Times New Roman" w:cs="Times New Roman"/>
          <w:color w:val="000000" w:themeColor="text1"/>
          <w:spacing w:val="15"/>
          <w:w w:val="90"/>
          <w:sz w:val="24"/>
          <w:szCs w:val="24"/>
        </w:rPr>
        <w:t xml:space="preserve"> </w:t>
      </w:r>
      <w:r w:rsidRPr="005560F1">
        <w:rPr>
          <w:rFonts w:ascii="Times New Roman" w:hAnsi="Times New Roman" w:cs="Times New Roman"/>
          <w:color w:val="000000" w:themeColor="text1"/>
          <w:w w:val="90"/>
          <w:sz w:val="24"/>
          <w:szCs w:val="24"/>
        </w:rPr>
        <w:t>attempts</w:t>
      </w:r>
      <w:r w:rsidRPr="005560F1">
        <w:rPr>
          <w:rFonts w:ascii="Times New Roman" w:hAnsi="Times New Roman" w:cs="Times New Roman"/>
          <w:color w:val="000000" w:themeColor="text1"/>
          <w:spacing w:val="15"/>
          <w:w w:val="90"/>
          <w:sz w:val="24"/>
          <w:szCs w:val="24"/>
        </w:rPr>
        <w:t xml:space="preserve"> </w:t>
      </w:r>
      <w:r w:rsidRPr="005560F1">
        <w:rPr>
          <w:rFonts w:ascii="Times New Roman" w:hAnsi="Times New Roman" w:cs="Times New Roman"/>
          <w:color w:val="000000" w:themeColor="text1"/>
          <w:w w:val="90"/>
          <w:sz w:val="24"/>
          <w:szCs w:val="24"/>
        </w:rPr>
        <w:t>to</w:t>
      </w:r>
      <w:r w:rsidRPr="005560F1">
        <w:rPr>
          <w:rFonts w:ascii="Times New Roman" w:hAnsi="Times New Roman" w:cs="Times New Roman"/>
          <w:color w:val="000000" w:themeColor="text1"/>
          <w:spacing w:val="18"/>
          <w:w w:val="90"/>
          <w:sz w:val="24"/>
          <w:szCs w:val="24"/>
        </w:rPr>
        <w:t xml:space="preserve"> </w:t>
      </w:r>
      <w:r w:rsidRPr="005560F1">
        <w:rPr>
          <w:rFonts w:ascii="Times New Roman" w:hAnsi="Times New Roman" w:cs="Times New Roman"/>
          <w:color w:val="000000" w:themeColor="text1"/>
          <w:spacing w:val="-5"/>
          <w:w w:val="90"/>
          <w:sz w:val="24"/>
          <w:szCs w:val="24"/>
        </w:rPr>
        <w:t>s</w:t>
      </w:r>
      <w:r w:rsidRPr="005560F1">
        <w:rPr>
          <w:rFonts w:ascii="Times New Roman" w:hAnsi="Times New Roman" w:cs="Times New Roman"/>
          <w:color w:val="000000" w:themeColor="text1"/>
          <w:w w:val="90"/>
          <w:sz w:val="24"/>
          <w:szCs w:val="24"/>
        </w:rPr>
        <w:t>ol</w:t>
      </w:r>
      <w:r w:rsidRPr="005560F1">
        <w:rPr>
          <w:rFonts w:ascii="Times New Roman" w:hAnsi="Times New Roman" w:cs="Times New Roman"/>
          <w:color w:val="000000" w:themeColor="text1"/>
          <w:spacing w:val="-4"/>
          <w:w w:val="90"/>
          <w:sz w:val="24"/>
          <w:szCs w:val="24"/>
        </w:rPr>
        <w:t>v</w:t>
      </w:r>
      <w:r w:rsidRPr="005560F1">
        <w:rPr>
          <w:rFonts w:ascii="Times New Roman" w:hAnsi="Times New Roman" w:cs="Times New Roman"/>
          <w:color w:val="000000" w:themeColor="text1"/>
          <w:w w:val="90"/>
          <w:sz w:val="24"/>
          <w:szCs w:val="24"/>
        </w:rPr>
        <w:t>e</w:t>
      </w:r>
      <w:r w:rsidRPr="005560F1">
        <w:rPr>
          <w:rFonts w:ascii="Times New Roman" w:hAnsi="Times New Roman" w:cs="Times New Roman"/>
          <w:color w:val="000000" w:themeColor="text1"/>
          <w:spacing w:val="15"/>
          <w:w w:val="90"/>
          <w:sz w:val="24"/>
          <w:szCs w:val="24"/>
        </w:rPr>
        <w:t xml:space="preserve"> </w:t>
      </w:r>
      <w:r w:rsidRPr="005560F1">
        <w:rPr>
          <w:rFonts w:ascii="Times New Roman" w:hAnsi="Times New Roman" w:cs="Times New Roman"/>
          <w:color w:val="000000" w:themeColor="text1"/>
          <w:w w:val="90"/>
          <w:sz w:val="24"/>
          <w:szCs w:val="24"/>
        </w:rPr>
        <w:t>t</w:t>
      </w:r>
      <w:r w:rsidRPr="005560F1">
        <w:rPr>
          <w:rFonts w:ascii="Times New Roman" w:hAnsi="Times New Roman" w:cs="Times New Roman"/>
          <w:color w:val="000000" w:themeColor="text1"/>
          <w:spacing w:val="-3"/>
          <w:w w:val="90"/>
          <w:sz w:val="24"/>
          <w:szCs w:val="24"/>
        </w:rPr>
        <w:t>h</w:t>
      </w:r>
      <w:r w:rsidRPr="005560F1">
        <w:rPr>
          <w:rFonts w:ascii="Times New Roman" w:hAnsi="Times New Roman" w:cs="Times New Roman"/>
          <w:color w:val="000000" w:themeColor="text1"/>
          <w:w w:val="90"/>
          <w:sz w:val="24"/>
          <w:szCs w:val="24"/>
        </w:rPr>
        <w:t>e</w:t>
      </w:r>
      <w:r w:rsidRPr="005560F1">
        <w:rPr>
          <w:rFonts w:ascii="Times New Roman" w:hAnsi="Times New Roman" w:cs="Times New Roman"/>
          <w:color w:val="000000" w:themeColor="text1"/>
          <w:spacing w:val="14"/>
          <w:w w:val="90"/>
          <w:sz w:val="24"/>
          <w:szCs w:val="24"/>
        </w:rPr>
        <w:t xml:space="preserve"> </w:t>
      </w:r>
      <w:r w:rsidRPr="005560F1">
        <w:rPr>
          <w:rFonts w:ascii="Times New Roman" w:hAnsi="Times New Roman" w:cs="Times New Roman"/>
          <w:color w:val="000000" w:themeColor="text1"/>
          <w:w w:val="90"/>
          <w:sz w:val="24"/>
          <w:szCs w:val="24"/>
        </w:rPr>
        <w:t>p</w:t>
      </w:r>
      <w:r w:rsidRPr="005560F1">
        <w:rPr>
          <w:rFonts w:ascii="Times New Roman" w:hAnsi="Times New Roman" w:cs="Times New Roman"/>
          <w:color w:val="000000" w:themeColor="text1"/>
          <w:spacing w:val="-2"/>
          <w:w w:val="90"/>
          <w:sz w:val="24"/>
          <w:szCs w:val="24"/>
        </w:rPr>
        <w:t>r</w:t>
      </w:r>
      <w:r w:rsidRPr="005560F1">
        <w:rPr>
          <w:rFonts w:ascii="Times New Roman" w:hAnsi="Times New Roman" w:cs="Times New Roman"/>
          <w:color w:val="000000" w:themeColor="text1"/>
          <w:spacing w:val="-3"/>
          <w:w w:val="90"/>
          <w:sz w:val="24"/>
          <w:szCs w:val="24"/>
        </w:rPr>
        <w:t>o</w:t>
      </w:r>
      <w:r w:rsidRPr="005560F1">
        <w:rPr>
          <w:rFonts w:ascii="Times New Roman" w:hAnsi="Times New Roman" w:cs="Times New Roman"/>
          <w:color w:val="000000" w:themeColor="text1"/>
          <w:w w:val="90"/>
          <w:sz w:val="24"/>
          <w:szCs w:val="24"/>
        </w:rPr>
        <w:t>blem</w:t>
      </w:r>
      <w:r w:rsidRPr="005560F1">
        <w:rPr>
          <w:rFonts w:ascii="Times New Roman" w:hAnsi="Times New Roman" w:cs="Times New Roman"/>
          <w:color w:val="000000" w:themeColor="text1"/>
          <w:spacing w:val="12"/>
          <w:w w:val="90"/>
          <w:sz w:val="24"/>
          <w:szCs w:val="24"/>
        </w:rPr>
        <w:t xml:space="preserve"> </w:t>
      </w:r>
      <w:r w:rsidRPr="005560F1">
        <w:rPr>
          <w:rFonts w:ascii="Times New Roman" w:hAnsi="Times New Roman" w:cs="Times New Roman"/>
          <w:color w:val="000000" w:themeColor="text1"/>
          <w:w w:val="90"/>
          <w:sz w:val="24"/>
          <w:szCs w:val="24"/>
        </w:rPr>
        <w:t>of</w:t>
      </w:r>
      <w:r w:rsidRPr="005560F1">
        <w:rPr>
          <w:rFonts w:ascii="Times New Roman" w:hAnsi="Times New Roman" w:cs="Times New Roman"/>
          <w:color w:val="000000" w:themeColor="text1"/>
          <w:w w:val="104"/>
          <w:sz w:val="24"/>
          <w:szCs w:val="24"/>
        </w:rPr>
        <w:t xml:space="preserve"> </w:t>
      </w:r>
      <w:proofErr w:type="gramStart"/>
      <w:r w:rsidRPr="005560F1">
        <w:rPr>
          <w:rFonts w:ascii="Times New Roman" w:hAnsi="Times New Roman" w:cs="Times New Roman"/>
          <w:color w:val="000000" w:themeColor="text1"/>
          <w:w w:val="90"/>
          <w:sz w:val="24"/>
          <w:szCs w:val="24"/>
        </w:rPr>
        <w:t>r</w:t>
      </w:r>
      <w:r w:rsidRPr="005560F1">
        <w:rPr>
          <w:rFonts w:ascii="Times New Roman" w:hAnsi="Times New Roman" w:cs="Times New Roman"/>
          <w:color w:val="000000" w:themeColor="text1"/>
          <w:spacing w:val="-3"/>
          <w:w w:val="90"/>
          <w:sz w:val="24"/>
          <w:szCs w:val="24"/>
        </w:rPr>
        <w:t>e</w:t>
      </w:r>
      <w:r w:rsidRPr="005560F1">
        <w:rPr>
          <w:rFonts w:ascii="Times New Roman" w:hAnsi="Times New Roman" w:cs="Times New Roman"/>
          <w:color w:val="000000" w:themeColor="text1"/>
          <w:w w:val="90"/>
          <w:sz w:val="24"/>
          <w:szCs w:val="24"/>
        </w:rPr>
        <w:t>ac</w:t>
      </w:r>
      <w:r w:rsidRPr="005560F1">
        <w:rPr>
          <w:rFonts w:ascii="Times New Roman" w:hAnsi="Times New Roman" w:cs="Times New Roman"/>
          <w:color w:val="000000" w:themeColor="text1"/>
          <w:spacing w:val="-3"/>
          <w:w w:val="90"/>
          <w:sz w:val="24"/>
          <w:szCs w:val="24"/>
        </w:rPr>
        <w:t>h</w:t>
      </w:r>
      <w:r w:rsidRPr="005560F1">
        <w:rPr>
          <w:rFonts w:ascii="Times New Roman" w:hAnsi="Times New Roman" w:cs="Times New Roman"/>
          <w:color w:val="000000" w:themeColor="text1"/>
          <w:w w:val="90"/>
          <w:sz w:val="24"/>
          <w:szCs w:val="24"/>
        </w:rPr>
        <w:t>i</w:t>
      </w:r>
      <w:r w:rsidRPr="005560F1">
        <w:rPr>
          <w:rFonts w:ascii="Times New Roman" w:hAnsi="Times New Roman" w:cs="Times New Roman"/>
          <w:color w:val="000000" w:themeColor="text1"/>
          <w:spacing w:val="-2"/>
          <w:w w:val="90"/>
          <w:sz w:val="24"/>
          <w:szCs w:val="24"/>
        </w:rPr>
        <w:t>n</w:t>
      </w:r>
      <w:r w:rsidRPr="005560F1">
        <w:rPr>
          <w:rFonts w:ascii="Times New Roman" w:hAnsi="Times New Roman" w:cs="Times New Roman"/>
          <w:color w:val="000000" w:themeColor="text1"/>
          <w:w w:val="90"/>
          <w:sz w:val="24"/>
          <w:szCs w:val="24"/>
        </w:rPr>
        <w:t xml:space="preserve">g </w:t>
      </w:r>
      <w:r w:rsidRPr="005560F1">
        <w:rPr>
          <w:rFonts w:ascii="Times New Roman" w:hAnsi="Times New Roman" w:cs="Times New Roman"/>
          <w:color w:val="000000" w:themeColor="text1"/>
          <w:spacing w:val="-44"/>
          <w:w w:val="90"/>
          <w:sz w:val="24"/>
          <w:szCs w:val="24"/>
        </w:rPr>
        <w:t xml:space="preserve"> </w:t>
      </w:r>
      <w:r w:rsidRPr="005560F1">
        <w:rPr>
          <w:rFonts w:ascii="Times New Roman" w:hAnsi="Times New Roman" w:cs="Times New Roman"/>
          <w:color w:val="000000" w:themeColor="text1"/>
          <w:spacing w:val="-2"/>
          <w:w w:val="90"/>
          <w:sz w:val="24"/>
          <w:szCs w:val="24"/>
        </w:rPr>
        <w:t>c</w:t>
      </w:r>
      <w:r w:rsidRPr="005560F1">
        <w:rPr>
          <w:rFonts w:ascii="Times New Roman" w:hAnsi="Times New Roman" w:cs="Times New Roman"/>
          <w:color w:val="000000" w:themeColor="text1"/>
          <w:w w:val="90"/>
          <w:sz w:val="24"/>
          <w:szCs w:val="24"/>
        </w:rPr>
        <w:t>o</w:t>
      </w:r>
      <w:r w:rsidRPr="005560F1">
        <w:rPr>
          <w:rFonts w:ascii="Times New Roman" w:hAnsi="Times New Roman" w:cs="Times New Roman"/>
          <w:color w:val="000000" w:themeColor="text1"/>
          <w:spacing w:val="-3"/>
          <w:w w:val="90"/>
          <w:sz w:val="24"/>
          <w:szCs w:val="24"/>
        </w:rPr>
        <w:t>n</w:t>
      </w:r>
      <w:r w:rsidRPr="005560F1">
        <w:rPr>
          <w:rFonts w:ascii="Times New Roman" w:hAnsi="Times New Roman" w:cs="Times New Roman"/>
          <w:color w:val="000000" w:themeColor="text1"/>
          <w:w w:val="90"/>
          <w:sz w:val="24"/>
          <w:szCs w:val="24"/>
        </w:rPr>
        <w:t>sens</w:t>
      </w:r>
      <w:r w:rsidRPr="005560F1">
        <w:rPr>
          <w:rFonts w:ascii="Times New Roman" w:hAnsi="Times New Roman" w:cs="Times New Roman"/>
          <w:color w:val="000000" w:themeColor="text1"/>
          <w:spacing w:val="-3"/>
          <w:w w:val="90"/>
          <w:sz w:val="24"/>
          <w:szCs w:val="24"/>
        </w:rPr>
        <w:t>u</w:t>
      </w:r>
      <w:r w:rsidRPr="005560F1">
        <w:rPr>
          <w:rFonts w:ascii="Times New Roman" w:hAnsi="Times New Roman" w:cs="Times New Roman"/>
          <w:color w:val="000000" w:themeColor="text1"/>
          <w:w w:val="90"/>
          <w:sz w:val="24"/>
          <w:szCs w:val="24"/>
        </w:rPr>
        <w:t>s</w:t>
      </w:r>
      <w:proofErr w:type="gramEnd"/>
      <w:r w:rsidRPr="005560F1">
        <w:rPr>
          <w:rFonts w:ascii="Times New Roman" w:hAnsi="Times New Roman" w:cs="Times New Roman"/>
          <w:color w:val="000000" w:themeColor="text1"/>
          <w:spacing w:val="-44"/>
          <w:w w:val="90"/>
          <w:sz w:val="24"/>
          <w:szCs w:val="24"/>
        </w:rPr>
        <w:t xml:space="preserve">  </w:t>
      </w:r>
      <w:r w:rsidRPr="005560F1">
        <w:rPr>
          <w:rFonts w:ascii="Times New Roman" w:hAnsi="Times New Roman" w:cs="Times New Roman"/>
          <w:color w:val="000000" w:themeColor="text1"/>
          <w:spacing w:val="-5"/>
          <w:w w:val="90"/>
          <w:sz w:val="24"/>
          <w:szCs w:val="24"/>
        </w:rPr>
        <w:t>w</w:t>
      </w:r>
      <w:r w:rsidRPr="005560F1">
        <w:rPr>
          <w:rFonts w:ascii="Times New Roman" w:hAnsi="Times New Roman" w:cs="Times New Roman"/>
          <w:color w:val="000000" w:themeColor="text1"/>
          <w:spacing w:val="-3"/>
          <w:w w:val="90"/>
          <w:sz w:val="24"/>
          <w:szCs w:val="24"/>
        </w:rPr>
        <w:t>h</w:t>
      </w:r>
      <w:r w:rsidRPr="005560F1">
        <w:rPr>
          <w:rFonts w:ascii="Times New Roman" w:hAnsi="Times New Roman" w:cs="Times New Roman"/>
          <w:color w:val="000000" w:themeColor="text1"/>
          <w:w w:val="90"/>
          <w:sz w:val="24"/>
          <w:szCs w:val="24"/>
        </w:rPr>
        <w:t>en</w:t>
      </w:r>
      <w:r w:rsidRPr="005560F1">
        <w:rPr>
          <w:rFonts w:ascii="Times New Roman" w:hAnsi="Times New Roman" w:cs="Times New Roman"/>
          <w:color w:val="000000" w:themeColor="text1"/>
          <w:spacing w:val="-43"/>
          <w:w w:val="90"/>
          <w:sz w:val="24"/>
          <w:szCs w:val="24"/>
        </w:rPr>
        <w:t xml:space="preserve">  </w:t>
      </w:r>
      <w:r w:rsidRPr="005560F1">
        <w:rPr>
          <w:rFonts w:ascii="Times New Roman" w:hAnsi="Times New Roman" w:cs="Times New Roman"/>
          <w:color w:val="000000" w:themeColor="text1"/>
          <w:spacing w:val="-3"/>
          <w:w w:val="90"/>
          <w:sz w:val="24"/>
          <w:szCs w:val="24"/>
        </w:rPr>
        <w:t>n</w:t>
      </w:r>
      <w:r w:rsidRPr="005560F1">
        <w:rPr>
          <w:rFonts w:ascii="Times New Roman" w:hAnsi="Times New Roman" w:cs="Times New Roman"/>
          <w:color w:val="000000" w:themeColor="text1"/>
          <w:spacing w:val="1"/>
          <w:w w:val="90"/>
          <w:sz w:val="24"/>
          <w:szCs w:val="24"/>
        </w:rPr>
        <w:t>o</w:t>
      </w:r>
      <w:r w:rsidRPr="005560F1">
        <w:rPr>
          <w:rFonts w:ascii="Times New Roman" w:hAnsi="Times New Roman" w:cs="Times New Roman"/>
          <w:color w:val="000000" w:themeColor="text1"/>
          <w:spacing w:val="-3"/>
          <w:w w:val="90"/>
          <w:sz w:val="24"/>
          <w:szCs w:val="24"/>
        </w:rPr>
        <w:t>de</w:t>
      </w:r>
      <w:r w:rsidRPr="005560F1">
        <w:rPr>
          <w:rFonts w:ascii="Times New Roman" w:hAnsi="Times New Roman" w:cs="Times New Roman"/>
          <w:color w:val="000000" w:themeColor="text1"/>
          <w:w w:val="90"/>
          <w:sz w:val="24"/>
          <w:szCs w:val="24"/>
        </w:rPr>
        <w:t xml:space="preserve">s </w:t>
      </w:r>
      <w:r w:rsidRPr="005560F1">
        <w:rPr>
          <w:rFonts w:ascii="Times New Roman" w:hAnsi="Times New Roman" w:cs="Times New Roman"/>
          <w:color w:val="000000" w:themeColor="text1"/>
          <w:spacing w:val="-43"/>
          <w:w w:val="90"/>
          <w:sz w:val="24"/>
          <w:szCs w:val="24"/>
        </w:rPr>
        <w:t xml:space="preserve"> </w:t>
      </w:r>
      <w:r w:rsidRPr="005560F1">
        <w:rPr>
          <w:rFonts w:ascii="Times New Roman" w:hAnsi="Times New Roman" w:cs="Times New Roman"/>
          <w:color w:val="000000" w:themeColor="text1"/>
          <w:w w:val="90"/>
          <w:sz w:val="24"/>
          <w:szCs w:val="24"/>
        </w:rPr>
        <w:t>can</w:t>
      </w:r>
      <w:r w:rsidRPr="005560F1">
        <w:rPr>
          <w:rFonts w:ascii="Times New Roman" w:hAnsi="Times New Roman" w:cs="Times New Roman"/>
          <w:color w:val="000000" w:themeColor="text1"/>
          <w:spacing w:val="-45"/>
          <w:w w:val="90"/>
          <w:sz w:val="24"/>
          <w:szCs w:val="24"/>
        </w:rPr>
        <w:t xml:space="preserve">  </w:t>
      </w:r>
      <w:r w:rsidRPr="005560F1">
        <w:rPr>
          <w:rFonts w:ascii="Times New Roman" w:hAnsi="Times New Roman" w:cs="Times New Roman"/>
          <w:color w:val="000000" w:themeColor="text1"/>
          <w:spacing w:val="-3"/>
          <w:w w:val="90"/>
          <w:sz w:val="24"/>
          <w:szCs w:val="24"/>
        </w:rPr>
        <w:t>g</w:t>
      </w:r>
      <w:r w:rsidRPr="005560F1">
        <w:rPr>
          <w:rFonts w:ascii="Times New Roman" w:hAnsi="Times New Roman" w:cs="Times New Roman"/>
          <w:color w:val="000000" w:themeColor="text1"/>
          <w:w w:val="90"/>
          <w:sz w:val="24"/>
          <w:szCs w:val="24"/>
        </w:rPr>
        <w:t>en</w:t>
      </w:r>
      <w:r w:rsidRPr="005560F1">
        <w:rPr>
          <w:rFonts w:ascii="Times New Roman" w:hAnsi="Times New Roman" w:cs="Times New Roman"/>
          <w:color w:val="000000" w:themeColor="text1"/>
          <w:spacing w:val="-3"/>
          <w:w w:val="90"/>
          <w:sz w:val="24"/>
          <w:szCs w:val="24"/>
        </w:rPr>
        <w:t>e</w:t>
      </w:r>
      <w:r w:rsidRPr="005560F1">
        <w:rPr>
          <w:rFonts w:ascii="Times New Roman" w:hAnsi="Times New Roman" w:cs="Times New Roman"/>
          <w:color w:val="000000" w:themeColor="text1"/>
          <w:w w:val="90"/>
          <w:sz w:val="24"/>
          <w:szCs w:val="24"/>
        </w:rPr>
        <w:t>r</w:t>
      </w:r>
      <w:r w:rsidRPr="005560F1">
        <w:rPr>
          <w:rFonts w:ascii="Times New Roman" w:hAnsi="Times New Roman" w:cs="Times New Roman"/>
          <w:color w:val="000000" w:themeColor="text1"/>
          <w:spacing w:val="-3"/>
          <w:w w:val="90"/>
          <w:sz w:val="24"/>
          <w:szCs w:val="24"/>
        </w:rPr>
        <w:t>a</w:t>
      </w:r>
      <w:r w:rsidRPr="005560F1">
        <w:rPr>
          <w:rFonts w:ascii="Times New Roman" w:hAnsi="Times New Roman" w:cs="Times New Roman"/>
          <w:color w:val="000000" w:themeColor="text1"/>
          <w:w w:val="90"/>
          <w:sz w:val="24"/>
          <w:szCs w:val="24"/>
        </w:rPr>
        <w:t xml:space="preserve">te </w:t>
      </w:r>
      <w:r w:rsidRPr="005560F1">
        <w:rPr>
          <w:rFonts w:ascii="Times New Roman" w:hAnsi="Times New Roman" w:cs="Times New Roman"/>
          <w:color w:val="000000" w:themeColor="text1"/>
          <w:spacing w:val="-44"/>
          <w:w w:val="90"/>
          <w:sz w:val="24"/>
          <w:szCs w:val="24"/>
        </w:rPr>
        <w:t xml:space="preserve">   </w:t>
      </w:r>
      <w:r w:rsidRPr="005560F1">
        <w:rPr>
          <w:rFonts w:ascii="Times New Roman" w:hAnsi="Times New Roman" w:cs="Times New Roman"/>
          <w:color w:val="000000" w:themeColor="text1"/>
          <w:spacing w:val="-3"/>
          <w:w w:val="90"/>
          <w:sz w:val="24"/>
          <w:szCs w:val="24"/>
        </w:rPr>
        <w:t>a</w:t>
      </w:r>
      <w:r w:rsidRPr="005560F1">
        <w:rPr>
          <w:rFonts w:ascii="Times New Roman" w:hAnsi="Times New Roman" w:cs="Times New Roman"/>
          <w:color w:val="000000" w:themeColor="text1"/>
          <w:w w:val="90"/>
          <w:sz w:val="24"/>
          <w:szCs w:val="24"/>
        </w:rPr>
        <w:t>r</w:t>
      </w:r>
      <w:r w:rsidRPr="005560F1">
        <w:rPr>
          <w:rFonts w:ascii="Times New Roman" w:hAnsi="Times New Roman" w:cs="Times New Roman"/>
          <w:color w:val="000000" w:themeColor="text1"/>
          <w:spacing w:val="-3"/>
          <w:w w:val="90"/>
          <w:sz w:val="24"/>
          <w:szCs w:val="24"/>
        </w:rPr>
        <w:t>b</w:t>
      </w:r>
      <w:r w:rsidRPr="005560F1">
        <w:rPr>
          <w:rFonts w:ascii="Times New Roman" w:hAnsi="Times New Roman" w:cs="Times New Roman"/>
          <w:color w:val="000000" w:themeColor="text1"/>
          <w:w w:val="90"/>
          <w:sz w:val="24"/>
          <w:szCs w:val="24"/>
        </w:rPr>
        <w:t>i</w:t>
      </w:r>
      <w:r w:rsidRPr="005560F1">
        <w:rPr>
          <w:rFonts w:ascii="Times New Roman" w:hAnsi="Times New Roman" w:cs="Times New Roman"/>
          <w:color w:val="000000" w:themeColor="text1"/>
          <w:spacing w:val="-3"/>
          <w:w w:val="90"/>
          <w:sz w:val="24"/>
          <w:szCs w:val="24"/>
        </w:rPr>
        <w:t>t</w:t>
      </w:r>
      <w:r w:rsidRPr="005560F1">
        <w:rPr>
          <w:rFonts w:ascii="Times New Roman" w:hAnsi="Times New Roman" w:cs="Times New Roman"/>
          <w:color w:val="000000" w:themeColor="text1"/>
          <w:w w:val="90"/>
          <w:sz w:val="24"/>
          <w:szCs w:val="24"/>
        </w:rPr>
        <w:t>r</w:t>
      </w:r>
      <w:r w:rsidRPr="005560F1">
        <w:rPr>
          <w:rFonts w:ascii="Times New Roman" w:hAnsi="Times New Roman" w:cs="Times New Roman"/>
          <w:color w:val="000000" w:themeColor="text1"/>
          <w:spacing w:val="-3"/>
          <w:w w:val="90"/>
          <w:sz w:val="24"/>
          <w:szCs w:val="24"/>
        </w:rPr>
        <w:t>a</w:t>
      </w:r>
      <w:r w:rsidRPr="005560F1">
        <w:rPr>
          <w:rFonts w:ascii="Times New Roman" w:hAnsi="Times New Roman" w:cs="Times New Roman"/>
          <w:color w:val="000000" w:themeColor="text1"/>
          <w:w w:val="90"/>
          <w:sz w:val="24"/>
          <w:szCs w:val="24"/>
        </w:rPr>
        <w:t>ry</w:t>
      </w:r>
      <w:r w:rsidRPr="005560F1">
        <w:rPr>
          <w:rFonts w:ascii="Times New Roman" w:hAnsi="Times New Roman" w:cs="Times New Roman"/>
          <w:color w:val="000000" w:themeColor="text1"/>
          <w:spacing w:val="-44"/>
          <w:w w:val="90"/>
          <w:sz w:val="24"/>
          <w:szCs w:val="24"/>
        </w:rPr>
        <w:t xml:space="preserve">     </w:t>
      </w:r>
      <w:r w:rsidRPr="005560F1">
        <w:rPr>
          <w:rFonts w:ascii="Times New Roman" w:hAnsi="Times New Roman" w:cs="Times New Roman"/>
          <w:color w:val="000000" w:themeColor="text1"/>
          <w:spacing w:val="1"/>
          <w:w w:val="90"/>
          <w:sz w:val="24"/>
          <w:szCs w:val="24"/>
        </w:rPr>
        <w:t>d</w:t>
      </w:r>
      <w:r w:rsidRPr="005560F1">
        <w:rPr>
          <w:rFonts w:ascii="Times New Roman" w:hAnsi="Times New Roman" w:cs="Times New Roman"/>
          <w:color w:val="000000" w:themeColor="text1"/>
          <w:w w:val="90"/>
          <w:sz w:val="24"/>
          <w:szCs w:val="24"/>
        </w:rPr>
        <w:t>a</w:t>
      </w:r>
      <w:r w:rsidRPr="005560F1">
        <w:rPr>
          <w:rFonts w:ascii="Times New Roman" w:hAnsi="Times New Roman" w:cs="Times New Roman"/>
          <w:color w:val="000000" w:themeColor="text1"/>
          <w:spacing w:val="-4"/>
          <w:w w:val="90"/>
          <w:sz w:val="24"/>
          <w:szCs w:val="24"/>
        </w:rPr>
        <w:t>t</w:t>
      </w:r>
      <w:r w:rsidRPr="005560F1">
        <w:rPr>
          <w:rFonts w:ascii="Times New Roman" w:hAnsi="Times New Roman" w:cs="Times New Roman"/>
          <w:color w:val="000000" w:themeColor="text1"/>
          <w:w w:val="90"/>
          <w:sz w:val="24"/>
          <w:szCs w:val="24"/>
        </w:rPr>
        <w:t>a.</w:t>
      </w:r>
      <w:r w:rsidRPr="005560F1">
        <w:rPr>
          <w:rFonts w:ascii="Times New Roman" w:hAnsi="Times New Roman" w:cs="Times New Roman"/>
          <w:color w:val="000000" w:themeColor="text1"/>
          <w:w w:val="93"/>
          <w:sz w:val="24"/>
          <w:szCs w:val="24"/>
        </w:rPr>
        <w:t xml:space="preserve"> </w:t>
      </w:r>
      <w:r w:rsidR="000704E4" w:rsidRPr="005560F1">
        <w:rPr>
          <w:rFonts w:ascii="Times New Roman" w:hAnsi="Times New Roman" w:cs="Times New Roman"/>
          <w:color w:val="000000" w:themeColor="text1"/>
          <w:w w:val="93"/>
          <w:sz w:val="24"/>
          <w:szCs w:val="24"/>
        </w:rPr>
        <w:t xml:space="preserve"> </w:t>
      </w:r>
      <w:r w:rsidR="001522EE" w:rsidRPr="005560F1">
        <w:rPr>
          <w:rFonts w:ascii="Times New Roman" w:hAnsi="Times New Roman" w:cs="Times New Roman"/>
          <w:color w:val="000000" w:themeColor="text1"/>
          <w:w w:val="93"/>
          <w:sz w:val="24"/>
          <w:szCs w:val="24"/>
        </w:rPr>
        <w:t xml:space="preserve">Castro &amp; </w:t>
      </w:r>
      <w:proofErr w:type="spellStart"/>
      <w:r w:rsidR="001522EE" w:rsidRPr="005560F1">
        <w:rPr>
          <w:rFonts w:ascii="Times New Roman" w:hAnsi="Times New Roman" w:cs="Times New Roman"/>
          <w:color w:val="000000" w:themeColor="text1"/>
          <w:w w:val="93"/>
          <w:sz w:val="24"/>
          <w:szCs w:val="24"/>
        </w:rPr>
        <w:t>Liskov</w:t>
      </w:r>
      <w:proofErr w:type="spellEnd"/>
      <w:r w:rsidR="001522EE" w:rsidRPr="005560F1">
        <w:rPr>
          <w:rFonts w:ascii="Times New Roman" w:hAnsi="Times New Roman" w:cs="Times New Roman"/>
          <w:color w:val="000000" w:themeColor="text1"/>
          <w:w w:val="93"/>
          <w:sz w:val="24"/>
          <w:szCs w:val="24"/>
        </w:rPr>
        <w:t xml:space="preserve"> (2002) </w:t>
      </w:r>
      <w:r w:rsidRPr="005560F1">
        <w:rPr>
          <w:rFonts w:ascii="Times New Roman" w:hAnsi="Times New Roman" w:cs="Times New Roman"/>
          <w:color w:val="000000" w:themeColor="text1"/>
          <w:w w:val="90"/>
          <w:sz w:val="24"/>
          <w:szCs w:val="24"/>
        </w:rPr>
        <w:t>des</w:t>
      </w:r>
      <w:r w:rsidRPr="005560F1">
        <w:rPr>
          <w:rFonts w:ascii="Times New Roman" w:hAnsi="Times New Roman" w:cs="Times New Roman"/>
          <w:color w:val="000000" w:themeColor="text1"/>
          <w:spacing w:val="-4"/>
          <w:w w:val="90"/>
          <w:sz w:val="24"/>
          <w:szCs w:val="24"/>
        </w:rPr>
        <w:t>c</w:t>
      </w:r>
      <w:r w:rsidRPr="005560F1">
        <w:rPr>
          <w:rFonts w:ascii="Times New Roman" w:hAnsi="Times New Roman" w:cs="Times New Roman"/>
          <w:color w:val="000000" w:themeColor="text1"/>
          <w:w w:val="90"/>
          <w:sz w:val="24"/>
          <w:szCs w:val="24"/>
        </w:rPr>
        <w:t>r</w:t>
      </w:r>
      <w:r w:rsidRPr="005560F1">
        <w:rPr>
          <w:rFonts w:ascii="Times New Roman" w:hAnsi="Times New Roman" w:cs="Times New Roman"/>
          <w:color w:val="000000" w:themeColor="text1"/>
          <w:spacing w:val="-3"/>
          <w:w w:val="90"/>
          <w:sz w:val="24"/>
          <w:szCs w:val="24"/>
        </w:rPr>
        <w:t>ib</w:t>
      </w:r>
      <w:r w:rsidRPr="005560F1">
        <w:rPr>
          <w:rFonts w:ascii="Times New Roman" w:hAnsi="Times New Roman" w:cs="Times New Roman"/>
          <w:color w:val="000000" w:themeColor="text1"/>
          <w:w w:val="90"/>
          <w:sz w:val="24"/>
          <w:szCs w:val="24"/>
        </w:rPr>
        <w:t>ed</w:t>
      </w:r>
      <w:r w:rsidRPr="005560F1">
        <w:rPr>
          <w:rFonts w:ascii="Times New Roman" w:hAnsi="Times New Roman" w:cs="Times New Roman"/>
          <w:color w:val="000000" w:themeColor="text1"/>
          <w:spacing w:val="-19"/>
          <w:w w:val="90"/>
          <w:sz w:val="24"/>
          <w:szCs w:val="24"/>
        </w:rPr>
        <w:t xml:space="preserve"> </w:t>
      </w:r>
      <w:r w:rsidRPr="005560F1">
        <w:rPr>
          <w:rFonts w:ascii="Times New Roman" w:hAnsi="Times New Roman" w:cs="Times New Roman"/>
          <w:color w:val="000000" w:themeColor="text1"/>
          <w:w w:val="90"/>
          <w:sz w:val="24"/>
          <w:szCs w:val="24"/>
        </w:rPr>
        <w:t>B</w:t>
      </w:r>
      <w:r w:rsidRPr="005560F1">
        <w:rPr>
          <w:rFonts w:ascii="Times New Roman" w:hAnsi="Times New Roman" w:cs="Times New Roman"/>
          <w:color w:val="000000" w:themeColor="text1"/>
          <w:spacing w:val="-3"/>
          <w:w w:val="90"/>
          <w:sz w:val="24"/>
          <w:szCs w:val="24"/>
        </w:rPr>
        <w:t>F</w:t>
      </w:r>
      <w:r w:rsidRPr="005560F1">
        <w:rPr>
          <w:rFonts w:ascii="Times New Roman" w:hAnsi="Times New Roman" w:cs="Times New Roman"/>
          <w:color w:val="000000" w:themeColor="text1"/>
          <w:w w:val="90"/>
          <w:sz w:val="24"/>
          <w:szCs w:val="24"/>
        </w:rPr>
        <w:t>T</w:t>
      </w:r>
      <w:r w:rsidRPr="005560F1">
        <w:rPr>
          <w:rFonts w:ascii="Times New Roman" w:hAnsi="Times New Roman" w:cs="Times New Roman"/>
          <w:color w:val="000000" w:themeColor="text1"/>
          <w:spacing w:val="-19"/>
          <w:w w:val="90"/>
          <w:sz w:val="24"/>
          <w:szCs w:val="24"/>
        </w:rPr>
        <w:t xml:space="preserve"> </w:t>
      </w:r>
      <w:r w:rsidRPr="005560F1">
        <w:rPr>
          <w:rFonts w:ascii="Times New Roman" w:hAnsi="Times New Roman" w:cs="Times New Roman"/>
          <w:color w:val="000000" w:themeColor="text1"/>
          <w:w w:val="90"/>
          <w:sz w:val="24"/>
          <w:szCs w:val="24"/>
        </w:rPr>
        <w:t>can</w:t>
      </w:r>
      <w:r w:rsidRPr="005560F1">
        <w:rPr>
          <w:rFonts w:ascii="Times New Roman" w:hAnsi="Times New Roman" w:cs="Times New Roman"/>
          <w:color w:val="000000" w:themeColor="text1"/>
          <w:spacing w:val="-21"/>
          <w:w w:val="90"/>
          <w:sz w:val="24"/>
          <w:szCs w:val="24"/>
        </w:rPr>
        <w:t xml:space="preserve"> </w:t>
      </w:r>
      <w:r w:rsidRPr="005560F1">
        <w:rPr>
          <w:rFonts w:ascii="Times New Roman" w:hAnsi="Times New Roman" w:cs="Times New Roman"/>
          <w:color w:val="000000" w:themeColor="text1"/>
          <w:spacing w:val="-3"/>
          <w:w w:val="90"/>
          <w:sz w:val="24"/>
          <w:szCs w:val="24"/>
        </w:rPr>
        <w:t>gua</w:t>
      </w:r>
      <w:r w:rsidRPr="005560F1">
        <w:rPr>
          <w:rFonts w:ascii="Times New Roman" w:hAnsi="Times New Roman" w:cs="Times New Roman"/>
          <w:color w:val="000000" w:themeColor="text1"/>
          <w:w w:val="90"/>
          <w:sz w:val="24"/>
          <w:szCs w:val="24"/>
        </w:rPr>
        <w:t>ran</w:t>
      </w:r>
      <w:r w:rsidRPr="005560F1">
        <w:rPr>
          <w:rFonts w:ascii="Times New Roman" w:hAnsi="Times New Roman" w:cs="Times New Roman"/>
          <w:color w:val="000000" w:themeColor="text1"/>
          <w:spacing w:val="-4"/>
          <w:w w:val="90"/>
          <w:sz w:val="24"/>
          <w:szCs w:val="24"/>
        </w:rPr>
        <w:t>t</w:t>
      </w:r>
      <w:r w:rsidRPr="005560F1">
        <w:rPr>
          <w:rFonts w:ascii="Times New Roman" w:hAnsi="Times New Roman" w:cs="Times New Roman"/>
          <w:color w:val="000000" w:themeColor="text1"/>
          <w:w w:val="90"/>
          <w:sz w:val="24"/>
          <w:szCs w:val="24"/>
        </w:rPr>
        <w:t>ee</w:t>
      </w:r>
      <w:r w:rsidRPr="005560F1">
        <w:rPr>
          <w:rFonts w:ascii="Times New Roman" w:hAnsi="Times New Roman" w:cs="Times New Roman"/>
          <w:color w:val="000000" w:themeColor="text1"/>
          <w:spacing w:val="-18"/>
          <w:w w:val="90"/>
          <w:sz w:val="24"/>
          <w:szCs w:val="24"/>
        </w:rPr>
        <w:t xml:space="preserve"> </w:t>
      </w:r>
      <w:r w:rsidRPr="005560F1">
        <w:rPr>
          <w:rFonts w:ascii="Times New Roman" w:hAnsi="Times New Roman" w:cs="Times New Roman"/>
          <w:color w:val="000000" w:themeColor="text1"/>
          <w:w w:val="90"/>
          <w:sz w:val="24"/>
          <w:szCs w:val="24"/>
        </w:rPr>
        <w:t>t</w:t>
      </w:r>
      <w:r w:rsidRPr="005560F1">
        <w:rPr>
          <w:rFonts w:ascii="Times New Roman" w:hAnsi="Times New Roman" w:cs="Times New Roman"/>
          <w:color w:val="000000" w:themeColor="text1"/>
          <w:spacing w:val="-3"/>
          <w:w w:val="90"/>
          <w:sz w:val="24"/>
          <w:szCs w:val="24"/>
        </w:rPr>
        <w:t>h</w:t>
      </w:r>
      <w:r w:rsidRPr="005560F1">
        <w:rPr>
          <w:rFonts w:ascii="Times New Roman" w:hAnsi="Times New Roman" w:cs="Times New Roman"/>
          <w:color w:val="000000" w:themeColor="text1"/>
          <w:w w:val="90"/>
          <w:sz w:val="24"/>
          <w:szCs w:val="24"/>
        </w:rPr>
        <w:t>e</w:t>
      </w:r>
      <w:r w:rsidRPr="005560F1">
        <w:rPr>
          <w:rFonts w:ascii="Times New Roman" w:hAnsi="Times New Roman" w:cs="Times New Roman"/>
          <w:color w:val="000000" w:themeColor="text1"/>
          <w:spacing w:val="-19"/>
          <w:w w:val="90"/>
          <w:sz w:val="24"/>
          <w:szCs w:val="24"/>
        </w:rPr>
        <w:t xml:space="preserve"> </w:t>
      </w:r>
      <w:r w:rsidRPr="005560F1">
        <w:rPr>
          <w:rFonts w:ascii="Times New Roman" w:hAnsi="Times New Roman" w:cs="Times New Roman"/>
          <w:color w:val="000000" w:themeColor="text1"/>
          <w:spacing w:val="-1"/>
          <w:w w:val="90"/>
          <w:sz w:val="24"/>
          <w:szCs w:val="24"/>
        </w:rPr>
        <w:t>s</w:t>
      </w:r>
      <w:r w:rsidRPr="005560F1">
        <w:rPr>
          <w:rFonts w:ascii="Times New Roman" w:hAnsi="Times New Roman" w:cs="Times New Roman"/>
          <w:color w:val="000000" w:themeColor="text1"/>
          <w:w w:val="90"/>
          <w:sz w:val="24"/>
          <w:szCs w:val="24"/>
        </w:rPr>
        <w:t>a</w:t>
      </w:r>
      <w:r w:rsidRPr="005560F1">
        <w:rPr>
          <w:rFonts w:ascii="Times New Roman" w:hAnsi="Times New Roman" w:cs="Times New Roman"/>
          <w:color w:val="000000" w:themeColor="text1"/>
          <w:spacing w:val="-2"/>
          <w:w w:val="90"/>
          <w:sz w:val="24"/>
          <w:szCs w:val="24"/>
        </w:rPr>
        <w:t>f</w:t>
      </w:r>
      <w:r w:rsidRPr="005560F1">
        <w:rPr>
          <w:rFonts w:ascii="Times New Roman" w:hAnsi="Times New Roman" w:cs="Times New Roman"/>
          <w:color w:val="000000" w:themeColor="text1"/>
          <w:w w:val="90"/>
          <w:sz w:val="24"/>
          <w:szCs w:val="24"/>
        </w:rPr>
        <w:t>ety</w:t>
      </w:r>
      <w:r w:rsidRPr="005560F1">
        <w:rPr>
          <w:rFonts w:ascii="Times New Roman" w:hAnsi="Times New Roman" w:cs="Times New Roman"/>
          <w:color w:val="000000" w:themeColor="text1"/>
          <w:spacing w:val="-23"/>
          <w:w w:val="90"/>
          <w:sz w:val="24"/>
          <w:szCs w:val="24"/>
        </w:rPr>
        <w:t xml:space="preserve"> </w:t>
      </w:r>
      <w:r w:rsidRPr="005560F1">
        <w:rPr>
          <w:rFonts w:ascii="Times New Roman" w:hAnsi="Times New Roman" w:cs="Times New Roman"/>
          <w:color w:val="000000" w:themeColor="text1"/>
          <w:w w:val="90"/>
          <w:sz w:val="24"/>
          <w:szCs w:val="24"/>
        </w:rPr>
        <w:t>(t</w:t>
      </w:r>
      <w:r w:rsidRPr="005560F1">
        <w:rPr>
          <w:rFonts w:ascii="Times New Roman" w:hAnsi="Times New Roman" w:cs="Times New Roman"/>
          <w:color w:val="000000" w:themeColor="text1"/>
          <w:spacing w:val="-3"/>
          <w:w w:val="90"/>
          <w:sz w:val="24"/>
          <w:szCs w:val="24"/>
        </w:rPr>
        <w:t>h</w:t>
      </w:r>
      <w:r w:rsidRPr="005560F1">
        <w:rPr>
          <w:rFonts w:ascii="Times New Roman" w:hAnsi="Times New Roman" w:cs="Times New Roman"/>
          <w:color w:val="000000" w:themeColor="text1"/>
          <w:w w:val="90"/>
          <w:sz w:val="24"/>
          <w:szCs w:val="24"/>
        </w:rPr>
        <w:t>e</w:t>
      </w:r>
      <w:r w:rsidRPr="005560F1">
        <w:rPr>
          <w:rFonts w:ascii="Times New Roman" w:hAnsi="Times New Roman" w:cs="Times New Roman"/>
          <w:color w:val="000000" w:themeColor="text1"/>
          <w:spacing w:val="-19"/>
          <w:w w:val="90"/>
          <w:sz w:val="24"/>
          <w:szCs w:val="24"/>
        </w:rPr>
        <w:t xml:space="preserve"> </w:t>
      </w:r>
      <w:r w:rsidRPr="005560F1">
        <w:rPr>
          <w:rFonts w:ascii="Times New Roman" w:hAnsi="Times New Roman" w:cs="Times New Roman"/>
          <w:color w:val="000000" w:themeColor="text1"/>
          <w:w w:val="90"/>
          <w:sz w:val="24"/>
          <w:szCs w:val="24"/>
        </w:rPr>
        <w:t>chan</w:t>
      </w:r>
      <w:r w:rsidRPr="005560F1">
        <w:rPr>
          <w:rFonts w:ascii="Times New Roman" w:hAnsi="Times New Roman" w:cs="Times New Roman"/>
          <w:color w:val="000000" w:themeColor="text1"/>
          <w:spacing w:val="-3"/>
          <w:w w:val="90"/>
          <w:sz w:val="24"/>
          <w:szCs w:val="24"/>
        </w:rPr>
        <w:t>c</w:t>
      </w:r>
      <w:r w:rsidRPr="005560F1">
        <w:rPr>
          <w:rFonts w:ascii="Times New Roman" w:hAnsi="Times New Roman" w:cs="Times New Roman"/>
          <w:color w:val="000000" w:themeColor="text1"/>
          <w:w w:val="90"/>
          <w:sz w:val="24"/>
          <w:szCs w:val="24"/>
        </w:rPr>
        <w:t>e</w:t>
      </w:r>
      <w:r w:rsidRPr="005560F1">
        <w:rPr>
          <w:rFonts w:ascii="Times New Roman" w:hAnsi="Times New Roman" w:cs="Times New Roman"/>
          <w:color w:val="000000" w:themeColor="text1"/>
          <w:w w:val="82"/>
          <w:sz w:val="24"/>
          <w:szCs w:val="24"/>
        </w:rPr>
        <w:t xml:space="preserve"> </w:t>
      </w:r>
      <w:r w:rsidRPr="005560F1">
        <w:rPr>
          <w:rFonts w:ascii="Times New Roman" w:hAnsi="Times New Roman" w:cs="Times New Roman"/>
          <w:color w:val="000000" w:themeColor="text1"/>
          <w:spacing w:val="-2"/>
          <w:w w:val="90"/>
          <w:sz w:val="24"/>
          <w:szCs w:val="24"/>
        </w:rPr>
        <w:t>t</w:t>
      </w:r>
      <w:r w:rsidRPr="005560F1">
        <w:rPr>
          <w:rFonts w:ascii="Times New Roman" w:hAnsi="Times New Roman" w:cs="Times New Roman"/>
          <w:color w:val="000000" w:themeColor="text1"/>
          <w:spacing w:val="-3"/>
          <w:w w:val="90"/>
          <w:sz w:val="24"/>
          <w:szCs w:val="24"/>
        </w:rPr>
        <w:t>h</w:t>
      </w:r>
      <w:r w:rsidRPr="005560F1">
        <w:rPr>
          <w:rFonts w:ascii="Times New Roman" w:hAnsi="Times New Roman" w:cs="Times New Roman"/>
          <w:color w:val="000000" w:themeColor="text1"/>
          <w:spacing w:val="-2"/>
          <w:w w:val="90"/>
          <w:sz w:val="24"/>
          <w:szCs w:val="24"/>
        </w:rPr>
        <w:t>a</w:t>
      </w:r>
      <w:r w:rsidRPr="005560F1">
        <w:rPr>
          <w:rFonts w:ascii="Times New Roman" w:hAnsi="Times New Roman" w:cs="Times New Roman"/>
          <w:color w:val="000000" w:themeColor="text1"/>
          <w:w w:val="90"/>
          <w:sz w:val="24"/>
          <w:szCs w:val="24"/>
        </w:rPr>
        <w:t>t</w:t>
      </w:r>
      <w:r w:rsidRPr="005560F1">
        <w:rPr>
          <w:rFonts w:ascii="Times New Roman" w:hAnsi="Times New Roman" w:cs="Times New Roman"/>
          <w:color w:val="000000" w:themeColor="text1"/>
          <w:spacing w:val="10"/>
          <w:w w:val="90"/>
          <w:sz w:val="24"/>
          <w:szCs w:val="24"/>
        </w:rPr>
        <w:t xml:space="preserve"> </w:t>
      </w:r>
      <w:r w:rsidRPr="005560F1">
        <w:rPr>
          <w:rFonts w:ascii="Times New Roman" w:hAnsi="Times New Roman" w:cs="Times New Roman"/>
          <w:color w:val="000000" w:themeColor="text1"/>
          <w:spacing w:val="-5"/>
          <w:w w:val="90"/>
          <w:sz w:val="24"/>
          <w:szCs w:val="24"/>
        </w:rPr>
        <w:t>s</w:t>
      </w:r>
      <w:r w:rsidRPr="005560F1">
        <w:rPr>
          <w:rFonts w:ascii="Times New Roman" w:hAnsi="Times New Roman" w:cs="Times New Roman"/>
          <w:color w:val="000000" w:themeColor="text1"/>
          <w:w w:val="90"/>
          <w:sz w:val="24"/>
          <w:szCs w:val="24"/>
        </w:rPr>
        <w:t>o</w:t>
      </w:r>
      <w:r w:rsidRPr="005560F1">
        <w:rPr>
          <w:rFonts w:ascii="Times New Roman" w:hAnsi="Times New Roman" w:cs="Times New Roman"/>
          <w:color w:val="000000" w:themeColor="text1"/>
          <w:spacing w:val="-5"/>
          <w:w w:val="90"/>
          <w:sz w:val="24"/>
          <w:szCs w:val="24"/>
        </w:rPr>
        <w:t>m</w:t>
      </w:r>
      <w:r w:rsidRPr="005560F1">
        <w:rPr>
          <w:rFonts w:ascii="Times New Roman" w:hAnsi="Times New Roman" w:cs="Times New Roman"/>
          <w:color w:val="000000" w:themeColor="text1"/>
          <w:spacing w:val="-2"/>
          <w:w w:val="90"/>
          <w:sz w:val="24"/>
          <w:szCs w:val="24"/>
        </w:rPr>
        <w:t>ethi</w:t>
      </w:r>
      <w:r w:rsidRPr="005560F1">
        <w:rPr>
          <w:rFonts w:ascii="Times New Roman" w:hAnsi="Times New Roman" w:cs="Times New Roman"/>
          <w:color w:val="000000" w:themeColor="text1"/>
          <w:spacing w:val="-3"/>
          <w:w w:val="90"/>
          <w:sz w:val="24"/>
          <w:szCs w:val="24"/>
        </w:rPr>
        <w:t>n</w:t>
      </w:r>
      <w:r w:rsidRPr="005560F1">
        <w:rPr>
          <w:rFonts w:ascii="Times New Roman" w:hAnsi="Times New Roman" w:cs="Times New Roman"/>
          <w:color w:val="000000" w:themeColor="text1"/>
          <w:w w:val="90"/>
          <w:sz w:val="24"/>
          <w:szCs w:val="24"/>
        </w:rPr>
        <w:t>g</w:t>
      </w:r>
      <w:r w:rsidRPr="005560F1">
        <w:rPr>
          <w:rFonts w:ascii="Times New Roman" w:hAnsi="Times New Roman" w:cs="Times New Roman"/>
          <w:color w:val="000000" w:themeColor="text1"/>
          <w:spacing w:val="9"/>
          <w:w w:val="90"/>
          <w:sz w:val="24"/>
          <w:szCs w:val="24"/>
        </w:rPr>
        <w:t xml:space="preserve"> </w:t>
      </w:r>
      <w:r w:rsidRPr="005560F1">
        <w:rPr>
          <w:rFonts w:ascii="Times New Roman" w:hAnsi="Times New Roman" w:cs="Times New Roman"/>
          <w:color w:val="000000" w:themeColor="text1"/>
          <w:spacing w:val="-3"/>
          <w:w w:val="90"/>
          <w:sz w:val="24"/>
          <w:szCs w:val="24"/>
        </w:rPr>
        <w:t>n</w:t>
      </w:r>
      <w:r w:rsidRPr="005560F1">
        <w:rPr>
          <w:rFonts w:ascii="Times New Roman" w:hAnsi="Times New Roman" w:cs="Times New Roman"/>
          <w:color w:val="000000" w:themeColor="text1"/>
          <w:spacing w:val="-1"/>
          <w:w w:val="90"/>
          <w:sz w:val="24"/>
          <w:szCs w:val="24"/>
        </w:rPr>
        <w:t>egati</w:t>
      </w:r>
      <w:r w:rsidRPr="005560F1">
        <w:rPr>
          <w:rFonts w:ascii="Times New Roman" w:hAnsi="Times New Roman" w:cs="Times New Roman"/>
          <w:color w:val="000000" w:themeColor="text1"/>
          <w:spacing w:val="-3"/>
          <w:w w:val="90"/>
          <w:sz w:val="24"/>
          <w:szCs w:val="24"/>
        </w:rPr>
        <w:t>v</w:t>
      </w:r>
      <w:r w:rsidRPr="005560F1">
        <w:rPr>
          <w:rFonts w:ascii="Times New Roman" w:hAnsi="Times New Roman" w:cs="Times New Roman"/>
          <w:color w:val="000000" w:themeColor="text1"/>
          <w:w w:val="90"/>
          <w:sz w:val="24"/>
          <w:szCs w:val="24"/>
        </w:rPr>
        <w:t>e</w:t>
      </w:r>
      <w:r w:rsidRPr="005560F1">
        <w:rPr>
          <w:rFonts w:ascii="Times New Roman" w:hAnsi="Times New Roman" w:cs="Times New Roman"/>
          <w:color w:val="000000" w:themeColor="text1"/>
          <w:spacing w:val="12"/>
          <w:w w:val="90"/>
          <w:sz w:val="24"/>
          <w:szCs w:val="24"/>
        </w:rPr>
        <w:t xml:space="preserve"> </w:t>
      </w:r>
      <w:r w:rsidRPr="005560F1">
        <w:rPr>
          <w:rFonts w:ascii="Times New Roman" w:hAnsi="Times New Roman" w:cs="Times New Roman"/>
          <w:color w:val="000000" w:themeColor="text1"/>
          <w:spacing w:val="-5"/>
          <w:w w:val="90"/>
          <w:sz w:val="24"/>
          <w:szCs w:val="24"/>
        </w:rPr>
        <w:t>w</w:t>
      </w:r>
      <w:r w:rsidRPr="005560F1">
        <w:rPr>
          <w:rFonts w:ascii="Times New Roman" w:hAnsi="Times New Roman" w:cs="Times New Roman"/>
          <w:color w:val="000000" w:themeColor="text1"/>
          <w:spacing w:val="-1"/>
          <w:w w:val="90"/>
          <w:sz w:val="24"/>
          <w:szCs w:val="24"/>
        </w:rPr>
        <w:t>il</w:t>
      </w:r>
      <w:r w:rsidRPr="005560F1">
        <w:rPr>
          <w:rFonts w:ascii="Times New Roman" w:hAnsi="Times New Roman" w:cs="Times New Roman"/>
          <w:color w:val="000000" w:themeColor="text1"/>
          <w:w w:val="90"/>
          <w:sz w:val="24"/>
          <w:szCs w:val="24"/>
        </w:rPr>
        <w:t>l</w:t>
      </w:r>
      <w:r w:rsidRPr="005560F1">
        <w:rPr>
          <w:rFonts w:ascii="Times New Roman" w:hAnsi="Times New Roman" w:cs="Times New Roman"/>
          <w:color w:val="000000" w:themeColor="text1"/>
          <w:spacing w:val="10"/>
          <w:w w:val="90"/>
          <w:sz w:val="24"/>
          <w:szCs w:val="24"/>
        </w:rPr>
        <w:t xml:space="preserve"> </w:t>
      </w:r>
      <w:r w:rsidRPr="005560F1">
        <w:rPr>
          <w:rFonts w:ascii="Times New Roman" w:hAnsi="Times New Roman" w:cs="Times New Roman"/>
          <w:color w:val="000000" w:themeColor="text1"/>
          <w:spacing w:val="-3"/>
          <w:w w:val="90"/>
          <w:sz w:val="24"/>
          <w:szCs w:val="24"/>
        </w:rPr>
        <w:t>h</w:t>
      </w:r>
      <w:r w:rsidRPr="005560F1">
        <w:rPr>
          <w:rFonts w:ascii="Times New Roman" w:hAnsi="Times New Roman" w:cs="Times New Roman"/>
          <w:color w:val="000000" w:themeColor="text1"/>
          <w:spacing w:val="-2"/>
          <w:w w:val="90"/>
          <w:sz w:val="24"/>
          <w:szCs w:val="24"/>
        </w:rPr>
        <w:t>appe</w:t>
      </w:r>
      <w:r w:rsidRPr="005560F1">
        <w:rPr>
          <w:rFonts w:ascii="Times New Roman" w:hAnsi="Times New Roman" w:cs="Times New Roman"/>
          <w:color w:val="000000" w:themeColor="text1"/>
          <w:w w:val="90"/>
          <w:sz w:val="24"/>
          <w:szCs w:val="24"/>
        </w:rPr>
        <w:t>n</w:t>
      </w:r>
      <w:r w:rsidRPr="005560F1">
        <w:rPr>
          <w:rFonts w:ascii="Times New Roman" w:hAnsi="Times New Roman" w:cs="Times New Roman"/>
          <w:color w:val="000000" w:themeColor="text1"/>
          <w:spacing w:val="10"/>
          <w:w w:val="90"/>
          <w:sz w:val="24"/>
          <w:szCs w:val="24"/>
        </w:rPr>
        <w:t xml:space="preserve"> </w:t>
      </w:r>
      <w:r w:rsidRPr="005560F1">
        <w:rPr>
          <w:rFonts w:ascii="Times New Roman" w:hAnsi="Times New Roman" w:cs="Times New Roman"/>
          <w:color w:val="000000" w:themeColor="text1"/>
          <w:spacing w:val="-1"/>
          <w:w w:val="90"/>
          <w:sz w:val="24"/>
          <w:szCs w:val="24"/>
        </w:rPr>
        <w:t>i</w:t>
      </w:r>
      <w:r w:rsidRPr="005560F1">
        <w:rPr>
          <w:rFonts w:ascii="Times New Roman" w:hAnsi="Times New Roman" w:cs="Times New Roman"/>
          <w:color w:val="000000" w:themeColor="text1"/>
          <w:w w:val="90"/>
          <w:sz w:val="24"/>
          <w:szCs w:val="24"/>
        </w:rPr>
        <w:t>n</w:t>
      </w:r>
      <w:r w:rsidRPr="005560F1">
        <w:rPr>
          <w:rFonts w:ascii="Times New Roman" w:hAnsi="Times New Roman" w:cs="Times New Roman"/>
          <w:color w:val="000000" w:themeColor="text1"/>
          <w:spacing w:val="7"/>
          <w:w w:val="90"/>
          <w:sz w:val="24"/>
          <w:szCs w:val="24"/>
        </w:rPr>
        <w:t xml:space="preserve"> </w:t>
      </w:r>
      <w:r w:rsidRPr="005560F1">
        <w:rPr>
          <w:rFonts w:ascii="Times New Roman" w:hAnsi="Times New Roman" w:cs="Times New Roman"/>
          <w:color w:val="000000" w:themeColor="text1"/>
          <w:spacing w:val="-2"/>
          <w:w w:val="90"/>
          <w:sz w:val="24"/>
          <w:szCs w:val="24"/>
        </w:rPr>
        <w:t>t</w:t>
      </w:r>
      <w:r w:rsidRPr="005560F1">
        <w:rPr>
          <w:rFonts w:ascii="Times New Roman" w:hAnsi="Times New Roman" w:cs="Times New Roman"/>
          <w:color w:val="000000" w:themeColor="text1"/>
          <w:spacing w:val="-3"/>
          <w:w w:val="90"/>
          <w:sz w:val="24"/>
          <w:szCs w:val="24"/>
        </w:rPr>
        <w:t>h</w:t>
      </w:r>
      <w:r w:rsidRPr="005560F1">
        <w:rPr>
          <w:rFonts w:ascii="Times New Roman" w:hAnsi="Times New Roman" w:cs="Times New Roman"/>
          <w:color w:val="000000" w:themeColor="text1"/>
          <w:w w:val="90"/>
          <w:sz w:val="24"/>
          <w:szCs w:val="24"/>
        </w:rPr>
        <w:t>e</w:t>
      </w:r>
      <w:r w:rsidRPr="005560F1">
        <w:rPr>
          <w:rFonts w:ascii="Times New Roman" w:hAnsi="Times New Roman" w:cs="Times New Roman"/>
          <w:color w:val="000000" w:themeColor="text1"/>
          <w:spacing w:val="12"/>
          <w:w w:val="90"/>
          <w:sz w:val="24"/>
          <w:szCs w:val="24"/>
        </w:rPr>
        <w:t xml:space="preserve"> </w:t>
      </w:r>
      <w:r w:rsidRPr="005560F1">
        <w:rPr>
          <w:rFonts w:ascii="Times New Roman" w:hAnsi="Times New Roman" w:cs="Times New Roman"/>
          <w:color w:val="000000" w:themeColor="text1"/>
          <w:spacing w:val="-1"/>
          <w:w w:val="90"/>
          <w:sz w:val="24"/>
          <w:szCs w:val="24"/>
        </w:rPr>
        <w:t>s</w:t>
      </w:r>
      <w:r w:rsidRPr="005560F1">
        <w:rPr>
          <w:rFonts w:ascii="Times New Roman" w:hAnsi="Times New Roman" w:cs="Times New Roman"/>
          <w:color w:val="000000" w:themeColor="text1"/>
          <w:spacing w:val="-4"/>
          <w:w w:val="90"/>
          <w:sz w:val="24"/>
          <w:szCs w:val="24"/>
        </w:rPr>
        <w:t>y</w:t>
      </w:r>
      <w:r w:rsidRPr="005560F1">
        <w:rPr>
          <w:rFonts w:ascii="Times New Roman" w:hAnsi="Times New Roman" w:cs="Times New Roman"/>
          <w:color w:val="000000" w:themeColor="text1"/>
          <w:spacing w:val="-2"/>
          <w:w w:val="90"/>
          <w:sz w:val="24"/>
          <w:szCs w:val="24"/>
        </w:rPr>
        <w:t>ste</w:t>
      </w:r>
      <w:r w:rsidRPr="005560F1">
        <w:rPr>
          <w:rFonts w:ascii="Times New Roman" w:hAnsi="Times New Roman" w:cs="Times New Roman"/>
          <w:color w:val="000000" w:themeColor="text1"/>
          <w:spacing w:val="-5"/>
          <w:w w:val="90"/>
          <w:sz w:val="24"/>
          <w:szCs w:val="24"/>
        </w:rPr>
        <w:t>m</w:t>
      </w:r>
      <w:r w:rsidRPr="005560F1">
        <w:rPr>
          <w:rFonts w:ascii="Times New Roman" w:hAnsi="Times New Roman" w:cs="Times New Roman"/>
          <w:color w:val="000000" w:themeColor="text1"/>
          <w:w w:val="90"/>
          <w:sz w:val="24"/>
          <w:szCs w:val="24"/>
        </w:rPr>
        <w:t>)</w:t>
      </w:r>
      <w:r w:rsidRPr="005560F1">
        <w:rPr>
          <w:rFonts w:ascii="Times New Roman" w:hAnsi="Times New Roman" w:cs="Times New Roman"/>
          <w:color w:val="000000" w:themeColor="text1"/>
          <w:spacing w:val="10"/>
          <w:w w:val="90"/>
          <w:sz w:val="24"/>
          <w:szCs w:val="24"/>
        </w:rPr>
        <w:t xml:space="preserve"> </w:t>
      </w:r>
      <w:r w:rsidRPr="005560F1">
        <w:rPr>
          <w:rFonts w:ascii="Times New Roman" w:hAnsi="Times New Roman" w:cs="Times New Roman"/>
          <w:color w:val="000000" w:themeColor="text1"/>
          <w:spacing w:val="-2"/>
          <w:w w:val="90"/>
          <w:sz w:val="24"/>
          <w:szCs w:val="24"/>
        </w:rPr>
        <w:t>and</w:t>
      </w:r>
      <w:r w:rsidRPr="005560F1">
        <w:rPr>
          <w:rFonts w:ascii="Times New Roman" w:hAnsi="Times New Roman" w:cs="Times New Roman"/>
          <w:color w:val="000000" w:themeColor="text1"/>
          <w:spacing w:val="-1"/>
          <w:w w:val="84"/>
          <w:sz w:val="24"/>
          <w:szCs w:val="24"/>
        </w:rPr>
        <w:t xml:space="preserve"> </w:t>
      </w:r>
      <w:r w:rsidRPr="005560F1">
        <w:rPr>
          <w:rFonts w:ascii="Times New Roman" w:hAnsi="Times New Roman" w:cs="Times New Roman"/>
          <w:color w:val="000000" w:themeColor="text1"/>
          <w:spacing w:val="-1"/>
          <w:w w:val="90"/>
          <w:sz w:val="24"/>
          <w:szCs w:val="24"/>
        </w:rPr>
        <w:t>li</w:t>
      </w:r>
      <w:r w:rsidRPr="005560F1">
        <w:rPr>
          <w:rFonts w:ascii="Times New Roman" w:hAnsi="Times New Roman" w:cs="Times New Roman"/>
          <w:color w:val="000000" w:themeColor="text1"/>
          <w:spacing w:val="-2"/>
          <w:w w:val="90"/>
          <w:sz w:val="24"/>
          <w:szCs w:val="24"/>
        </w:rPr>
        <w:t>venes</w:t>
      </w:r>
      <w:r w:rsidRPr="005560F1">
        <w:rPr>
          <w:rFonts w:ascii="Times New Roman" w:hAnsi="Times New Roman" w:cs="Times New Roman"/>
          <w:color w:val="000000" w:themeColor="text1"/>
          <w:w w:val="90"/>
          <w:sz w:val="24"/>
          <w:szCs w:val="24"/>
        </w:rPr>
        <w:t>s</w:t>
      </w:r>
      <w:r w:rsidRPr="005560F1">
        <w:rPr>
          <w:rFonts w:ascii="Times New Roman" w:hAnsi="Times New Roman" w:cs="Times New Roman"/>
          <w:color w:val="000000" w:themeColor="text1"/>
          <w:spacing w:val="-16"/>
          <w:w w:val="90"/>
          <w:sz w:val="24"/>
          <w:szCs w:val="24"/>
        </w:rPr>
        <w:t xml:space="preserve"> </w:t>
      </w:r>
      <w:r w:rsidRPr="005560F1">
        <w:rPr>
          <w:rFonts w:ascii="Times New Roman" w:hAnsi="Times New Roman" w:cs="Times New Roman"/>
          <w:color w:val="000000" w:themeColor="text1"/>
          <w:spacing w:val="-2"/>
          <w:w w:val="90"/>
          <w:sz w:val="24"/>
          <w:szCs w:val="24"/>
        </w:rPr>
        <w:t>(t</w:t>
      </w:r>
      <w:r w:rsidRPr="005560F1">
        <w:rPr>
          <w:rFonts w:ascii="Times New Roman" w:hAnsi="Times New Roman" w:cs="Times New Roman"/>
          <w:color w:val="000000" w:themeColor="text1"/>
          <w:spacing w:val="-3"/>
          <w:w w:val="90"/>
          <w:sz w:val="24"/>
          <w:szCs w:val="24"/>
        </w:rPr>
        <w:t>h</w:t>
      </w:r>
      <w:r w:rsidRPr="005560F1">
        <w:rPr>
          <w:rFonts w:ascii="Times New Roman" w:hAnsi="Times New Roman" w:cs="Times New Roman"/>
          <w:color w:val="000000" w:themeColor="text1"/>
          <w:w w:val="90"/>
          <w:sz w:val="24"/>
          <w:szCs w:val="24"/>
        </w:rPr>
        <w:t>e</w:t>
      </w:r>
      <w:r w:rsidRPr="005560F1">
        <w:rPr>
          <w:rFonts w:ascii="Times New Roman" w:hAnsi="Times New Roman" w:cs="Times New Roman"/>
          <w:color w:val="000000" w:themeColor="text1"/>
          <w:spacing w:val="-13"/>
          <w:w w:val="90"/>
          <w:sz w:val="24"/>
          <w:szCs w:val="24"/>
        </w:rPr>
        <w:t xml:space="preserve"> </w:t>
      </w:r>
      <w:r w:rsidRPr="005560F1">
        <w:rPr>
          <w:rFonts w:ascii="Times New Roman" w:hAnsi="Times New Roman" w:cs="Times New Roman"/>
          <w:color w:val="000000" w:themeColor="text1"/>
          <w:spacing w:val="-1"/>
          <w:w w:val="90"/>
          <w:sz w:val="24"/>
          <w:szCs w:val="24"/>
        </w:rPr>
        <w:t>chan</w:t>
      </w:r>
      <w:r w:rsidRPr="005560F1">
        <w:rPr>
          <w:rFonts w:ascii="Times New Roman" w:hAnsi="Times New Roman" w:cs="Times New Roman"/>
          <w:color w:val="000000" w:themeColor="text1"/>
          <w:spacing w:val="-4"/>
          <w:w w:val="90"/>
          <w:sz w:val="24"/>
          <w:szCs w:val="24"/>
        </w:rPr>
        <w:t>c</w:t>
      </w:r>
      <w:r w:rsidRPr="005560F1">
        <w:rPr>
          <w:rFonts w:ascii="Times New Roman" w:hAnsi="Times New Roman" w:cs="Times New Roman"/>
          <w:color w:val="000000" w:themeColor="text1"/>
          <w:w w:val="90"/>
          <w:sz w:val="24"/>
          <w:szCs w:val="24"/>
        </w:rPr>
        <w:t>e</w:t>
      </w:r>
      <w:r w:rsidRPr="005560F1">
        <w:rPr>
          <w:rFonts w:ascii="Times New Roman" w:hAnsi="Times New Roman" w:cs="Times New Roman"/>
          <w:color w:val="000000" w:themeColor="text1"/>
          <w:spacing w:val="-14"/>
          <w:w w:val="90"/>
          <w:sz w:val="24"/>
          <w:szCs w:val="24"/>
        </w:rPr>
        <w:t xml:space="preserve"> </w:t>
      </w:r>
      <w:r w:rsidRPr="005560F1">
        <w:rPr>
          <w:rFonts w:ascii="Times New Roman" w:hAnsi="Times New Roman" w:cs="Times New Roman"/>
          <w:color w:val="000000" w:themeColor="text1"/>
          <w:spacing w:val="-2"/>
          <w:w w:val="90"/>
          <w:sz w:val="24"/>
          <w:szCs w:val="24"/>
        </w:rPr>
        <w:t>t</w:t>
      </w:r>
      <w:r w:rsidRPr="005560F1">
        <w:rPr>
          <w:rFonts w:ascii="Times New Roman" w:hAnsi="Times New Roman" w:cs="Times New Roman"/>
          <w:color w:val="000000" w:themeColor="text1"/>
          <w:spacing w:val="-3"/>
          <w:w w:val="90"/>
          <w:sz w:val="24"/>
          <w:szCs w:val="24"/>
        </w:rPr>
        <w:t>h</w:t>
      </w:r>
      <w:r w:rsidRPr="005560F1">
        <w:rPr>
          <w:rFonts w:ascii="Times New Roman" w:hAnsi="Times New Roman" w:cs="Times New Roman"/>
          <w:color w:val="000000" w:themeColor="text1"/>
          <w:spacing w:val="-2"/>
          <w:w w:val="90"/>
          <w:sz w:val="24"/>
          <w:szCs w:val="24"/>
        </w:rPr>
        <w:t>a</w:t>
      </w:r>
      <w:r w:rsidRPr="005560F1">
        <w:rPr>
          <w:rFonts w:ascii="Times New Roman" w:hAnsi="Times New Roman" w:cs="Times New Roman"/>
          <w:color w:val="000000" w:themeColor="text1"/>
          <w:w w:val="90"/>
          <w:sz w:val="24"/>
          <w:szCs w:val="24"/>
        </w:rPr>
        <w:t>t</w:t>
      </w:r>
      <w:r w:rsidRPr="005560F1">
        <w:rPr>
          <w:rFonts w:ascii="Times New Roman" w:hAnsi="Times New Roman" w:cs="Times New Roman"/>
          <w:color w:val="000000" w:themeColor="text1"/>
          <w:spacing w:val="-16"/>
          <w:w w:val="90"/>
          <w:sz w:val="24"/>
          <w:szCs w:val="24"/>
        </w:rPr>
        <w:t xml:space="preserve"> </w:t>
      </w:r>
      <w:r w:rsidRPr="005560F1">
        <w:rPr>
          <w:rFonts w:ascii="Times New Roman" w:hAnsi="Times New Roman" w:cs="Times New Roman"/>
          <w:color w:val="000000" w:themeColor="text1"/>
          <w:w w:val="90"/>
          <w:sz w:val="24"/>
          <w:szCs w:val="24"/>
        </w:rPr>
        <w:t>p</w:t>
      </w:r>
      <w:r w:rsidRPr="005560F1">
        <w:rPr>
          <w:rFonts w:ascii="Times New Roman" w:hAnsi="Times New Roman" w:cs="Times New Roman"/>
          <w:color w:val="000000" w:themeColor="text1"/>
          <w:spacing w:val="-2"/>
          <w:w w:val="90"/>
          <w:sz w:val="24"/>
          <w:szCs w:val="24"/>
        </w:rPr>
        <w:t>r</w:t>
      </w:r>
      <w:r w:rsidRPr="005560F1">
        <w:rPr>
          <w:rFonts w:ascii="Times New Roman" w:hAnsi="Times New Roman" w:cs="Times New Roman"/>
          <w:color w:val="000000" w:themeColor="text1"/>
          <w:w w:val="90"/>
          <w:sz w:val="24"/>
          <w:szCs w:val="24"/>
        </w:rPr>
        <w:t>o</w:t>
      </w:r>
      <w:r w:rsidRPr="005560F1">
        <w:rPr>
          <w:rFonts w:ascii="Times New Roman" w:hAnsi="Times New Roman" w:cs="Times New Roman"/>
          <w:color w:val="000000" w:themeColor="text1"/>
          <w:spacing w:val="-5"/>
          <w:w w:val="90"/>
          <w:sz w:val="24"/>
          <w:szCs w:val="24"/>
        </w:rPr>
        <w:t>g</w:t>
      </w:r>
      <w:r w:rsidRPr="005560F1">
        <w:rPr>
          <w:rFonts w:ascii="Times New Roman" w:hAnsi="Times New Roman" w:cs="Times New Roman"/>
          <w:color w:val="000000" w:themeColor="text1"/>
          <w:spacing w:val="-2"/>
          <w:w w:val="90"/>
          <w:sz w:val="24"/>
          <w:szCs w:val="24"/>
        </w:rPr>
        <w:t>res</w:t>
      </w:r>
      <w:r w:rsidRPr="005560F1">
        <w:rPr>
          <w:rFonts w:ascii="Times New Roman" w:hAnsi="Times New Roman" w:cs="Times New Roman"/>
          <w:color w:val="000000" w:themeColor="text1"/>
          <w:w w:val="90"/>
          <w:sz w:val="24"/>
          <w:szCs w:val="24"/>
        </w:rPr>
        <w:t>s</w:t>
      </w:r>
      <w:r w:rsidRPr="005560F1">
        <w:rPr>
          <w:rFonts w:ascii="Times New Roman" w:hAnsi="Times New Roman" w:cs="Times New Roman"/>
          <w:color w:val="000000" w:themeColor="text1"/>
          <w:spacing w:val="-11"/>
          <w:w w:val="90"/>
          <w:sz w:val="24"/>
          <w:szCs w:val="24"/>
        </w:rPr>
        <w:t xml:space="preserve"> </w:t>
      </w:r>
      <w:r w:rsidRPr="005560F1">
        <w:rPr>
          <w:rFonts w:ascii="Times New Roman" w:hAnsi="Times New Roman" w:cs="Times New Roman"/>
          <w:color w:val="000000" w:themeColor="text1"/>
          <w:spacing w:val="-5"/>
          <w:w w:val="90"/>
          <w:sz w:val="24"/>
          <w:szCs w:val="24"/>
        </w:rPr>
        <w:t>w</w:t>
      </w:r>
      <w:r w:rsidRPr="005560F1">
        <w:rPr>
          <w:rFonts w:ascii="Times New Roman" w:hAnsi="Times New Roman" w:cs="Times New Roman"/>
          <w:color w:val="000000" w:themeColor="text1"/>
          <w:spacing w:val="-1"/>
          <w:w w:val="90"/>
          <w:sz w:val="24"/>
          <w:szCs w:val="24"/>
        </w:rPr>
        <w:t>il</w:t>
      </w:r>
      <w:r w:rsidRPr="005560F1">
        <w:rPr>
          <w:rFonts w:ascii="Times New Roman" w:hAnsi="Times New Roman" w:cs="Times New Roman"/>
          <w:color w:val="000000" w:themeColor="text1"/>
          <w:w w:val="90"/>
          <w:sz w:val="24"/>
          <w:szCs w:val="24"/>
        </w:rPr>
        <w:t>l</w:t>
      </w:r>
      <w:r w:rsidRPr="005560F1">
        <w:rPr>
          <w:rFonts w:ascii="Times New Roman" w:hAnsi="Times New Roman" w:cs="Times New Roman"/>
          <w:color w:val="000000" w:themeColor="text1"/>
          <w:spacing w:val="-13"/>
          <w:w w:val="90"/>
          <w:sz w:val="24"/>
          <w:szCs w:val="24"/>
        </w:rPr>
        <w:t xml:space="preserve"> </w:t>
      </w:r>
      <w:r w:rsidRPr="005560F1">
        <w:rPr>
          <w:rFonts w:ascii="Times New Roman" w:hAnsi="Times New Roman" w:cs="Times New Roman"/>
          <w:color w:val="000000" w:themeColor="text1"/>
          <w:spacing w:val="-2"/>
          <w:w w:val="90"/>
          <w:sz w:val="24"/>
          <w:szCs w:val="24"/>
        </w:rPr>
        <w:t>b</w:t>
      </w:r>
      <w:r w:rsidRPr="005560F1">
        <w:rPr>
          <w:rFonts w:ascii="Times New Roman" w:hAnsi="Times New Roman" w:cs="Times New Roman"/>
          <w:color w:val="000000" w:themeColor="text1"/>
          <w:w w:val="90"/>
          <w:sz w:val="24"/>
          <w:szCs w:val="24"/>
        </w:rPr>
        <w:t>e</w:t>
      </w:r>
      <w:r w:rsidRPr="005560F1">
        <w:rPr>
          <w:rFonts w:ascii="Times New Roman" w:hAnsi="Times New Roman" w:cs="Times New Roman"/>
          <w:color w:val="000000" w:themeColor="text1"/>
          <w:spacing w:val="-13"/>
          <w:w w:val="90"/>
          <w:sz w:val="24"/>
          <w:szCs w:val="24"/>
        </w:rPr>
        <w:t xml:space="preserve"> </w:t>
      </w:r>
      <w:r w:rsidRPr="005560F1">
        <w:rPr>
          <w:rFonts w:ascii="Times New Roman" w:hAnsi="Times New Roman" w:cs="Times New Roman"/>
          <w:color w:val="000000" w:themeColor="text1"/>
          <w:spacing w:val="-5"/>
          <w:w w:val="90"/>
          <w:sz w:val="24"/>
          <w:szCs w:val="24"/>
        </w:rPr>
        <w:t>m</w:t>
      </w:r>
      <w:r w:rsidRPr="005560F1">
        <w:rPr>
          <w:rFonts w:ascii="Times New Roman" w:hAnsi="Times New Roman" w:cs="Times New Roman"/>
          <w:color w:val="000000" w:themeColor="text1"/>
          <w:spacing w:val="-2"/>
          <w:w w:val="90"/>
          <w:sz w:val="24"/>
          <w:szCs w:val="24"/>
        </w:rPr>
        <w:t>a</w:t>
      </w:r>
      <w:r w:rsidRPr="005560F1">
        <w:rPr>
          <w:rFonts w:ascii="Times New Roman" w:hAnsi="Times New Roman" w:cs="Times New Roman"/>
          <w:color w:val="000000" w:themeColor="text1"/>
          <w:spacing w:val="1"/>
          <w:w w:val="90"/>
          <w:sz w:val="24"/>
          <w:szCs w:val="24"/>
        </w:rPr>
        <w:t>d</w:t>
      </w:r>
      <w:r w:rsidRPr="005560F1">
        <w:rPr>
          <w:rFonts w:ascii="Times New Roman" w:hAnsi="Times New Roman" w:cs="Times New Roman"/>
          <w:color w:val="000000" w:themeColor="text1"/>
          <w:w w:val="90"/>
          <w:sz w:val="24"/>
          <w:szCs w:val="24"/>
        </w:rPr>
        <w:t>e</w:t>
      </w:r>
      <w:r w:rsidRPr="005560F1">
        <w:rPr>
          <w:rFonts w:ascii="Times New Roman" w:hAnsi="Times New Roman" w:cs="Times New Roman"/>
          <w:color w:val="000000" w:themeColor="text1"/>
          <w:spacing w:val="-13"/>
          <w:w w:val="90"/>
          <w:sz w:val="24"/>
          <w:szCs w:val="24"/>
        </w:rPr>
        <w:t xml:space="preserve"> </w:t>
      </w:r>
      <w:r w:rsidRPr="005560F1">
        <w:rPr>
          <w:rFonts w:ascii="Times New Roman" w:hAnsi="Times New Roman" w:cs="Times New Roman"/>
          <w:color w:val="000000" w:themeColor="text1"/>
          <w:spacing w:val="-5"/>
          <w:w w:val="90"/>
          <w:sz w:val="24"/>
          <w:szCs w:val="24"/>
        </w:rPr>
        <w:t>w</w:t>
      </w:r>
      <w:r w:rsidRPr="005560F1">
        <w:rPr>
          <w:rFonts w:ascii="Times New Roman" w:hAnsi="Times New Roman" w:cs="Times New Roman"/>
          <w:color w:val="000000" w:themeColor="text1"/>
          <w:spacing w:val="-1"/>
          <w:w w:val="90"/>
          <w:sz w:val="24"/>
          <w:szCs w:val="24"/>
        </w:rPr>
        <w:t>it</w:t>
      </w:r>
      <w:r w:rsidRPr="005560F1">
        <w:rPr>
          <w:rFonts w:ascii="Times New Roman" w:hAnsi="Times New Roman" w:cs="Times New Roman"/>
          <w:color w:val="000000" w:themeColor="text1"/>
          <w:spacing w:val="-2"/>
          <w:w w:val="90"/>
          <w:sz w:val="24"/>
          <w:szCs w:val="24"/>
        </w:rPr>
        <w:t>h</w:t>
      </w:r>
      <w:r w:rsidRPr="005560F1">
        <w:rPr>
          <w:rFonts w:ascii="Times New Roman" w:hAnsi="Times New Roman" w:cs="Times New Roman"/>
          <w:color w:val="000000" w:themeColor="text1"/>
          <w:spacing w:val="-1"/>
          <w:w w:val="90"/>
          <w:sz w:val="24"/>
          <w:szCs w:val="24"/>
        </w:rPr>
        <w:t>i</w:t>
      </w:r>
      <w:r w:rsidRPr="005560F1">
        <w:rPr>
          <w:rFonts w:ascii="Times New Roman" w:hAnsi="Times New Roman" w:cs="Times New Roman"/>
          <w:color w:val="000000" w:themeColor="text1"/>
          <w:w w:val="90"/>
          <w:sz w:val="24"/>
          <w:szCs w:val="24"/>
        </w:rPr>
        <w:t>n</w:t>
      </w:r>
      <w:r w:rsidRPr="005560F1">
        <w:rPr>
          <w:rFonts w:ascii="Times New Roman" w:hAnsi="Times New Roman" w:cs="Times New Roman"/>
          <w:color w:val="000000" w:themeColor="text1"/>
          <w:spacing w:val="-13"/>
          <w:w w:val="90"/>
          <w:sz w:val="24"/>
          <w:szCs w:val="24"/>
        </w:rPr>
        <w:t xml:space="preserve"> </w:t>
      </w:r>
      <w:r w:rsidRPr="005560F1">
        <w:rPr>
          <w:rFonts w:ascii="Times New Roman" w:hAnsi="Times New Roman" w:cs="Times New Roman"/>
          <w:color w:val="000000" w:themeColor="text1"/>
          <w:spacing w:val="-2"/>
          <w:w w:val="90"/>
          <w:sz w:val="24"/>
          <w:szCs w:val="24"/>
        </w:rPr>
        <w:t>t</w:t>
      </w:r>
      <w:r w:rsidRPr="005560F1">
        <w:rPr>
          <w:rFonts w:ascii="Times New Roman" w:hAnsi="Times New Roman" w:cs="Times New Roman"/>
          <w:color w:val="000000" w:themeColor="text1"/>
          <w:spacing w:val="-3"/>
          <w:w w:val="90"/>
          <w:sz w:val="24"/>
          <w:szCs w:val="24"/>
        </w:rPr>
        <w:t>h</w:t>
      </w:r>
      <w:r w:rsidRPr="005560F1">
        <w:rPr>
          <w:rFonts w:ascii="Times New Roman" w:hAnsi="Times New Roman" w:cs="Times New Roman"/>
          <w:color w:val="000000" w:themeColor="text1"/>
          <w:w w:val="90"/>
          <w:sz w:val="24"/>
          <w:szCs w:val="24"/>
        </w:rPr>
        <w:t>e</w:t>
      </w:r>
      <w:r w:rsidRPr="005560F1">
        <w:rPr>
          <w:rFonts w:ascii="Times New Roman" w:hAnsi="Times New Roman" w:cs="Times New Roman"/>
          <w:color w:val="000000" w:themeColor="text1"/>
          <w:w w:val="82"/>
          <w:sz w:val="24"/>
          <w:szCs w:val="24"/>
        </w:rPr>
        <w:t xml:space="preserve"> </w:t>
      </w:r>
      <w:r w:rsidRPr="005560F1">
        <w:rPr>
          <w:rFonts w:ascii="Times New Roman" w:hAnsi="Times New Roman" w:cs="Times New Roman"/>
          <w:color w:val="000000" w:themeColor="text1"/>
          <w:w w:val="90"/>
          <w:sz w:val="24"/>
          <w:szCs w:val="24"/>
        </w:rPr>
        <w:t>s</w:t>
      </w:r>
      <w:r w:rsidRPr="005560F1">
        <w:rPr>
          <w:rFonts w:ascii="Times New Roman" w:hAnsi="Times New Roman" w:cs="Times New Roman"/>
          <w:color w:val="000000" w:themeColor="text1"/>
          <w:spacing w:val="-4"/>
          <w:w w:val="90"/>
          <w:sz w:val="24"/>
          <w:szCs w:val="24"/>
        </w:rPr>
        <w:t>y</w:t>
      </w:r>
      <w:r w:rsidRPr="005560F1">
        <w:rPr>
          <w:rFonts w:ascii="Times New Roman" w:hAnsi="Times New Roman" w:cs="Times New Roman"/>
          <w:color w:val="000000" w:themeColor="text1"/>
          <w:w w:val="90"/>
          <w:sz w:val="24"/>
          <w:szCs w:val="24"/>
        </w:rPr>
        <w:t>st</w:t>
      </w:r>
      <w:r w:rsidRPr="005560F1">
        <w:rPr>
          <w:rFonts w:ascii="Times New Roman" w:hAnsi="Times New Roman" w:cs="Times New Roman"/>
          <w:color w:val="000000" w:themeColor="text1"/>
          <w:spacing w:val="2"/>
          <w:w w:val="90"/>
          <w:sz w:val="24"/>
          <w:szCs w:val="24"/>
        </w:rPr>
        <w:t>e</w:t>
      </w:r>
      <w:r w:rsidRPr="005560F1">
        <w:rPr>
          <w:rFonts w:ascii="Times New Roman" w:hAnsi="Times New Roman" w:cs="Times New Roman"/>
          <w:color w:val="000000" w:themeColor="text1"/>
          <w:spacing w:val="-5"/>
          <w:w w:val="90"/>
          <w:sz w:val="24"/>
          <w:szCs w:val="24"/>
        </w:rPr>
        <w:t>m</w:t>
      </w:r>
      <w:r w:rsidRPr="005560F1">
        <w:rPr>
          <w:rFonts w:ascii="Times New Roman" w:hAnsi="Times New Roman" w:cs="Times New Roman"/>
          <w:color w:val="000000" w:themeColor="text1"/>
          <w:w w:val="90"/>
          <w:sz w:val="24"/>
          <w:szCs w:val="24"/>
        </w:rPr>
        <w:t>)</w:t>
      </w:r>
      <w:r w:rsidRPr="005560F1">
        <w:rPr>
          <w:rFonts w:ascii="Times New Roman" w:hAnsi="Times New Roman" w:cs="Times New Roman"/>
          <w:color w:val="000000" w:themeColor="text1"/>
          <w:spacing w:val="-27"/>
          <w:w w:val="90"/>
          <w:sz w:val="24"/>
          <w:szCs w:val="24"/>
        </w:rPr>
        <w:t xml:space="preserve"> </w:t>
      </w:r>
      <w:r w:rsidRPr="005560F1">
        <w:rPr>
          <w:rFonts w:ascii="Times New Roman" w:hAnsi="Times New Roman" w:cs="Times New Roman"/>
          <w:color w:val="000000" w:themeColor="text1"/>
          <w:w w:val="90"/>
          <w:sz w:val="24"/>
          <w:szCs w:val="24"/>
        </w:rPr>
        <w:t>of</w:t>
      </w:r>
      <w:r w:rsidRPr="005560F1">
        <w:rPr>
          <w:rFonts w:ascii="Times New Roman" w:hAnsi="Times New Roman" w:cs="Times New Roman"/>
          <w:color w:val="000000" w:themeColor="text1"/>
          <w:spacing w:val="-30"/>
          <w:w w:val="90"/>
          <w:sz w:val="24"/>
          <w:szCs w:val="24"/>
        </w:rPr>
        <w:t xml:space="preserve"> </w:t>
      </w:r>
      <w:r w:rsidRPr="005560F1">
        <w:rPr>
          <w:rFonts w:ascii="Times New Roman" w:hAnsi="Times New Roman" w:cs="Times New Roman"/>
          <w:color w:val="000000" w:themeColor="text1"/>
          <w:w w:val="90"/>
          <w:sz w:val="24"/>
          <w:szCs w:val="24"/>
        </w:rPr>
        <w:t>a</w:t>
      </w:r>
      <w:r w:rsidRPr="005560F1">
        <w:rPr>
          <w:rFonts w:ascii="Times New Roman" w:hAnsi="Times New Roman" w:cs="Times New Roman"/>
          <w:color w:val="000000" w:themeColor="text1"/>
          <w:spacing w:val="-26"/>
          <w:w w:val="90"/>
          <w:sz w:val="24"/>
          <w:szCs w:val="24"/>
        </w:rPr>
        <w:t xml:space="preserve"> </w:t>
      </w:r>
      <w:r w:rsidRPr="005560F1">
        <w:rPr>
          <w:rFonts w:ascii="Times New Roman" w:hAnsi="Times New Roman" w:cs="Times New Roman"/>
          <w:color w:val="000000" w:themeColor="text1"/>
          <w:w w:val="90"/>
          <w:sz w:val="24"/>
          <w:szCs w:val="24"/>
        </w:rPr>
        <w:t>s</w:t>
      </w:r>
      <w:r w:rsidRPr="005560F1">
        <w:rPr>
          <w:rFonts w:ascii="Times New Roman" w:hAnsi="Times New Roman" w:cs="Times New Roman"/>
          <w:color w:val="000000" w:themeColor="text1"/>
          <w:spacing w:val="-4"/>
          <w:w w:val="90"/>
          <w:sz w:val="24"/>
          <w:szCs w:val="24"/>
        </w:rPr>
        <w:t>y</w:t>
      </w:r>
      <w:r w:rsidRPr="005560F1">
        <w:rPr>
          <w:rFonts w:ascii="Times New Roman" w:hAnsi="Times New Roman" w:cs="Times New Roman"/>
          <w:color w:val="000000" w:themeColor="text1"/>
          <w:spacing w:val="-1"/>
          <w:w w:val="90"/>
          <w:sz w:val="24"/>
          <w:szCs w:val="24"/>
        </w:rPr>
        <w:t>s</w:t>
      </w:r>
      <w:r w:rsidRPr="005560F1">
        <w:rPr>
          <w:rFonts w:ascii="Times New Roman" w:hAnsi="Times New Roman" w:cs="Times New Roman"/>
          <w:color w:val="000000" w:themeColor="text1"/>
          <w:w w:val="90"/>
          <w:sz w:val="24"/>
          <w:szCs w:val="24"/>
        </w:rPr>
        <w:t>tem</w:t>
      </w:r>
      <w:r w:rsidRPr="005560F1">
        <w:rPr>
          <w:rFonts w:ascii="Times New Roman" w:hAnsi="Times New Roman" w:cs="Times New Roman"/>
          <w:color w:val="000000" w:themeColor="text1"/>
          <w:spacing w:val="-30"/>
          <w:w w:val="90"/>
          <w:sz w:val="24"/>
          <w:szCs w:val="24"/>
        </w:rPr>
        <w:t xml:space="preserve"> </w:t>
      </w:r>
      <w:r w:rsidRPr="005560F1">
        <w:rPr>
          <w:rFonts w:ascii="Times New Roman" w:hAnsi="Times New Roman" w:cs="Times New Roman"/>
          <w:color w:val="000000" w:themeColor="text1"/>
          <w:spacing w:val="-3"/>
          <w:w w:val="90"/>
          <w:sz w:val="24"/>
          <w:szCs w:val="24"/>
        </w:rPr>
        <w:t>g</w:t>
      </w:r>
      <w:r w:rsidRPr="005560F1">
        <w:rPr>
          <w:rFonts w:ascii="Times New Roman" w:hAnsi="Times New Roman" w:cs="Times New Roman"/>
          <w:color w:val="000000" w:themeColor="text1"/>
          <w:w w:val="90"/>
          <w:sz w:val="24"/>
          <w:szCs w:val="24"/>
        </w:rPr>
        <w:t>i</w:t>
      </w:r>
      <w:r w:rsidRPr="005560F1">
        <w:rPr>
          <w:rFonts w:ascii="Times New Roman" w:hAnsi="Times New Roman" w:cs="Times New Roman"/>
          <w:color w:val="000000" w:themeColor="text1"/>
          <w:spacing w:val="-2"/>
          <w:w w:val="90"/>
          <w:sz w:val="24"/>
          <w:szCs w:val="24"/>
        </w:rPr>
        <w:t>v</w:t>
      </w:r>
      <w:r w:rsidRPr="005560F1">
        <w:rPr>
          <w:rFonts w:ascii="Times New Roman" w:hAnsi="Times New Roman" w:cs="Times New Roman"/>
          <w:color w:val="000000" w:themeColor="text1"/>
          <w:w w:val="90"/>
          <w:sz w:val="24"/>
          <w:szCs w:val="24"/>
        </w:rPr>
        <w:t>en</w:t>
      </w:r>
      <w:r w:rsidRPr="005560F1">
        <w:rPr>
          <w:rFonts w:ascii="Times New Roman" w:hAnsi="Times New Roman" w:cs="Times New Roman"/>
          <w:color w:val="000000" w:themeColor="text1"/>
          <w:spacing w:val="-26"/>
          <w:w w:val="90"/>
          <w:sz w:val="24"/>
          <w:szCs w:val="24"/>
        </w:rPr>
        <w:t xml:space="preserve"> </w:t>
      </w:r>
      <w:r w:rsidRPr="005560F1">
        <w:rPr>
          <w:rFonts w:ascii="Times New Roman" w:hAnsi="Times New Roman" w:cs="Times New Roman"/>
          <w:color w:val="000000" w:themeColor="text1"/>
          <w:w w:val="90"/>
          <w:sz w:val="24"/>
          <w:szCs w:val="24"/>
        </w:rPr>
        <w:t>t</w:t>
      </w:r>
      <w:r w:rsidRPr="005560F1">
        <w:rPr>
          <w:rFonts w:ascii="Times New Roman" w:hAnsi="Times New Roman" w:cs="Times New Roman"/>
          <w:color w:val="000000" w:themeColor="text1"/>
          <w:spacing w:val="-3"/>
          <w:w w:val="90"/>
          <w:sz w:val="24"/>
          <w:szCs w:val="24"/>
        </w:rPr>
        <w:t>h</w:t>
      </w:r>
      <w:r w:rsidRPr="005560F1">
        <w:rPr>
          <w:rFonts w:ascii="Times New Roman" w:hAnsi="Times New Roman" w:cs="Times New Roman"/>
          <w:color w:val="000000" w:themeColor="text1"/>
          <w:w w:val="90"/>
          <w:sz w:val="24"/>
          <w:szCs w:val="24"/>
        </w:rPr>
        <w:t>at</w:t>
      </w:r>
      <w:r w:rsidRPr="005560F1">
        <w:rPr>
          <w:rFonts w:ascii="Times New Roman" w:hAnsi="Times New Roman" w:cs="Times New Roman"/>
          <w:color w:val="000000" w:themeColor="text1"/>
          <w:spacing w:val="-30"/>
          <w:w w:val="90"/>
          <w:sz w:val="24"/>
          <w:szCs w:val="24"/>
        </w:rPr>
        <w:t xml:space="preserve"> </w:t>
      </w:r>
      <w:r w:rsidRPr="005560F1">
        <w:rPr>
          <w:rFonts w:ascii="Times New Roman" w:hAnsi="Times New Roman" w:cs="Times New Roman"/>
          <w:color w:val="000000" w:themeColor="text1"/>
          <w:spacing w:val="-3"/>
          <w:w w:val="90"/>
          <w:sz w:val="24"/>
          <w:szCs w:val="24"/>
        </w:rPr>
        <w:t>n</w:t>
      </w:r>
      <w:r w:rsidRPr="005560F1">
        <w:rPr>
          <w:rFonts w:ascii="Times New Roman" w:hAnsi="Times New Roman" w:cs="Times New Roman"/>
          <w:color w:val="000000" w:themeColor="text1"/>
          <w:w w:val="90"/>
          <w:sz w:val="24"/>
          <w:szCs w:val="24"/>
        </w:rPr>
        <w:t>o</w:t>
      </w:r>
      <w:r w:rsidRPr="005560F1">
        <w:rPr>
          <w:rFonts w:ascii="Times New Roman" w:hAnsi="Times New Roman" w:cs="Times New Roman"/>
          <w:color w:val="000000" w:themeColor="text1"/>
          <w:spacing w:val="-26"/>
          <w:w w:val="90"/>
          <w:sz w:val="24"/>
          <w:szCs w:val="24"/>
        </w:rPr>
        <w:t xml:space="preserve"> </w:t>
      </w:r>
      <w:r w:rsidRPr="005560F1">
        <w:rPr>
          <w:rFonts w:ascii="Times New Roman" w:hAnsi="Times New Roman" w:cs="Times New Roman"/>
          <w:color w:val="000000" w:themeColor="text1"/>
          <w:spacing w:val="-5"/>
          <w:w w:val="90"/>
          <w:sz w:val="24"/>
          <w:szCs w:val="24"/>
        </w:rPr>
        <w:t>m</w:t>
      </w:r>
      <w:r w:rsidRPr="005560F1">
        <w:rPr>
          <w:rFonts w:ascii="Times New Roman" w:hAnsi="Times New Roman" w:cs="Times New Roman"/>
          <w:color w:val="000000" w:themeColor="text1"/>
          <w:w w:val="90"/>
          <w:sz w:val="24"/>
          <w:szCs w:val="24"/>
        </w:rPr>
        <w:t>o</w:t>
      </w:r>
      <w:r w:rsidRPr="005560F1">
        <w:rPr>
          <w:rFonts w:ascii="Times New Roman" w:hAnsi="Times New Roman" w:cs="Times New Roman"/>
          <w:color w:val="000000" w:themeColor="text1"/>
          <w:spacing w:val="-3"/>
          <w:w w:val="90"/>
          <w:sz w:val="24"/>
          <w:szCs w:val="24"/>
        </w:rPr>
        <w:t>r</w:t>
      </w:r>
      <w:r w:rsidRPr="005560F1">
        <w:rPr>
          <w:rFonts w:ascii="Times New Roman" w:hAnsi="Times New Roman" w:cs="Times New Roman"/>
          <w:color w:val="000000" w:themeColor="text1"/>
          <w:w w:val="90"/>
          <w:sz w:val="24"/>
          <w:szCs w:val="24"/>
        </w:rPr>
        <w:t>e</w:t>
      </w:r>
      <w:r w:rsidRPr="005560F1">
        <w:rPr>
          <w:rFonts w:ascii="Times New Roman" w:hAnsi="Times New Roman" w:cs="Times New Roman"/>
          <w:color w:val="000000" w:themeColor="text1"/>
          <w:spacing w:val="-26"/>
          <w:w w:val="90"/>
          <w:sz w:val="24"/>
          <w:szCs w:val="24"/>
        </w:rPr>
        <w:t xml:space="preserve"> </w:t>
      </w:r>
      <w:r w:rsidRPr="005560F1">
        <w:rPr>
          <w:rFonts w:ascii="Times New Roman" w:hAnsi="Times New Roman" w:cs="Times New Roman"/>
          <w:color w:val="000000" w:themeColor="text1"/>
          <w:w w:val="90"/>
          <w:sz w:val="24"/>
          <w:szCs w:val="24"/>
        </w:rPr>
        <w:t>t</w:t>
      </w:r>
      <w:r w:rsidRPr="005560F1">
        <w:rPr>
          <w:rFonts w:ascii="Times New Roman" w:hAnsi="Times New Roman" w:cs="Times New Roman"/>
          <w:color w:val="000000" w:themeColor="text1"/>
          <w:spacing w:val="-5"/>
          <w:w w:val="90"/>
          <w:sz w:val="24"/>
          <w:szCs w:val="24"/>
        </w:rPr>
        <w:t>h</w:t>
      </w:r>
      <w:r w:rsidRPr="005560F1">
        <w:rPr>
          <w:rFonts w:ascii="Times New Roman" w:hAnsi="Times New Roman" w:cs="Times New Roman"/>
          <w:color w:val="000000" w:themeColor="text1"/>
          <w:w w:val="90"/>
          <w:sz w:val="24"/>
          <w:szCs w:val="24"/>
        </w:rPr>
        <w:t>an</w:t>
      </w:r>
    </w:p>
    <w:p w14:paraId="05BB4681" w14:textId="77777777" w:rsidR="00B611A1" w:rsidRPr="005560F1" w:rsidRDefault="00B611A1" w:rsidP="008A44B2">
      <w:pPr>
        <w:ind w:firstLine="720"/>
        <w:jc w:val="both"/>
        <w:rPr>
          <w:rFonts w:ascii="Times New Roman" w:hAnsi="Times New Roman" w:cs="Times New Roman"/>
          <w:color w:val="000000" w:themeColor="text1"/>
          <w:sz w:val="24"/>
          <w:szCs w:val="24"/>
        </w:rPr>
      </w:pPr>
      <w:r w:rsidRPr="005560F1">
        <w:rPr>
          <w:rFonts w:ascii="Cambria Math" w:hAnsi="Cambria Math" w:cs="Cambria Math"/>
          <w:color w:val="000000" w:themeColor="text1"/>
          <w:sz w:val="24"/>
          <w:szCs w:val="24"/>
        </w:rPr>
        <w:t>⌊</w:t>
      </w:r>
      <w:r w:rsidRPr="005560F1">
        <w:rPr>
          <w:rFonts w:ascii="Times New Roman" w:hAnsi="Times New Roman" w:cs="Times New Roman"/>
          <w:color w:val="000000" w:themeColor="text1"/>
          <w:sz w:val="24"/>
          <w:szCs w:val="24"/>
        </w:rPr>
        <w:t xml:space="preserve"> (n - 1) ÷ 3 </w:t>
      </w:r>
      <w:r w:rsidRPr="005560F1">
        <w:rPr>
          <w:rFonts w:ascii="Cambria Math" w:hAnsi="Cambria Math" w:cs="Cambria Math"/>
          <w:color w:val="000000" w:themeColor="text1"/>
          <w:sz w:val="24"/>
          <w:szCs w:val="24"/>
        </w:rPr>
        <w:t>⌋</w:t>
      </w:r>
      <w:r w:rsidRPr="005560F1">
        <w:rPr>
          <w:rFonts w:ascii="Times New Roman" w:hAnsi="Times New Roman" w:cs="Times New Roman"/>
          <w:color w:val="000000" w:themeColor="text1"/>
          <w:sz w:val="24"/>
          <w:szCs w:val="24"/>
        </w:rPr>
        <w:tab/>
        <w:t>(1)</w:t>
      </w:r>
    </w:p>
    <w:p w14:paraId="7C8C6E18" w14:textId="77777777" w:rsidR="00B611A1" w:rsidRPr="005560F1" w:rsidRDefault="00B611A1" w:rsidP="008A44B2">
      <w:pPr>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 xml:space="preserve">replicas are faulty over the system's lifetime, where n is the total number of replicas within a system. BFT can handle up to 33% of nodes being faulty. Typically, up to </w:t>
      </w:r>
    </w:p>
    <w:p w14:paraId="32688781" w14:textId="77777777" w:rsidR="00B611A1" w:rsidRPr="005560F1" w:rsidRDefault="00B611A1" w:rsidP="008A44B2">
      <w:pPr>
        <w:ind w:firstLine="720"/>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3f + 1</w:t>
      </w:r>
      <w:r w:rsidRPr="005560F1">
        <w:rPr>
          <w:rFonts w:ascii="Times New Roman" w:hAnsi="Times New Roman" w:cs="Times New Roman"/>
          <w:color w:val="000000" w:themeColor="text1"/>
          <w:sz w:val="24"/>
          <w:szCs w:val="24"/>
        </w:rPr>
        <w:tab/>
        <w:t>(2)</w:t>
      </w:r>
    </w:p>
    <w:p w14:paraId="6F233235" w14:textId="5EF9F1B3" w:rsidR="00B611A1" w:rsidRPr="005560F1" w:rsidRDefault="00B611A1" w:rsidP="008A44B2">
      <w:pPr>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replicas in order to provide safety and liveness in a system, where f is the total number of faulty replicas contained within said system</w:t>
      </w:r>
      <w:r w:rsidR="001522EE" w:rsidRPr="005560F1">
        <w:rPr>
          <w:rFonts w:ascii="Times New Roman" w:hAnsi="Times New Roman" w:cs="Times New Roman"/>
          <w:color w:val="000000" w:themeColor="text1"/>
          <w:sz w:val="24"/>
          <w:szCs w:val="24"/>
        </w:rPr>
        <w:t xml:space="preserve">. </w:t>
      </w:r>
      <w:proofErr w:type="spellStart"/>
      <w:r w:rsidR="001522EE" w:rsidRPr="005560F1">
        <w:rPr>
          <w:rFonts w:ascii="Times New Roman" w:hAnsi="Times New Roman" w:cs="Times New Roman"/>
          <w:color w:val="000000" w:themeColor="text1"/>
          <w:sz w:val="24"/>
          <w:szCs w:val="24"/>
        </w:rPr>
        <w:t>Correia</w:t>
      </w:r>
      <w:proofErr w:type="spellEnd"/>
      <w:r w:rsidR="001522EE" w:rsidRPr="005560F1">
        <w:rPr>
          <w:rFonts w:ascii="Times New Roman" w:hAnsi="Times New Roman" w:cs="Times New Roman"/>
          <w:color w:val="000000" w:themeColor="text1"/>
          <w:sz w:val="24"/>
          <w:szCs w:val="24"/>
        </w:rPr>
        <w:t>, Veronese &amp; Lung</w:t>
      </w:r>
      <w:r w:rsidR="00085670" w:rsidRPr="005560F1">
        <w:rPr>
          <w:rFonts w:ascii="Times New Roman" w:hAnsi="Times New Roman" w:cs="Times New Roman"/>
          <w:color w:val="000000" w:themeColor="text1"/>
          <w:sz w:val="24"/>
          <w:szCs w:val="24"/>
        </w:rPr>
        <w:t xml:space="preserve"> (</w:t>
      </w:r>
      <w:r w:rsidR="001522EE" w:rsidRPr="005560F1">
        <w:rPr>
          <w:rFonts w:ascii="Times New Roman" w:hAnsi="Times New Roman" w:cs="Times New Roman"/>
          <w:color w:val="000000" w:themeColor="text1"/>
          <w:sz w:val="24"/>
          <w:szCs w:val="24"/>
        </w:rPr>
        <w:t>2010) however</w:t>
      </w:r>
      <w:r w:rsidR="00085670" w:rsidRPr="005560F1">
        <w:rPr>
          <w:rFonts w:ascii="Times New Roman" w:hAnsi="Times New Roman" w:cs="Times New Roman"/>
          <w:color w:val="000000" w:themeColor="text1"/>
          <w:sz w:val="24"/>
          <w:szCs w:val="24"/>
        </w:rPr>
        <w:t>,</w:t>
      </w:r>
      <w:r w:rsidR="001522EE" w:rsidRPr="005560F1">
        <w:rPr>
          <w:rFonts w:ascii="Times New Roman" w:hAnsi="Times New Roman" w:cs="Times New Roman"/>
          <w:color w:val="000000" w:themeColor="text1"/>
          <w:sz w:val="24"/>
          <w:szCs w:val="24"/>
        </w:rPr>
        <w:t xml:space="preserve"> suggests</w:t>
      </w:r>
      <w:r w:rsidRPr="005560F1">
        <w:rPr>
          <w:rFonts w:ascii="Times New Roman" w:hAnsi="Times New Roman" w:cs="Times New Roman"/>
          <w:color w:val="000000" w:themeColor="text1"/>
          <w:sz w:val="24"/>
          <w:szCs w:val="24"/>
        </w:rPr>
        <w:t xml:space="preserve"> at least one known BFT implementation is able to reduce this to</w:t>
      </w:r>
    </w:p>
    <w:p w14:paraId="344A0CFF" w14:textId="77777777" w:rsidR="00B611A1" w:rsidRPr="005560F1" w:rsidRDefault="00B611A1" w:rsidP="008A44B2">
      <w:pPr>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required replicas. 2f + 1</w:t>
      </w:r>
    </w:p>
    <w:p w14:paraId="17E1624A" w14:textId="006C2032" w:rsidR="00B611A1" w:rsidRPr="00465720" w:rsidRDefault="00B611A1" w:rsidP="00465720">
      <w:pPr>
        <w:pStyle w:val="Heading2"/>
        <w:numPr>
          <w:ilvl w:val="0"/>
          <w:numId w:val="23"/>
        </w:numPr>
        <w:rPr>
          <w:rFonts w:eastAsia="Times New Roman"/>
          <w:b/>
          <w:color w:val="000000" w:themeColor="text1"/>
        </w:rPr>
      </w:pPr>
      <w:bookmarkStart w:id="13" w:name="_Toc519461497"/>
      <w:r w:rsidRPr="00465720">
        <w:rPr>
          <w:rFonts w:eastAsia="Times New Roman"/>
          <w:b/>
          <w:color w:val="000000" w:themeColor="text1"/>
        </w:rPr>
        <w:t>Delegated Byzantine Fault Tolerance (</w:t>
      </w:r>
      <w:proofErr w:type="spellStart"/>
      <w:r w:rsidRPr="00465720">
        <w:rPr>
          <w:rFonts w:eastAsia="Times New Roman"/>
          <w:b/>
          <w:color w:val="000000" w:themeColor="text1"/>
        </w:rPr>
        <w:t>dBFT</w:t>
      </w:r>
      <w:proofErr w:type="spellEnd"/>
      <w:r w:rsidRPr="00465720">
        <w:rPr>
          <w:rFonts w:eastAsia="Times New Roman"/>
          <w:b/>
          <w:color w:val="000000" w:themeColor="text1"/>
        </w:rPr>
        <w:t>)</w:t>
      </w:r>
      <w:bookmarkEnd w:id="13"/>
    </w:p>
    <w:p w14:paraId="3C846795" w14:textId="7626C060" w:rsidR="00B611A1" w:rsidRPr="005560F1" w:rsidRDefault="00B611A1" w:rsidP="00085670">
      <w:pPr>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Delegated Byzantine Fault Tolerance (</w:t>
      </w:r>
      <w:proofErr w:type="spellStart"/>
      <w:r w:rsidRPr="005560F1">
        <w:rPr>
          <w:rFonts w:ascii="Times New Roman" w:hAnsi="Times New Roman" w:cs="Times New Roman"/>
          <w:color w:val="000000" w:themeColor="text1"/>
          <w:sz w:val="24"/>
          <w:szCs w:val="24"/>
        </w:rPr>
        <w:t>dBFT</w:t>
      </w:r>
      <w:proofErr w:type="spellEnd"/>
      <w:r w:rsidRPr="005560F1">
        <w:rPr>
          <w:rFonts w:ascii="Times New Roman" w:hAnsi="Times New Roman" w:cs="Times New Roman"/>
          <w:color w:val="000000" w:themeColor="text1"/>
          <w:sz w:val="24"/>
          <w:szCs w:val="24"/>
        </w:rPr>
        <w:t xml:space="preserve">) is a variant of standard BFT. </w:t>
      </w:r>
      <w:r w:rsidR="00ED272E" w:rsidRPr="005560F1">
        <w:rPr>
          <w:rFonts w:ascii="Times New Roman" w:hAnsi="Times New Roman" w:cs="Times New Roman"/>
          <w:color w:val="000000" w:themeColor="text1"/>
          <w:sz w:val="24"/>
          <w:szCs w:val="24"/>
        </w:rPr>
        <w:t>I</w:t>
      </w:r>
      <w:r w:rsidRPr="005560F1">
        <w:rPr>
          <w:rFonts w:ascii="Times New Roman" w:hAnsi="Times New Roman" w:cs="Times New Roman"/>
          <w:color w:val="000000" w:themeColor="text1"/>
          <w:sz w:val="24"/>
          <w:szCs w:val="24"/>
        </w:rPr>
        <w:t xml:space="preserve">n the NEO whitepaper </w:t>
      </w:r>
      <w:r w:rsidR="00085670" w:rsidRPr="005560F1">
        <w:rPr>
          <w:rFonts w:ascii="Times New Roman" w:hAnsi="Times New Roman" w:cs="Times New Roman"/>
          <w:color w:val="000000" w:themeColor="text1"/>
          <w:sz w:val="24"/>
          <w:szCs w:val="24"/>
        </w:rPr>
        <w:t>(NEO, 2018)</w:t>
      </w:r>
      <w:r w:rsidRPr="005560F1">
        <w:rPr>
          <w:rFonts w:ascii="Times New Roman" w:hAnsi="Times New Roman" w:cs="Times New Roman"/>
          <w:color w:val="000000" w:themeColor="text1"/>
          <w:sz w:val="24"/>
          <w:szCs w:val="24"/>
        </w:rPr>
        <w:t>, this fault tolerance algorithm splits clients within a Peer to Peer system into two separate types: bookkeepers and ordinary nodes. Ordinary nodes do not take part in determining consensus but, rather, vote (hence the "delegated") on which bookkeeper node it wishes to support. The bookkeeper nodes that were successfully elected are then included in the consensus process.</w:t>
      </w:r>
    </w:p>
    <w:p w14:paraId="4A570E68" w14:textId="69C8FAA6" w:rsidR="00B611A1" w:rsidRPr="005560F1" w:rsidRDefault="00B611A1" w:rsidP="008F4C0E">
      <w:pPr>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In this process, a random bookkeeper node is selected to broadcast its transaction data to the entire network. Should at least 66% of the other bookkeepers agree that the transaction data is valid, it is committed permanently to the blockchain and another round of consensus is started with another randomly selected bookkeeper</w:t>
      </w:r>
      <w:r w:rsidR="0069027F" w:rsidRPr="005560F1">
        <w:rPr>
          <w:rFonts w:ascii="Times New Roman" w:hAnsi="Times New Roman" w:cs="Times New Roman"/>
          <w:color w:val="000000" w:themeColor="text1"/>
          <w:sz w:val="24"/>
          <w:szCs w:val="24"/>
        </w:rPr>
        <w:t xml:space="preserve"> (Bach, </w:t>
      </w:r>
      <w:proofErr w:type="spellStart"/>
      <w:r w:rsidR="0069027F" w:rsidRPr="005560F1">
        <w:rPr>
          <w:rFonts w:ascii="Times New Roman" w:hAnsi="Times New Roman" w:cs="Times New Roman"/>
          <w:color w:val="000000" w:themeColor="text1"/>
          <w:sz w:val="24"/>
          <w:szCs w:val="24"/>
        </w:rPr>
        <w:t>Mihaljevic</w:t>
      </w:r>
      <w:proofErr w:type="spellEnd"/>
      <w:r w:rsidR="0069027F" w:rsidRPr="005560F1">
        <w:rPr>
          <w:rFonts w:ascii="Times New Roman" w:hAnsi="Times New Roman" w:cs="Times New Roman"/>
          <w:color w:val="000000" w:themeColor="text1"/>
          <w:sz w:val="24"/>
          <w:szCs w:val="24"/>
        </w:rPr>
        <w:t xml:space="preserve"> &amp; </w:t>
      </w:r>
      <w:proofErr w:type="spellStart"/>
      <w:r w:rsidR="0069027F" w:rsidRPr="005560F1">
        <w:rPr>
          <w:rFonts w:ascii="Times New Roman" w:hAnsi="Times New Roman" w:cs="Times New Roman"/>
          <w:color w:val="000000" w:themeColor="text1"/>
          <w:sz w:val="24"/>
          <w:szCs w:val="24"/>
        </w:rPr>
        <w:t>Zagar</w:t>
      </w:r>
      <w:proofErr w:type="spellEnd"/>
      <w:r w:rsidR="0069027F" w:rsidRPr="005560F1">
        <w:rPr>
          <w:rFonts w:ascii="Times New Roman" w:hAnsi="Times New Roman" w:cs="Times New Roman"/>
          <w:color w:val="000000" w:themeColor="text1"/>
          <w:sz w:val="24"/>
          <w:szCs w:val="24"/>
        </w:rPr>
        <w:t>, 2018).</w:t>
      </w:r>
    </w:p>
    <w:p w14:paraId="5C0871FF" w14:textId="1374864A" w:rsidR="00737CCB" w:rsidRPr="005560F1" w:rsidRDefault="00737CCB" w:rsidP="008A44B2">
      <w:pPr>
        <w:jc w:val="both"/>
        <w:rPr>
          <w:rFonts w:ascii="Times New Roman" w:hAnsi="Times New Roman" w:cs="Times New Roman"/>
          <w:color w:val="000000" w:themeColor="text1"/>
          <w:sz w:val="24"/>
          <w:szCs w:val="24"/>
        </w:rPr>
      </w:pPr>
    </w:p>
    <w:p w14:paraId="43191EAF" w14:textId="48B784F0" w:rsidR="00ED272E" w:rsidRPr="00D64D5D" w:rsidRDefault="00B70BB7" w:rsidP="00D64D5D">
      <w:pPr>
        <w:pStyle w:val="Heading1"/>
        <w:rPr>
          <w:b/>
          <w:color w:val="000000" w:themeColor="text1"/>
        </w:rPr>
      </w:pPr>
      <w:bookmarkStart w:id="14" w:name="_Toc519461498"/>
      <w:r>
        <w:rPr>
          <w:b/>
          <w:color w:val="000000" w:themeColor="text1"/>
        </w:rPr>
        <w:t>3.0</w:t>
      </w:r>
      <w:r>
        <w:rPr>
          <w:b/>
          <w:color w:val="000000" w:themeColor="text1"/>
        </w:rPr>
        <w:tab/>
      </w:r>
      <w:r w:rsidR="00ED272E" w:rsidRPr="00D64D5D">
        <w:rPr>
          <w:b/>
          <w:color w:val="000000" w:themeColor="text1"/>
        </w:rPr>
        <w:t>High-Profile Consensus Algorithm Implementation</w:t>
      </w:r>
      <w:bookmarkEnd w:id="14"/>
      <w:r w:rsidR="00ED272E" w:rsidRPr="00D64D5D">
        <w:rPr>
          <w:b/>
          <w:color w:val="000000" w:themeColor="text1"/>
        </w:rPr>
        <w:t xml:space="preserve"> </w:t>
      </w:r>
    </w:p>
    <w:p w14:paraId="35BAEABB" w14:textId="578B1B36" w:rsidR="00ED272E" w:rsidRPr="00761852" w:rsidRDefault="00EC71D4" w:rsidP="00761852">
      <w:pPr>
        <w:jc w:val="both"/>
        <w:rPr>
          <w:rFonts w:ascii="Times New Roman" w:hAnsi="Times New Roman" w:cs="Times New Roman"/>
          <w:w w:val="90"/>
          <w:sz w:val="24"/>
          <w:szCs w:val="24"/>
        </w:rPr>
      </w:pPr>
      <w:r w:rsidRPr="00761852">
        <w:rPr>
          <w:rFonts w:ascii="Times New Roman" w:hAnsi="Times New Roman" w:cs="Times New Roman"/>
          <w:sz w:val="24"/>
          <w:szCs w:val="24"/>
        </w:rPr>
        <w:t>C</w:t>
      </w:r>
      <w:r w:rsidR="00ED272E" w:rsidRPr="00761852">
        <w:rPr>
          <w:rFonts w:ascii="Times New Roman" w:hAnsi="Times New Roman" w:cs="Times New Roman"/>
          <w:sz w:val="24"/>
          <w:szCs w:val="24"/>
        </w:rPr>
        <w:t>urrently</w:t>
      </w:r>
      <w:r w:rsidRPr="00761852">
        <w:rPr>
          <w:rFonts w:ascii="Times New Roman" w:hAnsi="Times New Roman" w:cs="Times New Roman"/>
          <w:sz w:val="24"/>
          <w:szCs w:val="24"/>
        </w:rPr>
        <w:t>,</w:t>
      </w:r>
      <w:r w:rsidR="00ED272E" w:rsidRPr="00761852">
        <w:rPr>
          <w:rFonts w:ascii="Times New Roman" w:hAnsi="Times New Roman" w:cs="Times New Roman"/>
          <w:sz w:val="24"/>
          <w:szCs w:val="24"/>
        </w:rPr>
        <w:t xml:space="preserve"> there exist over 1,600</w:t>
      </w:r>
      <w:r w:rsidR="00642498">
        <w:rPr>
          <w:rFonts w:ascii="Times New Roman" w:hAnsi="Times New Roman" w:cs="Times New Roman"/>
          <w:sz w:val="24"/>
          <w:szCs w:val="24"/>
        </w:rPr>
        <w:t xml:space="preserve"> </w:t>
      </w:r>
      <w:r w:rsidR="00ED272E" w:rsidRPr="00761852">
        <w:rPr>
          <w:rFonts w:ascii="Times New Roman" w:hAnsi="Times New Roman" w:cs="Times New Roman"/>
          <w:sz w:val="24"/>
          <w:szCs w:val="24"/>
        </w:rPr>
        <w:t>active cryptocurrencies (that is, actively tradeable on the global market)</w:t>
      </w:r>
      <w:r w:rsidR="0054180E" w:rsidRPr="00761852">
        <w:rPr>
          <w:rFonts w:ascii="Times New Roman" w:hAnsi="Times New Roman" w:cs="Times New Roman"/>
          <w:sz w:val="24"/>
          <w:szCs w:val="24"/>
        </w:rPr>
        <w:t>,</w:t>
      </w:r>
      <w:r w:rsidR="00ED272E" w:rsidRPr="00761852">
        <w:rPr>
          <w:rFonts w:ascii="Times New Roman" w:hAnsi="Times New Roman" w:cs="Times New Roman"/>
          <w:sz w:val="24"/>
          <w:szCs w:val="24"/>
        </w:rPr>
        <w:t xml:space="preserve"> "high-profile" in this context is </w:t>
      </w:r>
      <w:r w:rsidR="0054180E" w:rsidRPr="00761852">
        <w:rPr>
          <w:rFonts w:ascii="Times New Roman" w:hAnsi="Times New Roman" w:cs="Times New Roman"/>
          <w:sz w:val="24"/>
          <w:szCs w:val="24"/>
        </w:rPr>
        <w:t>indication of</w:t>
      </w:r>
      <w:r w:rsidR="00ED272E" w:rsidRPr="00761852">
        <w:rPr>
          <w:rFonts w:ascii="Times New Roman" w:hAnsi="Times New Roman" w:cs="Times New Roman"/>
          <w:sz w:val="24"/>
          <w:szCs w:val="24"/>
        </w:rPr>
        <w:t xml:space="preserve"> a cryptocurrency's market cap. Although cryptocurrency market values are in a constant flux state, this ranking schema was determined to be the fairest in ordering the currencies (and the algorithms behind them</w:t>
      </w:r>
      <w:r w:rsidR="00ED272E" w:rsidRPr="00761852">
        <w:rPr>
          <w:rFonts w:ascii="Times New Roman" w:hAnsi="Times New Roman" w:cs="Times New Roman"/>
          <w:w w:val="90"/>
          <w:sz w:val="24"/>
          <w:szCs w:val="24"/>
        </w:rPr>
        <w:t>).</w:t>
      </w:r>
    </w:p>
    <w:p w14:paraId="5ECBD987" w14:textId="77777777" w:rsidR="00ED272E" w:rsidRPr="005560F1" w:rsidRDefault="00ED272E" w:rsidP="008A44B2">
      <w:pPr>
        <w:pStyle w:val="BodyText"/>
        <w:spacing w:before="63" w:line="152" w:lineRule="auto"/>
        <w:jc w:val="both"/>
        <w:rPr>
          <w:rFonts w:ascii="Times New Roman" w:hAnsi="Times New Roman" w:cs="Times New Roman"/>
          <w:color w:val="000000" w:themeColor="text1"/>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1845"/>
        <w:gridCol w:w="2836"/>
        <w:gridCol w:w="1257"/>
      </w:tblGrid>
      <w:tr w:rsidR="00ED272E" w:rsidRPr="005560F1" w14:paraId="5F41C0C1" w14:textId="77777777" w:rsidTr="001B7E95">
        <w:trPr>
          <w:trHeight w:hRule="exact" w:val="624"/>
          <w:jc w:val="center"/>
        </w:trPr>
        <w:tc>
          <w:tcPr>
            <w:tcW w:w="1845" w:type="dxa"/>
            <w:tcBorders>
              <w:top w:val="single" w:sz="5" w:space="0" w:color="000000"/>
              <w:left w:val="single" w:sz="5" w:space="0" w:color="000000"/>
              <w:bottom w:val="single" w:sz="5" w:space="0" w:color="000000"/>
              <w:right w:val="single" w:sz="5" w:space="0" w:color="000000"/>
            </w:tcBorders>
          </w:tcPr>
          <w:p w14:paraId="4D6508D4" w14:textId="77777777" w:rsidR="00ED272E" w:rsidRPr="005560F1" w:rsidRDefault="00ED272E" w:rsidP="008A44B2">
            <w:pPr>
              <w:pStyle w:val="TableParagraph"/>
              <w:spacing w:before="9"/>
              <w:ind w:left="265" w:right="137" w:hanging="130"/>
              <w:jc w:val="both"/>
              <w:rPr>
                <w:rFonts w:ascii="Times New Roman" w:eastAsia="Times New Roman" w:hAnsi="Times New Roman" w:cs="Times New Roman"/>
                <w:color w:val="000000" w:themeColor="text1"/>
                <w:sz w:val="24"/>
                <w:szCs w:val="24"/>
              </w:rPr>
            </w:pPr>
            <w:r w:rsidRPr="005560F1">
              <w:rPr>
                <w:rFonts w:ascii="Times New Roman" w:eastAsia="Times New Roman" w:hAnsi="Times New Roman" w:cs="Times New Roman"/>
                <w:b/>
                <w:bCs/>
                <w:color w:val="000000" w:themeColor="text1"/>
                <w:spacing w:val="-1"/>
                <w:sz w:val="24"/>
                <w:szCs w:val="24"/>
              </w:rPr>
              <w:t>Cu</w:t>
            </w:r>
            <w:r w:rsidRPr="005560F1">
              <w:rPr>
                <w:rFonts w:ascii="Times New Roman" w:eastAsia="Times New Roman" w:hAnsi="Times New Roman" w:cs="Times New Roman"/>
                <w:b/>
                <w:bCs/>
                <w:color w:val="000000" w:themeColor="text1"/>
                <w:sz w:val="24"/>
                <w:szCs w:val="24"/>
              </w:rPr>
              <w:t>rre</w:t>
            </w:r>
            <w:r w:rsidRPr="005560F1">
              <w:rPr>
                <w:rFonts w:ascii="Times New Roman" w:eastAsia="Times New Roman" w:hAnsi="Times New Roman" w:cs="Times New Roman"/>
                <w:b/>
                <w:bCs/>
                <w:color w:val="000000" w:themeColor="text1"/>
                <w:spacing w:val="-1"/>
                <w:sz w:val="24"/>
                <w:szCs w:val="24"/>
              </w:rPr>
              <w:t>n</w:t>
            </w:r>
            <w:r w:rsidRPr="005560F1">
              <w:rPr>
                <w:rFonts w:ascii="Times New Roman" w:eastAsia="Times New Roman" w:hAnsi="Times New Roman" w:cs="Times New Roman"/>
                <w:b/>
                <w:bCs/>
                <w:color w:val="000000" w:themeColor="text1"/>
                <w:spacing w:val="-2"/>
                <w:sz w:val="24"/>
                <w:szCs w:val="24"/>
              </w:rPr>
              <w:t>c</w:t>
            </w:r>
            <w:r w:rsidRPr="005560F1">
              <w:rPr>
                <w:rFonts w:ascii="Times New Roman" w:eastAsia="Times New Roman" w:hAnsi="Times New Roman" w:cs="Times New Roman"/>
                <w:b/>
                <w:bCs/>
                <w:color w:val="000000" w:themeColor="text1"/>
                <w:sz w:val="24"/>
                <w:szCs w:val="24"/>
              </w:rPr>
              <w:t xml:space="preserve">y </w:t>
            </w:r>
            <w:r w:rsidRPr="005560F1">
              <w:rPr>
                <w:rFonts w:ascii="Times New Roman" w:eastAsia="Times New Roman" w:hAnsi="Times New Roman" w:cs="Times New Roman"/>
                <w:b/>
                <w:bCs/>
                <w:color w:val="000000" w:themeColor="text1"/>
                <w:spacing w:val="-1"/>
                <w:sz w:val="24"/>
                <w:szCs w:val="24"/>
              </w:rPr>
              <w:t>N</w:t>
            </w:r>
            <w:r w:rsidRPr="005560F1">
              <w:rPr>
                <w:rFonts w:ascii="Times New Roman" w:eastAsia="Times New Roman" w:hAnsi="Times New Roman" w:cs="Times New Roman"/>
                <w:b/>
                <w:bCs/>
                <w:color w:val="000000" w:themeColor="text1"/>
                <w:sz w:val="24"/>
                <w:szCs w:val="24"/>
              </w:rPr>
              <w:t>a</w:t>
            </w:r>
            <w:r w:rsidRPr="005560F1">
              <w:rPr>
                <w:rFonts w:ascii="Times New Roman" w:eastAsia="Times New Roman" w:hAnsi="Times New Roman" w:cs="Times New Roman"/>
                <w:b/>
                <w:bCs/>
                <w:color w:val="000000" w:themeColor="text1"/>
                <w:spacing w:val="-5"/>
                <w:sz w:val="24"/>
                <w:szCs w:val="24"/>
              </w:rPr>
              <w:t>m</w:t>
            </w:r>
            <w:r w:rsidRPr="005560F1">
              <w:rPr>
                <w:rFonts w:ascii="Times New Roman" w:eastAsia="Times New Roman" w:hAnsi="Times New Roman" w:cs="Times New Roman"/>
                <w:b/>
                <w:bCs/>
                <w:color w:val="000000" w:themeColor="text1"/>
                <w:sz w:val="24"/>
                <w:szCs w:val="24"/>
              </w:rPr>
              <w:t>e</w:t>
            </w:r>
          </w:p>
        </w:tc>
        <w:tc>
          <w:tcPr>
            <w:tcW w:w="2836" w:type="dxa"/>
            <w:tcBorders>
              <w:top w:val="single" w:sz="5" w:space="0" w:color="000000"/>
              <w:left w:val="single" w:sz="5" w:space="0" w:color="000000"/>
              <w:bottom w:val="single" w:sz="5" w:space="0" w:color="000000"/>
              <w:right w:val="single" w:sz="5" w:space="0" w:color="000000"/>
            </w:tcBorders>
          </w:tcPr>
          <w:p w14:paraId="38107F5D" w14:textId="4921909D" w:rsidR="00ED272E" w:rsidRPr="005560F1" w:rsidRDefault="00ED272E" w:rsidP="001B7E95">
            <w:pPr>
              <w:pStyle w:val="TableParagraph"/>
              <w:spacing w:before="9"/>
              <w:ind w:left="979" w:right="495"/>
              <w:jc w:val="both"/>
              <w:rPr>
                <w:rFonts w:ascii="Times New Roman" w:eastAsia="Times New Roman" w:hAnsi="Times New Roman" w:cs="Times New Roman"/>
                <w:color w:val="000000" w:themeColor="text1"/>
                <w:sz w:val="24"/>
                <w:szCs w:val="24"/>
              </w:rPr>
            </w:pPr>
            <w:proofErr w:type="spellStart"/>
            <w:r w:rsidRPr="005560F1">
              <w:rPr>
                <w:rFonts w:ascii="Times New Roman" w:eastAsia="Times New Roman" w:hAnsi="Times New Roman" w:cs="Times New Roman"/>
                <w:b/>
                <w:bCs/>
                <w:color w:val="000000" w:themeColor="text1"/>
                <w:spacing w:val="-1"/>
                <w:sz w:val="24"/>
                <w:szCs w:val="24"/>
              </w:rPr>
              <w:t>C</w:t>
            </w:r>
            <w:r w:rsidRPr="005560F1">
              <w:rPr>
                <w:rFonts w:ascii="Times New Roman" w:eastAsia="Times New Roman" w:hAnsi="Times New Roman" w:cs="Times New Roman"/>
                <w:b/>
                <w:bCs/>
                <w:color w:val="000000" w:themeColor="text1"/>
                <w:spacing w:val="1"/>
                <w:sz w:val="24"/>
                <w:szCs w:val="24"/>
              </w:rPr>
              <w:t>o</w:t>
            </w:r>
            <w:r w:rsidRPr="005560F1">
              <w:rPr>
                <w:rFonts w:ascii="Times New Roman" w:eastAsia="Times New Roman" w:hAnsi="Times New Roman" w:cs="Times New Roman"/>
                <w:b/>
                <w:bCs/>
                <w:color w:val="000000" w:themeColor="text1"/>
                <w:spacing w:val="-1"/>
                <w:sz w:val="24"/>
                <w:szCs w:val="24"/>
              </w:rPr>
              <w:t>nsenu</w:t>
            </w:r>
            <w:r w:rsidRPr="005560F1">
              <w:rPr>
                <w:rFonts w:ascii="Times New Roman" w:eastAsia="Times New Roman" w:hAnsi="Times New Roman" w:cs="Times New Roman"/>
                <w:b/>
                <w:bCs/>
                <w:color w:val="000000" w:themeColor="text1"/>
                <w:sz w:val="24"/>
                <w:szCs w:val="24"/>
              </w:rPr>
              <w:t>s</w:t>
            </w:r>
            <w:proofErr w:type="spellEnd"/>
            <w:r w:rsidRPr="005560F1">
              <w:rPr>
                <w:rFonts w:ascii="Times New Roman" w:eastAsia="Times New Roman" w:hAnsi="Times New Roman" w:cs="Times New Roman"/>
                <w:b/>
                <w:bCs/>
                <w:color w:val="000000" w:themeColor="text1"/>
                <w:sz w:val="24"/>
                <w:szCs w:val="24"/>
              </w:rPr>
              <w:t xml:space="preserve"> </w:t>
            </w:r>
            <w:r w:rsidRPr="005560F1">
              <w:rPr>
                <w:rFonts w:ascii="Times New Roman" w:eastAsia="Times New Roman" w:hAnsi="Times New Roman" w:cs="Times New Roman"/>
                <w:b/>
                <w:bCs/>
                <w:color w:val="000000" w:themeColor="text1"/>
                <w:spacing w:val="-2"/>
                <w:sz w:val="24"/>
                <w:szCs w:val="24"/>
              </w:rPr>
              <w:t>A</w:t>
            </w:r>
            <w:r w:rsidRPr="005560F1">
              <w:rPr>
                <w:rFonts w:ascii="Times New Roman" w:eastAsia="Times New Roman" w:hAnsi="Times New Roman" w:cs="Times New Roman"/>
                <w:b/>
                <w:bCs/>
                <w:color w:val="000000" w:themeColor="text1"/>
                <w:sz w:val="24"/>
                <w:szCs w:val="24"/>
              </w:rPr>
              <w:t>l</w:t>
            </w:r>
            <w:r w:rsidRPr="005560F1">
              <w:rPr>
                <w:rFonts w:ascii="Times New Roman" w:eastAsia="Times New Roman" w:hAnsi="Times New Roman" w:cs="Times New Roman"/>
                <w:b/>
                <w:bCs/>
                <w:color w:val="000000" w:themeColor="text1"/>
                <w:spacing w:val="-2"/>
                <w:sz w:val="24"/>
                <w:szCs w:val="24"/>
              </w:rPr>
              <w:t>g</w:t>
            </w:r>
            <w:r w:rsidRPr="005560F1">
              <w:rPr>
                <w:rFonts w:ascii="Times New Roman" w:eastAsia="Times New Roman" w:hAnsi="Times New Roman" w:cs="Times New Roman"/>
                <w:b/>
                <w:bCs/>
                <w:color w:val="000000" w:themeColor="text1"/>
                <w:spacing w:val="1"/>
                <w:sz w:val="24"/>
                <w:szCs w:val="24"/>
              </w:rPr>
              <w:t>o</w:t>
            </w:r>
            <w:r w:rsidRPr="005560F1">
              <w:rPr>
                <w:rFonts w:ascii="Times New Roman" w:eastAsia="Times New Roman" w:hAnsi="Times New Roman" w:cs="Times New Roman"/>
                <w:b/>
                <w:bCs/>
                <w:color w:val="000000" w:themeColor="text1"/>
                <w:spacing w:val="-2"/>
                <w:sz w:val="24"/>
                <w:szCs w:val="24"/>
              </w:rPr>
              <w:t>r</w:t>
            </w:r>
            <w:r w:rsidRPr="005560F1">
              <w:rPr>
                <w:rFonts w:ascii="Times New Roman" w:eastAsia="Times New Roman" w:hAnsi="Times New Roman" w:cs="Times New Roman"/>
                <w:b/>
                <w:bCs/>
                <w:color w:val="000000" w:themeColor="text1"/>
                <w:sz w:val="24"/>
                <w:szCs w:val="24"/>
              </w:rPr>
              <w:t>i</w:t>
            </w:r>
            <w:r w:rsidRPr="005560F1">
              <w:rPr>
                <w:rFonts w:ascii="Times New Roman" w:eastAsia="Times New Roman" w:hAnsi="Times New Roman" w:cs="Times New Roman"/>
                <w:b/>
                <w:bCs/>
                <w:color w:val="000000" w:themeColor="text1"/>
                <w:spacing w:val="-2"/>
                <w:sz w:val="24"/>
                <w:szCs w:val="24"/>
              </w:rPr>
              <w:t>thm</w:t>
            </w:r>
          </w:p>
        </w:tc>
        <w:tc>
          <w:tcPr>
            <w:tcW w:w="1257" w:type="dxa"/>
            <w:tcBorders>
              <w:top w:val="single" w:sz="5" w:space="0" w:color="000000"/>
              <w:left w:val="single" w:sz="5" w:space="0" w:color="000000"/>
              <w:bottom w:val="single" w:sz="5" w:space="0" w:color="000000"/>
              <w:right w:val="single" w:sz="5" w:space="0" w:color="000000"/>
            </w:tcBorders>
          </w:tcPr>
          <w:p w14:paraId="6BF2DE29" w14:textId="77777777" w:rsidR="00ED272E" w:rsidRPr="005560F1" w:rsidRDefault="00ED272E" w:rsidP="008A44B2">
            <w:pPr>
              <w:pStyle w:val="TableParagraph"/>
              <w:spacing w:before="9"/>
              <w:ind w:left="277" w:right="160" w:hanging="116"/>
              <w:jc w:val="both"/>
              <w:rPr>
                <w:rFonts w:ascii="Times New Roman" w:eastAsia="Times New Roman" w:hAnsi="Times New Roman" w:cs="Times New Roman"/>
                <w:color w:val="000000" w:themeColor="text1"/>
                <w:sz w:val="24"/>
                <w:szCs w:val="24"/>
              </w:rPr>
            </w:pPr>
            <w:r w:rsidRPr="005560F1">
              <w:rPr>
                <w:rFonts w:ascii="Times New Roman" w:eastAsia="Times New Roman" w:hAnsi="Times New Roman" w:cs="Times New Roman"/>
                <w:b/>
                <w:bCs/>
                <w:color w:val="000000" w:themeColor="text1"/>
                <w:spacing w:val="-1"/>
                <w:sz w:val="24"/>
                <w:szCs w:val="24"/>
              </w:rPr>
              <w:t>M</w:t>
            </w:r>
            <w:r w:rsidRPr="005560F1">
              <w:rPr>
                <w:rFonts w:ascii="Times New Roman" w:eastAsia="Times New Roman" w:hAnsi="Times New Roman" w:cs="Times New Roman"/>
                <w:b/>
                <w:bCs/>
                <w:color w:val="000000" w:themeColor="text1"/>
                <w:sz w:val="24"/>
                <w:szCs w:val="24"/>
              </w:rPr>
              <w:t>ar</w:t>
            </w:r>
            <w:r w:rsidRPr="005560F1">
              <w:rPr>
                <w:rFonts w:ascii="Times New Roman" w:eastAsia="Times New Roman" w:hAnsi="Times New Roman" w:cs="Times New Roman"/>
                <w:b/>
                <w:bCs/>
                <w:color w:val="000000" w:themeColor="text1"/>
                <w:spacing w:val="-6"/>
                <w:sz w:val="24"/>
                <w:szCs w:val="24"/>
              </w:rPr>
              <w:t>k</w:t>
            </w:r>
            <w:r w:rsidRPr="005560F1">
              <w:rPr>
                <w:rFonts w:ascii="Times New Roman" w:eastAsia="Times New Roman" w:hAnsi="Times New Roman" w:cs="Times New Roman"/>
                <w:b/>
                <w:bCs/>
                <w:color w:val="000000" w:themeColor="text1"/>
                <w:sz w:val="24"/>
                <w:szCs w:val="24"/>
              </w:rPr>
              <w:t xml:space="preserve">et </w:t>
            </w:r>
            <w:r w:rsidRPr="005560F1">
              <w:rPr>
                <w:rFonts w:ascii="Times New Roman" w:eastAsia="Times New Roman" w:hAnsi="Times New Roman" w:cs="Times New Roman"/>
                <w:b/>
                <w:bCs/>
                <w:color w:val="000000" w:themeColor="text1"/>
                <w:spacing w:val="-1"/>
                <w:sz w:val="24"/>
                <w:szCs w:val="24"/>
              </w:rPr>
              <w:t>C</w:t>
            </w:r>
            <w:r w:rsidRPr="005560F1">
              <w:rPr>
                <w:rFonts w:ascii="Times New Roman" w:eastAsia="Times New Roman" w:hAnsi="Times New Roman" w:cs="Times New Roman"/>
                <w:b/>
                <w:bCs/>
                <w:color w:val="000000" w:themeColor="text1"/>
                <w:sz w:val="24"/>
                <w:szCs w:val="24"/>
              </w:rPr>
              <w:t>ap</w:t>
            </w:r>
          </w:p>
        </w:tc>
      </w:tr>
      <w:tr w:rsidR="00ED272E" w:rsidRPr="005560F1" w14:paraId="15FA6464" w14:textId="77777777" w:rsidTr="001B7E95">
        <w:trPr>
          <w:trHeight w:hRule="exact" w:val="241"/>
          <w:jc w:val="center"/>
        </w:trPr>
        <w:tc>
          <w:tcPr>
            <w:tcW w:w="1845" w:type="dxa"/>
            <w:tcBorders>
              <w:top w:val="single" w:sz="5" w:space="0" w:color="000000"/>
              <w:left w:val="single" w:sz="5" w:space="0" w:color="000000"/>
              <w:bottom w:val="single" w:sz="5" w:space="0" w:color="000000"/>
              <w:right w:val="single" w:sz="5" w:space="0" w:color="000000"/>
            </w:tcBorders>
          </w:tcPr>
          <w:p w14:paraId="788CA1AC" w14:textId="77777777" w:rsidR="00ED272E" w:rsidRPr="005560F1" w:rsidRDefault="00ED272E" w:rsidP="008A44B2">
            <w:pPr>
              <w:pStyle w:val="TableParagraph"/>
              <w:spacing w:line="191" w:lineRule="exact"/>
              <w:ind w:left="51"/>
              <w:jc w:val="both"/>
              <w:rPr>
                <w:rFonts w:ascii="Times New Roman" w:eastAsia="Malgun Gothic" w:hAnsi="Times New Roman" w:cs="Times New Roman"/>
                <w:color w:val="000000" w:themeColor="text1"/>
                <w:sz w:val="20"/>
                <w:szCs w:val="24"/>
              </w:rPr>
            </w:pPr>
            <w:r w:rsidRPr="005560F1">
              <w:rPr>
                <w:rFonts w:ascii="Times New Roman" w:eastAsia="Malgun Gothic" w:hAnsi="Times New Roman" w:cs="Times New Roman"/>
                <w:color w:val="000000" w:themeColor="text1"/>
                <w:w w:val="95"/>
                <w:sz w:val="20"/>
                <w:szCs w:val="24"/>
              </w:rPr>
              <w:t>Bi</w:t>
            </w:r>
            <w:r w:rsidRPr="005560F1">
              <w:rPr>
                <w:rFonts w:ascii="Times New Roman" w:eastAsia="Malgun Gothic" w:hAnsi="Times New Roman" w:cs="Times New Roman"/>
                <w:color w:val="000000" w:themeColor="text1"/>
                <w:spacing w:val="-2"/>
                <w:w w:val="95"/>
                <w:sz w:val="20"/>
                <w:szCs w:val="24"/>
              </w:rPr>
              <w:t>t</w:t>
            </w:r>
            <w:r w:rsidRPr="005560F1">
              <w:rPr>
                <w:rFonts w:ascii="Times New Roman" w:eastAsia="Malgun Gothic" w:hAnsi="Times New Roman" w:cs="Times New Roman"/>
                <w:color w:val="000000" w:themeColor="text1"/>
                <w:w w:val="95"/>
                <w:sz w:val="20"/>
                <w:szCs w:val="24"/>
              </w:rPr>
              <w:t>c</w:t>
            </w:r>
            <w:r w:rsidRPr="005560F1">
              <w:rPr>
                <w:rFonts w:ascii="Times New Roman" w:eastAsia="Malgun Gothic" w:hAnsi="Times New Roman" w:cs="Times New Roman"/>
                <w:color w:val="000000" w:themeColor="text1"/>
                <w:spacing w:val="-3"/>
                <w:w w:val="95"/>
                <w:sz w:val="20"/>
                <w:szCs w:val="24"/>
              </w:rPr>
              <w:t>o</w:t>
            </w:r>
            <w:r w:rsidRPr="005560F1">
              <w:rPr>
                <w:rFonts w:ascii="Times New Roman" w:eastAsia="Malgun Gothic" w:hAnsi="Times New Roman" w:cs="Times New Roman"/>
                <w:color w:val="000000" w:themeColor="text1"/>
                <w:spacing w:val="-2"/>
                <w:w w:val="95"/>
                <w:sz w:val="20"/>
                <w:szCs w:val="24"/>
              </w:rPr>
              <w:t>i</w:t>
            </w:r>
            <w:r w:rsidRPr="005560F1">
              <w:rPr>
                <w:rFonts w:ascii="Times New Roman" w:eastAsia="Malgun Gothic" w:hAnsi="Times New Roman" w:cs="Times New Roman"/>
                <w:color w:val="000000" w:themeColor="text1"/>
                <w:w w:val="95"/>
                <w:sz w:val="20"/>
                <w:szCs w:val="24"/>
              </w:rPr>
              <w:t>n</w:t>
            </w:r>
          </w:p>
        </w:tc>
        <w:tc>
          <w:tcPr>
            <w:tcW w:w="2836" w:type="dxa"/>
            <w:tcBorders>
              <w:top w:val="single" w:sz="5" w:space="0" w:color="000000"/>
              <w:left w:val="single" w:sz="5" w:space="0" w:color="000000"/>
              <w:bottom w:val="single" w:sz="5" w:space="0" w:color="000000"/>
              <w:right w:val="single" w:sz="5" w:space="0" w:color="000000"/>
            </w:tcBorders>
          </w:tcPr>
          <w:p w14:paraId="46234376" w14:textId="77777777" w:rsidR="00ED272E" w:rsidRPr="005560F1" w:rsidRDefault="00ED272E" w:rsidP="008A44B2">
            <w:pPr>
              <w:pStyle w:val="TableParagraph"/>
              <w:spacing w:line="191" w:lineRule="exact"/>
              <w:ind w:left="51"/>
              <w:jc w:val="both"/>
              <w:rPr>
                <w:rFonts w:ascii="Times New Roman" w:eastAsia="Malgun Gothic" w:hAnsi="Times New Roman" w:cs="Times New Roman"/>
                <w:color w:val="000000" w:themeColor="text1"/>
                <w:sz w:val="20"/>
                <w:szCs w:val="24"/>
              </w:rPr>
            </w:pPr>
            <w:r w:rsidRPr="005560F1">
              <w:rPr>
                <w:rFonts w:ascii="Times New Roman" w:eastAsia="Malgun Gothic" w:hAnsi="Times New Roman" w:cs="Times New Roman"/>
                <w:color w:val="000000" w:themeColor="text1"/>
                <w:spacing w:val="-1"/>
                <w:w w:val="90"/>
                <w:sz w:val="20"/>
                <w:szCs w:val="24"/>
              </w:rPr>
              <w:t>Proo</w:t>
            </w:r>
            <w:r w:rsidRPr="005560F1">
              <w:rPr>
                <w:rFonts w:ascii="Times New Roman" w:eastAsia="Malgun Gothic" w:hAnsi="Times New Roman" w:cs="Times New Roman"/>
                <w:color w:val="000000" w:themeColor="text1"/>
                <w:w w:val="90"/>
                <w:sz w:val="20"/>
                <w:szCs w:val="24"/>
              </w:rPr>
              <w:t xml:space="preserve">f </w:t>
            </w:r>
            <w:r w:rsidRPr="005560F1">
              <w:rPr>
                <w:rFonts w:ascii="Times New Roman" w:eastAsia="Malgun Gothic" w:hAnsi="Times New Roman" w:cs="Times New Roman"/>
                <w:color w:val="000000" w:themeColor="text1"/>
                <w:spacing w:val="-3"/>
                <w:w w:val="90"/>
                <w:sz w:val="20"/>
                <w:szCs w:val="24"/>
              </w:rPr>
              <w:t>o</w:t>
            </w:r>
            <w:r w:rsidRPr="005560F1">
              <w:rPr>
                <w:rFonts w:ascii="Times New Roman" w:eastAsia="Malgun Gothic" w:hAnsi="Times New Roman" w:cs="Times New Roman"/>
                <w:color w:val="000000" w:themeColor="text1"/>
                <w:w w:val="90"/>
                <w:sz w:val="20"/>
                <w:szCs w:val="24"/>
              </w:rPr>
              <w:t>f</w:t>
            </w:r>
            <w:r w:rsidRPr="005560F1">
              <w:rPr>
                <w:rFonts w:ascii="Times New Roman" w:eastAsia="Malgun Gothic" w:hAnsi="Times New Roman" w:cs="Times New Roman"/>
                <w:color w:val="000000" w:themeColor="text1"/>
                <w:spacing w:val="2"/>
                <w:w w:val="90"/>
                <w:sz w:val="20"/>
                <w:szCs w:val="24"/>
              </w:rPr>
              <w:t xml:space="preserve"> </w:t>
            </w:r>
            <w:r w:rsidRPr="005560F1">
              <w:rPr>
                <w:rFonts w:ascii="Times New Roman" w:eastAsia="Malgun Gothic" w:hAnsi="Times New Roman" w:cs="Times New Roman"/>
                <w:color w:val="000000" w:themeColor="text1"/>
                <w:spacing w:val="-4"/>
                <w:w w:val="90"/>
                <w:sz w:val="20"/>
                <w:szCs w:val="24"/>
              </w:rPr>
              <w:t>W</w:t>
            </w:r>
            <w:r w:rsidRPr="005560F1">
              <w:rPr>
                <w:rFonts w:ascii="Times New Roman" w:eastAsia="Malgun Gothic" w:hAnsi="Times New Roman" w:cs="Times New Roman"/>
                <w:color w:val="000000" w:themeColor="text1"/>
                <w:spacing w:val="-3"/>
                <w:w w:val="90"/>
                <w:sz w:val="20"/>
                <w:szCs w:val="24"/>
              </w:rPr>
              <w:t>o</w:t>
            </w:r>
            <w:r w:rsidRPr="005560F1">
              <w:rPr>
                <w:rFonts w:ascii="Times New Roman" w:eastAsia="Malgun Gothic" w:hAnsi="Times New Roman" w:cs="Times New Roman"/>
                <w:color w:val="000000" w:themeColor="text1"/>
                <w:spacing w:val="-1"/>
                <w:w w:val="90"/>
                <w:sz w:val="20"/>
                <w:szCs w:val="24"/>
              </w:rPr>
              <w:t>rk</w:t>
            </w:r>
          </w:p>
        </w:tc>
        <w:tc>
          <w:tcPr>
            <w:tcW w:w="1257" w:type="dxa"/>
            <w:tcBorders>
              <w:top w:val="single" w:sz="5" w:space="0" w:color="000000"/>
              <w:left w:val="single" w:sz="5" w:space="0" w:color="000000"/>
              <w:bottom w:val="single" w:sz="5" w:space="0" w:color="000000"/>
              <w:right w:val="single" w:sz="5" w:space="0" w:color="000000"/>
            </w:tcBorders>
          </w:tcPr>
          <w:p w14:paraId="51DFE8FF" w14:textId="77777777" w:rsidR="00ED272E" w:rsidRPr="005560F1" w:rsidRDefault="00ED272E" w:rsidP="008A44B2">
            <w:pPr>
              <w:pStyle w:val="TableParagraph"/>
              <w:spacing w:line="191" w:lineRule="exact"/>
              <w:ind w:left="162"/>
              <w:jc w:val="both"/>
              <w:rPr>
                <w:rFonts w:ascii="Times New Roman" w:eastAsia="Malgun Gothic" w:hAnsi="Times New Roman" w:cs="Times New Roman"/>
                <w:color w:val="000000" w:themeColor="text1"/>
                <w:sz w:val="20"/>
                <w:szCs w:val="24"/>
              </w:rPr>
            </w:pPr>
            <w:r w:rsidRPr="005560F1">
              <w:rPr>
                <w:rFonts w:ascii="Times New Roman" w:eastAsia="Malgun Gothic" w:hAnsi="Times New Roman" w:cs="Times New Roman"/>
                <w:color w:val="000000" w:themeColor="text1"/>
                <w:sz w:val="20"/>
                <w:szCs w:val="24"/>
              </w:rPr>
              <w:t>$</w:t>
            </w:r>
            <w:r w:rsidRPr="005560F1">
              <w:rPr>
                <w:rFonts w:ascii="Times New Roman" w:eastAsia="Malgun Gothic" w:hAnsi="Times New Roman" w:cs="Times New Roman"/>
                <w:color w:val="000000" w:themeColor="text1"/>
                <w:spacing w:val="-28"/>
                <w:sz w:val="20"/>
                <w:szCs w:val="24"/>
              </w:rPr>
              <w:t xml:space="preserve"> </w:t>
            </w:r>
            <w:r w:rsidRPr="005560F1">
              <w:rPr>
                <w:rFonts w:ascii="Times New Roman" w:eastAsia="Malgun Gothic" w:hAnsi="Times New Roman" w:cs="Times New Roman"/>
                <w:color w:val="000000" w:themeColor="text1"/>
                <w:sz w:val="20"/>
                <w:szCs w:val="24"/>
              </w:rPr>
              <w:t>1</w:t>
            </w:r>
            <w:r w:rsidRPr="005560F1">
              <w:rPr>
                <w:rFonts w:ascii="Times New Roman" w:eastAsia="Malgun Gothic" w:hAnsi="Times New Roman" w:cs="Times New Roman"/>
                <w:color w:val="000000" w:themeColor="text1"/>
                <w:spacing w:val="-3"/>
                <w:sz w:val="20"/>
                <w:szCs w:val="24"/>
              </w:rPr>
              <w:t>06.</w:t>
            </w:r>
            <w:r w:rsidRPr="005560F1">
              <w:rPr>
                <w:rFonts w:ascii="Times New Roman" w:eastAsia="Malgun Gothic" w:hAnsi="Times New Roman" w:cs="Times New Roman"/>
                <w:color w:val="000000" w:themeColor="text1"/>
                <w:sz w:val="20"/>
                <w:szCs w:val="24"/>
              </w:rPr>
              <w:t>6</w:t>
            </w:r>
            <w:r w:rsidRPr="005560F1">
              <w:rPr>
                <w:rFonts w:ascii="Times New Roman" w:eastAsia="Malgun Gothic" w:hAnsi="Times New Roman" w:cs="Times New Roman"/>
                <w:color w:val="000000" w:themeColor="text1"/>
                <w:spacing w:val="-27"/>
                <w:sz w:val="20"/>
                <w:szCs w:val="24"/>
              </w:rPr>
              <w:t xml:space="preserve"> </w:t>
            </w:r>
            <w:r w:rsidRPr="005560F1">
              <w:rPr>
                <w:rFonts w:ascii="Times New Roman" w:eastAsia="Malgun Gothic" w:hAnsi="Times New Roman" w:cs="Times New Roman"/>
                <w:color w:val="000000" w:themeColor="text1"/>
                <w:sz w:val="20"/>
                <w:szCs w:val="24"/>
              </w:rPr>
              <w:t>B</w:t>
            </w:r>
          </w:p>
        </w:tc>
      </w:tr>
      <w:tr w:rsidR="00ED272E" w:rsidRPr="005560F1" w14:paraId="257563F9" w14:textId="77777777" w:rsidTr="001B7E95">
        <w:trPr>
          <w:trHeight w:hRule="exact" w:val="238"/>
          <w:jc w:val="center"/>
        </w:trPr>
        <w:tc>
          <w:tcPr>
            <w:tcW w:w="1845" w:type="dxa"/>
            <w:tcBorders>
              <w:top w:val="single" w:sz="5" w:space="0" w:color="000000"/>
              <w:left w:val="single" w:sz="5" w:space="0" w:color="000000"/>
              <w:bottom w:val="single" w:sz="5" w:space="0" w:color="000000"/>
              <w:right w:val="single" w:sz="5" w:space="0" w:color="000000"/>
            </w:tcBorders>
          </w:tcPr>
          <w:p w14:paraId="41EA1D6E" w14:textId="77777777" w:rsidR="00ED272E" w:rsidRPr="005560F1" w:rsidRDefault="00ED272E" w:rsidP="008A44B2">
            <w:pPr>
              <w:pStyle w:val="TableParagraph"/>
              <w:spacing w:line="188" w:lineRule="exact"/>
              <w:ind w:left="51"/>
              <w:jc w:val="both"/>
              <w:rPr>
                <w:rFonts w:ascii="Times New Roman" w:eastAsia="Malgun Gothic" w:hAnsi="Times New Roman" w:cs="Times New Roman"/>
                <w:color w:val="000000" w:themeColor="text1"/>
                <w:sz w:val="20"/>
                <w:szCs w:val="24"/>
              </w:rPr>
            </w:pPr>
            <w:r w:rsidRPr="005560F1">
              <w:rPr>
                <w:rFonts w:ascii="Times New Roman" w:eastAsia="Malgun Gothic" w:hAnsi="Times New Roman" w:cs="Times New Roman"/>
                <w:color w:val="000000" w:themeColor="text1"/>
                <w:w w:val="90"/>
                <w:sz w:val="20"/>
                <w:szCs w:val="24"/>
              </w:rPr>
              <w:t>Eth</w:t>
            </w:r>
            <w:r w:rsidRPr="005560F1">
              <w:rPr>
                <w:rFonts w:ascii="Times New Roman" w:eastAsia="Malgun Gothic" w:hAnsi="Times New Roman" w:cs="Times New Roman"/>
                <w:color w:val="000000" w:themeColor="text1"/>
                <w:spacing w:val="-3"/>
                <w:w w:val="90"/>
                <w:sz w:val="20"/>
                <w:szCs w:val="24"/>
              </w:rPr>
              <w:t>e</w:t>
            </w:r>
            <w:r w:rsidRPr="005560F1">
              <w:rPr>
                <w:rFonts w:ascii="Times New Roman" w:eastAsia="Malgun Gothic" w:hAnsi="Times New Roman" w:cs="Times New Roman"/>
                <w:color w:val="000000" w:themeColor="text1"/>
                <w:spacing w:val="-1"/>
                <w:w w:val="90"/>
                <w:sz w:val="20"/>
                <w:szCs w:val="24"/>
              </w:rPr>
              <w:t>r</w:t>
            </w:r>
            <w:r w:rsidRPr="005560F1">
              <w:rPr>
                <w:rFonts w:ascii="Times New Roman" w:eastAsia="Malgun Gothic" w:hAnsi="Times New Roman" w:cs="Times New Roman"/>
                <w:color w:val="000000" w:themeColor="text1"/>
                <w:spacing w:val="-3"/>
                <w:w w:val="90"/>
                <w:sz w:val="20"/>
                <w:szCs w:val="24"/>
              </w:rPr>
              <w:t>e</w:t>
            </w:r>
            <w:r w:rsidRPr="005560F1">
              <w:rPr>
                <w:rFonts w:ascii="Times New Roman" w:eastAsia="Malgun Gothic" w:hAnsi="Times New Roman" w:cs="Times New Roman"/>
                <w:color w:val="000000" w:themeColor="text1"/>
                <w:w w:val="90"/>
                <w:sz w:val="20"/>
                <w:szCs w:val="24"/>
              </w:rPr>
              <w:t>um</w:t>
            </w:r>
          </w:p>
        </w:tc>
        <w:tc>
          <w:tcPr>
            <w:tcW w:w="2836" w:type="dxa"/>
            <w:tcBorders>
              <w:top w:val="single" w:sz="5" w:space="0" w:color="000000"/>
              <w:left w:val="single" w:sz="5" w:space="0" w:color="000000"/>
              <w:bottom w:val="single" w:sz="5" w:space="0" w:color="000000"/>
              <w:right w:val="single" w:sz="5" w:space="0" w:color="000000"/>
            </w:tcBorders>
          </w:tcPr>
          <w:p w14:paraId="4D77DB47" w14:textId="6A93F4C1" w:rsidR="00ED272E" w:rsidRPr="005560F1" w:rsidRDefault="00ED272E" w:rsidP="008A44B2">
            <w:pPr>
              <w:pStyle w:val="TableParagraph"/>
              <w:spacing w:line="188" w:lineRule="exact"/>
              <w:ind w:left="51"/>
              <w:jc w:val="both"/>
              <w:rPr>
                <w:rFonts w:ascii="Times New Roman" w:eastAsia="Malgun Gothic" w:hAnsi="Times New Roman" w:cs="Times New Roman"/>
                <w:color w:val="000000" w:themeColor="text1"/>
                <w:sz w:val="20"/>
                <w:szCs w:val="24"/>
              </w:rPr>
            </w:pPr>
            <w:r w:rsidRPr="005560F1">
              <w:rPr>
                <w:rFonts w:ascii="Times New Roman" w:eastAsia="Malgun Gothic" w:hAnsi="Times New Roman" w:cs="Times New Roman"/>
                <w:color w:val="000000" w:themeColor="text1"/>
                <w:spacing w:val="-1"/>
                <w:w w:val="90"/>
                <w:sz w:val="20"/>
                <w:szCs w:val="24"/>
              </w:rPr>
              <w:t>Proo</w:t>
            </w:r>
            <w:r w:rsidRPr="005560F1">
              <w:rPr>
                <w:rFonts w:ascii="Times New Roman" w:eastAsia="Malgun Gothic" w:hAnsi="Times New Roman" w:cs="Times New Roman"/>
                <w:color w:val="000000" w:themeColor="text1"/>
                <w:w w:val="90"/>
                <w:sz w:val="20"/>
                <w:szCs w:val="24"/>
              </w:rPr>
              <w:t xml:space="preserve">f </w:t>
            </w:r>
            <w:r w:rsidRPr="005560F1">
              <w:rPr>
                <w:rFonts w:ascii="Times New Roman" w:eastAsia="Malgun Gothic" w:hAnsi="Times New Roman" w:cs="Times New Roman"/>
                <w:color w:val="000000" w:themeColor="text1"/>
                <w:spacing w:val="-3"/>
                <w:w w:val="90"/>
                <w:sz w:val="20"/>
                <w:szCs w:val="24"/>
              </w:rPr>
              <w:t>o</w:t>
            </w:r>
            <w:r w:rsidRPr="005560F1">
              <w:rPr>
                <w:rFonts w:ascii="Times New Roman" w:eastAsia="Malgun Gothic" w:hAnsi="Times New Roman" w:cs="Times New Roman"/>
                <w:color w:val="000000" w:themeColor="text1"/>
                <w:w w:val="90"/>
                <w:sz w:val="20"/>
                <w:szCs w:val="24"/>
              </w:rPr>
              <w:t>f</w:t>
            </w:r>
            <w:r w:rsidRPr="005560F1">
              <w:rPr>
                <w:rFonts w:ascii="Times New Roman" w:eastAsia="Malgun Gothic" w:hAnsi="Times New Roman" w:cs="Times New Roman"/>
                <w:color w:val="000000" w:themeColor="text1"/>
                <w:spacing w:val="4"/>
                <w:w w:val="90"/>
                <w:sz w:val="20"/>
                <w:szCs w:val="24"/>
              </w:rPr>
              <w:t xml:space="preserve"> </w:t>
            </w:r>
            <w:r w:rsidRPr="005560F1">
              <w:rPr>
                <w:rFonts w:ascii="Times New Roman" w:eastAsia="Malgun Gothic" w:hAnsi="Times New Roman" w:cs="Times New Roman"/>
                <w:color w:val="000000" w:themeColor="text1"/>
                <w:spacing w:val="-4"/>
                <w:w w:val="90"/>
                <w:sz w:val="20"/>
                <w:szCs w:val="24"/>
              </w:rPr>
              <w:t>W</w:t>
            </w:r>
            <w:r w:rsidRPr="005560F1">
              <w:rPr>
                <w:rFonts w:ascii="Times New Roman" w:eastAsia="Malgun Gothic" w:hAnsi="Times New Roman" w:cs="Times New Roman"/>
                <w:color w:val="000000" w:themeColor="text1"/>
                <w:spacing w:val="-3"/>
                <w:w w:val="90"/>
                <w:sz w:val="20"/>
                <w:szCs w:val="24"/>
              </w:rPr>
              <w:t>o</w:t>
            </w:r>
            <w:r w:rsidRPr="005560F1">
              <w:rPr>
                <w:rFonts w:ascii="Times New Roman" w:eastAsia="Malgun Gothic" w:hAnsi="Times New Roman" w:cs="Times New Roman"/>
                <w:color w:val="000000" w:themeColor="text1"/>
                <w:spacing w:val="-1"/>
                <w:w w:val="90"/>
                <w:sz w:val="20"/>
                <w:szCs w:val="24"/>
              </w:rPr>
              <w:t>r</w:t>
            </w:r>
            <w:r w:rsidRPr="005560F1">
              <w:rPr>
                <w:rFonts w:ascii="Times New Roman" w:eastAsia="Malgun Gothic" w:hAnsi="Times New Roman" w:cs="Times New Roman"/>
                <w:color w:val="000000" w:themeColor="text1"/>
                <w:w w:val="90"/>
                <w:sz w:val="20"/>
                <w:szCs w:val="24"/>
              </w:rPr>
              <w:t>k</w:t>
            </w:r>
            <w:r w:rsidR="001B7E95" w:rsidRPr="005560F1">
              <w:rPr>
                <w:rFonts w:ascii="Times New Roman" w:eastAsia="Malgun Gothic" w:hAnsi="Times New Roman" w:cs="Times New Roman"/>
                <w:color w:val="000000" w:themeColor="text1"/>
                <w:w w:val="90"/>
                <w:sz w:val="20"/>
                <w:szCs w:val="24"/>
              </w:rPr>
              <w:t>*</w:t>
            </w:r>
          </w:p>
        </w:tc>
        <w:tc>
          <w:tcPr>
            <w:tcW w:w="1257" w:type="dxa"/>
            <w:tcBorders>
              <w:top w:val="single" w:sz="5" w:space="0" w:color="000000"/>
              <w:left w:val="single" w:sz="5" w:space="0" w:color="000000"/>
              <w:bottom w:val="single" w:sz="5" w:space="0" w:color="000000"/>
              <w:right w:val="single" w:sz="5" w:space="0" w:color="000000"/>
            </w:tcBorders>
          </w:tcPr>
          <w:p w14:paraId="0A24163A" w14:textId="77777777" w:rsidR="00ED272E" w:rsidRPr="005560F1" w:rsidRDefault="00ED272E" w:rsidP="008A44B2">
            <w:pPr>
              <w:pStyle w:val="TableParagraph"/>
              <w:spacing w:line="188" w:lineRule="exact"/>
              <w:ind w:left="241"/>
              <w:jc w:val="both"/>
              <w:rPr>
                <w:rFonts w:ascii="Times New Roman" w:eastAsia="Malgun Gothic" w:hAnsi="Times New Roman" w:cs="Times New Roman"/>
                <w:color w:val="000000" w:themeColor="text1"/>
                <w:sz w:val="20"/>
                <w:szCs w:val="24"/>
              </w:rPr>
            </w:pPr>
            <w:r w:rsidRPr="005560F1">
              <w:rPr>
                <w:rFonts w:ascii="Times New Roman" w:eastAsia="Malgun Gothic" w:hAnsi="Times New Roman" w:cs="Times New Roman"/>
                <w:color w:val="000000" w:themeColor="text1"/>
                <w:sz w:val="20"/>
                <w:szCs w:val="24"/>
              </w:rPr>
              <w:t>$</w:t>
            </w:r>
            <w:r w:rsidRPr="005560F1">
              <w:rPr>
                <w:rFonts w:ascii="Times New Roman" w:eastAsia="Malgun Gothic" w:hAnsi="Times New Roman" w:cs="Times New Roman"/>
                <w:color w:val="000000" w:themeColor="text1"/>
                <w:spacing w:val="-25"/>
                <w:sz w:val="20"/>
                <w:szCs w:val="24"/>
              </w:rPr>
              <w:t xml:space="preserve"> </w:t>
            </w:r>
            <w:r w:rsidRPr="005560F1">
              <w:rPr>
                <w:rFonts w:ascii="Times New Roman" w:eastAsia="Malgun Gothic" w:hAnsi="Times New Roman" w:cs="Times New Roman"/>
                <w:color w:val="000000" w:themeColor="text1"/>
                <w:sz w:val="20"/>
                <w:szCs w:val="24"/>
              </w:rPr>
              <w:t>43.6</w:t>
            </w:r>
            <w:r w:rsidRPr="005560F1">
              <w:rPr>
                <w:rFonts w:ascii="Times New Roman" w:eastAsia="Malgun Gothic" w:hAnsi="Times New Roman" w:cs="Times New Roman"/>
                <w:color w:val="000000" w:themeColor="text1"/>
                <w:spacing w:val="-24"/>
                <w:sz w:val="20"/>
                <w:szCs w:val="24"/>
              </w:rPr>
              <w:t xml:space="preserve"> </w:t>
            </w:r>
            <w:r w:rsidRPr="005560F1">
              <w:rPr>
                <w:rFonts w:ascii="Times New Roman" w:eastAsia="Malgun Gothic" w:hAnsi="Times New Roman" w:cs="Times New Roman"/>
                <w:color w:val="000000" w:themeColor="text1"/>
                <w:sz w:val="20"/>
                <w:szCs w:val="24"/>
              </w:rPr>
              <w:t>B</w:t>
            </w:r>
          </w:p>
        </w:tc>
      </w:tr>
      <w:tr w:rsidR="00ED272E" w:rsidRPr="005560F1" w14:paraId="25401302" w14:textId="77777777" w:rsidTr="001B7E95">
        <w:trPr>
          <w:trHeight w:hRule="exact" w:val="241"/>
          <w:jc w:val="center"/>
        </w:trPr>
        <w:tc>
          <w:tcPr>
            <w:tcW w:w="1845" w:type="dxa"/>
            <w:tcBorders>
              <w:top w:val="single" w:sz="5" w:space="0" w:color="000000"/>
              <w:left w:val="single" w:sz="5" w:space="0" w:color="000000"/>
              <w:bottom w:val="single" w:sz="5" w:space="0" w:color="000000"/>
              <w:right w:val="single" w:sz="5" w:space="0" w:color="000000"/>
            </w:tcBorders>
          </w:tcPr>
          <w:p w14:paraId="23890413" w14:textId="77777777" w:rsidR="00ED272E" w:rsidRPr="005560F1" w:rsidRDefault="00ED272E" w:rsidP="008A44B2">
            <w:pPr>
              <w:pStyle w:val="TableParagraph"/>
              <w:spacing w:line="191" w:lineRule="exact"/>
              <w:ind w:left="51"/>
              <w:jc w:val="both"/>
              <w:rPr>
                <w:rFonts w:ascii="Times New Roman" w:eastAsia="Malgun Gothic" w:hAnsi="Times New Roman" w:cs="Times New Roman"/>
                <w:color w:val="000000" w:themeColor="text1"/>
                <w:sz w:val="20"/>
                <w:szCs w:val="24"/>
              </w:rPr>
            </w:pPr>
            <w:r w:rsidRPr="005560F1">
              <w:rPr>
                <w:rFonts w:ascii="Times New Roman" w:eastAsia="Malgun Gothic" w:hAnsi="Times New Roman" w:cs="Times New Roman"/>
                <w:color w:val="000000" w:themeColor="text1"/>
                <w:w w:val="95"/>
                <w:sz w:val="20"/>
                <w:szCs w:val="24"/>
              </w:rPr>
              <w:t>Bi</w:t>
            </w:r>
            <w:r w:rsidRPr="005560F1">
              <w:rPr>
                <w:rFonts w:ascii="Times New Roman" w:eastAsia="Malgun Gothic" w:hAnsi="Times New Roman" w:cs="Times New Roman"/>
                <w:color w:val="000000" w:themeColor="text1"/>
                <w:spacing w:val="-2"/>
                <w:w w:val="95"/>
                <w:sz w:val="20"/>
                <w:szCs w:val="24"/>
              </w:rPr>
              <w:t>t</w:t>
            </w:r>
            <w:r w:rsidRPr="005560F1">
              <w:rPr>
                <w:rFonts w:ascii="Times New Roman" w:eastAsia="Malgun Gothic" w:hAnsi="Times New Roman" w:cs="Times New Roman"/>
                <w:color w:val="000000" w:themeColor="text1"/>
                <w:w w:val="95"/>
                <w:sz w:val="20"/>
                <w:szCs w:val="24"/>
              </w:rPr>
              <w:t>c</w:t>
            </w:r>
            <w:r w:rsidRPr="005560F1">
              <w:rPr>
                <w:rFonts w:ascii="Times New Roman" w:eastAsia="Malgun Gothic" w:hAnsi="Times New Roman" w:cs="Times New Roman"/>
                <w:color w:val="000000" w:themeColor="text1"/>
                <w:spacing w:val="-3"/>
                <w:w w:val="95"/>
                <w:sz w:val="20"/>
                <w:szCs w:val="24"/>
              </w:rPr>
              <w:t>o</w:t>
            </w:r>
            <w:r w:rsidRPr="005560F1">
              <w:rPr>
                <w:rFonts w:ascii="Times New Roman" w:eastAsia="Malgun Gothic" w:hAnsi="Times New Roman" w:cs="Times New Roman"/>
                <w:color w:val="000000" w:themeColor="text1"/>
                <w:spacing w:val="-2"/>
                <w:w w:val="95"/>
                <w:sz w:val="20"/>
                <w:szCs w:val="24"/>
              </w:rPr>
              <w:t>i</w:t>
            </w:r>
            <w:r w:rsidRPr="005560F1">
              <w:rPr>
                <w:rFonts w:ascii="Times New Roman" w:eastAsia="Malgun Gothic" w:hAnsi="Times New Roman" w:cs="Times New Roman"/>
                <w:color w:val="000000" w:themeColor="text1"/>
                <w:w w:val="95"/>
                <w:sz w:val="20"/>
                <w:szCs w:val="24"/>
              </w:rPr>
              <w:t>n</w:t>
            </w:r>
            <w:r w:rsidRPr="005560F1">
              <w:rPr>
                <w:rFonts w:ascii="Times New Roman" w:eastAsia="Malgun Gothic" w:hAnsi="Times New Roman" w:cs="Times New Roman"/>
                <w:color w:val="000000" w:themeColor="text1"/>
                <w:spacing w:val="-21"/>
                <w:w w:val="95"/>
                <w:sz w:val="20"/>
                <w:szCs w:val="24"/>
              </w:rPr>
              <w:t xml:space="preserve"> </w:t>
            </w:r>
            <w:r w:rsidRPr="005560F1">
              <w:rPr>
                <w:rFonts w:ascii="Times New Roman" w:eastAsia="Malgun Gothic" w:hAnsi="Times New Roman" w:cs="Times New Roman"/>
                <w:color w:val="000000" w:themeColor="text1"/>
                <w:w w:val="95"/>
                <w:sz w:val="20"/>
                <w:szCs w:val="24"/>
              </w:rPr>
              <w:t>Ca</w:t>
            </w:r>
            <w:r w:rsidRPr="005560F1">
              <w:rPr>
                <w:rFonts w:ascii="Times New Roman" w:eastAsia="Malgun Gothic" w:hAnsi="Times New Roman" w:cs="Times New Roman"/>
                <w:color w:val="000000" w:themeColor="text1"/>
                <w:spacing w:val="-4"/>
                <w:w w:val="95"/>
                <w:sz w:val="20"/>
                <w:szCs w:val="24"/>
              </w:rPr>
              <w:t>s</w:t>
            </w:r>
            <w:r w:rsidRPr="005560F1">
              <w:rPr>
                <w:rFonts w:ascii="Times New Roman" w:eastAsia="Malgun Gothic" w:hAnsi="Times New Roman" w:cs="Times New Roman"/>
                <w:color w:val="000000" w:themeColor="text1"/>
                <w:w w:val="95"/>
                <w:sz w:val="20"/>
                <w:szCs w:val="24"/>
              </w:rPr>
              <w:t>h</w:t>
            </w:r>
          </w:p>
        </w:tc>
        <w:tc>
          <w:tcPr>
            <w:tcW w:w="2836" w:type="dxa"/>
            <w:tcBorders>
              <w:top w:val="single" w:sz="5" w:space="0" w:color="000000"/>
              <w:left w:val="single" w:sz="5" w:space="0" w:color="000000"/>
              <w:bottom w:val="single" w:sz="5" w:space="0" w:color="000000"/>
              <w:right w:val="single" w:sz="5" w:space="0" w:color="000000"/>
            </w:tcBorders>
          </w:tcPr>
          <w:p w14:paraId="5A6E24B8" w14:textId="77777777" w:rsidR="00ED272E" w:rsidRPr="005560F1" w:rsidRDefault="00ED272E" w:rsidP="008A44B2">
            <w:pPr>
              <w:pStyle w:val="TableParagraph"/>
              <w:spacing w:line="191" w:lineRule="exact"/>
              <w:ind w:left="51"/>
              <w:jc w:val="both"/>
              <w:rPr>
                <w:rFonts w:ascii="Times New Roman" w:eastAsia="Malgun Gothic" w:hAnsi="Times New Roman" w:cs="Times New Roman"/>
                <w:color w:val="000000" w:themeColor="text1"/>
                <w:sz w:val="20"/>
                <w:szCs w:val="24"/>
              </w:rPr>
            </w:pPr>
            <w:r w:rsidRPr="005560F1">
              <w:rPr>
                <w:rFonts w:ascii="Times New Roman" w:eastAsia="Malgun Gothic" w:hAnsi="Times New Roman" w:cs="Times New Roman"/>
                <w:color w:val="000000" w:themeColor="text1"/>
                <w:spacing w:val="-1"/>
                <w:w w:val="90"/>
                <w:sz w:val="20"/>
                <w:szCs w:val="24"/>
              </w:rPr>
              <w:t>Proo</w:t>
            </w:r>
            <w:r w:rsidRPr="005560F1">
              <w:rPr>
                <w:rFonts w:ascii="Times New Roman" w:eastAsia="Malgun Gothic" w:hAnsi="Times New Roman" w:cs="Times New Roman"/>
                <w:color w:val="000000" w:themeColor="text1"/>
                <w:w w:val="90"/>
                <w:sz w:val="20"/>
                <w:szCs w:val="24"/>
              </w:rPr>
              <w:t xml:space="preserve">f </w:t>
            </w:r>
            <w:r w:rsidRPr="005560F1">
              <w:rPr>
                <w:rFonts w:ascii="Times New Roman" w:eastAsia="Malgun Gothic" w:hAnsi="Times New Roman" w:cs="Times New Roman"/>
                <w:color w:val="000000" w:themeColor="text1"/>
                <w:spacing w:val="-3"/>
                <w:w w:val="90"/>
                <w:sz w:val="20"/>
                <w:szCs w:val="24"/>
              </w:rPr>
              <w:t>o</w:t>
            </w:r>
            <w:r w:rsidRPr="005560F1">
              <w:rPr>
                <w:rFonts w:ascii="Times New Roman" w:eastAsia="Malgun Gothic" w:hAnsi="Times New Roman" w:cs="Times New Roman"/>
                <w:color w:val="000000" w:themeColor="text1"/>
                <w:w w:val="90"/>
                <w:sz w:val="20"/>
                <w:szCs w:val="24"/>
              </w:rPr>
              <w:t>f</w:t>
            </w:r>
            <w:r w:rsidRPr="005560F1">
              <w:rPr>
                <w:rFonts w:ascii="Times New Roman" w:eastAsia="Malgun Gothic" w:hAnsi="Times New Roman" w:cs="Times New Roman"/>
                <w:color w:val="000000" w:themeColor="text1"/>
                <w:spacing w:val="2"/>
                <w:w w:val="90"/>
                <w:sz w:val="20"/>
                <w:szCs w:val="24"/>
              </w:rPr>
              <w:t xml:space="preserve"> </w:t>
            </w:r>
            <w:r w:rsidRPr="005560F1">
              <w:rPr>
                <w:rFonts w:ascii="Times New Roman" w:eastAsia="Malgun Gothic" w:hAnsi="Times New Roman" w:cs="Times New Roman"/>
                <w:color w:val="000000" w:themeColor="text1"/>
                <w:spacing w:val="-4"/>
                <w:w w:val="90"/>
                <w:sz w:val="20"/>
                <w:szCs w:val="24"/>
              </w:rPr>
              <w:t>W</w:t>
            </w:r>
            <w:r w:rsidRPr="005560F1">
              <w:rPr>
                <w:rFonts w:ascii="Times New Roman" w:eastAsia="Malgun Gothic" w:hAnsi="Times New Roman" w:cs="Times New Roman"/>
                <w:color w:val="000000" w:themeColor="text1"/>
                <w:spacing w:val="-3"/>
                <w:w w:val="90"/>
                <w:sz w:val="20"/>
                <w:szCs w:val="24"/>
              </w:rPr>
              <w:t>o</w:t>
            </w:r>
            <w:r w:rsidRPr="005560F1">
              <w:rPr>
                <w:rFonts w:ascii="Times New Roman" w:eastAsia="Malgun Gothic" w:hAnsi="Times New Roman" w:cs="Times New Roman"/>
                <w:color w:val="000000" w:themeColor="text1"/>
                <w:spacing w:val="-1"/>
                <w:w w:val="90"/>
                <w:sz w:val="20"/>
                <w:szCs w:val="24"/>
              </w:rPr>
              <w:t>rk</w:t>
            </w:r>
          </w:p>
        </w:tc>
        <w:tc>
          <w:tcPr>
            <w:tcW w:w="1257" w:type="dxa"/>
            <w:tcBorders>
              <w:top w:val="single" w:sz="5" w:space="0" w:color="000000"/>
              <w:left w:val="single" w:sz="5" w:space="0" w:color="000000"/>
              <w:bottom w:val="single" w:sz="5" w:space="0" w:color="000000"/>
              <w:right w:val="single" w:sz="5" w:space="0" w:color="000000"/>
            </w:tcBorders>
          </w:tcPr>
          <w:p w14:paraId="4E837C30" w14:textId="77777777" w:rsidR="00ED272E" w:rsidRPr="005560F1" w:rsidRDefault="00ED272E" w:rsidP="008A44B2">
            <w:pPr>
              <w:pStyle w:val="TableParagraph"/>
              <w:spacing w:line="191" w:lineRule="exact"/>
              <w:ind w:left="241"/>
              <w:jc w:val="both"/>
              <w:rPr>
                <w:rFonts w:ascii="Times New Roman" w:eastAsia="Malgun Gothic" w:hAnsi="Times New Roman" w:cs="Times New Roman"/>
                <w:color w:val="000000" w:themeColor="text1"/>
                <w:sz w:val="20"/>
                <w:szCs w:val="24"/>
              </w:rPr>
            </w:pPr>
            <w:r w:rsidRPr="005560F1">
              <w:rPr>
                <w:rFonts w:ascii="Times New Roman" w:eastAsia="Malgun Gothic" w:hAnsi="Times New Roman" w:cs="Times New Roman"/>
                <w:color w:val="000000" w:themeColor="text1"/>
                <w:sz w:val="20"/>
                <w:szCs w:val="24"/>
              </w:rPr>
              <w:t>$</w:t>
            </w:r>
            <w:r w:rsidRPr="005560F1">
              <w:rPr>
                <w:rFonts w:ascii="Times New Roman" w:eastAsia="Malgun Gothic" w:hAnsi="Times New Roman" w:cs="Times New Roman"/>
                <w:color w:val="000000" w:themeColor="text1"/>
                <w:spacing w:val="-25"/>
                <w:sz w:val="20"/>
                <w:szCs w:val="24"/>
              </w:rPr>
              <w:t xml:space="preserve"> </w:t>
            </w:r>
            <w:r w:rsidRPr="005560F1">
              <w:rPr>
                <w:rFonts w:ascii="Times New Roman" w:eastAsia="Malgun Gothic" w:hAnsi="Times New Roman" w:cs="Times New Roman"/>
                <w:color w:val="000000" w:themeColor="text1"/>
                <w:sz w:val="20"/>
                <w:szCs w:val="24"/>
              </w:rPr>
              <w:t>2</w:t>
            </w:r>
            <w:r w:rsidRPr="005560F1">
              <w:rPr>
                <w:rFonts w:ascii="Times New Roman" w:eastAsia="Malgun Gothic" w:hAnsi="Times New Roman" w:cs="Times New Roman"/>
                <w:color w:val="000000" w:themeColor="text1"/>
                <w:spacing w:val="-3"/>
                <w:sz w:val="20"/>
                <w:szCs w:val="24"/>
              </w:rPr>
              <w:t>1</w:t>
            </w:r>
            <w:r w:rsidRPr="005560F1">
              <w:rPr>
                <w:rFonts w:ascii="Times New Roman" w:eastAsia="Malgun Gothic" w:hAnsi="Times New Roman" w:cs="Times New Roman"/>
                <w:color w:val="000000" w:themeColor="text1"/>
                <w:sz w:val="20"/>
                <w:szCs w:val="24"/>
              </w:rPr>
              <w:t>.4</w:t>
            </w:r>
            <w:r w:rsidRPr="005560F1">
              <w:rPr>
                <w:rFonts w:ascii="Times New Roman" w:eastAsia="Malgun Gothic" w:hAnsi="Times New Roman" w:cs="Times New Roman"/>
                <w:color w:val="000000" w:themeColor="text1"/>
                <w:spacing w:val="-24"/>
                <w:sz w:val="20"/>
                <w:szCs w:val="24"/>
              </w:rPr>
              <w:t xml:space="preserve"> </w:t>
            </w:r>
            <w:r w:rsidRPr="005560F1">
              <w:rPr>
                <w:rFonts w:ascii="Times New Roman" w:eastAsia="Malgun Gothic" w:hAnsi="Times New Roman" w:cs="Times New Roman"/>
                <w:color w:val="000000" w:themeColor="text1"/>
                <w:sz w:val="20"/>
                <w:szCs w:val="24"/>
              </w:rPr>
              <w:t>B</w:t>
            </w:r>
          </w:p>
        </w:tc>
      </w:tr>
      <w:tr w:rsidR="00ED272E" w:rsidRPr="005560F1" w14:paraId="0D94ECA2" w14:textId="77777777" w:rsidTr="001B7E95">
        <w:trPr>
          <w:trHeight w:hRule="exact" w:val="241"/>
          <w:jc w:val="center"/>
        </w:trPr>
        <w:tc>
          <w:tcPr>
            <w:tcW w:w="1845" w:type="dxa"/>
            <w:tcBorders>
              <w:top w:val="single" w:sz="5" w:space="0" w:color="000000"/>
              <w:left w:val="single" w:sz="5" w:space="0" w:color="000000"/>
              <w:bottom w:val="single" w:sz="5" w:space="0" w:color="000000"/>
              <w:right w:val="single" w:sz="5" w:space="0" w:color="000000"/>
            </w:tcBorders>
          </w:tcPr>
          <w:p w14:paraId="2625F7D7" w14:textId="77777777" w:rsidR="00ED272E" w:rsidRPr="005560F1" w:rsidRDefault="00ED272E" w:rsidP="008A44B2">
            <w:pPr>
              <w:pStyle w:val="TableParagraph"/>
              <w:spacing w:line="191" w:lineRule="exact"/>
              <w:ind w:left="51"/>
              <w:jc w:val="both"/>
              <w:rPr>
                <w:rFonts w:ascii="Times New Roman" w:eastAsia="Malgun Gothic" w:hAnsi="Times New Roman" w:cs="Times New Roman"/>
                <w:color w:val="000000" w:themeColor="text1"/>
                <w:sz w:val="20"/>
                <w:szCs w:val="24"/>
              </w:rPr>
            </w:pPr>
            <w:proofErr w:type="spellStart"/>
            <w:r w:rsidRPr="005560F1">
              <w:rPr>
                <w:rFonts w:ascii="Times New Roman" w:eastAsia="Malgun Gothic" w:hAnsi="Times New Roman" w:cs="Times New Roman"/>
                <w:color w:val="000000" w:themeColor="text1"/>
                <w:w w:val="90"/>
                <w:sz w:val="20"/>
                <w:szCs w:val="24"/>
              </w:rPr>
              <w:t>Ca</w:t>
            </w:r>
            <w:r w:rsidRPr="005560F1">
              <w:rPr>
                <w:rFonts w:ascii="Times New Roman" w:eastAsia="Malgun Gothic" w:hAnsi="Times New Roman" w:cs="Times New Roman"/>
                <w:color w:val="000000" w:themeColor="text1"/>
                <w:spacing w:val="-1"/>
                <w:w w:val="90"/>
                <w:sz w:val="20"/>
                <w:szCs w:val="24"/>
              </w:rPr>
              <w:t>r</w:t>
            </w:r>
            <w:r w:rsidRPr="005560F1">
              <w:rPr>
                <w:rFonts w:ascii="Times New Roman" w:eastAsia="Malgun Gothic" w:hAnsi="Times New Roman" w:cs="Times New Roman"/>
                <w:color w:val="000000" w:themeColor="text1"/>
                <w:spacing w:val="-3"/>
                <w:w w:val="90"/>
                <w:sz w:val="20"/>
                <w:szCs w:val="24"/>
              </w:rPr>
              <w:t>d</w:t>
            </w:r>
            <w:r w:rsidRPr="005560F1">
              <w:rPr>
                <w:rFonts w:ascii="Times New Roman" w:eastAsia="Malgun Gothic" w:hAnsi="Times New Roman" w:cs="Times New Roman"/>
                <w:color w:val="000000" w:themeColor="text1"/>
                <w:w w:val="90"/>
                <w:sz w:val="20"/>
                <w:szCs w:val="24"/>
              </w:rPr>
              <w:t>ano</w:t>
            </w:r>
            <w:proofErr w:type="spellEnd"/>
          </w:p>
        </w:tc>
        <w:tc>
          <w:tcPr>
            <w:tcW w:w="2836" w:type="dxa"/>
            <w:tcBorders>
              <w:top w:val="single" w:sz="5" w:space="0" w:color="000000"/>
              <w:left w:val="single" w:sz="5" w:space="0" w:color="000000"/>
              <w:bottom w:val="single" w:sz="5" w:space="0" w:color="000000"/>
              <w:right w:val="single" w:sz="5" w:space="0" w:color="000000"/>
            </w:tcBorders>
          </w:tcPr>
          <w:p w14:paraId="19A1AADB" w14:textId="77777777" w:rsidR="00ED272E" w:rsidRPr="005560F1" w:rsidRDefault="00ED272E" w:rsidP="008A44B2">
            <w:pPr>
              <w:pStyle w:val="TableParagraph"/>
              <w:spacing w:line="191" w:lineRule="exact"/>
              <w:ind w:left="51"/>
              <w:jc w:val="both"/>
              <w:rPr>
                <w:rFonts w:ascii="Times New Roman" w:eastAsia="Malgun Gothic" w:hAnsi="Times New Roman" w:cs="Times New Roman"/>
                <w:color w:val="000000" w:themeColor="text1"/>
                <w:sz w:val="20"/>
                <w:szCs w:val="24"/>
              </w:rPr>
            </w:pPr>
            <w:r w:rsidRPr="005560F1">
              <w:rPr>
                <w:rFonts w:ascii="Times New Roman" w:eastAsia="Malgun Gothic" w:hAnsi="Times New Roman" w:cs="Times New Roman"/>
                <w:color w:val="000000" w:themeColor="text1"/>
                <w:spacing w:val="-1"/>
                <w:w w:val="90"/>
                <w:sz w:val="20"/>
                <w:szCs w:val="24"/>
              </w:rPr>
              <w:t>Proo</w:t>
            </w:r>
            <w:r w:rsidRPr="005560F1">
              <w:rPr>
                <w:rFonts w:ascii="Times New Roman" w:eastAsia="Malgun Gothic" w:hAnsi="Times New Roman" w:cs="Times New Roman"/>
                <w:color w:val="000000" w:themeColor="text1"/>
                <w:w w:val="90"/>
                <w:sz w:val="20"/>
                <w:szCs w:val="24"/>
              </w:rPr>
              <w:t>f</w:t>
            </w:r>
            <w:r w:rsidRPr="005560F1">
              <w:rPr>
                <w:rFonts w:ascii="Times New Roman" w:eastAsia="Malgun Gothic" w:hAnsi="Times New Roman" w:cs="Times New Roman"/>
                <w:color w:val="000000" w:themeColor="text1"/>
                <w:spacing w:val="-8"/>
                <w:w w:val="90"/>
                <w:sz w:val="20"/>
                <w:szCs w:val="24"/>
              </w:rPr>
              <w:t xml:space="preserve"> </w:t>
            </w:r>
            <w:r w:rsidRPr="005560F1">
              <w:rPr>
                <w:rFonts w:ascii="Times New Roman" w:eastAsia="Malgun Gothic" w:hAnsi="Times New Roman" w:cs="Times New Roman"/>
                <w:color w:val="000000" w:themeColor="text1"/>
                <w:spacing w:val="-3"/>
                <w:w w:val="90"/>
                <w:sz w:val="20"/>
                <w:szCs w:val="24"/>
              </w:rPr>
              <w:t>o</w:t>
            </w:r>
            <w:r w:rsidRPr="005560F1">
              <w:rPr>
                <w:rFonts w:ascii="Times New Roman" w:eastAsia="Malgun Gothic" w:hAnsi="Times New Roman" w:cs="Times New Roman"/>
                <w:color w:val="000000" w:themeColor="text1"/>
                <w:w w:val="90"/>
                <w:sz w:val="20"/>
                <w:szCs w:val="24"/>
              </w:rPr>
              <w:t>f</w:t>
            </w:r>
            <w:r w:rsidRPr="005560F1">
              <w:rPr>
                <w:rFonts w:ascii="Times New Roman" w:eastAsia="Malgun Gothic" w:hAnsi="Times New Roman" w:cs="Times New Roman"/>
                <w:color w:val="000000" w:themeColor="text1"/>
                <w:spacing w:val="-7"/>
                <w:w w:val="90"/>
                <w:sz w:val="20"/>
                <w:szCs w:val="24"/>
              </w:rPr>
              <w:t xml:space="preserve"> </w:t>
            </w:r>
            <w:r w:rsidRPr="005560F1">
              <w:rPr>
                <w:rFonts w:ascii="Times New Roman" w:eastAsia="Malgun Gothic" w:hAnsi="Times New Roman" w:cs="Times New Roman"/>
                <w:color w:val="000000" w:themeColor="text1"/>
                <w:spacing w:val="-1"/>
                <w:w w:val="90"/>
                <w:sz w:val="20"/>
                <w:szCs w:val="24"/>
              </w:rPr>
              <w:t>S</w:t>
            </w:r>
            <w:r w:rsidRPr="005560F1">
              <w:rPr>
                <w:rFonts w:ascii="Times New Roman" w:eastAsia="Malgun Gothic" w:hAnsi="Times New Roman" w:cs="Times New Roman"/>
                <w:color w:val="000000" w:themeColor="text1"/>
                <w:w w:val="90"/>
                <w:sz w:val="20"/>
                <w:szCs w:val="24"/>
              </w:rPr>
              <w:t>take</w:t>
            </w:r>
          </w:p>
        </w:tc>
        <w:tc>
          <w:tcPr>
            <w:tcW w:w="1257" w:type="dxa"/>
            <w:tcBorders>
              <w:top w:val="single" w:sz="5" w:space="0" w:color="000000"/>
              <w:left w:val="single" w:sz="5" w:space="0" w:color="000000"/>
              <w:bottom w:val="single" w:sz="5" w:space="0" w:color="000000"/>
              <w:right w:val="single" w:sz="5" w:space="0" w:color="000000"/>
            </w:tcBorders>
          </w:tcPr>
          <w:p w14:paraId="6A244C6D" w14:textId="77777777" w:rsidR="00ED272E" w:rsidRPr="005560F1" w:rsidRDefault="00ED272E" w:rsidP="008A44B2">
            <w:pPr>
              <w:pStyle w:val="TableParagraph"/>
              <w:spacing w:line="191" w:lineRule="exact"/>
              <w:ind w:left="241"/>
              <w:jc w:val="both"/>
              <w:rPr>
                <w:rFonts w:ascii="Times New Roman" w:eastAsia="Malgun Gothic" w:hAnsi="Times New Roman" w:cs="Times New Roman"/>
                <w:color w:val="000000" w:themeColor="text1"/>
                <w:sz w:val="20"/>
                <w:szCs w:val="24"/>
              </w:rPr>
            </w:pPr>
            <w:r w:rsidRPr="005560F1">
              <w:rPr>
                <w:rFonts w:ascii="Times New Roman" w:eastAsia="Malgun Gothic" w:hAnsi="Times New Roman" w:cs="Times New Roman"/>
                <w:color w:val="000000" w:themeColor="text1"/>
                <w:sz w:val="20"/>
                <w:szCs w:val="24"/>
              </w:rPr>
              <w:t xml:space="preserve"> $</w:t>
            </w:r>
            <w:r w:rsidRPr="005560F1">
              <w:rPr>
                <w:rFonts w:ascii="Times New Roman" w:eastAsia="Malgun Gothic" w:hAnsi="Times New Roman" w:cs="Times New Roman"/>
                <w:color w:val="000000" w:themeColor="text1"/>
                <w:spacing w:val="-25"/>
                <w:sz w:val="20"/>
                <w:szCs w:val="24"/>
              </w:rPr>
              <w:t xml:space="preserve">  </w:t>
            </w:r>
            <w:r w:rsidRPr="005560F1">
              <w:rPr>
                <w:rFonts w:ascii="Times New Roman" w:eastAsia="Malgun Gothic" w:hAnsi="Times New Roman" w:cs="Times New Roman"/>
                <w:color w:val="000000" w:themeColor="text1"/>
                <w:sz w:val="20"/>
                <w:szCs w:val="24"/>
              </w:rPr>
              <w:t>3.5</w:t>
            </w:r>
            <w:r w:rsidRPr="005560F1">
              <w:rPr>
                <w:rFonts w:ascii="Times New Roman" w:eastAsia="Malgun Gothic" w:hAnsi="Times New Roman" w:cs="Times New Roman"/>
                <w:color w:val="000000" w:themeColor="text1"/>
                <w:spacing w:val="-24"/>
                <w:sz w:val="20"/>
                <w:szCs w:val="24"/>
              </w:rPr>
              <w:t xml:space="preserve"> </w:t>
            </w:r>
            <w:r w:rsidRPr="005560F1">
              <w:rPr>
                <w:rFonts w:ascii="Times New Roman" w:eastAsia="Malgun Gothic" w:hAnsi="Times New Roman" w:cs="Times New Roman"/>
                <w:color w:val="000000" w:themeColor="text1"/>
                <w:sz w:val="20"/>
                <w:szCs w:val="24"/>
              </w:rPr>
              <w:t>B</w:t>
            </w:r>
          </w:p>
        </w:tc>
      </w:tr>
      <w:tr w:rsidR="00ED272E" w:rsidRPr="005560F1" w14:paraId="32FD259A" w14:textId="77777777" w:rsidTr="001B7E95">
        <w:trPr>
          <w:trHeight w:hRule="exact" w:val="241"/>
          <w:jc w:val="center"/>
        </w:trPr>
        <w:tc>
          <w:tcPr>
            <w:tcW w:w="1845" w:type="dxa"/>
            <w:tcBorders>
              <w:top w:val="single" w:sz="5" w:space="0" w:color="000000"/>
              <w:left w:val="single" w:sz="5" w:space="0" w:color="000000"/>
              <w:bottom w:val="single" w:sz="5" w:space="0" w:color="000000"/>
              <w:right w:val="single" w:sz="5" w:space="0" w:color="000000"/>
            </w:tcBorders>
          </w:tcPr>
          <w:p w14:paraId="2546C012" w14:textId="46DE771E" w:rsidR="00ED272E" w:rsidRPr="005560F1" w:rsidRDefault="001B7E95" w:rsidP="008A44B2">
            <w:pPr>
              <w:pStyle w:val="TableParagraph"/>
              <w:spacing w:line="191" w:lineRule="exact"/>
              <w:ind w:left="51"/>
              <w:jc w:val="both"/>
              <w:rPr>
                <w:rFonts w:ascii="Times New Roman" w:eastAsia="Malgun Gothic" w:hAnsi="Times New Roman" w:cs="Times New Roman"/>
                <w:color w:val="000000" w:themeColor="text1"/>
                <w:sz w:val="20"/>
                <w:szCs w:val="24"/>
              </w:rPr>
            </w:pPr>
            <w:proofErr w:type="spellStart"/>
            <w:r w:rsidRPr="005560F1">
              <w:rPr>
                <w:rFonts w:ascii="Times New Roman" w:eastAsia="Malgun Gothic" w:hAnsi="Times New Roman" w:cs="Times New Roman"/>
                <w:color w:val="000000" w:themeColor="text1"/>
                <w:spacing w:val="-2"/>
                <w:w w:val="95"/>
                <w:sz w:val="20"/>
                <w:szCs w:val="24"/>
              </w:rPr>
              <w:t>Nxt</w:t>
            </w:r>
            <w:proofErr w:type="spellEnd"/>
          </w:p>
        </w:tc>
        <w:tc>
          <w:tcPr>
            <w:tcW w:w="2836" w:type="dxa"/>
            <w:tcBorders>
              <w:top w:val="single" w:sz="5" w:space="0" w:color="000000"/>
              <w:left w:val="single" w:sz="5" w:space="0" w:color="000000"/>
              <w:bottom w:val="single" w:sz="5" w:space="0" w:color="000000"/>
              <w:right w:val="single" w:sz="5" w:space="0" w:color="000000"/>
            </w:tcBorders>
          </w:tcPr>
          <w:p w14:paraId="26433561" w14:textId="77777777" w:rsidR="00ED272E" w:rsidRPr="005560F1" w:rsidRDefault="00ED272E" w:rsidP="008A44B2">
            <w:pPr>
              <w:pStyle w:val="TableParagraph"/>
              <w:spacing w:line="191" w:lineRule="exact"/>
              <w:ind w:left="51"/>
              <w:jc w:val="both"/>
              <w:rPr>
                <w:rFonts w:ascii="Times New Roman" w:eastAsia="Malgun Gothic" w:hAnsi="Times New Roman" w:cs="Times New Roman"/>
                <w:color w:val="000000" w:themeColor="text1"/>
                <w:sz w:val="20"/>
                <w:szCs w:val="24"/>
              </w:rPr>
            </w:pPr>
            <w:r w:rsidRPr="005560F1">
              <w:rPr>
                <w:rFonts w:ascii="Times New Roman" w:eastAsia="Malgun Gothic" w:hAnsi="Times New Roman" w:cs="Times New Roman"/>
                <w:color w:val="000000" w:themeColor="text1"/>
                <w:spacing w:val="-1"/>
                <w:w w:val="90"/>
                <w:sz w:val="20"/>
                <w:szCs w:val="24"/>
              </w:rPr>
              <w:t>Proo</w:t>
            </w:r>
            <w:r w:rsidRPr="005560F1">
              <w:rPr>
                <w:rFonts w:ascii="Times New Roman" w:eastAsia="Malgun Gothic" w:hAnsi="Times New Roman" w:cs="Times New Roman"/>
                <w:color w:val="000000" w:themeColor="text1"/>
                <w:w w:val="90"/>
                <w:sz w:val="20"/>
                <w:szCs w:val="24"/>
              </w:rPr>
              <w:t>f</w:t>
            </w:r>
            <w:r w:rsidRPr="005560F1">
              <w:rPr>
                <w:rFonts w:ascii="Times New Roman" w:eastAsia="Malgun Gothic" w:hAnsi="Times New Roman" w:cs="Times New Roman"/>
                <w:color w:val="000000" w:themeColor="text1"/>
                <w:spacing w:val="-8"/>
                <w:w w:val="90"/>
                <w:sz w:val="20"/>
                <w:szCs w:val="24"/>
              </w:rPr>
              <w:t xml:space="preserve"> </w:t>
            </w:r>
            <w:r w:rsidRPr="005560F1">
              <w:rPr>
                <w:rFonts w:ascii="Times New Roman" w:eastAsia="Malgun Gothic" w:hAnsi="Times New Roman" w:cs="Times New Roman"/>
                <w:color w:val="000000" w:themeColor="text1"/>
                <w:spacing w:val="-3"/>
                <w:w w:val="90"/>
                <w:sz w:val="20"/>
                <w:szCs w:val="24"/>
              </w:rPr>
              <w:t>o</w:t>
            </w:r>
            <w:r w:rsidRPr="005560F1">
              <w:rPr>
                <w:rFonts w:ascii="Times New Roman" w:eastAsia="Malgun Gothic" w:hAnsi="Times New Roman" w:cs="Times New Roman"/>
                <w:color w:val="000000" w:themeColor="text1"/>
                <w:w w:val="90"/>
                <w:sz w:val="20"/>
                <w:szCs w:val="24"/>
              </w:rPr>
              <w:t>f</w:t>
            </w:r>
            <w:r w:rsidRPr="005560F1">
              <w:rPr>
                <w:rFonts w:ascii="Times New Roman" w:eastAsia="Malgun Gothic" w:hAnsi="Times New Roman" w:cs="Times New Roman"/>
                <w:color w:val="000000" w:themeColor="text1"/>
                <w:spacing w:val="-7"/>
                <w:w w:val="90"/>
                <w:sz w:val="20"/>
                <w:szCs w:val="24"/>
              </w:rPr>
              <w:t xml:space="preserve"> </w:t>
            </w:r>
            <w:r w:rsidRPr="005560F1">
              <w:rPr>
                <w:rFonts w:ascii="Times New Roman" w:eastAsia="Malgun Gothic" w:hAnsi="Times New Roman" w:cs="Times New Roman"/>
                <w:color w:val="000000" w:themeColor="text1"/>
                <w:spacing w:val="-1"/>
                <w:w w:val="90"/>
                <w:sz w:val="20"/>
                <w:szCs w:val="24"/>
              </w:rPr>
              <w:t>S</w:t>
            </w:r>
            <w:r w:rsidRPr="005560F1">
              <w:rPr>
                <w:rFonts w:ascii="Times New Roman" w:eastAsia="Malgun Gothic" w:hAnsi="Times New Roman" w:cs="Times New Roman"/>
                <w:color w:val="000000" w:themeColor="text1"/>
                <w:w w:val="90"/>
                <w:sz w:val="20"/>
                <w:szCs w:val="24"/>
              </w:rPr>
              <w:t>take</w:t>
            </w:r>
          </w:p>
        </w:tc>
        <w:tc>
          <w:tcPr>
            <w:tcW w:w="1257" w:type="dxa"/>
            <w:tcBorders>
              <w:top w:val="single" w:sz="5" w:space="0" w:color="000000"/>
              <w:left w:val="single" w:sz="5" w:space="0" w:color="000000"/>
              <w:bottom w:val="single" w:sz="5" w:space="0" w:color="000000"/>
              <w:right w:val="single" w:sz="5" w:space="0" w:color="000000"/>
            </w:tcBorders>
          </w:tcPr>
          <w:p w14:paraId="7B637E9C" w14:textId="1F5B0188" w:rsidR="00ED272E" w:rsidRPr="005560F1" w:rsidRDefault="00ED272E" w:rsidP="008A44B2">
            <w:pPr>
              <w:pStyle w:val="TableParagraph"/>
              <w:spacing w:line="191" w:lineRule="exact"/>
              <w:ind w:left="322"/>
              <w:jc w:val="both"/>
              <w:rPr>
                <w:rFonts w:ascii="Times New Roman" w:eastAsia="Malgun Gothic" w:hAnsi="Times New Roman" w:cs="Times New Roman"/>
                <w:color w:val="000000" w:themeColor="text1"/>
                <w:sz w:val="20"/>
                <w:szCs w:val="24"/>
              </w:rPr>
            </w:pPr>
            <w:r w:rsidRPr="005560F1">
              <w:rPr>
                <w:rFonts w:ascii="Times New Roman" w:eastAsia="Malgun Gothic" w:hAnsi="Times New Roman" w:cs="Times New Roman"/>
                <w:color w:val="000000" w:themeColor="text1"/>
                <w:sz w:val="20"/>
                <w:szCs w:val="24"/>
              </w:rPr>
              <w:t>$</w:t>
            </w:r>
            <w:r w:rsidRPr="005560F1">
              <w:rPr>
                <w:rFonts w:ascii="Times New Roman" w:eastAsia="Malgun Gothic" w:hAnsi="Times New Roman" w:cs="Times New Roman"/>
                <w:color w:val="000000" w:themeColor="text1"/>
                <w:spacing w:val="-20"/>
                <w:sz w:val="20"/>
                <w:szCs w:val="24"/>
              </w:rPr>
              <w:t xml:space="preserve"> </w:t>
            </w:r>
            <w:r w:rsidR="001B7E95" w:rsidRPr="005560F1">
              <w:rPr>
                <w:rFonts w:ascii="Times New Roman" w:eastAsia="Malgun Gothic" w:hAnsi="Times New Roman" w:cs="Times New Roman"/>
                <w:color w:val="000000" w:themeColor="text1"/>
                <w:sz w:val="20"/>
                <w:szCs w:val="24"/>
              </w:rPr>
              <w:t>81</w:t>
            </w:r>
            <w:r w:rsidRPr="005560F1">
              <w:rPr>
                <w:rFonts w:ascii="Times New Roman" w:eastAsia="Malgun Gothic" w:hAnsi="Times New Roman" w:cs="Times New Roman"/>
                <w:color w:val="000000" w:themeColor="text1"/>
                <w:sz w:val="20"/>
                <w:szCs w:val="24"/>
              </w:rPr>
              <w:t>M</w:t>
            </w:r>
          </w:p>
        </w:tc>
      </w:tr>
    </w:tbl>
    <w:p w14:paraId="2A8BC87D" w14:textId="6A822AF9" w:rsidR="00CF3A82" w:rsidRDefault="006F0B83" w:rsidP="006F0B83">
      <w:pPr>
        <w:pStyle w:val="Caption"/>
        <w:jc w:val="center"/>
      </w:pPr>
      <w:r>
        <w:t xml:space="preserve">Table </w:t>
      </w:r>
      <w:fldSimple w:instr=" SEQ Table \* ARABIC ">
        <w:r w:rsidR="009D05E9">
          <w:rPr>
            <w:noProof/>
          </w:rPr>
          <w:t>2</w:t>
        </w:r>
      </w:fldSimple>
      <w:r>
        <w:t xml:space="preserve"> - </w:t>
      </w:r>
      <w:r w:rsidRPr="0052107D">
        <w:t xml:space="preserve">Top 100 </w:t>
      </w:r>
      <w:proofErr w:type="spellStart"/>
      <w:r w:rsidRPr="0052107D">
        <w:t>cryptocurrency</w:t>
      </w:r>
      <w:proofErr w:type="spellEnd"/>
      <w:r w:rsidRPr="0052107D">
        <w:t xml:space="preserve"> (</w:t>
      </w:r>
      <w:proofErr w:type="spellStart"/>
      <w:r w:rsidRPr="0052107D">
        <w:t>CoinmarketCap</w:t>
      </w:r>
      <w:proofErr w:type="spellEnd"/>
      <w:r w:rsidRPr="0052107D">
        <w:t>, 2018)</w:t>
      </w:r>
    </w:p>
    <w:p w14:paraId="7DA50059" w14:textId="77777777" w:rsidR="006F0B83" w:rsidRPr="005560F1" w:rsidRDefault="006F0B83" w:rsidP="006F0B83">
      <w:pPr>
        <w:widowControl w:val="0"/>
        <w:tabs>
          <w:tab w:val="left" w:pos="2237"/>
        </w:tabs>
        <w:spacing w:after="0" w:line="240" w:lineRule="auto"/>
        <w:jc w:val="center"/>
        <w:rPr>
          <w:rFonts w:ascii="Times New Roman" w:eastAsia="Malgun Gothic" w:hAnsi="Times New Roman" w:cs="Times New Roman"/>
          <w:color w:val="000000" w:themeColor="text1"/>
          <w:sz w:val="24"/>
          <w:szCs w:val="24"/>
        </w:rPr>
      </w:pPr>
      <w:r w:rsidRPr="005560F1">
        <w:rPr>
          <w:rFonts w:ascii="Times New Roman" w:eastAsia="Malgun Gothic" w:hAnsi="Times New Roman" w:cs="Times New Roman"/>
          <w:color w:val="000000" w:themeColor="text1"/>
          <w:spacing w:val="1"/>
          <w:w w:val="90"/>
          <w:sz w:val="24"/>
          <w:szCs w:val="24"/>
        </w:rPr>
        <w:lastRenderedPageBreak/>
        <w:t>*P</w:t>
      </w:r>
      <w:r w:rsidRPr="005560F1">
        <w:rPr>
          <w:rFonts w:ascii="Times New Roman" w:eastAsia="Malgun Gothic" w:hAnsi="Times New Roman" w:cs="Times New Roman"/>
          <w:color w:val="000000" w:themeColor="text1"/>
          <w:spacing w:val="-4"/>
          <w:w w:val="90"/>
          <w:sz w:val="24"/>
          <w:szCs w:val="24"/>
        </w:rPr>
        <w:t>l</w:t>
      </w:r>
      <w:r w:rsidRPr="005560F1">
        <w:rPr>
          <w:rFonts w:ascii="Times New Roman" w:eastAsia="Malgun Gothic" w:hAnsi="Times New Roman" w:cs="Times New Roman"/>
          <w:color w:val="000000" w:themeColor="text1"/>
          <w:spacing w:val="1"/>
          <w:w w:val="90"/>
          <w:sz w:val="24"/>
          <w:szCs w:val="24"/>
        </w:rPr>
        <w:t>a</w:t>
      </w:r>
      <w:r w:rsidRPr="005560F1">
        <w:rPr>
          <w:rFonts w:ascii="Times New Roman" w:eastAsia="Malgun Gothic" w:hAnsi="Times New Roman" w:cs="Times New Roman"/>
          <w:color w:val="000000" w:themeColor="text1"/>
          <w:w w:val="90"/>
          <w:sz w:val="24"/>
          <w:szCs w:val="24"/>
        </w:rPr>
        <w:t>n</w:t>
      </w:r>
      <w:r w:rsidRPr="005560F1">
        <w:rPr>
          <w:rFonts w:ascii="Times New Roman" w:eastAsia="Malgun Gothic" w:hAnsi="Times New Roman" w:cs="Times New Roman"/>
          <w:color w:val="000000" w:themeColor="text1"/>
          <w:spacing w:val="-4"/>
          <w:w w:val="90"/>
          <w:sz w:val="24"/>
          <w:szCs w:val="24"/>
        </w:rPr>
        <w:t>n</w:t>
      </w:r>
      <w:r w:rsidRPr="005560F1">
        <w:rPr>
          <w:rFonts w:ascii="Times New Roman" w:eastAsia="Malgun Gothic" w:hAnsi="Times New Roman" w:cs="Times New Roman"/>
          <w:color w:val="000000" w:themeColor="text1"/>
          <w:spacing w:val="-2"/>
          <w:w w:val="90"/>
          <w:sz w:val="24"/>
          <w:szCs w:val="24"/>
        </w:rPr>
        <w:t>e</w:t>
      </w:r>
      <w:r w:rsidRPr="005560F1">
        <w:rPr>
          <w:rFonts w:ascii="Times New Roman" w:eastAsia="Malgun Gothic" w:hAnsi="Times New Roman" w:cs="Times New Roman"/>
          <w:color w:val="000000" w:themeColor="text1"/>
          <w:w w:val="90"/>
          <w:sz w:val="24"/>
          <w:szCs w:val="24"/>
        </w:rPr>
        <w:t>d</w:t>
      </w:r>
      <w:r w:rsidRPr="005560F1">
        <w:rPr>
          <w:rFonts w:ascii="Times New Roman" w:eastAsia="Malgun Gothic" w:hAnsi="Times New Roman" w:cs="Times New Roman"/>
          <w:color w:val="000000" w:themeColor="text1"/>
          <w:spacing w:val="-10"/>
          <w:w w:val="90"/>
          <w:sz w:val="24"/>
          <w:szCs w:val="24"/>
        </w:rPr>
        <w:t xml:space="preserve"> </w:t>
      </w:r>
      <w:r w:rsidRPr="005560F1">
        <w:rPr>
          <w:rFonts w:ascii="Times New Roman" w:eastAsia="Malgun Gothic" w:hAnsi="Times New Roman" w:cs="Times New Roman"/>
          <w:color w:val="000000" w:themeColor="text1"/>
          <w:spacing w:val="-2"/>
          <w:w w:val="90"/>
          <w:sz w:val="24"/>
          <w:szCs w:val="24"/>
        </w:rPr>
        <w:t>s</w:t>
      </w:r>
      <w:r w:rsidRPr="005560F1">
        <w:rPr>
          <w:rFonts w:ascii="Times New Roman" w:eastAsia="Malgun Gothic" w:hAnsi="Times New Roman" w:cs="Times New Roman"/>
          <w:color w:val="000000" w:themeColor="text1"/>
          <w:spacing w:val="1"/>
          <w:w w:val="90"/>
          <w:sz w:val="24"/>
          <w:szCs w:val="24"/>
        </w:rPr>
        <w:t>w</w:t>
      </w:r>
      <w:r w:rsidRPr="005560F1">
        <w:rPr>
          <w:rFonts w:ascii="Times New Roman" w:eastAsia="Malgun Gothic" w:hAnsi="Times New Roman" w:cs="Times New Roman"/>
          <w:color w:val="000000" w:themeColor="text1"/>
          <w:spacing w:val="-4"/>
          <w:w w:val="90"/>
          <w:sz w:val="24"/>
          <w:szCs w:val="24"/>
        </w:rPr>
        <w:t>i</w:t>
      </w:r>
      <w:r w:rsidRPr="005560F1">
        <w:rPr>
          <w:rFonts w:ascii="Times New Roman" w:eastAsia="Malgun Gothic" w:hAnsi="Times New Roman" w:cs="Times New Roman"/>
          <w:color w:val="000000" w:themeColor="text1"/>
          <w:spacing w:val="2"/>
          <w:w w:val="90"/>
          <w:sz w:val="24"/>
          <w:szCs w:val="24"/>
        </w:rPr>
        <w:t>t</w:t>
      </w:r>
      <w:r w:rsidRPr="005560F1">
        <w:rPr>
          <w:rFonts w:ascii="Times New Roman" w:eastAsia="Malgun Gothic" w:hAnsi="Times New Roman" w:cs="Times New Roman"/>
          <w:color w:val="000000" w:themeColor="text1"/>
          <w:w w:val="90"/>
          <w:sz w:val="24"/>
          <w:szCs w:val="24"/>
        </w:rPr>
        <w:t>ch</w:t>
      </w:r>
      <w:r w:rsidRPr="005560F1">
        <w:rPr>
          <w:rFonts w:ascii="Times New Roman" w:eastAsia="Malgun Gothic" w:hAnsi="Times New Roman" w:cs="Times New Roman"/>
          <w:color w:val="000000" w:themeColor="text1"/>
          <w:spacing w:val="-11"/>
          <w:w w:val="90"/>
          <w:sz w:val="24"/>
          <w:szCs w:val="24"/>
        </w:rPr>
        <w:t xml:space="preserve"> </w:t>
      </w:r>
      <w:r w:rsidRPr="005560F1">
        <w:rPr>
          <w:rFonts w:ascii="Times New Roman" w:eastAsia="Malgun Gothic" w:hAnsi="Times New Roman" w:cs="Times New Roman"/>
          <w:color w:val="000000" w:themeColor="text1"/>
          <w:spacing w:val="2"/>
          <w:w w:val="90"/>
          <w:sz w:val="24"/>
          <w:szCs w:val="24"/>
        </w:rPr>
        <w:t>t</w:t>
      </w:r>
      <w:r w:rsidRPr="005560F1">
        <w:rPr>
          <w:rFonts w:ascii="Times New Roman" w:eastAsia="Malgun Gothic" w:hAnsi="Times New Roman" w:cs="Times New Roman"/>
          <w:color w:val="000000" w:themeColor="text1"/>
          <w:w w:val="90"/>
          <w:sz w:val="24"/>
          <w:szCs w:val="24"/>
        </w:rPr>
        <w:t>o</w:t>
      </w:r>
      <w:r w:rsidRPr="005560F1">
        <w:rPr>
          <w:rFonts w:ascii="Times New Roman" w:eastAsia="Malgun Gothic" w:hAnsi="Times New Roman" w:cs="Times New Roman"/>
          <w:color w:val="000000" w:themeColor="text1"/>
          <w:spacing w:val="-9"/>
          <w:w w:val="90"/>
          <w:sz w:val="24"/>
          <w:szCs w:val="24"/>
        </w:rPr>
        <w:t xml:space="preserve"> </w:t>
      </w:r>
      <w:r w:rsidRPr="005560F1">
        <w:rPr>
          <w:rFonts w:ascii="Times New Roman" w:eastAsia="Malgun Gothic" w:hAnsi="Times New Roman" w:cs="Times New Roman"/>
          <w:color w:val="000000" w:themeColor="text1"/>
          <w:w w:val="90"/>
          <w:sz w:val="24"/>
          <w:szCs w:val="24"/>
        </w:rPr>
        <w:t>P</w:t>
      </w:r>
      <w:r w:rsidRPr="005560F1">
        <w:rPr>
          <w:rFonts w:ascii="Times New Roman" w:eastAsia="Malgun Gothic" w:hAnsi="Times New Roman" w:cs="Times New Roman"/>
          <w:color w:val="000000" w:themeColor="text1"/>
          <w:spacing w:val="-2"/>
          <w:w w:val="90"/>
          <w:sz w:val="24"/>
          <w:szCs w:val="24"/>
        </w:rPr>
        <w:t>r</w:t>
      </w:r>
      <w:r w:rsidRPr="005560F1">
        <w:rPr>
          <w:rFonts w:ascii="Times New Roman" w:eastAsia="Malgun Gothic" w:hAnsi="Times New Roman" w:cs="Times New Roman"/>
          <w:color w:val="000000" w:themeColor="text1"/>
          <w:w w:val="90"/>
          <w:sz w:val="24"/>
          <w:szCs w:val="24"/>
        </w:rPr>
        <w:t>o</w:t>
      </w:r>
      <w:r w:rsidRPr="005560F1">
        <w:rPr>
          <w:rFonts w:ascii="Times New Roman" w:eastAsia="Malgun Gothic" w:hAnsi="Times New Roman" w:cs="Times New Roman"/>
          <w:color w:val="000000" w:themeColor="text1"/>
          <w:spacing w:val="2"/>
          <w:w w:val="90"/>
          <w:sz w:val="24"/>
          <w:szCs w:val="24"/>
        </w:rPr>
        <w:t>o</w:t>
      </w:r>
      <w:r w:rsidRPr="005560F1">
        <w:rPr>
          <w:rFonts w:ascii="Times New Roman" w:eastAsia="Malgun Gothic" w:hAnsi="Times New Roman" w:cs="Times New Roman"/>
          <w:color w:val="000000" w:themeColor="text1"/>
          <w:w w:val="90"/>
          <w:sz w:val="24"/>
          <w:szCs w:val="24"/>
        </w:rPr>
        <w:t>f</w:t>
      </w:r>
      <w:r w:rsidRPr="005560F1">
        <w:rPr>
          <w:rFonts w:ascii="Times New Roman" w:eastAsia="Malgun Gothic" w:hAnsi="Times New Roman" w:cs="Times New Roman"/>
          <w:color w:val="000000" w:themeColor="text1"/>
          <w:spacing w:val="-13"/>
          <w:w w:val="90"/>
          <w:sz w:val="24"/>
          <w:szCs w:val="24"/>
        </w:rPr>
        <w:t xml:space="preserve"> </w:t>
      </w:r>
      <w:r w:rsidRPr="005560F1">
        <w:rPr>
          <w:rFonts w:ascii="Times New Roman" w:eastAsia="Malgun Gothic" w:hAnsi="Times New Roman" w:cs="Times New Roman"/>
          <w:color w:val="000000" w:themeColor="text1"/>
          <w:spacing w:val="2"/>
          <w:w w:val="90"/>
          <w:sz w:val="24"/>
          <w:szCs w:val="24"/>
        </w:rPr>
        <w:t>o</w:t>
      </w:r>
      <w:r w:rsidRPr="005560F1">
        <w:rPr>
          <w:rFonts w:ascii="Times New Roman" w:eastAsia="Malgun Gothic" w:hAnsi="Times New Roman" w:cs="Times New Roman"/>
          <w:color w:val="000000" w:themeColor="text1"/>
          <w:w w:val="90"/>
          <w:sz w:val="24"/>
          <w:szCs w:val="24"/>
        </w:rPr>
        <w:t>f</w:t>
      </w:r>
      <w:r w:rsidRPr="005560F1">
        <w:rPr>
          <w:rFonts w:ascii="Times New Roman" w:eastAsia="Malgun Gothic" w:hAnsi="Times New Roman" w:cs="Times New Roman"/>
          <w:color w:val="000000" w:themeColor="text1"/>
          <w:spacing w:val="-13"/>
          <w:w w:val="90"/>
          <w:sz w:val="24"/>
          <w:szCs w:val="24"/>
        </w:rPr>
        <w:t xml:space="preserve"> </w:t>
      </w:r>
      <w:r w:rsidRPr="005560F1">
        <w:rPr>
          <w:rFonts w:ascii="Times New Roman" w:eastAsia="Malgun Gothic" w:hAnsi="Times New Roman" w:cs="Times New Roman"/>
          <w:color w:val="000000" w:themeColor="text1"/>
          <w:w w:val="90"/>
          <w:sz w:val="24"/>
          <w:szCs w:val="24"/>
        </w:rPr>
        <w:t>S</w:t>
      </w:r>
      <w:r w:rsidRPr="005560F1">
        <w:rPr>
          <w:rFonts w:ascii="Times New Roman" w:eastAsia="Malgun Gothic" w:hAnsi="Times New Roman" w:cs="Times New Roman"/>
          <w:color w:val="000000" w:themeColor="text1"/>
          <w:spacing w:val="2"/>
          <w:w w:val="90"/>
          <w:sz w:val="24"/>
          <w:szCs w:val="24"/>
        </w:rPr>
        <w:t>t</w:t>
      </w:r>
      <w:r w:rsidRPr="005560F1">
        <w:rPr>
          <w:rFonts w:ascii="Times New Roman" w:eastAsia="Malgun Gothic" w:hAnsi="Times New Roman" w:cs="Times New Roman"/>
          <w:color w:val="000000" w:themeColor="text1"/>
          <w:spacing w:val="-2"/>
          <w:w w:val="90"/>
          <w:sz w:val="24"/>
          <w:szCs w:val="24"/>
        </w:rPr>
        <w:t>a</w:t>
      </w:r>
      <w:r w:rsidRPr="005560F1">
        <w:rPr>
          <w:rFonts w:ascii="Times New Roman" w:eastAsia="Malgun Gothic" w:hAnsi="Times New Roman" w:cs="Times New Roman"/>
          <w:color w:val="000000" w:themeColor="text1"/>
          <w:w w:val="90"/>
          <w:sz w:val="24"/>
          <w:szCs w:val="24"/>
        </w:rPr>
        <w:t>ke</w:t>
      </w:r>
      <w:r w:rsidRPr="005560F1">
        <w:rPr>
          <w:rFonts w:ascii="Times New Roman" w:eastAsia="Malgun Gothic" w:hAnsi="Times New Roman" w:cs="Times New Roman"/>
          <w:color w:val="000000" w:themeColor="text1"/>
          <w:spacing w:val="-13"/>
          <w:w w:val="90"/>
          <w:sz w:val="24"/>
          <w:szCs w:val="24"/>
        </w:rPr>
        <w:t xml:space="preserve"> </w:t>
      </w:r>
      <w:r w:rsidRPr="005560F1">
        <w:rPr>
          <w:rFonts w:ascii="Times New Roman" w:eastAsia="Malgun Gothic" w:hAnsi="Times New Roman" w:cs="Times New Roman"/>
          <w:color w:val="000000" w:themeColor="text1"/>
          <w:spacing w:val="-2"/>
          <w:w w:val="90"/>
          <w:sz w:val="24"/>
          <w:szCs w:val="24"/>
        </w:rPr>
        <w:t>s</w:t>
      </w:r>
      <w:r w:rsidRPr="005560F1">
        <w:rPr>
          <w:rFonts w:ascii="Times New Roman" w:eastAsia="Malgun Gothic" w:hAnsi="Times New Roman" w:cs="Times New Roman"/>
          <w:color w:val="000000" w:themeColor="text1"/>
          <w:spacing w:val="2"/>
          <w:w w:val="90"/>
          <w:sz w:val="24"/>
          <w:szCs w:val="24"/>
        </w:rPr>
        <w:t>o</w:t>
      </w:r>
      <w:r w:rsidRPr="005560F1">
        <w:rPr>
          <w:rFonts w:ascii="Times New Roman" w:eastAsia="Malgun Gothic" w:hAnsi="Times New Roman" w:cs="Times New Roman"/>
          <w:color w:val="000000" w:themeColor="text1"/>
          <w:spacing w:val="-6"/>
          <w:w w:val="90"/>
          <w:sz w:val="24"/>
          <w:szCs w:val="24"/>
        </w:rPr>
        <w:t>m</w:t>
      </w:r>
      <w:r w:rsidRPr="005560F1">
        <w:rPr>
          <w:rFonts w:ascii="Times New Roman" w:eastAsia="Malgun Gothic" w:hAnsi="Times New Roman" w:cs="Times New Roman"/>
          <w:color w:val="000000" w:themeColor="text1"/>
          <w:w w:val="90"/>
          <w:sz w:val="24"/>
          <w:szCs w:val="24"/>
        </w:rPr>
        <w:t>e</w:t>
      </w:r>
      <w:r w:rsidRPr="005560F1">
        <w:rPr>
          <w:rFonts w:ascii="Times New Roman" w:eastAsia="Malgun Gothic" w:hAnsi="Times New Roman" w:cs="Times New Roman"/>
          <w:color w:val="000000" w:themeColor="text1"/>
          <w:spacing w:val="4"/>
          <w:w w:val="90"/>
          <w:sz w:val="24"/>
          <w:szCs w:val="24"/>
        </w:rPr>
        <w:t>t</w:t>
      </w:r>
      <w:r w:rsidRPr="005560F1">
        <w:rPr>
          <w:rFonts w:ascii="Times New Roman" w:eastAsia="Malgun Gothic" w:hAnsi="Times New Roman" w:cs="Times New Roman"/>
          <w:color w:val="000000" w:themeColor="text1"/>
          <w:spacing w:val="-3"/>
          <w:w w:val="90"/>
          <w:sz w:val="24"/>
          <w:szCs w:val="24"/>
        </w:rPr>
        <w:t>i</w:t>
      </w:r>
      <w:r w:rsidRPr="005560F1">
        <w:rPr>
          <w:rFonts w:ascii="Times New Roman" w:eastAsia="Malgun Gothic" w:hAnsi="Times New Roman" w:cs="Times New Roman"/>
          <w:color w:val="000000" w:themeColor="text1"/>
          <w:spacing w:val="-4"/>
          <w:w w:val="90"/>
          <w:sz w:val="24"/>
          <w:szCs w:val="24"/>
        </w:rPr>
        <w:t>m</w:t>
      </w:r>
      <w:r w:rsidRPr="005560F1">
        <w:rPr>
          <w:rFonts w:ascii="Times New Roman" w:eastAsia="Malgun Gothic" w:hAnsi="Times New Roman" w:cs="Times New Roman"/>
          <w:color w:val="000000" w:themeColor="text1"/>
          <w:w w:val="90"/>
          <w:sz w:val="24"/>
          <w:szCs w:val="24"/>
        </w:rPr>
        <w:t>e</w:t>
      </w:r>
      <w:r w:rsidRPr="005560F1">
        <w:rPr>
          <w:rFonts w:ascii="Times New Roman" w:eastAsia="Malgun Gothic" w:hAnsi="Times New Roman" w:cs="Times New Roman"/>
          <w:color w:val="000000" w:themeColor="text1"/>
          <w:spacing w:val="-7"/>
          <w:w w:val="90"/>
          <w:sz w:val="24"/>
          <w:szCs w:val="24"/>
        </w:rPr>
        <w:t xml:space="preserve"> </w:t>
      </w:r>
      <w:r w:rsidRPr="005560F1">
        <w:rPr>
          <w:rFonts w:ascii="Times New Roman" w:eastAsia="Malgun Gothic" w:hAnsi="Times New Roman" w:cs="Times New Roman"/>
          <w:color w:val="000000" w:themeColor="text1"/>
          <w:spacing w:val="-3"/>
          <w:w w:val="90"/>
          <w:sz w:val="24"/>
          <w:szCs w:val="24"/>
        </w:rPr>
        <w:t>i</w:t>
      </w:r>
      <w:r w:rsidRPr="005560F1">
        <w:rPr>
          <w:rFonts w:ascii="Times New Roman" w:eastAsia="Malgun Gothic" w:hAnsi="Times New Roman" w:cs="Times New Roman"/>
          <w:color w:val="000000" w:themeColor="text1"/>
          <w:w w:val="90"/>
          <w:sz w:val="24"/>
          <w:szCs w:val="24"/>
        </w:rPr>
        <w:t>n</w:t>
      </w:r>
      <w:r w:rsidRPr="005560F1">
        <w:rPr>
          <w:rFonts w:ascii="Times New Roman" w:eastAsia="Malgun Gothic" w:hAnsi="Times New Roman" w:cs="Times New Roman"/>
          <w:color w:val="000000" w:themeColor="text1"/>
          <w:spacing w:val="-11"/>
          <w:w w:val="90"/>
          <w:sz w:val="24"/>
          <w:szCs w:val="24"/>
        </w:rPr>
        <w:t xml:space="preserve"> </w:t>
      </w:r>
      <w:r w:rsidRPr="005560F1">
        <w:rPr>
          <w:rFonts w:ascii="Times New Roman" w:eastAsia="Malgun Gothic" w:hAnsi="Times New Roman" w:cs="Times New Roman"/>
          <w:color w:val="000000" w:themeColor="text1"/>
          <w:w w:val="90"/>
          <w:sz w:val="24"/>
          <w:szCs w:val="24"/>
        </w:rPr>
        <w:t>20</w:t>
      </w:r>
      <w:r w:rsidRPr="005560F1">
        <w:rPr>
          <w:rFonts w:ascii="Times New Roman" w:eastAsia="Malgun Gothic" w:hAnsi="Times New Roman" w:cs="Times New Roman"/>
          <w:color w:val="000000" w:themeColor="text1"/>
          <w:spacing w:val="5"/>
          <w:w w:val="90"/>
          <w:sz w:val="24"/>
          <w:szCs w:val="24"/>
        </w:rPr>
        <w:t>1</w:t>
      </w:r>
      <w:r w:rsidRPr="005560F1">
        <w:rPr>
          <w:rFonts w:ascii="Times New Roman" w:eastAsia="Malgun Gothic" w:hAnsi="Times New Roman" w:cs="Times New Roman"/>
          <w:color w:val="000000" w:themeColor="text1"/>
          <w:w w:val="90"/>
          <w:sz w:val="24"/>
          <w:szCs w:val="24"/>
        </w:rPr>
        <w:t>8</w:t>
      </w:r>
    </w:p>
    <w:p w14:paraId="23332F29" w14:textId="77777777" w:rsidR="006F0B83" w:rsidRPr="006F0B83" w:rsidRDefault="006F0B83" w:rsidP="006F0B83"/>
    <w:p w14:paraId="2C1C9EB5" w14:textId="6E9EB8D0" w:rsidR="002556FC" w:rsidRPr="007B560A" w:rsidRDefault="002556FC" w:rsidP="007B560A">
      <w:pPr>
        <w:pStyle w:val="Heading2"/>
        <w:numPr>
          <w:ilvl w:val="0"/>
          <w:numId w:val="15"/>
        </w:numPr>
        <w:rPr>
          <w:b/>
          <w:color w:val="000000" w:themeColor="text1"/>
        </w:rPr>
      </w:pPr>
      <w:bookmarkStart w:id="15" w:name="_Toc519461499"/>
      <w:r w:rsidRPr="007B560A">
        <w:rPr>
          <w:b/>
          <w:color w:val="000000" w:themeColor="text1"/>
        </w:rPr>
        <w:t>Proof of Work (</w:t>
      </w:r>
      <w:proofErr w:type="spellStart"/>
      <w:r w:rsidR="00A60458" w:rsidRPr="007B560A">
        <w:rPr>
          <w:b/>
          <w:color w:val="000000" w:themeColor="text1"/>
        </w:rPr>
        <w:t>P</w:t>
      </w:r>
      <w:r w:rsidR="00C60B35" w:rsidRPr="007B560A">
        <w:rPr>
          <w:b/>
          <w:color w:val="000000" w:themeColor="text1"/>
        </w:rPr>
        <w:t>o</w:t>
      </w:r>
      <w:r w:rsidR="00A60458" w:rsidRPr="007B560A">
        <w:rPr>
          <w:b/>
          <w:color w:val="000000" w:themeColor="text1"/>
        </w:rPr>
        <w:t>W</w:t>
      </w:r>
      <w:proofErr w:type="spellEnd"/>
      <w:r w:rsidRPr="007B560A">
        <w:rPr>
          <w:b/>
          <w:color w:val="000000" w:themeColor="text1"/>
        </w:rPr>
        <w:t>)</w:t>
      </w:r>
      <w:bookmarkEnd w:id="15"/>
    </w:p>
    <w:p w14:paraId="08592E76" w14:textId="311284F9" w:rsidR="002556FC" w:rsidRPr="005560F1" w:rsidRDefault="002556FC" w:rsidP="006F0B83">
      <w:pPr>
        <w:shd w:val="clear" w:color="auto" w:fill="FFFFFF"/>
        <w:spacing w:before="100" w:beforeAutospacing="1" w:after="0" w:line="240" w:lineRule="auto"/>
        <w:jc w:val="both"/>
        <w:rPr>
          <w:rFonts w:ascii="Times New Roman" w:hAnsi="Times New Roman" w:cs="Times New Roman"/>
          <w:color w:val="000000" w:themeColor="text1"/>
          <w:spacing w:val="-1"/>
          <w:sz w:val="24"/>
          <w:szCs w:val="24"/>
          <w:shd w:val="clear" w:color="auto" w:fill="FFFFFF"/>
        </w:rPr>
      </w:pPr>
      <w:r w:rsidRPr="005560F1">
        <w:rPr>
          <w:rFonts w:ascii="Times New Roman" w:eastAsia="Times New Roman" w:hAnsi="Times New Roman" w:cs="Times New Roman"/>
          <w:color w:val="000000" w:themeColor="text1"/>
          <w:spacing w:val="-1"/>
          <w:sz w:val="24"/>
          <w:szCs w:val="24"/>
        </w:rPr>
        <w:t xml:space="preserve">In a decentralized network, a node has to be selected to record the transactions. The easiest way is random selection. However, random selection is vulnerable to attacks. </w:t>
      </w:r>
      <w:r w:rsidRPr="005560F1">
        <w:rPr>
          <w:rFonts w:ascii="Times New Roman" w:hAnsi="Times New Roman" w:cs="Times New Roman"/>
          <w:color w:val="000000" w:themeColor="text1"/>
          <w:spacing w:val="-1"/>
          <w:sz w:val="24"/>
          <w:szCs w:val="24"/>
          <w:shd w:val="clear" w:color="auto" w:fill="FFFFFF"/>
        </w:rPr>
        <w:t>Proof of Work (</w:t>
      </w:r>
      <w:proofErr w:type="spellStart"/>
      <w:r w:rsidR="00A60458" w:rsidRPr="005560F1">
        <w:rPr>
          <w:rFonts w:ascii="Times New Roman" w:hAnsi="Times New Roman" w:cs="Times New Roman"/>
          <w:color w:val="000000" w:themeColor="text1"/>
          <w:spacing w:val="-1"/>
          <w:sz w:val="24"/>
          <w:szCs w:val="24"/>
          <w:shd w:val="clear" w:color="auto" w:fill="FFFFFF"/>
        </w:rPr>
        <w:t>P</w:t>
      </w:r>
      <w:r w:rsidR="00C60B35" w:rsidRPr="005560F1">
        <w:rPr>
          <w:rFonts w:ascii="Times New Roman" w:hAnsi="Times New Roman" w:cs="Times New Roman"/>
          <w:color w:val="000000" w:themeColor="text1"/>
          <w:spacing w:val="-1"/>
          <w:sz w:val="24"/>
          <w:szCs w:val="24"/>
          <w:shd w:val="clear" w:color="auto" w:fill="FFFFFF"/>
        </w:rPr>
        <w:t>o</w:t>
      </w:r>
      <w:r w:rsidR="00A60458" w:rsidRPr="005560F1">
        <w:rPr>
          <w:rFonts w:ascii="Times New Roman" w:hAnsi="Times New Roman" w:cs="Times New Roman"/>
          <w:color w:val="000000" w:themeColor="text1"/>
          <w:spacing w:val="-1"/>
          <w:sz w:val="24"/>
          <w:szCs w:val="24"/>
          <w:shd w:val="clear" w:color="auto" w:fill="FFFFFF"/>
        </w:rPr>
        <w:t>W</w:t>
      </w:r>
      <w:proofErr w:type="spellEnd"/>
      <w:r w:rsidRPr="005560F1">
        <w:rPr>
          <w:rFonts w:ascii="Times New Roman" w:hAnsi="Times New Roman" w:cs="Times New Roman"/>
          <w:color w:val="000000" w:themeColor="text1"/>
          <w:spacing w:val="-1"/>
          <w:sz w:val="24"/>
          <w:szCs w:val="24"/>
          <w:shd w:val="clear" w:color="auto" w:fill="FFFFFF"/>
        </w:rPr>
        <w:t xml:space="preserve">) was the first blockchain consensus algorithm used in blockchain </w:t>
      </w:r>
      <w:r w:rsidR="001B7E95" w:rsidRPr="005560F1">
        <w:rPr>
          <w:rFonts w:ascii="Times New Roman" w:hAnsi="Times New Roman" w:cs="Times New Roman"/>
          <w:color w:val="000000" w:themeColor="text1"/>
          <w:spacing w:val="-1"/>
          <w:sz w:val="24"/>
          <w:szCs w:val="24"/>
          <w:shd w:val="clear" w:color="auto" w:fill="FFFFFF"/>
        </w:rPr>
        <w:t>(Witherspoon, 2018).</w:t>
      </w:r>
      <w:r w:rsidR="006F0B83">
        <w:rPr>
          <w:rFonts w:ascii="Times New Roman" w:hAnsi="Times New Roman" w:cs="Times New Roman"/>
          <w:color w:val="000000" w:themeColor="text1"/>
          <w:spacing w:val="-1"/>
          <w:sz w:val="24"/>
          <w:szCs w:val="24"/>
          <w:shd w:val="clear" w:color="auto" w:fill="FFFFFF"/>
        </w:rPr>
        <w:t xml:space="preserve">  </w:t>
      </w:r>
      <w:r w:rsidRPr="005560F1">
        <w:rPr>
          <w:rFonts w:ascii="Times New Roman" w:hAnsi="Times New Roman" w:cs="Times New Roman"/>
          <w:color w:val="000000" w:themeColor="text1"/>
          <w:spacing w:val="-1"/>
          <w:sz w:val="24"/>
          <w:szCs w:val="24"/>
          <w:shd w:val="clear" w:color="auto" w:fill="FFFFFF"/>
        </w:rPr>
        <w:t>The </w:t>
      </w:r>
      <w:hyperlink r:id="rId12" w:tgtFrame="_blank" w:history="1">
        <w:r w:rsidRPr="006F0B83">
          <w:rPr>
            <w:rStyle w:val="Hyperlink"/>
            <w:rFonts w:ascii="Times New Roman" w:hAnsi="Times New Roman" w:cs="Times New Roman"/>
            <w:color w:val="000000" w:themeColor="text1"/>
            <w:spacing w:val="-1"/>
            <w:sz w:val="24"/>
            <w:szCs w:val="24"/>
            <w:u w:val="none"/>
            <w:shd w:val="clear" w:color="auto" w:fill="FFFFFF"/>
          </w:rPr>
          <w:t>Bitcoin White Paper</w:t>
        </w:r>
      </w:hyperlink>
      <w:r w:rsidRPr="005560F1">
        <w:rPr>
          <w:rFonts w:ascii="Times New Roman" w:hAnsi="Times New Roman" w:cs="Times New Roman"/>
          <w:color w:val="000000" w:themeColor="text1"/>
          <w:spacing w:val="-1"/>
          <w:sz w:val="24"/>
          <w:szCs w:val="24"/>
          <w:shd w:val="clear" w:color="auto" w:fill="FFFFFF"/>
        </w:rPr>
        <w:t> proposed the use of a Proof of Work system to prevent an entity from gaining a majority control over the network</w:t>
      </w:r>
      <w:r w:rsidR="001B7E95" w:rsidRPr="005560F1">
        <w:rPr>
          <w:rFonts w:ascii="Times New Roman" w:hAnsi="Times New Roman" w:cs="Times New Roman"/>
          <w:color w:val="000000" w:themeColor="text1"/>
          <w:spacing w:val="-1"/>
          <w:sz w:val="24"/>
          <w:szCs w:val="24"/>
          <w:shd w:val="clear" w:color="auto" w:fill="FFFFFF"/>
        </w:rPr>
        <w:t xml:space="preserve"> </w:t>
      </w:r>
      <w:r w:rsidR="001B7E95" w:rsidRPr="005560F1">
        <w:rPr>
          <w:rFonts w:ascii="Arial" w:hAnsi="Arial" w:cs="Arial"/>
          <w:color w:val="000000" w:themeColor="text1"/>
          <w:sz w:val="20"/>
          <w:szCs w:val="20"/>
          <w:shd w:val="clear" w:color="auto" w:fill="FFFFFF"/>
        </w:rPr>
        <w:t>(Schumann, 2018).</w:t>
      </w:r>
    </w:p>
    <w:p w14:paraId="55826237" w14:textId="77777777" w:rsidR="00FC08A0" w:rsidRDefault="002556FC" w:rsidP="00FC08A0">
      <w:pPr>
        <w:jc w:val="both"/>
        <w:rPr>
          <w:rFonts w:ascii="Times New Roman" w:hAnsi="Times New Roman" w:cs="Times New Roman"/>
          <w:color w:val="000000" w:themeColor="text1"/>
          <w:spacing w:val="-1"/>
          <w:sz w:val="24"/>
          <w:szCs w:val="24"/>
          <w:shd w:val="clear" w:color="auto" w:fill="FFFFFF"/>
        </w:rPr>
      </w:pPr>
      <w:r w:rsidRPr="005560F1">
        <w:rPr>
          <w:rFonts w:ascii="Times New Roman" w:hAnsi="Times New Roman" w:cs="Times New Roman"/>
          <w:color w:val="000000" w:themeColor="text1"/>
          <w:spacing w:val="-1"/>
          <w:sz w:val="24"/>
          <w:szCs w:val="24"/>
          <w:shd w:val="clear" w:color="auto" w:fill="FFFFFF"/>
        </w:rPr>
        <w:t>In Proof-of-Work model, f</w:t>
      </w:r>
      <w:r w:rsidRPr="005560F1">
        <w:rPr>
          <w:rFonts w:ascii="Times New Roman" w:eastAsia="Times New Roman" w:hAnsi="Times New Roman" w:cs="Times New Roman"/>
          <w:color w:val="000000" w:themeColor="text1"/>
          <w:spacing w:val="-1"/>
          <w:sz w:val="24"/>
          <w:szCs w:val="24"/>
        </w:rPr>
        <w:t xml:space="preserve">or a node to publish a block of transactions, a lot of computational work has to be done to prove that the node is not likely to attack the network. </w:t>
      </w:r>
      <w:r w:rsidR="00F62FE4" w:rsidRPr="005560F1">
        <w:rPr>
          <w:rFonts w:ascii="Times New Roman" w:eastAsia="Times New Roman" w:hAnsi="Times New Roman" w:cs="Times New Roman"/>
          <w:color w:val="000000" w:themeColor="text1"/>
          <w:spacing w:val="-1"/>
          <w:sz w:val="24"/>
          <w:szCs w:val="24"/>
        </w:rPr>
        <w:t xml:space="preserve">Zheng et al, 2017.  </w:t>
      </w:r>
      <w:r w:rsidRPr="005560F1">
        <w:rPr>
          <w:rFonts w:ascii="Times New Roman" w:hAnsi="Times New Roman" w:cs="Times New Roman"/>
          <w:color w:val="000000" w:themeColor="text1"/>
          <w:spacing w:val="-1"/>
          <w:sz w:val="24"/>
          <w:szCs w:val="24"/>
          <w:shd w:val="clear" w:color="auto" w:fill="FFFFFF"/>
        </w:rPr>
        <w:t>The computational work must be difficult for the client but easy for the server/network to verify</w:t>
      </w:r>
      <w:r w:rsidR="001B7E95" w:rsidRPr="005560F1">
        <w:rPr>
          <w:rFonts w:ascii="Times New Roman" w:hAnsi="Times New Roman" w:cs="Times New Roman"/>
          <w:color w:val="000000" w:themeColor="text1"/>
          <w:spacing w:val="-1"/>
          <w:sz w:val="24"/>
          <w:szCs w:val="24"/>
          <w:shd w:val="clear" w:color="auto" w:fill="FFFFFF"/>
        </w:rPr>
        <w:t xml:space="preserve"> (Greenfield, 2017).</w:t>
      </w:r>
    </w:p>
    <w:p w14:paraId="3F409084" w14:textId="00298FE8" w:rsidR="002556FC" w:rsidRPr="00FC08A0" w:rsidRDefault="002556FC" w:rsidP="00FC08A0">
      <w:pPr>
        <w:jc w:val="both"/>
        <w:rPr>
          <w:rFonts w:ascii="Times New Roman" w:hAnsi="Times New Roman" w:cs="Times New Roman"/>
          <w:color w:val="000000" w:themeColor="text1"/>
          <w:spacing w:val="-1"/>
          <w:sz w:val="24"/>
          <w:szCs w:val="24"/>
          <w:shd w:val="clear" w:color="auto" w:fill="FFFFFF"/>
        </w:rPr>
      </w:pPr>
      <w:r w:rsidRPr="005560F1">
        <w:rPr>
          <w:rFonts w:ascii="Times New Roman" w:eastAsia="Times New Roman" w:hAnsi="Times New Roman" w:cs="Times New Roman"/>
          <w:color w:val="000000" w:themeColor="text1"/>
          <w:spacing w:val="-1"/>
          <w:sz w:val="24"/>
          <w:szCs w:val="24"/>
        </w:rPr>
        <w:t>The type of computational work miners must solve has the following key features that define the Proof of Work system:</w:t>
      </w:r>
    </w:p>
    <w:p w14:paraId="2AF4E44F" w14:textId="3E9D853B" w:rsidR="002556FC" w:rsidRDefault="002556FC" w:rsidP="003F4579">
      <w:pPr>
        <w:pStyle w:val="NoSpacing"/>
        <w:numPr>
          <w:ilvl w:val="0"/>
          <w:numId w:val="14"/>
        </w:numPr>
        <w:rPr>
          <w:rFonts w:ascii="Times New Roman" w:hAnsi="Times New Roman" w:cs="Times New Roman"/>
          <w:sz w:val="24"/>
          <w:szCs w:val="24"/>
        </w:rPr>
      </w:pPr>
      <w:r w:rsidRPr="003F4579">
        <w:rPr>
          <w:rFonts w:ascii="Times New Roman" w:hAnsi="Times New Roman" w:cs="Times New Roman"/>
          <w:sz w:val="24"/>
          <w:szCs w:val="24"/>
        </w:rPr>
        <w:t xml:space="preserve">The puzzles are asymmetric, meaning it is difficult for miners to solve but the correct answer is easily verified by the </w:t>
      </w:r>
      <w:proofErr w:type="gramStart"/>
      <w:r w:rsidRPr="003F4579">
        <w:rPr>
          <w:rFonts w:ascii="Times New Roman" w:hAnsi="Times New Roman" w:cs="Times New Roman"/>
          <w:sz w:val="24"/>
          <w:szCs w:val="24"/>
        </w:rPr>
        <w:t>network</w:t>
      </w:r>
      <w:r w:rsidR="0092480D" w:rsidRPr="003F4579">
        <w:rPr>
          <w:rFonts w:ascii="Times New Roman" w:hAnsi="Times New Roman" w:cs="Times New Roman"/>
          <w:sz w:val="24"/>
          <w:szCs w:val="24"/>
        </w:rPr>
        <w:t xml:space="preserve"> .(</w:t>
      </w:r>
      <w:proofErr w:type="gramEnd"/>
      <w:r w:rsidR="0092480D" w:rsidRPr="003F4579">
        <w:rPr>
          <w:rFonts w:ascii="Times New Roman" w:hAnsi="Times New Roman" w:cs="Times New Roman"/>
          <w:sz w:val="24"/>
          <w:szCs w:val="24"/>
        </w:rPr>
        <w:t>Greenfield, 2017).</w:t>
      </w:r>
    </w:p>
    <w:p w14:paraId="0FE761B3" w14:textId="1B4124F1" w:rsidR="002556FC" w:rsidRDefault="002556FC" w:rsidP="003F4579">
      <w:pPr>
        <w:pStyle w:val="NoSpacing"/>
        <w:numPr>
          <w:ilvl w:val="0"/>
          <w:numId w:val="14"/>
        </w:numPr>
        <w:rPr>
          <w:rFonts w:ascii="Times New Roman" w:hAnsi="Times New Roman" w:cs="Times New Roman"/>
          <w:sz w:val="24"/>
          <w:szCs w:val="24"/>
        </w:rPr>
      </w:pPr>
      <w:r w:rsidRPr="003F4579">
        <w:rPr>
          <w:rFonts w:ascii="Times New Roman" w:hAnsi="Times New Roman" w:cs="Times New Roman"/>
          <w:sz w:val="24"/>
          <w:szCs w:val="24"/>
        </w:rPr>
        <w:t xml:space="preserve">The computational work have no skill involved, they require brute force. The only way for a miner to improve their odds of solving a puzzle is to acquire additional computational </w:t>
      </w:r>
      <w:r w:rsidR="00C60B35" w:rsidRPr="003F4579">
        <w:rPr>
          <w:rFonts w:ascii="Times New Roman" w:hAnsi="Times New Roman" w:cs="Times New Roman"/>
          <w:sz w:val="24"/>
          <w:szCs w:val="24"/>
        </w:rPr>
        <w:t>pow</w:t>
      </w:r>
      <w:r w:rsidRPr="003F4579">
        <w:rPr>
          <w:rFonts w:ascii="Times New Roman" w:hAnsi="Times New Roman" w:cs="Times New Roman"/>
          <w:sz w:val="24"/>
          <w:szCs w:val="24"/>
        </w:rPr>
        <w:t xml:space="preserve">er; something that is very energy and capital intensive. </w:t>
      </w:r>
    </w:p>
    <w:p w14:paraId="3A9BCFF1" w14:textId="77777777" w:rsidR="002556FC" w:rsidRPr="003F4579" w:rsidRDefault="002556FC" w:rsidP="003F4579">
      <w:pPr>
        <w:pStyle w:val="NoSpacing"/>
        <w:numPr>
          <w:ilvl w:val="0"/>
          <w:numId w:val="14"/>
        </w:numPr>
        <w:rPr>
          <w:rFonts w:ascii="Times New Roman" w:hAnsi="Times New Roman" w:cs="Times New Roman"/>
          <w:sz w:val="24"/>
          <w:szCs w:val="24"/>
        </w:rPr>
      </w:pPr>
      <w:r w:rsidRPr="003F4579">
        <w:rPr>
          <w:rFonts w:ascii="Times New Roman" w:hAnsi="Times New Roman" w:cs="Times New Roman"/>
          <w:sz w:val="24"/>
          <w:szCs w:val="24"/>
        </w:rPr>
        <w:t>The computational work parameters are periodically updated in order to keep the block time consistent. The Bitcoin protocol, for example, has a block generation target time of 10 minutes. For instance, if the average block time over two weeks has decreased to below 10 minutes, the network will automatically increase the difficulty. This increases the number of calculations and the average time required for the puzzle to be solved.</w:t>
      </w:r>
    </w:p>
    <w:p w14:paraId="06852812" w14:textId="77777777" w:rsidR="002556FC" w:rsidRPr="00063281" w:rsidRDefault="002556FC" w:rsidP="008A44B2">
      <w:pPr>
        <w:jc w:val="both"/>
        <w:rPr>
          <w:rFonts w:ascii="Times New Roman" w:hAnsi="Times New Roman" w:cs="Times New Roman"/>
          <w:color w:val="000000" w:themeColor="text1"/>
          <w:spacing w:val="-1"/>
          <w:sz w:val="4"/>
          <w:szCs w:val="24"/>
          <w:shd w:val="clear" w:color="auto" w:fill="FFFFFF"/>
        </w:rPr>
      </w:pPr>
    </w:p>
    <w:p w14:paraId="7C1EA812" w14:textId="77777777" w:rsidR="00063281" w:rsidRPr="005560F1" w:rsidRDefault="00063281" w:rsidP="00063281">
      <w:pPr>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 xml:space="preserve">According to </w:t>
      </w:r>
      <w:proofErr w:type="spellStart"/>
      <w:r w:rsidRPr="005560F1">
        <w:rPr>
          <w:rFonts w:ascii="Times New Roman" w:hAnsi="Times New Roman" w:cs="Times New Roman"/>
          <w:color w:val="000000" w:themeColor="text1"/>
          <w:sz w:val="24"/>
          <w:szCs w:val="24"/>
        </w:rPr>
        <w:t>Nakamoto</w:t>
      </w:r>
      <w:proofErr w:type="spellEnd"/>
      <w:r w:rsidRPr="005560F1">
        <w:rPr>
          <w:rFonts w:ascii="Times New Roman" w:hAnsi="Times New Roman" w:cs="Times New Roman"/>
          <w:color w:val="000000" w:themeColor="text1"/>
          <w:sz w:val="24"/>
          <w:szCs w:val="24"/>
        </w:rPr>
        <w:t xml:space="preserve"> (2008) the </w:t>
      </w:r>
      <w:proofErr w:type="spellStart"/>
      <w:r w:rsidRPr="005560F1">
        <w:rPr>
          <w:rFonts w:ascii="Times New Roman" w:hAnsi="Times New Roman" w:cs="Times New Roman"/>
          <w:color w:val="000000" w:themeColor="text1"/>
          <w:sz w:val="24"/>
          <w:szCs w:val="24"/>
        </w:rPr>
        <w:t>PoW</w:t>
      </w:r>
      <w:proofErr w:type="spellEnd"/>
      <w:r w:rsidRPr="005560F1">
        <w:rPr>
          <w:rFonts w:ascii="Times New Roman" w:hAnsi="Times New Roman" w:cs="Times New Roman"/>
          <w:color w:val="000000" w:themeColor="text1"/>
          <w:sz w:val="24"/>
          <w:szCs w:val="24"/>
        </w:rPr>
        <w:t xml:space="preserve"> model require all blocks, with the exception of the first block created by the system (the "genesis block"), have a hash which consists of the previous block's hash alongside the nonce required to create the necessary zero bits. The genesis block is an exception as it has no previous block to point to: its hash is entirely zeroes.</w:t>
      </w:r>
    </w:p>
    <w:p w14:paraId="0EDCEE0B" w14:textId="77777777" w:rsidR="006F0B83" w:rsidRDefault="002556FC" w:rsidP="006F0B83">
      <w:pPr>
        <w:keepNext/>
        <w:shd w:val="clear" w:color="auto" w:fill="FFFFFF"/>
        <w:spacing w:before="100" w:beforeAutospacing="1" w:after="0" w:line="240" w:lineRule="auto"/>
        <w:jc w:val="both"/>
      </w:pPr>
      <w:r w:rsidRPr="005560F1">
        <w:rPr>
          <w:rFonts w:ascii="Times New Roman" w:eastAsia="Times New Roman" w:hAnsi="Times New Roman" w:cs="Times New Roman"/>
          <w:color w:val="000000" w:themeColor="text1"/>
          <w:spacing w:val="-1"/>
          <w:sz w:val="24"/>
          <w:szCs w:val="24"/>
        </w:rPr>
        <w:lastRenderedPageBreak/>
        <w:t xml:space="preserve">. </w:t>
      </w:r>
      <w:r w:rsidR="00063281" w:rsidRPr="005560F1">
        <w:rPr>
          <w:rFonts w:ascii="Times New Roman" w:hAnsi="Times New Roman" w:cs="Times New Roman"/>
          <w:noProof/>
          <w:color w:val="000000" w:themeColor="text1"/>
          <w:sz w:val="24"/>
          <w:szCs w:val="24"/>
          <w:lang w:val="en-GB" w:eastAsia="en-GB"/>
        </w:rPr>
        <w:drawing>
          <wp:inline distT="0" distB="0" distL="0" distR="0" wp14:anchorId="0490B562" wp14:editId="3E8B1B03">
            <wp:extent cx="3486150" cy="224964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492627" cy="2253824"/>
                    </a:xfrm>
                    <a:prstGeom prst="rect">
                      <a:avLst/>
                    </a:prstGeom>
                  </pic:spPr>
                </pic:pic>
              </a:graphicData>
            </a:graphic>
          </wp:inline>
        </w:drawing>
      </w:r>
    </w:p>
    <w:p w14:paraId="7EC3D6C6" w14:textId="0EAB47C3" w:rsidR="002556FC" w:rsidRPr="005560F1" w:rsidRDefault="006F0B83" w:rsidP="006F0B83">
      <w:pPr>
        <w:pStyle w:val="Caption"/>
        <w:jc w:val="center"/>
        <w:rPr>
          <w:rFonts w:ascii="Times New Roman" w:eastAsia="Times New Roman" w:hAnsi="Times New Roman" w:cs="Times New Roman"/>
          <w:color w:val="000000" w:themeColor="text1"/>
          <w:spacing w:val="-1"/>
          <w:sz w:val="24"/>
          <w:szCs w:val="24"/>
        </w:rPr>
      </w:pPr>
      <w:r>
        <w:t xml:space="preserve">Figure </w:t>
      </w:r>
      <w:fldSimple w:instr=" SEQ Figure \* ARABIC ">
        <w:r w:rsidR="009D05E9">
          <w:rPr>
            <w:noProof/>
          </w:rPr>
          <w:t>3</w:t>
        </w:r>
      </w:fldSimple>
      <w:r>
        <w:t xml:space="preserve"> - </w:t>
      </w:r>
      <w:r w:rsidRPr="00E71879">
        <w:t>Blockchain Fork (Zheng et al, 2017)</w:t>
      </w:r>
    </w:p>
    <w:p w14:paraId="3A137945" w14:textId="560663FF" w:rsidR="002556FC" w:rsidRPr="005560F1" w:rsidRDefault="002556FC" w:rsidP="008A44B2">
      <w:pPr>
        <w:shd w:val="clear" w:color="auto" w:fill="FFFFFF"/>
        <w:spacing w:before="100" w:beforeAutospacing="1" w:after="0" w:line="240" w:lineRule="auto"/>
        <w:jc w:val="both"/>
        <w:rPr>
          <w:rFonts w:ascii="Times New Roman" w:eastAsia="Times New Roman" w:hAnsi="Times New Roman" w:cs="Times New Roman"/>
          <w:color w:val="000000" w:themeColor="text1"/>
          <w:spacing w:val="-1"/>
          <w:sz w:val="24"/>
          <w:szCs w:val="24"/>
        </w:rPr>
      </w:pPr>
    </w:p>
    <w:p w14:paraId="4063E7AC" w14:textId="421E55C5" w:rsidR="002556FC" w:rsidRPr="005560F1" w:rsidRDefault="006F0B83" w:rsidP="003C1A7C">
      <w:p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w:t>
      </w:r>
      <w:r w:rsidR="002556FC" w:rsidRPr="005560F1">
        <w:rPr>
          <w:rFonts w:ascii="Times New Roman" w:hAnsi="Times New Roman" w:cs="Times New Roman"/>
          <w:color w:val="000000" w:themeColor="text1"/>
          <w:sz w:val="24"/>
          <w:szCs w:val="24"/>
        </w:rPr>
        <w:t>Fig. 3</w:t>
      </w:r>
      <w:r>
        <w:rPr>
          <w:rFonts w:ascii="Times New Roman" w:hAnsi="Times New Roman" w:cs="Times New Roman"/>
          <w:color w:val="000000" w:themeColor="text1"/>
          <w:sz w:val="24"/>
          <w:szCs w:val="24"/>
        </w:rPr>
        <w:t xml:space="preserve"> above, a </w:t>
      </w:r>
      <w:r w:rsidR="002556FC" w:rsidRPr="005560F1">
        <w:rPr>
          <w:rFonts w:ascii="Times New Roman" w:hAnsi="Times New Roman" w:cs="Times New Roman"/>
          <w:color w:val="000000" w:themeColor="text1"/>
          <w:sz w:val="24"/>
          <w:szCs w:val="24"/>
        </w:rPr>
        <w:t xml:space="preserve">scenario of blockchain </w:t>
      </w:r>
      <w:r>
        <w:rPr>
          <w:rFonts w:ascii="Times New Roman" w:hAnsi="Times New Roman" w:cs="Times New Roman"/>
          <w:color w:val="000000" w:themeColor="text1"/>
          <w:sz w:val="24"/>
          <w:szCs w:val="24"/>
        </w:rPr>
        <w:t>fork</w:t>
      </w:r>
      <w:r w:rsidR="002556FC" w:rsidRPr="005560F1">
        <w:rPr>
          <w:rFonts w:ascii="Times New Roman" w:hAnsi="Times New Roman" w:cs="Times New Roman"/>
          <w:color w:val="000000" w:themeColor="text1"/>
          <w:sz w:val="24"/>
          <w:szCs w:val="24"/>
        </w:rPr>
        <w:t xml:space="preserve"> (the longer branch would be admitted as the main chain while the shorter one would be deserted) calculations. </w:t>
      </w:r>
      <w:r w:rsidR="003C1A7C">
        <w:rPr>
          <w:rFonts w:ascii="Times New Roman" w:hAnsi="Times New Roman" w:cs="Times New Roman"/>
          <w:color w:val="000000" w:themeColor="text1"/>
          <w:sz w:val="24"/>
          <w:szCs w:val="24"/>
        </w:rPr>
        <w:t xml:space="preserve"> </w:t>
      </w:r>
      <w:r w:rsidR="002556FC" w:rsidRPr="005560F1">
        <w:rPr>
          <w:rFonts w:ascii="Times New Roman" w:hAnsi="Times New Roman" w:cs="Times New Roman"/>
          <w:color w:val="000000" w:themeColor="text1"/>
          <w:sz w:val="24"/>
          <w:szCs w:val="24"/>
        </w:rPr>
        <w:t xml:space="preserve">In </w:t>
      </w:r>
      <w:proofErr w:type="spellStart"/>
      <w:r w:rsidR="00A60458" w:rsidRPr="005560F1">
        <w:rPr>
          <w:rFonts w:ascii="Times New Roman" w:hAnsi="Times New Roman" w:cs="Times New Roman"/>
          <w:color w:val="000000" w:themeColor="text1"/>
          <w:sz w:val="24"/>
          <w:szCs w:val="24"/>
        </w:rPr>
        <w:t>PoW</w:t>
      </w:r>
      <w:proofErr w:type="spellEnd"/>
      <w:r w:rsidR="002556FC" w:rsidRPr="005560F1">
        <w:rPr>
          <w:rFonts w:ascii="Times New Roman" w:hAnsi="Times New Roman" w:cs="Times New Roman"/>
          <w:color w:val="000000" w:themeColor="text1"/>
          <w:sz w:val="24"/>
          <w:szCs w:val="24"/>
        </w:rPr>
        <w:t xml:space="preserve">, each node of the network is calculating a hash value of the block header. The block header contains a nonce and miners would change the nonce frequently to get different hash values. The consensus requires that the calculated value must be equal to or smaller than a certain given value. When one node reaches the target value, it would broadcast the block to other nodes and all other nodes must mutually confirm the correctness of the hash value. If the block is validated, other miners would append this new block to their own blockchains. </w:t>
      </w:r>
      <w:r w:rsidR="00433D31" w:rsidRPr="005560F1">
        <w:rPr>
          <w:rFonts w:ascii="Times New Roman" w:hAnsi="Times New Roman" w:cs="Times New Roman"/>
          <w:color w:val="000000" w:themeColor="text1"/>
          <w:sz w:val="24"/>
          <w:szCs w:val="24"/>
        </w:rPr>
        <w:t>In Bitcoin, n</w:t>
      </w:r>
      <w:r w:rsidR="002556FC" w:rsidRPr="005560F1">
        <w:rPr>
          <w:rFonts w:ascii="Times New Roman" w:hAnsi="Times New Roman" w:cs="Times New Roman"/>
          <w:color w:val="000000" w:themeColor="text1"/>
          <w:sz w:val="24"/>
          <w:szCs w:val="24"/>
        </w:rPr>
        <w:t xml:space="preserve">odes that calculate the hash values are </w:t>
      </w:r>
      <w:r w:rsidR="00433D31" w:rsidRPr="005560F1">
        <w:rPr>
          <w:rFonts w:ascii="Times New Roman" w:hAnsi="Times New Roman" w:cs="Times New Roman"/>
          <w:color w:val="000000" w:themeColor="text1"/>
          <w:sz w:val="24"/>
          <w:szCs w:val="24"/>
        </w:rPr>
        <w:t>known as</w:t>
      </w:r>
      <w:r w:rsidR="002556FC" w:rsidRPr="005560F1">
        <w:rPr>
          <w:rFonts w:ascii="Times New Roman" w:hAnsi="Times New Roman" w:cs="Times New Roman"/>
          <w:color w:val="000000" w:themeColor="text1"/>
          <w:sz w:val="24"/>
          <w:szCs w:val="24"/>
        </w:rPr>
        <w:t xml:space="preserve"> </w:t>
      </w:r>
      <w:r w:rsidR="002556FC" w:rsidRPr="005560F1">
        <w:rPr>
          <w:rFonts w:ascii="Times New Roman" w:hAnsi="Times New Roman" w:cs="Times New Roman"/>
          <w:i/>
          <w:iCs/>
          <w:color w:val="000000" w:themeColor="text1"/>
          <w:sz w:val="24"/>
          <w:szCs w:val="24"/>
        </w:rPr>
        <w:t xml:space="preserve">miners </w:t>
      </w:r>
      <w:r w:rsidR="002556FC" w:rsidRPr="005560F1">
        <w:rPr>
          <w:rFonts w:ascii="Times New Roman" w:hAnsi="Times New Roman" w:cs="Times New Roman"/>
          <w:color w:val="000000" w:themeColor="text1"/>
          <w:sz w:val="24"/>
          <w:szCs w:val="24"/>
        </w:rPr>
        <w:t xml:space="preserve">and the </w:t>
      </w:r>
      <w:proofErr w:type="spellStart"/>
      <w:r w:rsidR="00A60458" w:rsidRPr="005560F1">
        <w:rPr>
          <w:rFonts w:ascii="Times New Roman" w:hAnsi="Times New Roman" w:cs="Times New Roman"/>
          <w:color w:val="000000" w:themeColor="text1"/>
          <w:sz w:val="24"/>
          <w:szCs w:val="24"/>
        </w:rPr>
        <w:t>PoW</w:t>
      </w:r>
      <w:proofErr w:type="spellEnd"/>
      <w:r w:rsidR="002556FC" w:rsidRPr="005560F1">
        <w:rPr>
          <w:rFonts w:ascii="Times New Roman" w:hAnsi="Times New Roman" w:cs="Times New Roman"/>
          <w:color w:val="000000" w:themeColor="text1"/>
          <w:sz w:val="24"/>
          <w:szCs w:val="24"/>
        </w:rPr>
        <w:t xml:space="preserve"> procedure </w:t>
      </w:r>
      <w:r w:rsidR="00433D31" w:rsidRPr="005560F1">
        <w:rPr>
          <w:rFonts w:ascii="Times New Roman" w:hAnsi="Times New Roman" w:cs="Times New Roman"/>
          <w:color w:val="000000" w:themeColor="text1"/>
          <w:sz w:val="24"/>
          <w:szCs w:val="24"/>
        </w:rPr>
        <w:t>are called</w:t>
      </w:r>
      <w:r w:rsidR="002556FC" w:rsidRPr="005560F1">
        <w:rPr>
          <w:rFonts w:ascii="Times New Roman" w:hAnsi="Times New Roman" w:cs="Times New Roman"/>
          <w:color w:val="000000" w:themeColor="text1"/>
          <w:sz w:val="24"/>
          <w:szCs w:val="24"/>
        </w:rPr>
        <w:t xml:space="preserve"> </w:t>
      </w:r>
      <w:r w:rsidR="002556FC" w:rsidRPr="005560F1">
        <w:rPr>
          <w:rFonts w:ascii="Times New Roman" w:hAnsi="Times New Roman" w:cs="Times New Roman"/>
          <w:i/>
          <w:iCs/>
          <w:color w:val="000000" w:themeColor="text1"/>
          <w:sz w:val="24"/>
          <w:szCs w:val="24"/>
        </w:rPr>
        <w:t>mining</w:t>
      </w:r>
      <w:r w:rsidR="002556FC" w:rsidRPr="005560F1">
        <w:rPr>
          <w:rFonts w:ascii="Times New Roman" w:hAnsi="Times New Roman" w:cs="Times New Roman"/>
          <w:color w:val="000000" w:themeColor="text1"/>
          <w:sz w:val="24"/>
          <w:szCs w:val="24"/>
        </w:rPr>
        <w:t>.</w:t>
      </w:r>
    </w:p>
    <w:p w14:paraId="2F5F951C" w14:textId="6644A24B" w:rsidR="002556FC" w:rsidRPr="005560F1" w:rsidRDefault="002556FC" w:rsidP="00C16B4E">
      <w:pPr>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In the decentralized network, valid blocks might be generated simultaneously when multiple nodes find the suitable nonce nearly at the same time. As a result, branches may be</w:t>
      </w:r>
      <w:r w:rsidR="00C16B4E" w:rsidRPr="005560F1">
        <w:rPr>
          <w:rFonts w:ascii="Times New Roman" w:hAnsi="Times New Roman" w:cs="Times New Roman"/>
          <w:color w:val="000000" w:themeColor="text1"/>
          <w:sz w:val="24"/>
          <w:szCs w:val="24"/>
        </w:rPr>
        <w:t xml:space="preserve"> </w:t>
      </w:r>
      <w:r w:rsidRPr="005560F1">
        <w:rPr>
          <w:rFonts w:ascii="Times New Roman" w:hAnsi="Times New Roman" w:cs="Times New Roman"/>
          <w:color w:val="000000" w:themeColor="text1"/>
          <w:sz w:val="24"/>
          <w:szCs w:val="24"/>
        </w:rPr>
        <w:t>generated as shown in Figure 3. However, it is unlikely that two competing forks will generate next block simultaneously.</w:t>
      </w:r>
    </w:p>
    <w:p w14:paraId="51834CDA" w14:textId="7713A891" w:rsidR="00D11AF6" w:rsidRPr="005560F1" w:rsidRDefault="002556FC" w:rsidP="008A44B2">
      <w:pPr>
        <w:autoSpaceDE w:val="0"/>
        <w:autoSpaceDN w:val="0"/>
        <w:adjustRightInd w:val="0"/>
        <w:spacing w:after="0" w:line="240" w:lineRule="auto"/>
        <w:jc w:val="both"/>
        <w:rPr>
          <w:rFonts w:ascii="Arial" w:hAnsi="Arial" w:cs="Arial"/>
          <w:color w:val="000000" w:themeColor="text1"/>
          <w:sz w:val="20"/>
          <w:szCs w:val="20"/>
          <w:shd w:val="clear" w:color="auto" w:fill="FFFFFF"/>
        </w:rPr>
      </w:pPr>
      <w:r w:rsidRPr="005560F1">
        <w:rPr>
          <w:rFonts w:ascii="Times New Roman" w:hAnsi="Times New Roman" w:cs="Times New Roman"/>
          <w:color w:val="000000" w:themeColor="text1"/>
          <w:sz w:val="24"/>
          <w:szCs w:val="24"/>
        </w:rPr>
        <w:t xml:space="preserve">In </w:t>
      </w:r>
      <w:proofErr w:type="spellStart"/>
      <w:r w:rsidR="00A60458" w:rsidRPr="005560F1">
        <w:rPr>
          <w:rFonts w:ascii="Times New Roman" w:hAnsi="Times New Roman" w:cs="Times New Roman"/>
          <w:color w:val="000000" w:themeColor="text1"/>
          <w:sz w:val="24"/>
          <w:szCs w:val="24"/>
        </w:rPr>
        <w:t>PoW</w:t>
      </w:r>
      <w:proofErr w:type="spellEnd"/>
      <w:r w:rsidRPr="005560F1">
        <w:rPr>
          <w:rFonts w:ascii="Times New Roman" w:hAnsi="Times New Roman" w:cs="Times New Roman"/>
          <w:color w:val="000000" w:themeColor="text1"/>
          <w:sz w:val="24"/>
          <w:szCs w:val="24"/>
        </w:rPr>
        <w:t xml:space="preserve"> protocol, a chain that becomes longer thereafter is judged as the authentic one. Consider two forks created by simultaneously validated blocks U4 and B4. Miners keep mining their blocks until a longer branch is found. B4,</w:t>
      </w:r>
      <w:r w:rsidR="006F0B83">
        <w:rPr>
          <w:rFonts w:ascii="Times New Roman" w:hAnsi="Times New Roman" w:cs="Times New Roman"/>
          <w:color w:val="000000" w:themeColor="text1"/>
          <w:sz w:val="24"/>
          <w:szCs w:val="24"/>
        </w:rPr>
        <w:t xml:space="preserve"> </w:t>
      </w:r>
      <w:r w:rsidRPr="005560F1">
        <w:rPr>
          <w:rFonts w:ascii="Times New Roman" w:hAnsi="Times New Roman" w:cs="Times New Roman"/>
          <w:color w:val="000000" w:themeColor="text1"/>
          <w:sz w:val="24"/>
          <w:szCs w:val="24"/>
        </w:rPr>
        <w:t xml:space="preserve">B5 forms a longer chain, so the miners on U4 would switch to the longer branch Miners have to do a lot of computer calculations in </w:t>
      </w:r>
      <w:proofErr w:type="spellStart"/>
      <w:r w:rsidR="00A60458" w:rsidRPr="005560F1">
        <w:rPr>
          <w:rFonts w:ascii="Times New Roman" w:hAnsi="Times New Roman" w:cs="Times New Roman"/>
          <w:color w:val="000000" w:themeColor="text1"/>
          <w:sz w:val="24"/>
          <w:szCs w:val="24"/>
        </w:rPr>
        <w:t>PoW</w:t>
      </w:r>
      <w:proofErr w:type="spellEnd"/>
      <w:r w:rsidRPr="005560F1">
        <w:rPr>
          <w:rFonts w:ascii="Times New Roman" w:hAnsi="Times New Roman" w:cs="Times New Roman"/>
          <w:color w:val="000000" w:themeColor="text1"/>
          <w:sz w:val="24"/>
          <w:szCs w:val="24"/>
        </w:rPr>
        <w:t>, these works waste too much resources</w:t>
      </w:r>
      <w:r w:rsidR="00C16B4E" w:rsidRPr="005560F1">
        <w:rPr>
          <w:rFonts w:ascii="Times New Roman" w:hAnsi="Times New Roman" w:cs="Times New Roman"/>
          <w:color w:val="000000" w:themeColor="text1"/>
          <w:sz w:val="24"/>
          <w:szCs w:val="24"/>
        </w:rPr>
        <w:t xml:space="preserve"> (Zheng</w:t>
      </w:r>
      <w:r w:rsidR="00E80EFF" w:rsidRPr="005560F1">
        <w:rPr>
          <w:rFonts w:ascii="Times New Roman" w:hAnsi="Times New Roman" w:cs="Times New Roman"/>
          <w:color w:val="000000" w:themeColor="text1"/>
          <w:sz w:val="24"/>
          <w:szCs w:val="24"/>
        </w:rPr>
        <w:t xml:space="preserve"> et al</w:t>
      </w:r>
      <w:r w:rsidR="00C16B4E" w:rsidRPr="005560F1">
        <w:rPr>
          <w:rFonts w:ascii="Times New Roman" w:hAnsi="Times New Roman" w:cs="Times New Roman"/>
          <w:color w:val="000000" w:themeColor="text1"/>
          <w:sz w:val="24"/>
          <w:szCs w:val="24"/>
        </w:rPr>
        <w:t>, 2017).</w:t>
      </w:r>
    </w:p>
    <w:p w14:paraId="1215E445" w14:textId="77777777" w:rsidR="00C16B4E" w:rsidRPr="005560F1" w:rsidRDefault="00C16B4E" w:rsidP="008A44B2">
      <w:pPr>
        <w:autoSpaceDE w:val="0"/>
        <w:autoSpaceDN w:val="0"/>
        <w:adjustRightInd w:val="0"/>
        <w:spacing w:after="0" w:line="240" w:lineRule="auto"/>
        <w:jc w:val="both"/>
        <w:rPr>
          <w:rFonts w:ascii="Times New Roman" w:hAnsi="Times New Roman" w:cs="Times New Roman"/>
          <w:color w:val="000000" w:themeColor="text1"/>
          <w:sz w:val="24"/>
          <w:szCs w:val="24"/>
        </w:rPr>
      </w:pPr>
    </w:p>
    <w:p w14:paraId="01C276EC" w14:textId="1AC747D3" w:rsidR="00D11AF6" w:rsidRPr="003C1A7C" w:rsidRDefault="00D11AF6" w:rsidP="003C1A7C">
      <w:pPr>
        <w:pStyle w:val="Heading2"/>
        <w:numPr>
          <w:ilvl w:val="0"/>
          <w:numId w:val="15"/>
        </w:numPr>
        <w:rPr>
          <w:b/>
          <w:color w:val="000000" w:themeColor="text1"/>
        </w:rPr>
      </w:pPr>
      <w:bookmarkStart w:id="16" w:name="_Toc519461500"/>
      <w:r w:rsidRPr="003C1A7C">
        <w:rPr>
          <w:b/>
          <w:color w:val="000000" w:themeColor="text1"/>
        </w:rPr>
        <w:t>Proof of Stake (</w:t>
      </w:r>
      <w:proofErr w:type="spellStart"/>
      <w:r w:rsidRPr="003C1A7C">
        <w:rPr>
          <w:b/>
          <w:color w:val="000000" w:themeColor="text1"/>
        </w:rPr>
        <w:t>P</w:t>
      </w:r>
      <w:r w:rsidR="00AD5478" w:rsidRPr="003C1A7C">
        <w:rPr>
          <w:b/>
          <w:color w:val="000000" w:themeColor="text1"/>
        </w:rPr>
        <w:t>o</w:t>
      </w:r>
      <w:r w:rsidRPr="003C1A7C">
        <w:rPr>
          <w:b/>
          <w:color w:val="000000" w:themeColor="text1"/>
        </w:rPr>
        <w:t>S</w:t>
      </w:r>
      <w:proofErr w:type="spellEnd"/>
      <w:r w:rsidRPr="003C1A7C">
        <w:rPr>
          <w:b/>
          <w:color w:val="000000" w:themeColor="text1"/>
        </w:rPr>
        <w:t>)</w:t>
      </w:r>
      <w:bookmarkEnd w:id="16"/>
    </w:p>
    <w:p w14:paraId="1C58FD00" w14:textId="304CE93A" w:rsidR="00D11AF6" w:rsidRPr="005560F1" w:rsidRDefault="00D11AF6" w:rsidP="00E80EFF">
      <w:pPr>
        <w:jc w:val="both"/>
        <w:rPr>
          <w:rFonts w:ascii="Times New Roman" w:hAnsi="Times New Roman" w:cs="Times New Roman"/>
          <w:color w:val="000000" w:themeColor="text1"/>
          <w:sz w:val="24"/>
          <w:szCs w:val="24"/>
          <w:shd w:val="clear" w:color="auto" w:fill="FFFFFF"/>
        </w:rPr>
      </w:pPr>
      <w:proofErr w:type="spellStart"/>
      <w:r w:rsidRPr="005560F1">
        <w:rPr>
          <w:rFonts w:ascii="Times New Roman" w:hAnsi="Times New Roman" w:cs="Times New Roman"/>
          <w:color w:val="000000" w:themeColor="text1"/>
          <w:sz w:val="24"/>
          <w:szCs w:val="24"/>
        </w:rPr>
        <w:t>PoS</w:t>
      </w:r>
      <w:proofErr w:type="spellEnd"/>
      <w:r w:rsidRPr="005560F1">
        <w:rPr>
          <w:rFonts w:ascii="Times New Roman" w:hAnsi="Times New Roman" w:cs="Times New Roman"/>
          <w:color w:val="000000" w:themeColor="text1"/>
          <w:sz w:val="24"/>
          <w:szCs w:val="24"/>
        </w:rPr>
        <w:t xml:space="preserve"> (Proof of stake) is an energy-saving alternative consensus algorithm to </w:t>
      </w:r>
      <w:proofErr w:type="spellStart"/>
      <w:r w:rsidR="00A60458" w:rsidRPr="005560F1">
        <w:rPr>
          <w:rFonts w:ascii="Times New Roman" w:hAnsi="Times New Roman" w:cs="Times New Roman"/>
          <w:color w:val="000000" w:themeColor="text1"/>
          <w:sz w:val="24"/>
          <w:szCs w:val="24"/>
        </w:rPr>
        <w:t>PoW</w:t>
      </w:r>
      <w:proofErr w:type="spellEnd"/>
      <w:r w:rsidRPr="005560F1">
        <w:rPr>
          <w:rFonts w:ascii="Times New Roman" w:hAnsi="Times New Roman" w:cs="Times New Roman"/>
          <w:color w:val="000000" w:themeColor="text1"/>
          <w:sz w:val="24"/>
          <w:szCs w:val="24"/>
        </w:rPr>
        <w:t xml:space="preserve">.  </w:t>
      </w:r>
      <w:r w:rsidRPr="005560F1">
        <w:rPr>
          <w:rFonts w:ascii="Times New Roman" w:hAnsi="Times New Roman" w:cs="Times New Roman"/>
          <w:color w:val="000000" w:themeColor="text1"/>
          <w:sz w:val="24"/>
          <w:szCs w:val="24"/>
          <w:shd w:val="clear" w:color="auto" w:fill="FFFFFF"/>
        </w:rPr>
        <w:t xml:space="preserve"> In </w:t>
      </w:r>
      <w:proofErr w:type="spellStart"/>
      <w:r w:rsidRPr="005560F1">
        <w:rPr>
          <w:rFonts w:ascii="Times New Roman" w:hAnsi="Times New Roman" w:cs="Times New Roman"/>
          <w:color w:val="000000" w:themeColor="text1"/>
          <w:sz w:val="24"/>
          <w:szCs w:val="24"/>
          <w:shd w:val="clear" w:color="auto" w:fill="FFFFFF"/>
        </w:rPr>
        <w:t>P</w:t>
      </w:r>
      <w:r w:rsidR="00AD5478" w:rsidRPr="005560F1">
        <w:rPr>
          <w:rFonts w:ascii="Times New Roman" w:hAnsi="Times New Roman" w:cs="Times New Roman"/>
          <w:color w:val="000000" w:themeColor="text1"/>
          <w:sz w:val="24"/>
          <w:szCs w:val="24"/>
          <w:shd w:val="clear" w:color="auto" w:fill="FFFFFF"/>
        </w:rPr>
        <w:t>o</w:t>
      </w:r>
      <w:r w:rsidRPr="005560F1">
        <w:rPr>
          <w:rFonts w:ascii="Times New Roman" w:hAnsi="Times New Roman" w:cs="Times New Roman"/>
          <w:color w:val="000000" w:themeColor="text1"/>
          <w:sz w:val="24"/>
          <w:szCs w:val="24"/>
          <w:shd w:val="clear" w:color="auto" w:fill="FFFFFF"/>
        </w:rPr>
        <w:t>S</w:t>
      </w:r>
      <w:proofErr w:type="spellEnd"/>
      <w:r w:rsidRPr="005560F1">
        <w:rPr>
          <w:rFonts w:ascii="Times New Roman" w:hAnsi="Times New Roman" w:cs="Times New Roman"/>
          <w:color w:val="000000" w:themeColor="text1"/>
          <w:sz w:val="24"/>
          <w:szCs w:val="24"/>
          <w:shd w:val="clear" w:color="auto" w:fill="FFFFFF"/>
        </w:rPr>
        <w:t xml:space="preserve">, consensus is achieved in a deterministic way, where the validator of a new block is chosen, depending on its wealth, also defined as stake or by coin age. Another key distinction about Proof of Stake is that under Proof of Stake there is no new coin creation (mining). Instead, all of the coins are created in the very beginning. This means that in the </w:t>
      </w:r>
      <w:proofErr w:type="spellStart"/>
      <w:r w:rsidRPr="005560F1">
        <w:rPr>
          <w:rFonts w:ascii="Times New Roman" w:hAnsi="Times New Roman" w:cs="Times New Roman"/>
          <w:color w:val="000000" w:themeColor="text1"/>
          <w:sz w:val="24"/>
          <w:szCs w:val="24"/>
          <w:shd w:val="clear" w:color="auto" w:fill="FFFFFF"/>
        </w:rPr>
        <w:t>PoS</w:t>
      </w:r>
      <w:proofErr w:type="spellEnd"/>
      <w:r w:rsidRPr="005560F1">
        <w:rPr>
          <w:rFonts w:ascii="Times New Roman" w:hAnsi="Times New Roman" w:cs="Times New Roman"/>
          <w:color w:val="000000" w:themeColor="text1"/>
          <w:sz w:val="24"/>
          <w:szCs w:val="24"/>
          <w:shd w:val="clear" w:color="auto" w:fill="FFFFFF"/>
        </w:rPr>
        <w:t xml:space="preserve"> models there is no block reward, so, the miners take the transaction fees as opposed to newly minted coins </w:t>
      </w:r>
      <w:r w:rsidR="00C16B4E" w:rsidRPr="005560F1">
        <w:rPr>
          <w:rFonts w:ascii="Times New Roman" w:hAnsi="Times New Roman" w:cs="Times New Roman"/>
          <w:color w:val="000000" w:themeColor="text1"/>
          <w:sz w:val="24"/>
          <w:szCs w:val="24"/>
          <w:shd w:val="clear" w:color="auto" w:fill="FFFFFF"/>
        </w:rPr>
        <w:t>(Schumann, 2018)</w:t>
      </w:r>
      <w:r w:rsidRPr="005560F1">
        <w:rPr>
          <w:rFonts w:ascii="Times New Roman" w:hAnsi="Times New Roman" w:cs="Times New Roman"/>
          <w:color w:val="000000" w:themeColor="text1"/>
          <w:sz w:val="24"/>
          <w:szCs w:val="24"/>
          <w:shd w:val="clear" w:color="auto" w:fill="FFFFFF"/>
        </w:rPr>
        <w:t xml:space="preserve">. </w:t>
      </w:r>
    </w:p>
    <w:p w14:paraId="729A3542" w14:textId="77777777" w:rsidR="00D11AF6" w:rsidRPr="005560F1" w:rsidRDefault="00D11AF6" w:rsidP="00E80EFF">
      <w:pPr>
        <w:jc w:val="both"/>
        <w:rPr>
          <w:rFonts w:ascii="Times New Roman" w:hAnsi="Times New Roman" w:cs="Times New Roman"/>
          <w:color w:val="000000" w:themeColor="text1"/>
          <w:sz w:val="24"/>
          <w:szCs w:val="24"/>
          <w:shd w:val="clear" w:color="auto" w:fill="FFFFFF"/>
        </w:rPr>
      </w:pPr>
      <w:r w:rsidRPr="005560F1">
        <w:rPr>
          <w:rFonts w:ascii="Times New Roman" w:hAnsi="Times New Roman" w:cs="Times New Roman"/>
          <w:color w:val="000000" w:themeColor="text1"/>
          <w:sz w:val="24"/>
          <w:szCs w:val="24"/>
          <w:shd w:val="clear" w:color="auto" w:fill="FFFFFF"/>
        </w:rPr>
        <w:t xml:space="preserve">With Proof of Stake, there is no computational work, instead, the Validator of a new block is chosen in a deterministic way based on their stake. The stake is how many coins/tokens one possesses. For </w:t>
      </w:r>
      <w:r w:rsidRPr="005560F1">
        <w:rPr>
          <w:rFonts w:ascii="Times New Roman" w:hAnsi="Times New Roman" w:cs="Times New Roman"/>
          <w:color w:val="000000" w:themeColor="text1"/>
          <w:sz w:val="24"/>
          <w:szCs w:val="24"/>
          <w:shd w:val="clear" w:color="auto" w:fill="FFFFFF"/>
        </w:rPr>
        <w:lastRenderedPageBreak/>
        <w:t xml:space="preserve">example, if one-person </w:t>
      </w:r>
      <w:r w:rsidRPr="005560F1">
        <w:rPr>
          <w:rFonts w:ascii="Times New Roman" w:hAnsi="Times New Roman" w:cs="Times New Roman"/>
          <w:b/>
          <w:color w:val="000000" w:themeColor="text1"/>
          <w:sz w:val="24"/>
          <w:szCs w:val="24"/>
          <w:shd w:val="clear" w:color="auto" w:fill="FFFFFF"/>
        </w:rPr>
        <w:t>A</w:t>
      </w:r>
      <w:r w:rsidRPr="005560F1">
        <w:rPr>
          <w:rFonts w:ascii="Times New Roman" w:hAnsi="Times New Roman" w:cs="Times New Roman"/>
          <w:color w:val="000000" w:themeColor="text1"/>
          <w:sz w:val="24"/>
          <w:szCs w:val="24"/>
          <w:shd w:val="clear" w:color="auto" w:fill="FFFFFF"/>
        </w:rPr>
        <w:t xml:space="preserve"> were to stake 100 coins and another person </w:t>
      </w:r>
      <w:r w:rsidRPr="005560F1">
        <w:rPr>
          <w:rFonts w:ascii="Times New Roman" w:hAnsi="Times New Roman" w:cs="Times New Roman"/>
          <w:b/>
          <w:color w:val="000000" w:themeColor="text1"/>
          <w:sz w:val="24"/>
          <w:szCs w:val="24"/>
          <w:shd w:val="clear" w:color="auto" w:fill="FFFFFF"/>
        </w:rPr>
        <w:t>B</w:t>
      </w:r>
      <w:r w:rsidRPr="005560F1">
        <w:rPr>
          <w:rFonts w:ascii="Times New Roman" w:hAnsi="Times New Roman" w:cs="Times New Roman"/>
          <w:color w:val="000000" w:themeColor="text1"/>
          <w:sz w:val="24"/>
          <w:szCs w:val="24"/>
          <w:shd w:val="clear" w:color="auto" w:fill="FFFFFF"/>
        </w:rPr>
        <w:t xml:space="preserve"> staked 500 coins, the person staking 500 coins would be 5 times more likely to be chosen as the next block validator.</w:t>
      </w:r>
    </w:p>
    <w:p w14:paraId="20FA1C1D" w14:textId="77777777" w:rsidR="00D11AF6" w:rsidRPr="005560F1" w:rsidRDefault="00D11AF6" w:rsidP="008A44B2">
      <w:pPr>
        <w:autoSpaceDE w:val="0"/>
        <w:autoSpaceDN w:val="0"/>
        <w:adjustRightInd w:val="0"/>
        <w:spacing w:after="0" w:line="240" w:lineRule="auto"/>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 xml:space="preserve">Unfortunately, as the mining cost is nearly zero, attacks might come as a consequence.  Miners in </w:t>
      </w:r>
      <w:proofErr w:type="spellStart"/>
      <w:r w:rsidRPr="005560F1">
        <w:rPr>
          <w:rFonts w:ascii="Times New Roman" w:hAnsi="Times New Roman" w:cs="Times New Roman"/>
          <w:color w:val="000000" w:themeColor="text1"/>
          <w:sz w:val="24"/>
          <w:szCs w:val="24"/>
        </w:rPr>
        <w:t>PoS</w:t>
      </w:r>
      <w:proofErr w:type="spellEnd"/>
      <w:r w:rsidRPr="005560F1">
        <w:rPr>
          <w:rFonts w:ascii="Times New Roman" w:hAnsi="Times New Roman" w:cs="Times New Roman"/>
          <w:color w:val="000000" w:themeColor="text1"/>
          <w:sz w:val="24"/>
          <w:szCs w:val="24"/>
        </w:rPr>
        <w:t xml:space="preserve"> have to prove the ownership of the amount of currency. It is believed that people with more currencies would be less likely to attack the network. However, the selection based on account balance is quite unfair because the single richest node is bound to be dominant in the network. As such, many solutions are proposed with the combination of the stake size to decide which one to forge the next block.</w:t>
      </w:r>
    </w:p>
    <w:p w14:paraId="3615572F" w14:textId="77777777" w:rsidR="00D11AF6" w:rsidRPr="005560F1" w:rsidRDefault="00D11AF6" w:rsidP="008A44B2">
      <w:pPr>
        <w:autoSpaceDE w:val="0"/>
        <w:autoSpaceDN w:val="0"/>
        <w:adjustRightInd w:val="0"/>
        <w:spacing w:after="0" w:line="240" w:lineRule="auto"/>
        <w:jc w:val="both"/>
        <w:rPr>
          <w:rFonts w:ascii="Times New Roman" w:hAnsi="Times New Roman" w:cs="Times New Roman"/>
          <w:color w:val="000000" w:themeColor="text1"/>
          <w:sz w:val="24"/>
          <w:szCs w:val="24"/>
        </w:rPr>
      </w:pPr>
    </w:p>
    <w:p w14:paraId="6BBE66F6" w14:textId="77777777" w:rsidR="00D11AF6" w:rsidRPr="005560F1" w:rsidRDefault="00D11AF6" w:rsidP="00FF7E04">
      <w:pPr>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The target amount that a validator needs to contribute in order to mint a new block is determined by the system under the following condition:</w:t>
      </w:r>
    </w:p>
    <w:p w14:paraId="0280D0C0" w14:textId="77777777" w:rsidR="00D11AF6" w:rsidRPr="005560F1" w:rsidRDefault="00D11AF6" w:rsidP="00FF7E04">
      <w:pPr>
        <w:jc w:val="center"/>
        <w:rPr>
          <w:rFonts w:ascii="Times New Roman" w:eastAsia="Times New Roman" w:hAnsi="Times New Roman" w:cs="Times New Roman"/>
          <w:i/>
          <w:color w:val="000000" w:themeColor="text1"/>
          <w:w w:val="110"/>
          <w:sz w:val="24"/>
          <w:szCs w:val="24"/>
        </w:rPr>
      </w:pPr>
      <w:proofErr w:type="spellStart"/>
      <w:r w:rsidRPr="005560F1">
        <w:rPr>
          <w:rFonts w:ascii="Times New Roman" w:eastAsia="Times New Roman" w:hAnsi="Times New Roman" w:cs="Times New Roman"/>
          <w:i/>
          <w:color w:val="000000" w:themeColor="text1"/>
          <w:w w:val="110"/>
          <w:sz w:val="24"/>
          <w:szCs w:val="24"/>
        </w:rPr>
        <w:t>p</w:t>
      </w:r>
      <w:r w:rsidRPr="005560F1">
        <w:rPr>
          <w:rFonts w:ascii="Times New Roman" w:eastAsia="Times New Roman" w:hAnsi="Times New Roman" w:cs="Times New Roman"/>
          <w:i/>
          <w:color w:val="000000" w:themeColor="text1"/>
          <w:spacing w:val="-2"/>
          <w:w w:val="110"/>
          <w:sz w:val="24"/>
          <w:szCs w:val="24"/>
        </w:rPr>
        <w:t>r</w:t>
      </w:r>
      <w:r w:rsidRPr="005560F1">
        <w:rPr>
          <w:rFonts w:ascii="Times New Roman" w:eastAsia="Times New Roman" w:hAnsi="Times New Roman" w:cs="Times New Roman"/>
          <w:i/>
          <w:color w:val="000000" w:themeColor="text1"/>
          <w:w w:val="110"/>
          <w:sz w:val="24"/>
          <w:szCs w:val="24"/>
        </w:rPr>
        <w:t>oofha</w:t>
      </w:r>
      <w:r w:rsidRPr="005560F1">
        <w:rPr>
          <w:rFonts w:ascii="Times New Roman" w:eastAsia="Times New Roman" w:hAnsi="Times New Roman" w:cs="Times New Roman"/>
          <w:i/>
          <w:color w:val="000000" w:themeColor="text1"/>
          <w:spacing w:val="-2"/>
          <w:w w:val="110"/>
          <w:sz w:val="24"/>
          <w:szCs w:val="24"/>
        </w:rPr>
        <w:t>s</w:t>
      </w:r>
      <w:r w:rsidRPr="005560F1">
        <w:rPr>
          <w:rFonts w:ascii="Times New Roman" w:eastAsia="Times New Roman" w:hAnsi="Times New Roman" w:cs="Times New Roman"/>
          <w:i/>
          <w:color w:val="000000" w:themeColor="text1"/>
          <w:w w:val="110"/>
          <w:sz w:val="24"/>
          <w:szCs w:val="24"/>
        </w:rPr>
        <w:t>h</w:t>
      </w:r>
      <w:proofErr w:type="spellEnd"/>
      <w:r w:rsidRPr="005560F1">
        <w:rPr>
          <w:rFonts w:ascii="Times New Roman" w:eastAsia="Times New Roman" w:hAnsi="Times New Roman" w:cs="Times New Roman"/>
          <w:i/>
          <w:color w:val="000000" w:themeColor="text1"/>
          <w:spacing w:val="-12"/>
          <w:w w:val="110"/>
          <w:sz w:val="24"/>
          <w:szCs w:val="24"/>
        </w:rPr>
        <w:t xml:space="preserve"> </w:t>
      </w:r>
      <w:r w:rsidRPr="005560F1">
        <w:rPr>
          <w:rFonts w:ascii="Times New Roman" w:eastAsia="Times New Roman" w:hAnsi="Times New Roman" w:cs="Times New Roman"/>
          <w:i/>
          <w:color w:val="000000" w:themeColor="text1"/>
          <w:w w:val="110"/>
          <w:sz w:val="24"/>
          <w:szCs w:val="24"/>
        </w:rPr>
        <w:t>&lt;</w:t>
      </w:r>
      <w:r w:rsidRPr="005560F1">
        <w:rPr>
          <w:rFonts w:ascii="Times New Roman" w:eastAsia="Times New Roman" w:hAnsi="Times New Roman" w:cs="Times New Roman"/>
          <w:i/>
          <w:color w:val="000000" w:themeColor="text1"/>
          <w:spacing w:val="-13"/>
          <w:w w:val="110"/>
          <w:sz w:val="24"/>
          <w:szCs w:val="24"/>
        </w:rPr>
        <w:t xml:space="preserve"> </w:t>
      </w:r>
      <w:r w:rsidRPr="005560F1">
        <w:rPr>
          <w:rFonts w:ascii="Times New Roman" w:eastAsia="Times New Roman" w:hAnsi="Times New Roman" w:cs="Times New Roman"/>
          <w:i/>
          <w:color w:val="000000" w:themeColor="text1"/>
          <w:w w:val="110"/>
          <w:sz w:val="24"/>
          <w:szCs w:val="24"/>
        </w:rPr>
        <w:t>co</w:t>
      </w:r>
      <w:r w:rsidRPr="005560F1">
        <w:rPr>
          <w:rFonts w:ascii="Times New Roman" w:eastAsia="Times New Roman" w:hAnsi="Times New Roman" w:cs="Times New Roman"/>
          <w:i/>
          <w:color w:val="000000" w:themeColor="text1"/>
          <w:spacing w:val="-4"/>
          <w:w w:val="110"/>
          <w:sz w:val="24"/>
          <w:szCs w:val="24"/>
        </w:rPr>
        <w:t>i</w:t>
      </w:r>
      <w:r w:rsidRPr="005560F1">
        <w:rPr>
          <w:rFonts w:ascii="Times New Roman" w:eastAsia="Times New Roman" w:hAnsi="Times New Roman" w:cs="Times New Roman"/>
          <w:i/>
          <w:color w:val="000000" w:themeColor="text1"/>
          <w:w w:val="110"/>
          <w:sz w:val="24"/>
          <w:szCs w:val="24"/>
        </w:rPr>
        <w:t>ns</w:t>
      </w:r>
      <w:r w:rsidRPr="005560F1">
        <w:rPr>
          <w:rFonts w:ascii="Times New Roman" w:eastAsia="Times New Roman" w:hAnsi="Times New Roman" w:cs="Times New Roman"/>
          <w:i/>
          <w:color w:val="000000" w:themeColor="text1"/>
          <w:spacing w:val="-14"/>
          <w:w w:val="110"/>
          <w:sz w:val="24"/>
          <w:szCs w:val="24"/>
        </w:rPr>
        <w:t xml:space="preserve"> </w:t>
      </w:r>
      <w:r w:rsidRPr="005560F1">
        <w:rPr>
          <w:rFonts w:ascii="Times New Roman" w:eastAsia="Times New Roman" w:hAnsi="Times New Roman" w:cs="Times New Roman"/>
          <w:i/>
          <w:color w:val="000000" w:themeColor="text1"/>
          <w:w w:val="120"/>
          <w:sz w:val="24"/>
          <w:szCs w:val="24"/>
        </w:rPr>
        <w:t>x</w:t>
      </w:r>
      <w:r w:rsidRPr="005560F1">
        <w:rPr>
          <w:rFonts w:ascii="Times New Roman" w:eastAsia="Times New Roman" w:hAnsi="Times New Roman" w:cs="Times New Roman"/>
          <w:i/>
          <w:color w:val="000000" w:themeColor="text1"/>
          <w:spacing w:val="-18"/>
          <w:w w:val="120"/>
          <w:sz w:val="24"/>
          <w:szCs w:val="24"/>
        </w:rPr>
        <w:t xml:space="preserve"> </w:t>
      </w:r>
      <w:r w:rsidRPr="005560F1">
        <w:rPr>
          <w:rFonts w:ascii="Times New Roman" w:eastAsia="Times New Roman" w:hAnsi="Times New Roman" w:cs="Times New Roman"/>
          <w:i/>
          <w:color w:val="000000" w:themeColor="text1"/>
          <w:w w:val="110"/>
          <w:sz w:val="24"/>
          <w:szCs w:val="24"/>
        </w:rPr>
        <w:t>age</w:t>
      </w:r>
      <w:r w:rsidRPr="005560F1">
        <w:rPr>
          <w:rFonts w:ascii="Times New Roman" w:eastAsia="Times New Roman" w:hAnsi="Times New Roman" w:cs="Times New Roman"/>
          <w:i/>
          <w:color w:val="000000" w:themeColor="text1"/>
          <w:spacing w:val="-13"/>
          <w:w w:val="110"/>
          <w:sz w:val="24"/>
          <w:szCs w:val="24"/>
        </w:rPr>
        <w:t xml:space="preserve"> </w:t>
      </w:r>
      <w:r w:rsidRPr="005560F1">
        <w:rPr>
          <w:rFonts w:ascii="Times New Roman" w:eastAsia="Times New Roman" w:hAnsi="Times New Roman" w:cs="Times New Roman"/>
          <w:i/>
          <w:color w:val="000000" w:themeColor="text1"/>
          <w:w w:val="120"/>
          <w:sz w:val="24"/>
          <w:szCs w:val="24"/>
        </w:rPr>
        <w:t>x</w:t>
      </w:r>
      <w:r w:rsidRPr="005560F1">
        <w:rPr>
          <w:rFonts w:ascii="Times New Roman" w:eastAsia="Times New Roman" w:hAnsi="Times New Roman" w:cs="Times New Roman"/>
          <w:i/>
          <w:color w:val="000000" w:themeColor="text1"/>
          <w:spacing w:val="-18"/>
          <w:w w:val="120"/>
          <w:sz w:val="24"/>
          <w:szCs w:val="24"/>
        </w:rPr>
        <w:t xml:space="preserve"> </w:t>
      </w:r>
      <w:r w:rsidRPr="005560F1">
        <w:rPr>
          <w:rFonts w:ascii="Times New Roman" w:eastAsia="Times New Roman" w:hAnsi="Times New Roman" w:cs="Times New Roman"/>
          <w:i/>
          <w:color w:val="000000" w:themeColor="text1"/>
          <w:w w:val="110"/>
          <w:sz w:val="24"/>
          <w:szCs w:val="24"/>
        </w:rPr>
        <w:t>t</w:t>
      </w:r>
      <w:r w:rsidRPr="005560F1">
        <w:rPr>
          <w:rFonts w:ascii="Times New Roman" w:eastAsia="Times New Roman" w:hAnsi="Times New Roman" w:cs="Times New Roman"/>
          <w:i/>
          <w:color w:val="000000" w:themeColor="text1"/>
          <w:spacing w:val="-3"/>
          <w:w w:val="110"/>
          <w:sz w:val="24"/>
          <w:szCs w:val="24"/>
        </w:rPr>
        <w:t>a</w:t>
      </w:r>
      <w:r w:rsidRPr="005560F1">
        <w:rPr>
          <w:rFonts w:ascii="Times New Roman" w:eastAsia="Times New Roman" w:hAnsi="Times New Roman" w:cs="Times New Roman"/>
          <w:i/>
          <w:color w:val="000000" w:themeColor="text1"/>
          <w:spacing w:val="-2"/>
          <w:w w:val="110"/>
          <w:sz w:val="24"/>
          <w:szCs w:val="24"/>
        </w:rPr>
        <w:t>r</w:t>
      </w:r>
      <w:r w:rsidRPr="005560F1">
        <w:rPr>
          <w:rFonts w:ascii="Times New Roman" w:eastAsia="Times New Roman" w:hAnsi="Times New Roman" w:cs="Times New Roman"/>
          <w:i/>
          <w:color w:val="000000" w:themeColor="text1"/>
          <w:w w:val="110"/>
          <w:sz w:val="24"/>
          <w:szCs w:val="24"/>
        </w:rPr>
        <w:t>get</w:t>
      </w:r>
    </w:p>
    <w:p w14:paraId="22D50016" w14:textId="6B24ACC5" w:rsidR="00D11AF6" w:rsidRPr="005560F1" w:rsidRDefault="00D11AF6" w:rsidP="008A44B2">
      <w:pPr>
        <w:jc w:val="both"/>
        <w:rPr>
          <w:rFonts w:ascii="Times New Roman" w:hAnsi="Times New Roman" w:cs="Times New Roman"/>
          <w:color w:val="000000" w:themeColor="text1"/>
          <w:spacing w:val="-1"/>
          <w:sz w:val="24"/>
          <w:szCs w:val="24"/>
          <w:shd w:val="clear" w:color="auto" w:fill="FFFFFF"/>
        </w:rPr>
      </w:pPr>
      <w:r w:rsidRPr="005560F1">
        <w:rPr>
          <w:rFonts w:ascii="Times New Roman" w:hAnsi="Times New Roman" w:cs="Times New Roman"/>
          <w:color w:val="000000" w:themeColor="text1"/>
          <w:w w:val="90"/>
          <w:sz w:val="24"/>
          <w:szCs w:val="24"/>
        </w:rPr>
        <w:t>t</w:t>
      </w:r>
      <w:r w:rsidRPr="005560F1">
        <w:rPr>
          <w:rFonts w:ascii="Times New Roman" w:hAnsi="Times New Roman" w:cs="Times New Roman"/>
          <w:color w:val="000000" w:themeColor="text1"/>
          <w:spacing w:val="-3"/>
          <w:w w:val="90"/>
          <w:sz w:val="24"/>
          <w:szCs w:val="24"/>
        </w:rPr>
        <w:t>h</w:t>
      </w:r>
      <w:r w:rsidRPr="005560F1">
        <w:rPr>
          <w:rFonts w:ascii="Times New Roman" w:hAnsi="Times New Roman" w:cs="Times New Roman"/>
          <w:color w:val="000000" w:themeColor="text1"/>
          <w:w w:val="90"/>
          <w:sz w:val="24"/>
          <w:szCs w:val="24"/>
        </w:rPr>
        <w:t>e</w:t>
      </w:r>
      <w:r w:rsidRPr="005560F1">
        <w:rPr>
          <w:rFonts w:ascii="Times New Roman" w:hAnsi="Times New Roman" w:cs="Times New Roman"/>
          <w:color w:val="000000" w:themeColor="text1"/>
          <w:spacing w:val="3"/>
          <w:w w:val="90"/>
          <w:sz w:val="24"/>
          <w:szCs w:val="24"/>
        </w:rPr>
        <w:t xml:space="preserve"> </w:t>
      </w:r>
      <w:proofErr w:type="spellStart"/>
      <w:r w:rsidRPr="005560F1">
        <w:rPr>
          <w:rFonts w:ascii="Times New Roman" w:eastAsia="Times New Roman" w:hAnsi="Times New Roman" w:cs="Times New Roman"/>
          <w:b/>
          <w:i/>
          <w:color w:val="000000" w:themeColor="text1"/>
          <w:w w:val="90"/>
          <w:sz w:val="24"/>
          <w:szCs w:val="24"/>
        </w:rPr>
        <w:t>p</w:t>
      </w:r>
      <w:r w:rsidRPr="005560F1">
        <w:rPr>
          <w:rFonts w:ascii="Times New Roman" w:eastAsia="Times New Roman" w:hAnsi="Times New Roman" w:cs="Times New Roman"/>
          <w:b/>
          <w:i/>
          <w:color w:val="000000" w:themeColor="text1"/>
          <w:spacing w:val="-4"/>
          <w:w w:val="90"/>
          <w:sz w:val="24"/>
          <w:szCs w:val="24"/>
        </w:rPr>
        <w:t>r</w:t>
      </w:r>
      <w:r w:rsidRPr="005560F1">
        <w:rPr>
          <w:rFonts w:ascii="Times New Roman" w:eastAsia="Times New Roman" w:hAnsi="Times New Roman" w:cs="Times New Roman"/>
          <w:b/>
          <w:i/>
          <w:color w:val="000000" w:themeColor="text1"/>
          <w:spacing w:val="-2"/>
          <w:w w:val="90"/>
          <w:sz w:val="24"/>
          <w:szCs w:val="24"/>
        </w:rPr>
        <w:t>o</w:t>
      </w:r>
      <w:r w:rsidRPr="005560F1">
        <w:rPr>
          <w:rFonts w:ascii="Times New Roman" w:eastAsia="Times New Roman" w:hAnsi="Times New Roman" w:cs="Times New Roman"/>
          <w:b/>
          <w:i/>
          <w:color w:val="000000" w:themeColor="text1"/>
          <w:w w:val="90"/>
          <w:sz w:val="24"/>
          <w:szCs w:val="24"/>
        </w:rPr>
        <w:t>o</w:t>
      </w:r>
      <w:r w:rsidRPr="005560F1">
        <w:rPr>
          <w:rFonts w:ascii="Times New Roman" w:eastAsia="Times New Roman" w:hAnsi="Times New Roman" w:cs="Times New Roman"/>
          <w:b/>
          <w:i/>
          <w:color w:val="000000" w:themeColor="text1"/>
          <w:spacing w:val="-3"/>
          <w:w w:val="90"/>
          <w:sz w:val="24"/>
          <w:szCs w:val="24"/>
        </w:rPr>
        <w:t>f</w:t>
      </w:r>
      <w:r w:rsidRPr="005560F1">
        <w:rPr>
          <w:rFonts w:ascii="Times New Roman" w:eastAsia="Times New Roman" w:hAnsi="Times New Roman" w:cs="Times New Roman"/>
          <w:b/>
          <w:i/>
          <w:color w:val="000000" w:themeColor="text1"/>
          <w:spacing w:val="-2"/>
          <w:w w:val="90"/>
          <w:sz w:val="24"/>
          <w:szCs w:val="24"/>
        </w:rPr>
        <w:t>h</w:t>
      </w:r>
      <w:r w:rsidRPr="005560F1">
        <w:rPr>
          <w:rFonts w:ascii="Times New Roman" w:eastAsia="Times New Roman" w:hAnsi="Times New Roman" w:cs="Times New Roman"/>
          <w:b/>
          <w:i/>
          <w:color w:val="000000" w:themeColor="text1"/>
          <w:w w:val="90"/>
          <w:sz w:val="24"/>
          <w:szCs w:val="24"/>
        </w:rPr>
        <w:t>a</w:t>
      </w:r>
      <w:r w:rsidRPr="005560F1">
        <w:rPr>
          <w:rFonts w:ascii="Times New Roman" w:eastAsia="Times New Roman" w:hAnsi="Times New Roman" w:cs="Times New Roman"/>
          <w:b/>
          <w:i/>
          <w:color w:val="000000" w:themeColor="text1"/>
          <w:spacing w:val="-1"/>
          <w:w w:val="90"/>
          <w:sz w:val="24"/>
          <w:szCs w:val="24"/>
        </w:rPr>
        <w:t>s</w:t>
      </w:r>
      <w:r w:rsidRPr="005560F1">
        <w:rPr>
          <w:rFonts w:ascii="Times New Roman" w:eastAsia="Times New Roman" w:hAnsi="Times New Roman" w:cs="Times New Roman"/>
          <w:b/>
          <w:i/>
          <w:color w:val="000000" w:themeColor="text1"/>
          <w:w w:val="90"/>
          <w:sz w:val="24"/>
          <w:szCs w:val="24"/>
        </w:rPr>
        <w:t>h</w:t>
      </w:r>
      <w:proofErr w:type="spellEnd"/>
      <w:r w:rsidRPr="005560F1">
        <w:rPr>
          <w:rFonts w:ascii="Times New Roman" w:eastAsia="Times New Roman" w:hAnsi="Times New Roman" w:cs="Times New Roman"/>
          <w:i/>
          <w:color w:val="000000" w:themeColor="text1"/>
          <w:spacing w:val="21"/>
          <w:w w:val="90"/>
          <w:sz w:val="24"/>
          <w:szCs w:val="24"/>
        </w:rPr>
        <w:t xml:space="preserve"> </w:t>
      </w:r>
      <w:r w:rsidRPr="005560F1">
        <w:rPr>
          <w:rFonts w:ascii="Times New Roman" w:hAnsi="Times New Roman" w:cs="Times New Roman"/>
          <w:color w:val="000000" w:themeColor="text1"/>
          <w:w w:val="90"/>
          <w:sz w:val="24"/>
          <w:szCs w:val="24"/>
        </w:rPr>
        <w:t>is</w:t>
      </w:r>
      <w:r w:rsidRPr="005560F1">
        <w:rPr>
          <w:rFonts w:ascii="Times New Roman" w:hAnsi="Times New Roman" w:cs="Times New Roman"/>
          <w:color w:val="000000" w:themeColor="text1"/>
          <w:spacing w:val="-2"/>
          <w:w w:val="90"/>
          <w:sz w:val="24"/>
          <w:szCs w:val="24"/>
        </w:rPr>
        <w:t xml:space="preserve"> </w:t>
      </w:r>
      <w:r w:rsidRPr="005560F1">
        <w:rPr>
          <w:rFonts w:ascii="Times New Roman" w:hAnsi="Times New Roman" w:cs="Times New Roman"/>
          <w:color w:val="000000" w:themeColor="text1"/>
          <w:w w:val="90"/>
          <w:sz w:val="24"/>
          <w:szCs w:val="24"/>
        </w:rPr>
        <w:t>t</w:t>
      </w:r>
      <w:r w:rsidRPr="005560F1">
        <w:rPr>
          <w:rFonts w:ascii="Times New Roman" w:hAnsi="Times New Roman" w:cs="Times New Roman"/>
          <w:color w:val="000000" w:themeColor="text1"/>
          <w:spacing w:val="-3"/>
          <w:w w:val="90"/>
          <w:sz w:val="24"/>
          <w:szCs w:val="24"/>
        </w:rPr>
        <w:t>h</w:t>
      </w:r>
      <w:r w:rsidRPr="005560F1">
        <w:rPr>
          <w:rFonts w:ascii="Times New Roman" w:hAnsi="Times New Roman" w:cs="Times New Roman"/>
          <w:color w:val="000000" w:themeColor="text1"/>
          <w:w w:val="90"/>
          <w:sz w:val="24"/>
          <w:szCs w:val="24"/>
        </w:rPr>
        <w:t>e</w:t>
      </w:r>
      <w:r w:rsidRPr="005560F1">
        <w:rPr>
          <w:rFonts w:ascii="Times New Roman" w:hAnsi="Times New Roman" w:cs="Times New Roman"/>
          <w:color w:val="000000" w:themeColor="text1"/>
          <w:w w:val="82"/>
          <w:sz w:val="24"/>
          <w:szCs w:val="24"/>
        </w:rPr>
        <w:t xml:space="preserve"> </w:t>
      </w:r>
      <w:r w:rsidRPr="005560F1">
        <w:rPr>
          <w:rFonts w:ascii="Times New Roman" w:hAnsi="Times New Roman" w:cs="Times New Roman"/>
          <w:color w:val="000000" w:themeColor="text1"/>
          <w:w w:val="90"/>
          <w:sz w:val="24"/>
          <w:szCs w:val="24"/>
        </w:rPr>
        <w:t>ob</w:t>
      </w:r>
      <w:r w:rsidRPr="005560F1">
        <w:rPr>
          <w:rFonts w:ascii="Times New Roman" w:hAnsi="Times New Roman" w:cs="Times New Roman"/>
          <w:color w:val="000000" w:themeColor="text1"/>
          <w:spacing w:val="-3"/>
          <w:w w:val="90"/>
          <w:sz w:val="24"/>
          <w:szCs w:val="24"/>
        </w:rPr>
        <w:t>fu</w:t>
      </w:r>
      <w:r w:rsidRPr="005560F1">
        <w:rPr>
          <w:rFonts w:ascii="Times New Roman" w:hAnsi="Times New Roman" w:cs="Times New Roman"/>
          <w:color w:val="000000" w:themeColor="text1"/>
          <w:spacing w:val="-1"/>
          <w:w w:val="90"/>
          <w:sz w:val="24"/>
          <w:szCs w:val="24"/>
        </w:rPr>
        <w:t>s</w:t>
      </w:r>
      <w:r w:rsidRPr="005560F1">
        <w:rPr>
          <w:rFonts w:ascii="Times New Roman" w:hAnsi="Times New Roman" w:cs="Times New Roman"/>
          <w:color w:val="000000" w:themeColor="text1"/>
          <w:spacing w:val="-3"/>
          <w:w w:val="90"/>
          <w:sz w:val="24"/>
          <w:szCs w:val="24"/>
        </w:rPr>
        <w:t>c</w:t>
      </w:r>
      <w:r w:rsidRPr="005560F1">
        <w:rPr>
          <w:rFonts w:ascii="Times New Roman" w:hAnsi="Times New Roman" w:cs="Times New Roman"/>
          <w:color w:val="000000" w:themeColor="text1"/>
          <w:w w:val="90"/>
          <w:sz w:val="24"/>
          <w:szCs w:val="24"/>
        </w:rPr>
        <w:t>at</w:t>
      </w:r>
      <w:r w:rsidRPr="005560F1">
        <w:rPr>
          <w:rFonts w:ascii="Times New Roman" w:hAnsi="Times New Roman" w:cs="Times New Roman"/>
          <w:color w:val="000000" w:themeColor="text1"/>
          <w:spacing w:val="-4"/>
          <w:w w:val="90"/>
          <w:sz w:val="24"/>
          <w:szCs w:val="24"/>
        </w:rPr>
        <w:t>i</w:t>
      </w:r>
      <w:r w:rsidRPr="005560F1">
        <w:rPr>
          <w:rFonts w:ascii="Times New Roman" w:hAnsi="Times New Roman" w:cs="Times New Roman"/>
          <w:color w:val="000000" w:themeColor="text1"/>
          <w:w w:val="90"/>
          <w:sz w:val="24"/>
          <w:szCs w:val="24"/>
        </w:rPr>
        <w:t>on</w:t>
      </w:r>
      <w:r w:rsidRPr="005560F1">
        <w:rPr>
          <w:rFonts w:ascii="Times New Roman" w:hAnsi="Times New Roman" w:cs="Times New Roman"/>
          <w:color w:val="000000" w:themeColor="text1"/>
          <w:spacing w:val="20"/>
          <w:w w:val="90"/>
          <w:sz w:val="24"/>
          <w:szCs w:val="24"/>
        </w:rPr>
        <w:t xml:space="preserve"> </w:t>
      </w:r>
      <w:r w:rsidRPr="005560F1">
        <w:rPr>
          <w:rFonts w:ascii="Times New Roman" w:hAnsi="Times New Roman" w:cs="Times New Roman"/>
          <w:color w:val="000000" w:themeColor="text1"/>
          <w:spacing w:val="-1"/>
          <w:w w:val="90"/>
          <w:sz w:val="24"/>
          <w:szCs w:val="24"/>
        </w:rPr>
        <w:t>s</w:t>
      </w:r>
      <w:r w:rsidRPr="005560F1">
        <w:rPr>
          <w:rFonts w:ascii="Times New Roman" w:hAnsi="Times New Roman" w:cs="Times New Roman"/>
          <w:color w:val="000000" w:themeColor="text1"/>
          <w:spacing w:val="-3"/>
          <w:w w:val="90"/>
          <w:sz w:val="24"/>
          <w:szCs w:val="24"/>
        </w:rPr>
        <w:t>u</w:t>
      </w:r>
      <w:r w:rsidRPr="005560F1">
        <w:rPr>
          <w:rFonts w:ascii="Times New Roman" w:hAnsi="Times New Roman" w:cs="Times New Roman"/>
          <w:color w:val="000000" w:themeColor="text1"/>
          <w:w w:val="90"/>
          <w:sz w:val="24"/>
          <w:szCs w:val="24"/>
        </w:rPr>
        <w:t>m</w:t>
      </w:r>
      <w:r w:rsidRPr="005560F1">
        <w:rPr>
          <w:rFonts w:ascii="Times New Roman" w:hAnsi="Times New Roman" w:cs="Times New Roman"/>
          <w:color w:val="000000" w:themeColor="text1"/>
          <w:spacing w:val="18"/>
          <w:w w:val="90"/>
          <w:sz w:val="24"/>
          <w:szCs w:val="24"/>
        </w:rPr>
        <w:t xml:space="preserve"> </w:t>
      </w:r>
      <w:r w:rsidRPr="005560F1">
        <w:rPr>
          <w:rFonts w:ascii="Times New Roman" w:hAnsi="Times New Roman" w:cs="Times New Roman"/>
          <w:color w:val="000000" w:themeColor="text1"/>
          <w:spacing w:val="-2"/>
          <w:w w:val="90"/>
          <w:sz w:val="24"/>
          <w:szCs w:val="24"/>
        </w:rPr>
        <w:t>t</w:t>
      </w:r>
      <w:r w:rsidRPr="005560F1">
        <w:rPr>
          <w:rFonts w:ascii="Times New Roman" w:hAnsi="Times New Roman" w:cs="Times New Roman"/>
          <w:color w:val="000000" w:themeColor="text1"/>
          <w:spacing w:val="-3"/>
          <w:w w:val="90"/>
          <w:sz w:val="24"/>
          <w:szCs w:val="24"/>
        </w:rPr>
        <w:t>h</w:t>
      </w:r>
      <w:r w:rsidRPr="005560F1">
        <w:rPr>
          <w:rFonts w:ascii="Times New Roman" w:hAnsi="Times New Roman" w:cs="Times New Roman"/>
          <w:color w:val="000000" w:themeColor="text1"/>
          <w:w w:val="90"/>
          <w:sz w:val="24"/>
          <w:szCs w:val="24"/>
        </w:rPr>
        <w:t>at</w:t>
      </w:r>
      <w:r w:rsidRPr="005560F1">
        <w:rPr>
          <w:rFonts w:ascii="Times New Roman" w:hAnsi="Times New Roman" w:cs="Times New Roman"/>
          <w:color w:val="000000" w:themeColor="text1"/>
          <w:spacing w:val="21"/>
          <w:w w:val="90"/>
          <w:sz w:val="24"/>
          <w:szCs w:val="24"/>
        </w:rPr>
        <w:t xml:space="preserve"> </w:t>
      </w:r>
      <w:r w:rsidRPr="005560F1">
        <w:rPr>
          <w:rFonts w:ascii="Times New Roman" w:hAnsi="Times New Roman" w:cs="Times New Roman"/>
          <w:color w:val="000000" w:themeColor="text1"/>
          <w:w w:val="90"/>
          <w:sz w:val="24"/>
          <w:szCs w:val="24"/>
        </w:rPr>
        <w:t>d</w:t>
      </w:r>
      <w:r w:rsidRPr="005560F1">
        <w:rPr>
          <w:rFonts w:ascii="Times New Roman" w:hAnsi="Times New Roman" w:cs="Times New Roman"/>
          <w:color w:val="000000" w:themeColor="text1"/>
          <w:spacing w:val="-4"/>
          <w:w w:val="90"/>
          <w:sz w:val="24"/>
          <w:szCs w:val="24"/>
        </w:rPr>
        <w:t>e</w:t>
      </w:r>
      <w:r w:rsidRPr="005560F1">
        <w:rPr>
          <w:rFonts w:ascii="Times New Roman" w:hAnsi="Times New Roman" w:cs="Times New Roman"/>
          <w:color w:val="000000" w:themeColor="text1"/>
          <w:w w:val="90"/>
          <w:sz w:val="24"/>
          <w:szCs w:val="24"/>
        </w:rPr>
        <w:t>pe</w:t>
      </w:r>
      <w:r w:rsidRPr="005560F1">
        <w:rPr>
          <w:rFonts w:ascii="Times New Roman" w:hAnsi="Times New Roman" w:cs="Times New Roman"/>
          <w:color w:val="000000" w:themeColor="text1"/>
          <w:spacing w:val="-5"/>
          <w:w w:val="90"/>
          <w:sz w:val="24"/>
          <w:szCs w:val="24"/>
        </w:rPr>
        <w:t>n</w:t>
      </w:r>
      <w:r w:rsidRPr="005560F1">
        <w:rPr>
          <w:rFonts w:ascii="Times New Roman" w:hAnsi="Times New Roman" w:cs="Times New Roman"/>
          <w:color w:val="000000" w:themeColor="text1"/>
          <w:spacing w:val="-3"/>
          <w:w w:val="90"/>
          <w:sz w:val="24"/>
          <w:szCs w:val="24"/>
        </w:rPr>
        <w:t>d</w:t>
      </w:r>
      <w:r w:rsidRPr="005560F1">
        <w:rPr>
          <w:rFonts w:ascii="Times New Roman" w:hAnsi="Times New Roman" w:cs="Times New Roman"/>
          <w:color w:val="000000" w:themeColor="text1"/>
          <w:w w:val="90"/>
          <w:sz w:val="24"/>
          <w:szCs w:val="24"/>
        </w:rPr>
        <w:t>s</w:t>
      </w:r>
      <w:r w:rsidRPr="005560F1">
        <w:rPr>
          <w:rFonts w:ascii="Times New Roman" w:hAnsi="Times New Roman" w:cs="Times New Roman"/>
          <w:color w:val="000000" w:themeColor="text1"/>
          <w:spacing w:val="21"/>
          <w:w w:val="90"/>
          <w:sz w:val="24"/>
          <w:szCs w:val="24"/>
        </w:rPr>
        <w:t xml:space="preserve"> </w:t>
      </w:r>
      <w:r w:rsidRPr="005560F1">
        <w:rPr>
          <w:rFonts w:ascii="Times New Roman" w:hAnsi="Times New Roman" w:cs="Times New Roman"/>
          <w:color w:val="000000" w:themeColor="text1"/>
          <w:w w:val="90"/>
          <w:sz w:val="24"/>
          <w:szCs w:val="24"/>
        </w:rPr>
        <w:t>on</w:t>
      </w:r>
      <w:r w:rsidRPr="005560F1">
        <w:rPr>
          <w:rFonts w:ascii="Times New Roman" w:hAnsi="Times New Roman" w:cs="Times New Roman"/>
          <w:color w:val="000000" w:themeColor="text1"/>
          <w:spacing w:val="19"/>
          <w:w w:val="90"/>
          <w:sz w:val="24"/>
          <w:szCs w:val="24"/>
        </w:rPr>
        <w:t xml:space="preserve"> </w:t>
      </w:r>
      <w:r w:rsidRPr="005560F1">
        <w:rPr>
          <w:rFonts w:ascii="Times New Roman" w:hAnsi="Times New Roman" w:cs="Times New Roman"/>
          <w:color w:val="000000" w:themeColor="text1"/>
          <w:w w:val="90"/>
          <w:sz w:val="24"/>
          <w:szCs w:val="24"/>
        </w:rPr>
        <w:t>a</w:t>
      </w:r>
      <w:r w:rsidRPr="005560F1">
        <w:rPr>
          <w:rFonts w:ascii="Times New Roman" w:hAnsi="Times New Roman" w:cs="Times New Roman"/>
          <w:color w:val="000000" w:themeColor="text1"/>
          <w:spacing w:val="22"/>
          <w:w w:val="90"/>
          <w:sz w:val="24"/>
          <w:szCs w:val="24"/>
        </w:rPr>
        <w:t xml:space="preserve"> </w:t>
      </w:r>
      <w:r w:rsidRPr="005560F1">
        <w:rPr>
          <w:rFonts w:ascii="Times New Roman" w:hAnsi="Times New Roman" w:cs="Times New Roman"/>
          <w:color w:val="000000" w:themeColor="text1"/>
          <w:spacing w:val="-1"/>
          <w:w w:val="90"/>
          <w:sz w:val="24"/>
          <w:szCs w:val="24"/>
        </w:rPr>
        <w:t>s</w:t>
      </w:r>
      <w:r w:rsidRPr="005560F1">
        <w:rPr>
          <w:rFonts w:ascii="Times New Roman" w:hAnsi="Times New Roman" w:cs="Times New Roman"/>
          <w:color w:val="000000" w:themeColor="text1"/>
          <w:spacing w:val="-4"/>
          <w:w w:val="90"/>
          <w:sz w:val="24"/>
          <w:szCs w:val="24"/>
        </w:rPr>
        <w:t>t</w:t>
      </w:r>
      <w:r w:rsidRPr="005560F1">
        <w:rPr>
          <w:rFonts w:ascii="Times New Roman" w:hAnsi="Times New Roman" w:cs="Times New Roman"/>
          <w:color w:val="000000" w:themeColor="text1"/>
          <w:spacing w:val="-2"/>
          <w:w w:val="90"/>
          <w:sz w:val="24"/>
          <w:szCs w:val="24"/>
        </w:rPr>
        <w:t>a</w:t>
      </w:r>
      <w:r w:rsidRPr="005560F1">
        <w:rPr>
          <w:rFonts w:ascii="Times New Roman" w:hAnsi="Times New Roman" w:cs="Times New Roman"/>
          <w:color w:val="000000" w:themeColor="text1"/>
          <w:spacing w:val="-1"/>
          <w:w w:val="90"/>
          <w:sz w:val="24"/>
          <w:szCs w:val="24"/>
        </w:rPr>
        <w:t>k</w:t>
      </w:r>
      <w:r w:rsidRPr="005560F1">
        <w:rPr>
          <w:rFonts w:ascii="Times New Roman" w:hAnsi="Times New Roman" w:cs="Times New Roman"/>
          <w:color w:val="000000" w:themeColor="text1"/>
          <w:spacing w:val="-4"/>
          <w:w w:val="90"/>
          <w:sz w:val="24"/>
          <w:szCs w:val="24"/>
        </w:rPr>
        <w:t>e</w:t>
      </w:r>
      <w:r w:rsidRPr="005560F1">
        <w:rPr>
          <w:rFonts w:ascii="Times New Roman" w:hAnsi="Times New Roman" w:cs="Times New Roman"/>
          <w:color w:val="000000" w:themeColor="text1"/>
          <w:w w:val="90"/>
          <w:sz w:val="24"/>
          <w:szCs w:val="24"/>
        </w:rPr>
        <w:t>,</w:t>
      </w:r>
      <w:r w:rsidRPr="005560F1">
        <w:rPr>
          <w:rFonts w:ascii="Times New Roman" w:hAnsi="Times New Roman" w:cs="Times New Roman"/>
          <w:color w:val="000000" w:themeColor="text1"/>
          <w:spacing w:val="22"/>
          <w:w w:val="90"/>
          <w:sz w:val="24"/>
          <w:szCs w:val="24"/>
        </w:rPr>
        <w:t xml:space="preserve"> </w:t>
      </w:r>
      <w:r w:rsidRPr="005560F1">
        <w:rPr>
          <w:rFonts w:ascii="Times New Roman" w:hAnsi="Times New Roman" w:cs="Times New Roman"/>
          <w:color w:val="000000" w:themeColor="text1"/>
          <w:w w:val="90"/>
          <w:sz w:val="24"/>
          <w:szCs w:val="24"/>
        </w:rPr>
        <w:t>t</w:t>
      </w:r>
      <w:r w:rsidRPr="005560F1">
        <w:rPr>
          <w:rFonts w:ascii="Times New Roman" w:hAnsi="Times New Roman" w:cs="Times New Roman"/>
          <w:color w:val="000000" w:themeColor="text1"/>
          <w:spacing w:val="-3"/>
          <w:w w:val="90"/>
          <w:sz w:val="24"/>
          <w:szCs w:val="24"/>
        </w:rPr>
        <w:t>h</w:t>
      </w:r>
      <w:r w:rsidRPr="005560F1">
        <w:rPr>
          <w:rFonts w:ascii="Times New Roman" w:hAnsi="Times New Roman" w:cs="Times New Roman"/>
          <w:color w:val="000000" w:themeColor="text1"/>
          <w:w w:val="90"/>
          <w:sz w:val="24"/>
          <w:szCs w:val="24"/>
        </w:rPr>
        <w:t>e</w:t>
      </w:r>
      <w:r w:rsidRPr="005560F1">
        <w:rPr>
          <w:rFonts w:ascii="Times New Roman" w:hAnsi="Times New Roman" w:cs="Times New Roman"/>
          <w:color w:val="000000" w:themeColor="text1"/>
          <w:spacing w:val="20"/>
          <w:w w:val="90"/>
          <w:sz w:val="24"/>
          <w:szCs w:val="24"/>
        </w:rPr>
        <w:t xml:space="preserve"> </w:t>
      </w:r>
      <w:r w:rsidRPr="005560F1">
        <w:rPr>
          <w:rFonts w:ascii="Times New Roman" w:hAnsi="Times New Roman" w:cs="Times New Roman"/>
          <w:color w:val="000000" w:themeColor="text1"/>
          <w:spacing w:val="-3"/>
          <w:w w:val="90"/>
          <w:sz w:val="24"/>
          <w:szCs w:val="24"/>
        </w:rPr>
        <w:t>un</w:t>
      </w:r>
      <w:r w:rsidRPr="005560F1">
        <w:rPr>
          <w:rFonts w:ascii="Times New Roman" w:hAnsi="Times New Roman" w:cs="Times New Roman"/>
          <w:color w:val="000000" w:themeColor="text1"/>
          <w:spacing w:val="-1"/>
          <w:w w:val="90"/>
          <w:sz w:val="24"/>
          <w:szCs w:val="24"/>
        </w:rPr>
        <w:t>s</w:t>
      </w:r>
      <w:r w:rsidRPr="005560F1">
        <w:rPr>
          <w:rFonts w:ascii="Times New Roman" w:hAnsi="Times New Roman" w:cs="Times New Roman"/>
          <w:color w:val="000000" w:themeColor="text1"/>
          <w:w w:val="90"/>
          <w:sz w:val="24"/>
          <w:szCs w:val="24"/>
        </w:rPr>
        <w:t>pe</w:t>
      </w:r>
      <w:r w:rsidRPr="005560F1">
        <w:rPr>
          <w:rFonts w:ascii="Times New Roman" w:hAnsi="Times New Roman" w:cs="Times New Roman"/>
          <w:color w:val="000000" w:themeColor="text1"/>
          <w:spacing w:val="-2"/>
          <w:w w:val="90"/>
          <w:sz w:val="24"/>
          <w:szCs w:val="24"/>
        </w:rPr>
        <w:t>n</w:t>
      </w:r>
      <w:r w:rsidRPr="005560F1">
        <w:rPr>
          <w:rFonts w:ascii="Times New Roman" w:hAnsi="Times New Roman" w:cs="Times New Roman"/>
          <w:color w:val="000000" w:themeColor="text1"/>
          <w:w w:val="90"/>
          <w:sz w:val="24"/>
          <w:szCs w:val="24"/>
        </w:rPr>
        <w:t>t</w:t>
      </w:r>
      <w:r w:rsidRPr="005560F1">
        <w:rPr>
          <w:rFonts w:ascii="Times New Roman" w:hAnsi="Times New Roman" w:cs="Times New Roman"/>
          <w:color w:val="000000" w:themeColor="text1"/>
          <w:w w:val="80"/>
          <w:sz w:val="24"/>
          <w:szCs w:val="24"/>
        </w:rPr>
        <w:t xml:space="preserve"> </w:t>
      </w:r>
      <w:r w:rsidRPr="005560F1">
        <w:rPr>
          <w:rFonts w:ascii="Times New Roman" w:hAnsi="Times New Roman" w:cs="Times New Roman"/>
          <w:color w:val="000000" w:themeColor="text1"/>
          <w:w w:val="90"/>
          <w:sz w:val="24"/>
          <w:szCs w:val="24"/>
        </w:rPr>
        <w:t>o</w:t>
      </w:r>
      <w:r w:rsidRPr="005560F1">
        <w:rPr>
          <w:rFonts w:ascii="Times New Roman" w:hAnsi="Times New Roman" w:cs="Times New Roman"/>
          <w:color w:val="000000" w:themeColor="text1"/>
          <w:spacing w:val="-3"/>
          <w:w w:val="90"/>
          <w:sz w:val="24"/>
          <w:szCs w:val="24"/>
        </w:rPr>
        <w:t>u</w:t>
      </w:r>
      <w:r w:rsidRPr="005560F1">
        <w:rPr>
          <w:rFonts w:ascii="Times New Roman" w:hAnsi="Times New Roman" w:cs="Times New Roman"/>
          <w:color w:val="000000" w:themeColor="text1"/>
          <w:spacing w:val="-4"/>
          <w:w w:val="90"/>
          <w:sz w:val="24"/>
          <w:szCs w:val="24"/>
        </w:rPr>
        <w:t>t</w:t>
      </w:r>
      <w:r w:rsidRPr="005560F1">
        <w:rPr>
          <w:rFonts w:ascii="Times New Roman" w:hAnsi="Times New Roman" w:cs="Times New Roman"/>
          <w:color w:val="000000" w:themeColor="text1"/>
          <w:w w:val="90"/>
          <w:sz w:val="24"/>
          <w:szCs w:val="24"/>
        </w:rPr>
        <w:t>p</w:t>
      </w:r>
      <w:r w:rsidRPr="005560F1">
        <w:rPr>
          <w:rFonts w:ascii="Times New Roman" w:hAnsi="Times New Roman" w:cs="Times New Roman"/>
          <w:color w:val="000000" w:themeColor="text1"/>
          <w:spacing w:val="-3"/>
          <w:w w:val="90"/>
          <w:sz w:val="24"/>
          <w:szCs w:val="24"/>
        </w:rPr>
        <w:t>u</w:t>
      </w:r>
      <w:r w:rsidRPr="005560F1">
        <w:rPr>
          <w:rFonts w:ascii="Times New Roman" w:hAnsi="Times New Roman" w:cs="Times New Roman"/>
          <w:color w:val="000000" w:themeColor="text1"/>
          <w:w w:val="90"/>
          <w:sz w:val="24"/>
          <w:szCs w:val="24"/>
        </w:rPr>
        <w:t>t,</w:t>
      </w:r>
      <w:r w:rsidRPr="005560F1">
        <w:rPr>
          <w:rFonts w:ascii="Times New Roman" w:hAnsi="Times New Roman" w:cs="Times New Roman"/>
          <w:color w:val="000000" w:themeColor="text1"/>
          <w:spacing w:val="-27"/>
          <w:w w:val="90"/>
          <w:sz w:val="24"/>
          <w:szCs w:val="24"/>
        </w:rPr>
        <w:t xml:space="preserve"> </w:t>
      </w:r>
      <w:r w:rsidRPr="005560F1">
        <w:rPr>
          <w:rFonts w:ascii="Times New Roman" w:hAnsi="Times New Roman" w:cs="Times New Roman"/>
          <w:color w:val="000000" w:themeColor="text1"/>
          <w:w w:val="90"/>
          <w:sz w:val="24"/>
          <w:szCs w:val="24"/>
        </w:rPr>
        <w:t>and</w:t>
      </w:r>
      <w:r w:rsidRPr="005560F1">
        <w:rPr>
          <w:rFonts w:ascii="Times New Roman" w:hAnsi="Times New Roman" w:cs="Times New Roman"/>
          <w:color w:val="000000" w:themeColor="text1"/>
          <w:spacing w:val="-25"/>
          <w:w w:val="90"/>
          <w:sz w:val="24"/>
          <w:szCs w:val="24"/>
        </w:rPr>
        <w:t xml:space="preserve"> </w:t>
      </w:r>
      <w:r w:rsidRPr="005560F1">
        <w:rPr>
          <w:rFonts w:ascii="Times New Roman" w:hAnsi="Times New Roman" w:cs="Times New Roman"/>
          <w:color w:val="000000" w:themeColor="text1"/>
          <w:w w:val="90"/>
          <w:sz w:val="24"/>
          <w:szCs w:val="24"/>
        </w:rPr>
        <w:t>t</w:t>
      </w:r>
      <w:r w:rsidRPr="005560F1">
        <w:rPr>
          <w:rFonts w:ascii="Times New Roman" w:hAnsi="Times New Roman" w:cs="Times New Roman"/>
          <w:color w:val="000000" w:themeColor="text1"/>
          <w:spacing w:val="-5"/>
          <w:w w:val="90"/>
          <w:sz w:val="24"/>
          <w:szCs w:val="24"/>
        </w:rPr>
        <w:t>h</w:t>
      </w:r>
      <w:r w:rsidRPr="005560F1">
        <w:rPr>
          <w:rFonts w:ascii="Times New Roman" w:hAnsi="Times New Roman" w:cs="Times New Roman"/>
          <w:color w:val="000000" w:themeColor="text1"/>
          <w:w w:val="90"/>
          <w:sz w:val="24"/>
          <w:szCs w:val="24"/>
        </w:rPr>
        <w:t>e</w:t>
      </w:r>
      <w:r w:rsidRPr="005560F1">
        <w:rPr>
          <w:rFonts w:ascii="Times New Roman" w:hAnsi="Times New Roman" w:cs="Times New Roman"/>
          <w:color w:val="000000" w:themeColor="text1"/>
          <w:spacing w:val="-25"/>
          <w:w w:val="90"/>
          <w:sz w:val="24"/>
          <w:szCs w:val="24"/>
        </w:rPr>
        <w:t xml:space="preserve"> </w:t>
      </w:r>
      <w:r w:rsidRPr="005560F1">
        <w:rPr>
          <w:rFonts w:ascii="Times New Roman" w:hAnsi="Times New Roman" w:cs="Times New Roman"/>
          <w:color w:val="000000" w:themeColor="text1"/>
          <w:w w:val="90"/>
          <w:sz w:val="24"/>
          <w:szCs w:val="24"/>
        </w:rPr>
        <w:t>c</w:t>
      </w:r>
      <w:r w:rsidRPr="005560F1">
        <w:rPr>
          <w:rFonts w:ascii="Times New Roman" w:hAnsi="Times New Roman" w:cs="Times New Roman"/>
          <w:color w:val="000000" w:themeColor="text1"/>
          <w:spacing w:val="-5"/>
          <w:w w:val="90"/>
          <w:sz w:val="24"/>
          <w:szCs w:val="24"/>
        </w:rPr>
        <w:t>u</w:t>
      </w:r>
      <w:r w:rsidRPr="005560F1">
        <w:rPr>
          <w:rFonts w:ascii="Times New Roman" w:hAnsi="Times New Roman" w:cs="Times New Roman"/>
          <w:color w:val="000000" w:themeColor="text1"/>
          <w:w w:val="90"/>
          <w:sz w:val="24"/>
          <w:szCs w:val="24"/>
        </w:rPr>
        <w:t>r</w:t>
      </w:r>
      <w:r w:rsidRPr="005560F1">
        <w:rPr>
          <w:rFonts w:ascii="Times New Roman" w:hAnsi="Times New Roman" w:cs="Times New Roman"/>
          <w:color w:val="000000" w:themeColor="text1"/>
          <w:spacing w:val="-2"/>
          <w:w w:val="90"/>
          <w:sz w:val="24"/>
          <w:szCs w:val="24"/>
        </w:rPr>
        <w:t>r</w:t>
      </w:r>
      <w:r w:rsidRPr="005560F1">
        <w:rPr>
          <w:rFonts w:ascii="Times New Roman" w:hAnsi="Times New Roman" w:cs="Times New Roman"/>
          <w:color w:val="000000" w:themeColor="text1"/>
          <w:w w:val="90"/>
          <w:sz w:val="24"/>
          <w:szCs w:val="24"/>
        </w:rPr>
        <w:t>ent</w:t>
      </w:r>
      <w:r w:rsidRPr="005560F1">
        <w:rPr>
          <w:rFonts w:ascii="Times New Roman" w:hAnsi="Times New Roman" w:cs="Times New Roman"/>
          <w:color w:val="000000" w:themeColor="text1"/>
          <w:spacing w:val="-26"/>
          <w:w w:val="90"/>
          <w:sz w:val="24"/>
          <w:szCs w:val="24"/>
        </w:rPr>
        <w:t xml:space="preserve"> </w:t>
      </w:r>
      <w:r w:rsidRPr="005560F1">
        <w:rPr>
          <w:rFonts w:ascii="Times New Roman" w:hAnsi="Times New Roman" w:cs="Times New Roman"/>
          <w:color w:val="000000" w:themeColor="text1"/>
          <w:w w:val="90"/>
          <w:sz w:val="24"/>
          <w:szCs w:val="24"/>
        </w:rPr>
        <w:t>ti</w:t>
      </w:r>
      <w:r w:rsidRPr="005560F1">
        <w:rPr>
          <w:rFonts w:ascii="Times New Roman" w:hAnsi="Times New Roman" w:cs="Times New Roman"/>
          <w:color w:val="000000" w:themeColor="text1"/>
          <w:spacing w:val="-5"/>
          <w:w w:val="90"/>
          <w:sz w:val="24"/>
          <w:szCs w:val="24"/>
        </w:rPr>
        <w:t>m</w:t>
      </w:r>
      <w:r w:rsidRPr="005560F1">
        <w:rPr>
          <w:rFonts w:ascii="Times New Roman" w:hAnsi="Times New Roman" w:cs="Times New Roman"/>
          <w:color w:val="000000" w:themeColor="text1"/>
          <w:w w:val="90"/>
          <w:sz w:val="24"/>
          <w:szCs w:val="24"/>
        </w:rPr>
        <w:t>e.</w:t>
      </w:r>
      <w:r w:rsidRPr="005560F1">
        <w:rPr>
          <w:rFonts w:ascii="Times New Roman" w:hAnsi="Times New Roman" w:cs="Times New Roman"/>
          <w:color w:val="000000" w:themeColor="text1"/>
          <w:spacing w:val="-24"/>
          <w:w w:val="90"/>
          <w:sz w:val="24"/>
          <w:szCs w:val="24"/>
        </w:rPr>
        <w:t xml:space="preserve"> </w:t>
      </w:r>
      <w:r w:rsidRPr="005560F1">
        <w:rPr>
          <w:rFonts w:ascii="Times New Roman" w:eastAsia="Times New Roman" w:hAnsi="Times New Roman" w:cs="Times New Roman"/>
          <w:i/>
          <w:color w:val="000000" w:themeColor="text1"/>
          <w:spacing w:val="-3"/>
          <w:w w:val="90"/>
          <w:sz w:val="24"/>
          <w:szCs w:val="24"/>
        </w:rPr>
        <w:t>C</w:t>
      </w:r>
      <w:r w:rsidRPr="005560F1">
        <w:rPr>
          <w:rFonts w:ascii="Times New Roman" w:eastAsia="Times New Roman" w:hAnsi="Times New Roman" w:cs="Times New Roman"/>
          <w:i/>
          <w:color w:val="000000" w:themeColor="text1"/>
          <w:w w:val="90"/>
          <w:sz w:val="24"/>
          <w:szCs w:val="24"/>
        </w:rPr>
        <w:t>o</w:t>
      </w:r>
      <w:r w:rsidRPr="005560F1">
        <w:rPr>
          <w:rFonts w:ascii="Times New Roman" w:eastAsia="Times New Roman" w:hAnsi="Times New Roman" w:cs="Times New Roman"/>
          <w:i/>
          <w:color w:val="000000" w:themeColor="text1"/>
          <w:spacing w:val="-3"/>
          <w:w w:val="90"/>
          <w:sz w:val="24"/>
          <w:szCs w:val="24"/>
        </w:rPr>
        <w:t>i</w:t>
      </w:r>
      <w:r w:rsidRPr="005560F1">
        <w:rPr>
          <w:rFonts w:ascii="Times New Roman" w:eastAsia="Times New Roman" w:hAnsi="Times New Roman" w:cs="Times New Roman"/>
          <w:i/>
          <w:color w:val="000000" w:themeColor="text1"/>
          <w:w w:val="90"/>
          <w:sz w:val="24"/>
          <w:szCs w:val="24"/>
        </w:rPr>
        <w:t>ns</w:t>
      </w:r>
      <w:r w:rsidRPr="005560F1">
        <w:rPr>
          <w:rFonts w:ascii="Times New Roman" w:eastAsia="Times New Roman" w:hAnsi="Times New Roman" w:cs="Times New Roman"/>
          <w:i/>
          <w:color w:val="000000" w:themeColor="text1"/>
          <w:spacing w:val="-7"/>
          <w:w w:val="90"/>
          <w:sz w:val="24"/>
          <w:szCs w:val="24"/>
        </w:rPr>
        <w:t xml:space="preserve"> </w:t>
      </w:r>
      <w:r w:rsidRPr="005560F1">
        <w:rPr>
          <w:rFonts w:ascii="Times New Roman" w:hAnsi="Times New Roman" w:cs="Times New Roman"/>
          <w:color w:val="000000" w:themeColor="text1"/>
          <w:spacing w:val="-3"/>
          <w:w w:val="90"/>
          <w:sz w:val="24"/>
          <w:szCs w:val="24"/>
        </w:rPr>
        <w:t>a</w:t>
      </w:r>
      <w:r w:rsidRPr="005560F1">
        <w:rPr>
          <w:rFonts w:ascii="Times New Roman" w:hAnsi="Times New Roman" w:cs="Times New Roman"/>
          <w:color w:val="000000" w:themeColor="text1"/>
          <w:w w:val="90"/>
          <w:sz w:val="24"/>
          <w:szCs w:val="24"/>
        </w:rPr>
        <w:t>re</w:t>
      </w:r>
      <w:r w:rsidRPr="005560F1">
        <w:rPr>
          <w:rFonts w:ascii="Times New Roman" w:hAnsi="Times New Roman" w:cs="Times New Roman"/>
          <w:color w:val="000000" w:themeColor="text1"/>
          <w:spacing w:val="-27"/>
          <w:w w:val="90"/>
          <w:sz w:val="24"/>
          <w:szCs w:val="24"/>
        </w:rPr>
        <w:t xml:space="preserve"> </w:t>
      </w:r>
      <w:r w:rsidRPr="005560F1">
        <w:rPr>
          <w:rFonts w:ascii="Times New Roman" w:hAnsi="Times New Roman" w:cs="Times New Roman"/>
          <w:color w:val="000000" w:themeColor="text1"/>
          <w:w w:val="90"/>
          <w:sz w:val="24"/>
          <w:szCs w:val="24"/>
        </w:rPr>
        <w:t>t</w:t>
      </w:r>
      <w:r w:rsidRPr="005560F1">
        <w:rPr>
          <w:rFonts w:ascii="Times New Roman" w:hAnsi="Times New Roman" w:cs="Times New Roman"/>
          <w:color w:val="000000" w:themeColor="text1"/>
          <w:spacing w:val="-3"/>
          <w:w w:val="90"/>
          <w:sz w:val="24"/>
          <w:szCs w:val="24"/>
        </w:rPr>
        <w:t>h</w:t>
      </w:r>
      <w:r w:rsidRPr="005560F1">
        <w:rPr>
          <w:rFonts w:ascii="Times New Roman" w:hAnsi="Times New Roman" w:cs="Times New Roman"/>
          <w:color w:val="000000" w:themeColor="text1"/>
          <w:w w:val="90"/>
          <w:sz w:val="24"/>
          <w:szCs w:val="24"/>
        </w:rPr>
        <w:t>e</w:t>
      </w:r>
      <w:r w:rsidRPr="005560F1">
        <w:rPr>
          <w:rFonts w:ascii="Times New Roman" w:hAnsi="Times New Roman" w:cs="Times New Roman"/>
          <w:color w:val="000000" w:themeColor="text1"/>
          <w:spacing w:val="-25"/>
          <w:w w:val="90"/>
          <w:sz w:val="24"/>
          <w:szCs w:val="24"/>
        </w:rPr>
        <w:t xml:space="preserve"> </w:t>
      </w:r>
      <w:r w:rsidRPr="005560F1">
        <w:rPr>
          <w:rFonts w:ascii="Times New Roman" w:hAnsi="Times New Roman" w:cs="Times New Roman"/>
          <w:color w:val="000000" w:themeColor="text1"/>
          <w:spacing w:val="-3"/>
          <w:w w:val="90"/>
          <w:sz w:val="24"/>
          <w:szCs w:val="24"/>
        </w:rPr>
        <w:t>nu</w:t>
      </w:r>
      <w:r w:rsidRPr="005560F1">
        <w:rPr>
          <w:rFonts w:ascii="Times New Roman" w:hAnsi="Times New Roman" w:cs="Times New Roman"/>
          <w:color w:val="000000" w:themeColor="text1"/>
          <w:spacing w:val="-5"/>
          <w:w w:val="90"/>
          <w:sz w:val="24"/>
          <w:szCs w:val="24"/>
        </w:rPr>
        <w:t>m</w:t>
      </w:r>
      <w:r w:rsidRPr="005560F1">
        <w:rPr>
          <w:rFonts w:ascii="Times New Roman" w:hAnsi="Times New Roman" w:cs="Times New Roman"/>
          <w:color w:val="000000" w:themeColor="text1"/>
          <w:w w:val="90"/>
          <w:sz w:val="24"/>
          <w:szCs w:val="24"/>
        </w:rPr>
        <w:t>ber</w:t>
      </w:r>
      <w:r w:rsidRPr="005560F1">
        <w:rPr>
          <w:rFonts w:ascii="Times New Roman" w:hAnsi="Times New Roman" w:cs="Times New Roman"/>
          <w:color w:val="000000" w:themeColor="text1"/>
          <w:spacing w:val="-26"/>
          <w:w w:val="90"/>
          <w:sz w:val="24"/>
          <w:szCs w:val="24"/>
        </w:rPr>
        <w:t xml:space="preserve"> </w:t>
      </w:r>
      <w:r w:rsidRPr="005560F1">
        <w:rPr>
          <w:rFonts w:ascii="Times New Roman" w:hAnsi="Times New Roman" w:cs="Times New Roman"/>
          <w:color w:val="000000" w:themeColor="text1"/>
          <w:w w:val="90"/>
          <w:sz w:val="24"/>
          <w:szCs w:val="24"/>
        </w:rPr>
        <w:t>of</w:t>
      </w:r>
      <w:r w:rsidRPr="005560F1">
        <w:rPr>
          <w:rFonts w:ascii="Times New Roman" w:hAnsi="Times New Roman" w:cs="Times New Roman"/>
          <w:color w:val="000000" w:themeColor="text1"/>
          <w:spacing w:val="-26"/>
          <w:w w:val="90"/>
          <w:sz w:val="24"/>
          <w:szCs w:val="24"/>
        </w:rPr>
        <w:t xml:space="preserve"> </w:t>
      </w:r>
      <w:r w:rsidRPr="005560F1">
        <w:rPr>
          <w:rFonts w:ascii="Times New Roman" w:hAnsi="Times New Roman" w:cs="Times New Roman"/>
          <w:color w:val="000000" w:themeColor="text1"/>
          <w:spacing w:val="-2"/>
          <w:w w:val="90"/>
          <w:sz w:val="24"/>
          <w:szCs w:val="24"/>
        </w:rPr>
        <w:t>c</w:t>
      </w:r>
      <w:r w:rsidRPr="005560F1">
        <w:rPr>
          <w:rFonts w:ascii="Times New Roman" w:hAnsi="Times New Roman" w:cs="Times New Roman"/>
          <w:color w:val="000000" w:themeColor="text1"/>
          <w:w w:val="90"/>
          <w:sz w:val="24"/>
          <w:szCs w:val="24"/>
        </w:rPr>
        <w:t>oi</w:t>
      </w:r>
      <w:r w:rsidRPr="005560F1">
        <w:rPr>
          <w:rFonts w:ascii="Times New Roman" w:hAnsi="Times New Roman" w:cs="Times New Roman"/>
          <w:color w:val="000000" w:themeColor="text1"/>
          <w:spacing w:val="-2"/>
          <w:w w:val="90"/>
          <w:sz w:val="24"/>
          <w:szCs w:val="24"/>
        </w:rPr>
        <w:t>n</w:t>
      </w:r>
      <w:r w:rsidRPr="005560F1">
        <w:rPr>
          <w:rFonts w:ascii="Times New Roman" w:hAnsi="Times New Roman" w:cs="Times New Roman"/>
          <w:color w:val="000000" w:themeColor="text1"/>
          <w:w w:val="90"/>
          <w:sz w:val="24"/>
          <w:szCs w:val="24"/>
        </w:rPr>
        <w:t>s</w:t>
      </w:r>
      <w:r w:rsidRPr="005560F1">
        <w:rPr>
          <w:rFonts w:ascii="Times New Roman" w:hAnsi="Times New Roman" w:cs="Times New Roman"/>
          <w:color w:val="000000" w:themeColor="text1"/>
          <w:w w:val="89"/>
          <w:sz w:val="24"/>
          <w:szCs w:val="24"/>
        </w:rPr>
        <w:t xml:space="preserve"> </w:t>
      </w:r>
      <w:r w:rsidRPr="005560F1">
        <w:rPr>
          <w:rFonts w:ascii="Times New Roman" w:hAnsi="Times New Roman" w:cs="Times New Roman"/>
          <w:color w:val="000000" w:themeColor="text1"/>
          <w:w w:val="90"/>
          <w:sz w:val="24"/>
          <w:szCs w:val="24"/>
        </w:rPr>
        <w:t>a</w:t>
      </w:r>
      <w:r w:rsidRPr="005560F1">
        <w:rPr>
          <w:rFonts w:ascii="Times New Roman" w:hAnsi="Times New Roman" w:cs="Times New Roman"/>
          <w:color w:val="000000" w:themeColor="text1"/>
          <w:spacing w:val="-23"/>
          <w:w w:val="90"/>
          <w:sz w:val="24"/>
          <w:szCs w:val="24"/>
        </w:rPr>
        <w:t xml:space="preserve"> </w:t>
      </w:r>
      <w:r w:rsidRPr="005560F1">
        <w:rPr>
          <w:rFonts w:ascii="Times New Roman" w:hAnsi="Times New Roman" w:cs="Times New Roman"/>
          <w:color w:val="000000" w:themeColor="text1"/>
          <w:spacing w:val="-5"/>
          <w:w w:val="90"/>
          <w:sz w:val="24"/>
          <w:szCs w:val="24"/>
        </w:rPr>
        <w:t>m</w:t>
      </w:r>
      <w:r w:rsidRPr="005560F1">
        <w:rPr>
          <w:rFonts w:ascii="Times New Roman" w:hAnsi="Times New Roman" w:cs="Times New Roman"/>
          <w:color w:val="000000" w:themeColor="text1"/>
          <w:w w:val="90"/>
          <w:sz w:val="24"/>
          <w:szCs w:val="24"/>
        </w:rPr>
        <w:t>i</w:t>
      </w:r>
      <w:r w:rsidRPr="005560F1">
        <w:rPr>
          <w:rFonts w:ascii="Times New Roman" w:hAnsi="Times New Roman" w:cs="Times New Roman"/>
          <w:color w:val="000000" w:themeColor="text1"/>
          <w:spacing w:val="-3"/>
          <w:w w:val="90"/>
          <w:sz w:val="24"/>
          <w:szCs w:val="24"/>
        </w:rPr>
        <w:t>n</w:t>
      </w:r>
      <w:r w:rsidRPr="005560F1">
        <w:rPr>
          <w:rFonts w:ascii="Times New Roman" w:hAnsi="Times New Roman" w:cs="Times New Roman"/>
          <w:color w:val="000000" w:themeColor="text1"/>
          <w:w w:val="90"/>
          <w:sz w:val="24"/>
          <w:szCs w:val="24"/>
        </w:rPr>
        <w:t>er</w:t>
      </w:r>
      <w:r w:rsidRPr="005560F1">
        <w:rPr>
          <w:rFonts w:ascii="Times New Roman" w:hAnsi="Times New Roman" w:cs="Times New Roman"/>
          <w:color w:val="000000" w:themeColor="text1"/>
          <w:spacing w:val="-22"/>
          <w:w w:val="90"/>
          <w:sz w:val="24"/>
          <w:szCs w:val="24"/>
        </w:rPr>
        <w:t xml:space="preserve"> </w:t>
      </w:r>
      <w:r w:rsidRPr="005560F1">
        <w:rPr>
          <w:rFonts w:ascii="Times New Roman" w:hAnsi="Times New Roman" w:cs="Times New Roman"/>
          <w:color w:val="000000" w:themeColor="text1"/>
          <w:spacing w:val="-3"/>
          <w:w w:val="90"/>
          <w:sz w:val="24"/>
          <w:szCs w:val="24"/>
        </w:rPr>
        <w:t>h</w:t>
      </w:r>
      <w:r w:rsidRPr="005560F1">
        <w:rPr>
          <w:rFonts w:ascii="Times New Roman" w:hAnsi="Times New Roman" w:cs="Times New Roman"/>
          <w:color w:val="000000" w:themeColor="text1"/>
          <w:w w:val="90"/>
          <w:sz w:val="24"/>
          <w:szCs w:val="24"/>
        </w:rPr>
        <w:t>as</w:t>
      </w:r>
      <w:r w:rsidRPr="005560F1">
        <w:rPr>
          <w:rFonts w:ascii="Times New Roman" w:hAnsi="Times New Roman" w:cs="Times New Roman"/>
          <w:color w:val="000000" w:themeColor="text1"/>
          <w:spacing w:val="-22"/>
          <w:w w:val="90"/>
          <w:sz w:val="24"/>
          <w:szCs w:val="24"/>
        </w:rPr>
        <w:t xml:space="preserve"> </w:t>
      </w:r>
      <w:r w:rsidRPr="005560F1">
        <w:rPr>
          <w:rFonts w:ascii="Times New Roman" w:hAnsi="Times New Roman" w:cs="Times New Roman"/>
          <w:color w:val="000000" w:themeColor="text1"/>
          <w:spacing w:val="-5"/>
          <w:w w:val="90"/>
          <w:sz w:val="24"/>
          <w:szCs w:val="24"/>
        </w:rPr>
        <w:t>s</w:t>
      </w:r>
      <w:r w:rsidRPr="005560F1">
        <w:rPr>
          <w:rFonts w:ascii="Times New Roman" w:hAnsi="Times New Roman" w:cs="Times New Roman"/>
          <w:color w:val="000000" w:themeColor="text1"/>
          <w:spacing w:val="1"/>
          <w:w w:val="90"/>
          <w:sz w:val="24"/>
          <w:szCs w:val="24"/>
        </w:rPr>
        <w:t>p</w:t>
      </w:r>
      <w:r w:rsidRPr="005560F1">
        <w:rPr>
          <w:rFonts w:ascii="Times New Roman" w:hAnsi="Times New Roman" w:cs="Times New Roman"/>
          <w:color w:val="000000" w:themeColor="text1"/>
          <w:w w:val="90"/>
          <w:sz w:val="24"/>
          <w:szCs w:val="24"/>
        </w:rPr>
        <w:t>ent</w:t>
      </w:r>
      <w:r w:rsidRPr="005560F1">
        <w:rPr>
          <w:rFonts w:ascii="Times New Roman" w:hAnsi="Times New Roman" w:cs="Times New Roman"/>
          <w:color w:val="000000" w:themeColor="text1"/>
          <w:spacing w:val="-25"/>
          <w:w w:val="90"/>
          <w:sz w:val="24"/>
          <w:szCs w:val="24"/>
        </w:rPr>
        <w:t xml:space="preserve"> </w:t>
      </w:r>
      <w:r w:rsidRPr="005560F1">
        <w:rPr>
          <w:rFonts w:ascii="Times New Roman" w:hAnsi="Times New Roman" w:cs="Times New Roman"/>
          <w:color w:val="000000" w:themeColor="text1"/>
          <w:spacing w:val="-2"/>
          <w:w w:val="90"/>
          <w:sz w:val="24"/>
          <w:szCs w:val="24"/>
        </w:rPr>
        <w:t>f</w:t>
      </w:r>
      <w:r w:rsidRPr="005560F1">
        <w:rPr>
          <w:rFonts w:ascii="Times New Roman" w:hAnsi="Times New Roman" w:cs="Times New Roman"/>
          <w:color w:val="000000" w:themeColor="text1"/>
          <w:spacing w:val="-3"/>
          <w:w w:val="90"/>
          <w:sz w:val="24"/>
          <w:szCs w:val="24"/>
        </w:rPr>
        <w:t>o</w:t>
      </w:r>
      <w:r w:rsidRPr="005560F1">
        <w:rPr>
          <w:rFonts w:ascii="Times New Roman" w:hAnsi="Times New Roman" w:cs="Times New Roman"/>
          <w:color w:val="000000" w:themeColor="text1"/>
          <w:w w:val="90"/>
          <w:sz w:val="24"/>
          <w:szCs w:val="24"/>
        </w:rPr>
        <w:t>r</w:t>
      </w:r>
      <w:r w:rsidRPr="005560F1">
        <w:rPr>
          <w:rFonts w:ascii="Times New Roman" w:hAnsi="Times New Roman" w:cs="Times New Roman"/>
          <w:color w:val="000000" w:themeColor="text1"/>
          <w:spacing w:val="-22"/>
          <w:w w:val="90"/>
          <w:sz w:val="24"/>
          <w:szCs w:val="24"/>
        </w:rPr>
        <w:t xml:space="preserve"> </w:t>
      </w:r>
      <w:r w:rsidRPr="005560F1">
        <w:rPr>
          <w:rFonts w:ascii="Times New Roman" w:hAnsi="Times New Roman" w:cs="Times New Roman"/>
          <w:color w:val="000000" w:themeColor="text1"/>
          <w:w w:val="90"/>
          <w:sz w:val="24"/>
          <w:szCs w:val="24"/>
        </w:rPr>
        <w:t>t</w:t>
      </w:r>
      <w:r w:rsidRPr="005560F1">
        <w:rPr>
          <w:rFonts w:ascii="Times New Roman" w:hAnsi="Times New Roman" w:cs="Times New Roman"/>
          <w:color w:val="000000" w:themeColor="text1"/>
          <w:spacing w:val="-3"/>
          <w:w w:val="90"/>
          <w:sz w:val="24"/>
          <w:szCs w:val="24"/>
        </w:rPr>
        <w:t>h</w:t>
      </w:r>
      <w:r w:rsidRPr="005560F1">
        <w:rPr>
          <w:rFonts w:ascii="Times New Roman" w:hAnsi="Times New Roman" w:cs="Times New Roman"/>
          <w:color w:val="000000" w:themeColor="text1"/>
          <w:w w:val="90"/>
          <w:sz w:val="24"/>
          <w:szCs w:val="24"/>
        </w:rPr>
        <w:t>e</w:t>
      </w:r>
      <w:r w:rsidRPr="005560F1">
        <w:rPr>
          <w:rFonts w:ascii="Times New Roman" w:hAnsi="Times New Roman" w:cs="Times New Roman"/>
          <w:color w:val="000000" w:themeColor="text1"/>
          <w:spacing w:val="-24"/>
          <w:w w:val="90"/>
          <w:sz w:val="24"/>
          <w:szCs w:val="24"/>
        </w:rPr>
        <w:t xml:space="preserve"> </w:t>
      </w:r>
      <w:r w:rsidRPr="005560F1">
        <w:rPr>
          <w:rFonts w:ascii="Times New Roman" w:hAnsi="Times New Roman" w:cs="Times New Roman"/>
          <w:color w:val="000000" w:themeColor="text1"/>
          <w:spacing w:val="-5"/>
          <w:w w:val="90"/>
          <w:sz w:val="24"/>
          <w:szCs w:val="24"/>
        </w:rPr>
        <w:t>m</w:t>
      </w:r>
      <w:r w:rsidRPr="005560F1">
        <w:rPr>
          <w:rFonts w:ascii="Times New Roman" w:hAnsi="Times New Roman" w:cs="Times New Roman"/>
          <w:color w:val="000000" w:themeColor="text1"/>
          <w:w w:val="90"/>
          <w:sz w:val="24"/>
          <w:szCs w:val="24"/>
        </w:rPr>
        <w:t>i</w:t>
      </w:r>
      <w:r w:rsidRPr="005560F1">
        <w:rPr>
          <w:rFonts w:ascii="Times New Roman" w:hAnsi="Times New Roman" w:cs="Times New Roman"/>
          <w:color w:val="000000" w:themeColor="text1"/>
          <w:spacing w:val="-3"/>
          <w:w w:val="90"/>
          <w:sz w:val="24"/>
          <w:szCs w:val="24"/>
        </w:rPr>
        <w:t>n</w:t>
      </w:r>
      <w:r w:rsidRPr="005560F1">
        <w:rPr>
          <w:rFonts w:ascii="Times New Roman" w:hAnsi="Times New Roman" w:cs="Times New Roman"/>
          <w:color w:val="000000" w:themeColor="text1"/>
          <w:w w:val="90"/>
          <w:sz w:val="24"/>
          <w:szCs w:val="24"/>
        </w:rPr>
        <w:t>ing</w:t>
      </w:r>
      <w:r w:rsidRPr="005560F1">
        <w:rPr>
          <w:rFonts w:ascii="Times New Roman" w:hAnsi="Times New Roman" w:cs="Times New Roman"/>
          <w:color w:val="000000" w:themeColor="text1"/>
          <w:spacing w:val="-23"/>
          <w:w w:val="90"/>
          <w:sz w:val="24"/>
          <w:szCs w:val="24"/>
        </w:rPr>
        <w:t xml:space="preserve"> </w:t>
      </w:r>
      <w:r w:rsidRPr="005560F1">
        <w:rPr>
          <w:rFonts w:ascii="Times New Roman" w:hAnsi="Times New Roman" w:cs="Times New Roman"/>
          <w:color w:val="000000" w:themeColor="text1"/>
          <w:spacing w:val="1"/>
          <w:w w:val="90"/>
          <w:sz w:val="24"/>
          <w:szCs w:val="24"/>
        </w:rPr>
        <w:t>p</w:t>
      </w:r>
      <w:r w:rsidRPr="005560F1">
        <w:rPr>
          <w:rFonts w:ascii="Times New Roman" w:hAnsi="Times New Roman" w:cs="Times New Roman"/>
          <w:color w:val="000000" w:themeColor="text1"/>
          <w:spacing w:val="-2"/>
          <w:w w:val="90"/>
          <w:sz w:val="24"/>
          <w:szCs w:val="24"/>
        </w:rPr>
        <w:t>r</w:t>
      </w:r>
      <w:r w:rsidRPr="005560F1">
        <w:rPr>
          <w:rFonts w:ascii="Times New Roman" w:hAnsi="Times New Roman" w:cs="Times New Roman"/>
          <w:color w:val="000000" w:themeColor="text1"/>
          <w:w w:val="90"/>
          <w:sz w:val="24"/>
          <w:szCs w:val="24"/>
        </w:rPr>
        <w:t>i</w:t>
      </w:r>
      <w:r w:rsidRPr="005560F1">
        <w:rPr>
          <w:rFonts w:ascii="Times New Roman" w:hAnsi="Times New Roman" w:cs="Times New Roman"/>
          <w:color w:val="000000" w:themeColor="text1"/>
          <w:spacing w:val="-2"/>
          <w:w w:val="90"/>
          <w:sz w:val="24"/>
          <w:szCs w:val="24"/>
        </w:rPr>
        <w:t>v</w:t>
      </w:r>
      <w:r w:rsidRPr="005560F1">
        <w:rPr>
          <w:rFonts w:ascii="Times New Roman" w:hAnsi="Times New Roman" w:cs="Times New Roman"/>
          <w:color w:val="000000" w:themeColor="text1"/>
          <w:w w:val="90"/>
          <w:sz w:val="24"/>
          <w:szCs w:val="24"/>
        </w:rPr>
        <w:t>ile</w:t>
      </w:r>
      <w:r w:rsidRPr="005560F1">
        <w:rPr>
          <w:rFonts w:ascii="Times New Roman" w:hAnsi="Times New Roman" w:cs="Times New Roman"/>
          <w:color w:val="000000" w:themeColor="text1"/>
          <w:spacing w:val="-4"/>
          <w:w w:val="90"/>
          <w:sz w:val="24"/>
          <w:szCs w:val="24"/>
        </w:rPr>
        <w:t>g</w:t>
      </w:r>
      <w:r w:rsidRPr="005560F1">
        <w:rPr>
          <w:rFonts w:ascii="Times New Roman" w:hAnsi="Times New Roman" w:cs="Times New Roman"/>
          <w:color w:val="000000" w:themeColor="text1"/>
          <w:w w:val="90"/>
          <w:sz w:val="24"/>
          <w:szCs w:val="24"/>
        </w:rPr>
        <w:t>e,</w:t>
      </w:r>
      <w:r w:rsidRPr="005560F1">
        <w:rPr>
          <w:rFonts w:ascii="Times New Roman" w:hAnsi="Times New Roman" w:cs="Times New Roman"/>
          <w:color w:val="000000" w:themeColor="text1"/>
          <w:spacing w:val="-24"/>
          <w:w w:val="90"/>
          <w:sz w:val="24"/>
          <w:szCs w:val="24"/>
        </w:rPr>
        <w:t xml:space="preserve"> </w:t>
      </w:r>
      <w:r w:rsidRPr="005560F1">
        <w:rPr>
          <w:rFonts w:ascii="Times New Roman" w:eastAsia="Times New Roman" w:hAnsi="Times New Roman" w:cs="Times New Roman"/>
          <w:b/>
          <w:i/>
          <w:color w:val="000000" w:themeColor="text1"/>
          <w:spacing w:val="-2"/>
          <w:w w:val="90"/>
          <w:sz w:val="24"/>
          <w:szCs w:val="24"/>
        </w:rPr>
        <w:t>a</w:t>
      </w:r>
      <w:r w:rsidRPr="005560F1">
        <w:rPr>
          <w:rFonts w:ascii="Times New Roman" w:eastAsia="Times New Roman" w:hAnsi="Times New Roman" w:cs="Times New Roman"/>
          <w:b/>
          <w:i/>
          <w:color w:val="000000" w:themeColor="text1"/>
          <w:w w:val="90"/>
          <w:sz w:val="24"/>
          <w:szCs w:val="24"/>
        </w:rPr>
        <w:t>ge</w:t>
      </w:r>
      <w:r w:rsidRPr="005560F1">
        <w:rPr>
          <w:rFonts w:ascii="Times New Roman" w:eastAsia="Times New Roman" w:hAnsi="Times New Roman" w:cs="Times New Roman"/>
          <w:i/>
          <w:color w:val="000000" w:themeColor="text1"/>
          <w:spacing w:val="-6"/>
          <w:w w:val="90"/>
          <w:sz w:val="24"/>
          <w:szCs w:val="24"/>
        </w:rPr>
        <w:t xml:space="preserve"> </w:t>
      </w:r>
      <w:r w:rsidRPr="005560F1">
        <w:rPr>
          <w:rFonts w:ascii="Times New Roman" w:hAnsi="Times New Roman" w:cs="Times New Roman"/>
          <w:color w:val="000000" w:themeColor="text1"/>
          <w:spacing w:val="-1"/>
          <w:w w:val="90"/>
          <w:sz w:val="24"/>
          <w:szCs w:val="24"/>
        </w:rPr>
        <w:t>i</w:t>
      </w:r>
      <w:r w:rsidRPr="005560F1">
        <w:rPr>
          <w:rFonts w:ascii="Times New Roman" w:hAnsi="Times New Roman" w:cs="Times New Roman"/>
          <w:color w:val="000000" w:themeColor="text1"/>
          <w:w w:val="90"/>
          <w:sz w:val="24"/>
          <w:szCs w:val="24"/>
        </w:rPr>
        <w:t>s</w:t>
      </w:r>
      <w:r w:rsidRPr="005560F1">
        <w:rPr>
          <w:rFonts w:ascii="Times New Roman" w:hAnsi="Times New Roman" w:cs="Times New Roman"/>
          <w:color w:val="000000" w:themeColor="text1"/>
          <w:spacing w:val="-22"/>
          <w:w w:val="90"/>
          <w:sz w:val="24"/>
          <w:szCs w:val="24"/>
        </w:rPr>
        <w:t xml:space="preserve"> </w:t>
      </w:r>
      <w:r w:rsidRPr="005560F1">
        <w:rPr>
          <w:rFonts w:ascii="Times New Roman" w:hAnsi="Times New Roman" w:cs="Times New Roman"/>
          <w:color w:val="000000" w:themeColor="text1"/>
          <w:spacing w:val="-2"/>
          <w:w w:val="90"/>
          <w:sz w:val="24"/>
          <w:szCs w:val="24"/>
        </w:rPr>
        <w:t>t</w:t>
      </w:r>
      <w:r w:rsidRPr="005560F1">
        <w:rPr>
          <w:rFonts w:ascii="Times New Roman" w:hAnsi="Times New Roman" w:cs="Times New Roman"/>
          <w:color w:val="000000" w:themeColor="text1"/>
          <w:spacing w:val="-5"/>
          <w:w w:val="90"/>
          <w:sz w:val="24"/>
          <w:szCs w:val="24"/>
        </w:rPr>
        <w:t>h</w:t>
      </w:r>
      <w:r w:rsidRPr="005560F1">
        <w:rPr>
          <w:rFonts w:ascii="Times New Roman" w:hAnsi="Times New Roman" w:cs="Times New Roman"/>
          <w:color w:val="000000" w:themeColor="text1"/>
          <w:w w:val="90"/>
          <w:sz w:val="24"/>
          <w:szCs w:val="24"/>
        </w:rPr>
        <w:t>e</w:t>
      </w:r>
      <w:r w:rsidRPr="005560F1">
        <w:rPr>
          <w:rFonts w:ascii="Times New Roman" w:hAnsi="Times New Roman" w:cs="Times New Roman"/>
          <w:color w:val="000000" w:themeColor="text1"/>
          <w:spacing w:val="-22"/>
          <w:w w:val="90"/>
          <w:sz w:val="24"/>
          <w:szCs w:val="24"/>
        </w:rPr>
        <w:t xml:space="preserve"> </w:t>
      </w:r>
      <w:r w:rsidRPr="005560F1">
        <w:rPr>
          <w:rFonts w:ascii="Times New Roman" w:hAnsi="Times New Roman" w:cs="Times New Roman"/>
          <w:color w:val="000000" w:themeColor="text1"/>
          <w:spacing w:val="-2"/>
          <w:w w:val="90"/>
          <w:sz w:val="24"/>
          <w:szCs w:val="24"/>
        </w:rPr>
        <w:t>ag</w:t>
      </w:r>
      <w:r w:rsidRPr="005560F1">
        <w:rPr>
          <w:rFonts w:ascii="Times New Roman" w:hAnsi="Times New Roman" w:cs="Times New Roman"/>
          <w:color w:val="000000" w:themeColor="text1"/>
          <w:w w:val="90"/>
          <w:sz w:val="24"/>
          <w:szCs w:val="24"/>
        </w:rPr>
        <w:t>e</w:t>
      </w:r>
      <w:r w:rsidRPr="005560F1">
        <w:rPr>
          <w:rFonts w:ascii="Times New Roman" w:hAnsi="Times New Roman" w:cs="Times New Roman"/>
          <w:color w:val="000000" w:themeColor="text1"/>
          <w:spacing w:val="-24"/>
          <w:w w:val="90"/>
          <w:sz w:val="24"/>
          <w:szCs w:val="24"/>
        </w:rPr>
        <w:t xml:space="preserve"> </w:t>
      </w:r>
      <w:r w:rsidRPr="005560F1">
        <w:rPr>
          <w:rFonts w:ascii="Times New Roman" w:hAnsi="Times New Roman" w:cs="Times New Roman"/>
          <w:color w:val="000000" w:themeColor="text1"/>
          <w:spacing w:val="-1"/>
          <w:w w:val="90"/>
          <w:sz w:val="24"/>
          <w:szCs w:val="24"/>
        </w:rPr>
        <w:t xml:space="preserve">of </w:t>
      </w:r>
      <w:r w:rsidRPr="005560F1">
        <w:rPr>
          <w:rFonts w:ascii="Times New Roman" w:hAnsi="Times New Roman" w:cs="Times New Roman"/>
          <w:color w:val="000000" w:themeColor="text1"/>
          <w:w w:val="90"/>
          <w:sz w:val="24"/>
          <w:szCs w:val="24"/>
        </w:rPr>
        <w:t>t</w:t>
      </w:r>
      <w:r w:rsidRPr="005560F1">
        <w:rPr>
          <w:rFonts w:ascii="Times New Roman" w:hAnsi="Times New Roman" w:cs="Times New Roman"/>
          <w:color w:val="000000" w:themeColor="text1"/>
          <w:spacing w:val="-3"/>
          <w:w w:val="90"/>
          <w:sz w:val="24"/>
          <w:szCs w:val="24"/>
        </w:rPr>
        <w:t>h</w:t>
      </w:r>
      <w:r w:rsidRPr="005560F1">
        <w:rPr>
          <w:rFonts w:ascii="Times New Roman" w:hAnsi="Times New Roman" w:cs="Times New Roman"/>
          <w:color w:val="000000" w:themeColor="text1"/>
          <w:w w:val="90"/>
          <w:sz w:val="24"/>
          <w:szCs w:val="24"/>
        </w:rPr>
        <w:t>e</w:t>
      </w:r>
      <w:r w:rsidRPr="005560F1">
        <w:rPr>
          <w:rFonts w:ascii="Times New Roman" w:hAnsi="Times New Roman" w:cs="Times New Roman"/>
          <w:color w:val="000000" w:themeColor="text1"/>
          <w:spacing w:val="-5"/>
          <w:w w:val="90"/>
          <w:sz w:val="24"/>
          <w:szCs w:val="24"/>
        </w:rPr>
        <w:t xml:space="preserve"> </w:t>
      </w:r>
      <w:r w:rsidRPr="005560F1">
        <w:rPr>
          <w:rFonts w:ascii="Times New Roman" w:hAnsi="Times New Roman" w:cs="Times New Roman"/>
          <w:color w:val="000000" w:themeColor="text1"/>
          <w:spacing w:val="-2"/>
          <w:w w:val="90"/>
          <w:sz w:val="24"/>
          <w:szCs w:val="24"/>
        </w:rPr>
        <w:t>c</w:t>
      </w:r>
      <w:r w:rsidRPr="005560F1">
        <w:rPr>
          <w:rFonts w:ascii="Times New Roman" w:hAnsi="Times New Roman" w:cs="Times New Roman"/>
          <w:color w:val="000000" w:themeColor="text1"/>
          <w:spacing w:val="1"/>
          <w:w w:val="90"/>
          <w:sz w:val="24"/>
          <w:szCs w:val="24"/>
        </w:rPr>
        <w:t>o</w:t>
      </w:r>
      <w:r w:rsidRPr="005560F1">
        <w:rPr>
          <w:rFonts w:ascii="Times New Roman" w:hAnsi="Times New Roman" w:cs="Times New Roman"/>
          <w:color w:val="000000" w:themeColor="text1"/>
          <w:w w:val="90"/>
          <w:sz w:val="24"/>
          <w:szCs w:val="24"/>
        </w:rPr>
        <w:t>i</w:t>
      </w:r>
      <w:r w:rsidRPr="005560F1">
        <w:rPr>
          <w:rFonts w:ascii="Times New Roman" w:hAnsi="Times New Roman" w:cs="Times New Roman"/>
          <w:color w:val="000000" w:themeColor="text1"/>
          <w:spacing w:val="-2"/>
          <w:w w:val="90"/>
          <w:sz w:val="24"/>
          <w:szCs w:val="24"/>
        </w:rPr>
        <w:t>n</w:t>
      </w:r>
      <w:r w:rsidRPr="005560F1">
        <w:rPr>
          <w:rFonts w:ascii="Times New Roman" w:hAnsi="Times New Roman" w:cs="Times New Roman"/>
          <w:color w:val="000000" w:themeColor="text1"/>
          <w:w w:val="90"/>
          <w:sz w:val="24"/>
          <w:szCs w:val="24"/>
        </w:rPr>
        <w:t>s</w:t>
      </w:r>
      <w:r w:rsidRPr="005560F1">
        <w:rPr>
          <w:rFonts w:ascii="Times New Roman" w:hAnsi="Times New Roman" w:cs="Times New Roman"/>
          <w:color w:val="000000" w:themeColor="text1"/>
          <w:spacing w:val="-5"/>
          <w:w w:val="90"/>
          <w:sz w:val="24"/>
          <w:szCs w:val="24"/>
        </w:rPr>
        <w:t xml:space="preserve"> </w:t>
      </w:r>
      <w:r w:rsidRPr="005560F1">
        <w:rPr>
          <w:rFonts w:ascii="Times New Roman" w:hAnsi="Times New Roman" w:cs="Times New Roman"/>
          <w:color w:val="000000" w:themeColor="text1"/>
          <w:w w:val="90"/>
          <w:sz w:val="24"/>
          <w:szCs w:val="24"/>
        </w:rPr>
        <w:t>t</w:t>
      </w:r>
      <w:r w:rsidRPr="005560F1">
        <w:rPr>
          <w:rFonts w:ascii="Times New Roman" w:hAnsi="Times New Roman" w:cs="Times New Roman"/>
          <w:color w:val="000000" w:themeColor="text1"/>
          <w:spacing w:val="-3"/>
          <w:w w:val="90"/>
          <w:sz w:val="24"/>
          <w:szCs w:val="24"/>
        </w:rPr>
        <w:t>h</w:t>
      </w:r>
      <w:r w:rsidRPr="005560F1">
        <w:rPr>
          <w:rFonts w:ascii="Times New Roman" w:hAnsi="Times New Roman" w:cs="Times New Roman"/>
          <w:color w:val="000000" w:themeColor="text1"/>
          <w:w w:val="90"/>
          <w:sz w:val="24"/>
          <w:szCs w:val="24"/>
        </w:rPr>
        <w:t>at</w:t>
      </w:r>
      <w:r w:rsidRPr="005560F1">
        <w:rPr>
          <w:rFonts w:ascii="Times New Roman" w:hAnsi="Times New Roman" w:cs="Times New Roman"/>
          <w:color w:val="000000" w:themeColor="text1"/>
          <w:spacing w:val="-7"/>
          <w:w w:val="90"/>
          <w:sz w:val="24"/>
          <w:szCs w:val="24"/>
        </w:rPr>
        <w:t xml:space="preserve"> </w:t>
      </w:r>
      <w:r w:rsidRPr="005560F1">
        <w:rPr>
          <w:rFonts w:ascii="Times New Roman" w:hAnsi="Times New Roman" w:cs="Times New Roman"/>
          <w:color w:val="000000" w:themeColor="text1"/>
          <w:spacing w:val="-3"/>
          <w:w w:val="90"/>
          <w:sz w:val="24"/>
          <w:szCs w:val="24"/>
        </w:rPr>
        <w:t>h</w:t>
      </w:r>
      <w:r w:rsidRPr="005560F1">
        <w:rPr>
          <w:rFonts w:ascii="Times New Roman" w:hAnsi="Times New Roman" w:cs="Times New Roman"/>
          <w:color w:val="000000" w:themeColor="text1"/>
          <w:w w:val="90"/>
          <w:sz w:val="24"/>
          <w:szCs w:val="24"/>
        </w:rPr>
        <w:t>ave</w:t>
      </w:r>
      <w:r w:rsidRPr="005560F1">
        <w:rPr>
          <w:rFonts w:ascii="Times New Roman" w:hAnsi="Times New Roman" w:cs="Times New Roman"/>
          <w:color w:val="000000" w:themeColor="text1"/>
          <w:spacing w:val="-6"/>
          <w:w w:val="90"/>
          <w:sz w:val="24"/>
          <w:szCs w:val="24"/>
        </w:rPr>
        <w:t xml:space="preserve"> </w:t>
      </w:r>
      <w:r w:rsidRPr="005560F1">
        <w:rPr>
          <w:rFonts w:ascii="Times New Roman" w:hAnsi="Times New Roman" w:cs="Times New Roman"/>
          <w:color w:val="000000" w:themeColor="text1"/>
          <w:w w:val="90"/>
          <w:sz w:val="24"/>
          <w:szCs w:val="24"/>
        </w:rPr>
        <w:t>b</w:t>
      </w:r>
      <w:r w:rsidRPr="005560F1">
        <w:rPr>
          <w:rFonts w:ascii="Times New Roman" w:hAnsi="Times New Roman" w:cs="Times New Roman"/>
          <w:color w:val="000000" w:themeColor="text1"/>
          <w:spacing w:val="-3"/>
          <w:w w:val="90"/>
          <w:sz w:val="24"/>
          <w:szCs w:val="24"/>
        </w:rPr>
        <w:t>e</w:t>
      </w:r>
      <w:r w:rsidRPr="005560F1">
        <w:rPr>
          <w:rFonts w:ascii="Times New Roman" w:hAnsi="Times New Roman" w:cs="Times New Roman"/>
          <w:color w:val="000000" w:themeColor="text1"/>
          <w:w w:val="90"/>
          <w:sz w:val="24"/>
          <w:szCs w:val="24"/>
        </w:rPr>
        <w:t>en</w:t>
      </w:r>
      <w:r w:rsidRPr="005560F1">
        <w:rPr>
          <w:rFonts w:ascii="Times New Roman" w:hAnsi="Times New Roman" w:cs="Times New Roman"/>
          <w:color w:val="000000" w:themeColor="text1"/>
          <w:spacing w:val="-5"/>
          <w:w w:val="90"/>
          <w:sz w:val="24"/>
          <w:szCs w:val="24"/>
        </w:rPr>
        <w:t xml:space="preserve"> </w:t>
      </w:r>
      <w:r w:rsidRPr="005560F1">
        <w:rPr>
          <w:rFonts w:ascii="Times New Roman" w:hAnsi="Times New Roman" w:cs="Times New Roman"/>
          <w:color w:val="000000" w:themeColor="text1"/>
          <w:spacing w:val="-1"/>
          <w:w w:val="90"/>
          <w:sz w:val="24"/>
          <w:szCs w:val="24"/>
        </w:rPr>
        <w:t>s</w:t>
      </w:r>
      <w:r w:rsidRPr="005560F1">
        <w:rPr>
          <w:rFonts w:ascii="Times New Roman" w:hAnsi="Times New Roman" w:cs="Times New Roman"/>
          <w:color w:val="000000" w:themeColor="text1"/>
          <w:spacing w:val="-3"/>
          <w:w w:val="90"/>
          <w:sz w:val="24"/>
          <w:szCs w:val="24"/>
        </w:rPr>
        <w:t>p</w:t>
      </w:r>
      <w:r w:rsidRPr="005560F1">
        <w:rPr>
          <w:rFonts w:ascii="Times New Roman" w:hAnsi="Times New Roman" w:cs="Times New Roman"/>
          <w:color w:val="000000" w:themeColor="text1"/>
          <w:w w:val="90"/>
          <w:sz w:val="24"/>
          <w:szCs w:val="24"/>
        </w:rPr>
        <w:t>ent,</w:t>
      </w:r>
      <w:r w:rsidRPr="005560F1">
        <w:rPr>
          <w:rFonts w:ascii="Times New Roman" w:hAnsi="Times New Roman" w:cs="Times New Roman"/>
          <w:color w:val="000000" w:themeColor="text1"/>
          <w:spacing w:val="-5"/>
          <w:w w:val="90"/>
          <w:sz w:val="24"/>
          <w:szCs w:val="24"/>
        </w:rPr>
        <w:t xml:space="preserve"> </w:t>
      </w:r>
      <w:r w:rsidRPr="005560F1">
        <w:rPr>
          <w:rFonts w:ascii="Times New Roman" w:hAnsi="Times New Roman" w:cs="Times New Roman"/>
          <w:color w:val="000000" w:themeColor="text1"/>
          <w:w w:val="90"/>
          <w:sz w:val="24"/>
          <w:szCs w:val="24"/>
        </w:rPr>
        <w:t>a</w:t>
      </w:r>
      <w:r w:rsidRPr="005560F1">
        <w:rPr>
          <w:rFonts w:ascii="Times New Roman" w:hAnsi="Times New Roman" w:cs="Times New Roman"/>
          <w:color w:val="000000" w:themeColor="text1"/>
          <w:spacing w:val="-5"/>
          <w:w w:val="90"/>
          <w:sz w:val="24"/>
          <w:szCs w:val="24"/>
        </w:rPr>
        <w:t>n</w:t>
      </w:r>
      <w:r w:rsidRPr="005560F1">
        <w:rPr>
          <w:rFonts w:ascii="Times New Roman" w:hAnsi="Times New Roman" w:cs="Times New Roman"/>
          <w:color w:val="000000" w:themeColor="text1"/>
          <w:w w:val="90"/>
          <w:sz w:val="24"/>
          <w:szCs w:val="24"/>
        </w:rPr>
        <w:t>d</w:t>
      </w:r>
      <w:r w:rsidRPr="005560F1">
        <w:rPr>
          <w:rFonts w:ascii="Times New Roman" w:hAnsi="Times New Roman" w:cs="Times New Roman"/>
          <w:color w:val="000000" w:themeColor="text1"/>
          <w:spacing w:val="-6"/>
          <w:w w:val="90"/>
          <w:sz w:val="24"/>
          <w:szCs w:val="24"/>
        </w:rPr>
        <w:t xml:space="preserve"> </w:t>
      </w:r>
      <w:r w:rsidRPr="005560F1">
        <w:rPr>
          <w:rFonts w:ascii="Times New Roman" w:eastAsia="Times New Roman" w:hAnsi="Times New Roman" w:cs="Times New Roman"/>
          <w:b/>
          <w:i/>
          <w:color w:val="000000" w:themeColor="text1"/>
          <w:spacing w:val="-3"/>
          <w:w w:val="90"/>
          <w:sz w:val="24"/>
          <w:szCs w:val="24"/>
        </w:rPr>
        <w:t>t</w:t>
      </w:r>
      <w:r w:rsidRPr="005560F1">
        <w:rPr>
          <w:rFonts w:ascii="Times New Roman" w:eastAsia="Times New Roman" w:hAnsi="Times New Roman" w:cs="Times New Roman"/>
          <w:b/>
          <w:i/>
          <w:color w:val="000000" w:themeColor="text1"/>
          <w:w w:val="90"/>
          <w:sz w:val="24"/>
          <w:szCs w:val="24"/>
        </w:rPr>
        <w:t>a</w:t>
      </w:r>
      <w:r w:rsidRPr="005560F1">
        <w:rPr>
          <w:rFonts w:ascii="Times New Roman" w:eastAsia="Times New Roman" w:hAnsi="Times New Roman" w:cs="Times New Roman"/>
          <w:b/>
          <w:i/>
          <w:color w:val="000000" w:themeColor="text1"/>
          <w:spacing w:val="-3"/>
          <w:w w:val="90"/>
          <w:sz w:val="24"/>
          <w:szCs w:val="24"/>
        </w:rPr>
        <w:t>r</w:t>
      </w:r>
      <w:r w:rsidRPr="005560F1">
        <w:rPr>
          <w:rFonts w:ascii="Times New Roman" w:eastAsia="Times New Roman" w:hAnsi="Times New Roman" w:cs="Times New Roman"/>
          <w:b/>
          <w:i/>
          <w:color w:val="000000" w:themeColor="text1"/>
          <w:w w:val="90"/>
          <w:sz w:val="24"/>
          <w:szCs w:val="24"/>
        </w:rPr>
        <w:t>g</w:t>
      </w:r>
      <w:r w:rsidRPr="005560F1">
        <w:rPr>
          <w:rFonts w:ascii="Times New Roman" w:eastAsia="Times New Roman" w:hAnsi="Times New Roman" w:cs="Times New Roman"/>
          <w:b/>
          <w:i/>
          <w:color w:val="000000" w:themeColor="text1"/>
          <w:spacing w:val="-1"/>
          <w:w w:val="90"/>
          <w:sz w:val="24"/>
          <w:szCs w:val="24"/>
        </w:rPr>
        <w:t>e</w:t>
      </w:r>
      <w:r w:rsidRPr="005560F1">
        <w:rPr>
          <w:rFonts w:ascii="Times New Roman" w:eastAsia="Times New Roman" w:hAnsi="Times New Roman" w:cs="Times New Roman"/>
          <w:b/>
          <w:i/>
          <w:color w:val="000000" w:themeColor="text1"/>
          <w:w w:val="90"/>
          <w:sz w:val="24"/>
          <w:szCs w:val="24"/>
        </w:rPr>
        <w:t>t</w:t>
      </w:r>
      <w:r w:rsidRPr="005560F1">
        <w:rPr>
          <w:rFonts w:ascii="Times New Roman" w:eastAsia="Times New Roman" w:hAnsi="Times New Roman" w:cs="Times New Roman"/>
          <w:i/>
          <w:color w:val="000000" w:themeColor="text1"/>
          <w:spacing w:val="12"/>
          <w:w w:val="90"/>
          <w:sz w:val="24"/>
          <w:szCs w:val="24"/>
        </w:rPr>
        <w:t xml:space="preserve"> </w:t>
      </w:r>
      <w:r w:rsidRPr="005560F1">
        <w:rPr>
          <w:rFonts w:ascii="Times New Roman" w:hAnsi="Times New Roman" w:cs="Times New Roman"/>
          <w:color w:val="000000" w:themeColor="text1"/>
          <w:sz w:val="24"/>
          <w:szCs w:val="24"/>
        </w:rPr>
        <w:t xml:space="preserve">is the required amount of coins specified by the network through a network a difficulty adjustment process similar to </w:t>
      </w:r>
      <w:proofErr w:type="spellStart"/>
      <w:r w:rsidR="00A60458" w:rsidRPr="005560F1">
        <w:rPr>
          <w:rFonts w:ascii="Times New Roman" w:hAnsi="Times New Roman" w:cs="Times New Roman"/>
          <w:color w:val="000000" w:themeColor="text1"/>
          <w:sz w:val="24"/>
          <w:szCs w:val="24"/>
        </w:rPr>
        <w:t>PoW</w:t>
      </w:r>
      <w:r w:rsidRPr="005560F1">
        <w:rPr>
          <w:rFonts w:ascii="Times New Roman" w:hAnsi="Times New Roman" w:cs="Times New Roman"/>
          <w:color w:val="000000" w:themeColor="text1"/>
          <w:sz w:val="24"/>
          <w:szCs w:val="24"/>
        </w:rPr>
        <w:t>'s</w:t>
      </w:r>
      <w:proofErr w:type="spellEnd"/>
      <w:r w:rsidRPr="005560F1">
        <w:rPr>
          <w:rFonts w:ascii="Times New Roman" w:hAnsi="Times New Roman" w:cs="Times New Roman"/>
          <w:color w:val="000000" w:themeColor="text1"/>
          <w:sz w:val="24"/>
          <w:szCs w:val="24"/>
        </w:rPr>
        <w:t xml:space="preserve"> implementation</w:t>
      </w:r>
      <w:r w:rsidRPr="005560F1">
        <w:rPr>
          <w:rFonts w:ascii="Times New Roman" w:hAnsi="Times New Roman" w:cs="Times New Roman"/>
          <w:color w:val="000000" w:themeColor="text1"/>
          <w:w w:val="90"/>
          <w:sz w:val="24"/>
          <w:szCs w:val="24"/>
        </w:rPr>
        <w:t>.</w:t>
      </w:r>
    </w:p>
    <w:p w14:paraId="60711785" w14:textId="3C92E2C9" w:rsidR="00D11AF6" w:rsidRPr="005560F1" w:rsidRDefault="00D11AF6" w:rsidP="008A44B2">
      <w:pPr>
        <w:jc w:val="both"/>
        <w:rPr>
          <w:rFonts w:ascii="Times New Roman" w:hAnsi="Times New Roman" w:cs="Times New Roman"/>
          <w:color w:val="000000" w:themeColor="text1"/>
          <w:sz w:val="24"/>
          <w:szCs w:val="24"/>
        </w:rPr>
      </w:pPr>
      <w:proofErr w:type="spellStart"/>
      <w:r w:rsidRPr="005560F1">
        <w:rPr>
          <w:rFonts w:ascii="Times New Roman" w:hAnsi="Times New Roman" w:cs="Times New Roman"/>
          <w:color w:val="000000" w:themeColor="text1"/>
          <w:sz w:val="24"/>
          <w:szCs w:val="24"/>
        </w:rPr>
        <w:t>Nxt</w:t>
      </w:r>
      <w:proofErr w:type="spellEnd"/>
      <w:r w:rsidRPr="005560F1">
        <w:rPr>
          <w:rFonts w:ascii="Times New Roman" w:hAnsi="Times New Roman" w:cs="Times New Roman"/>
          <w:color w:val="000000" w:themeColor="text1"/>
          <w:sz w:val="24"/>
          <w:szCs w:val="24"/>
        </w:rPr>
        <w:t xml:space="preserve"> and </w:t>
      </w:r>
      <w:proofErr w:type="spellStart"/>
      <w:r w:rsidRPr="005560F1">
        <w:rPr>
          <w:rFonts w:ascii="Times New Roman" w:hAnsi="Times New Roman" w:cs="Times New Roman"/>
          <w:color w:val="000000" w:themeColor="text1"/>
          <w:sz w:val="24"/>
          <w:szCs w:val="24"/>
        </w:rPr>
        <w:t>Cardano</w:t>
      </w:r>
      <w:proofErr w:type="spellEnd"/>
      <w:r w:rsidRPr="005560F1">
        <w:rPr>
          <w:rFonts w:ascii="Times New Roman" w:hAnsi="Times New Roman" w:cs="Times New Roman"/>
          <w:color w:val="000000" w:themeColor="text1"/>
          <w:sz w:val="24"/>
          <w:szCs w:val="24"/>
        </w:rPr>
        <w:t xml:space="preserve"> are example of Implementation </w:t>
      </w:r>
      <w:proofErr w:type="spellStart"/>
      <w:r w:rsidRPr="005560F1">
        <w:rPr>
          <w:rFonts w:ascii="Times New Roman" w:hAnsi="Times New Roman" w:cs="Times New Roman"/>
          <w:color w:val="000000" w:themeColor="text1"/>
          <w:sz w:val="24"/>
          <w:szCs w:val="24"/>
        </w:rPr>
        <w:t>P</w:t>
      </w:r>
      <w:r w:rsidR="00BB3A7D" w:rsidRPr="005560F1">
        <w:rPr>
          <w:rFonts w:ascii="Times New Roman" w:hAnsi="Times New Roman" w:cs="Times New Roman"/>
          <w:color w:val="000000" w:themeColor="text1"/>
          <w:sz w:val="24"/>
          <w:szCs w:val="24"/>
        </w:rPr>
        <w:t>o</w:t>
      </w:r>
      <w:r w:rsidRPr="005560F1">
        <w:rPr>
          <w:rFonts w:ascii="Times New Roman" w:hAnsi="Times New Roman" w:cs="Times New Roman"/>
          <w:color w:val="000000" w:themeColor="text1"/>
          <w:sz w:val="24"/>
          <w:szCs w:val="24"/>
        </w:rPr>
        <w:t>S</w:t>
      </w:r>
      <w:proofErr w:type="spellEnd"/>
      <w:r w:rsidRPr="005560F1">
        <w:rPr>
          <w:rFonts w:ascii="Times New Roman" w:hAnsi="Times New Roman" w:cs="Times New Roman"/>
          <w:color w:val="000000" w:themeColor="text1"/>
          <w:sz w:val="24"/>
          <w:szCs w:val="24"/>
        </w:rPr>
        <w:t xml:space="preserve"> as given in table 4 above.</w:t>
      </w:r>
    </w:p>
    <w:p w14:paraId="6DA03DC1" w14:textId="065E5527" w:rsidR="00D11AF6" w:rsidRPr="005560F1" w:rsidRDefault="00D11AF6" w:rsidP="008A44B2">
      <w:pPr>
        <w:jc w:val="both"/>
        <w:rPr>
          <w:rFonts w:ascii="Times New Roman" w:hAnsi="Times New Roman" w:cs="Times New Roman"/>
          <w:color w:val="000000" w:themeColor="text1"/>
          <w:sz w:val="24"/>
          <w:szCs w:val="24"/>
        </w:rPr>
      </w:pPr>
      <w:proofErr w:type="spellStart"/>
      <w:r w:rsidRPr="005560F1">
        <w:rPr>
          <w:rFonts w:ascii="Times New Roman" w:hAnsi="Times New Roman" w:cs="Times New Roman"/>
          <w:color w:val="000000" w:themeColor="text1"/>
          <w:sz w:val="24"/>
          <w:szCs w:val="24"/>
        </w:rPr>
        <w:t>Nxt</w:t>
      </w:r>
      <w:proofErr w:type="spellEnd"/>
      <w:r w:rsidRPr="005560F1">
        <w:rPr>
          <w:rFonts w:ascii="Times New Roman" w:hAnsi="Times New Roman" w:cs="Times New Roman"/>
          <w:color w:val="000000" w:themeColor="text1"/>
          <w:sz w:val="24"/>
          <w:szCs w:val="24"/>
        </w:rPr>
        <w:t xml:space="preserve"> is a pure proof of stake cryptocurrency that began in 2013. Unlike </w:t>
      </w:r>
      <w:proofErr w:type="spellStart"/>
      <w:r w:rsidRPr="005560F1">
        <w:rPr>
          <w:rFonts w:ascii="Times New Roman" w:hAnsi="Times New Roman" w:cs="Times New Roman"/>
          <w:color w:val="000000" w:themeColor="text1"/>
          <w:sz w:val="24"/>
          <w:szCs w:val="24"/>
        </w:rPr>
        <w:t>Peercoin</w:t>
      </w:r>
      <w:proofErr w:type="spellEnd"/>
      <w:r w:rsidRPr="005560F1">
        <w:rPr>
          <w:rFonts w:ascii="Times New Roman" w:hAnsi="Times New Roman" w:cs="Times New Roman"/>
          <w:color w:val="000000" w:themeColor="text1"/>
          <w:sz w:val="24"/>
          <w:szCs w:val="24"/>
        </w:rPr>
        <w:t xml:space="preserve">, </w:t>
      </w:r>
      <w:proofErr w:type="spellStart"/>
      <w:r w:rsidRPr="005560F1">
        <w:rPr>
          <w:rFonts w:ascii="Times New Roman" w:hAnsi="Times New Roman" w:cs="Times New Roman"/>
          <w:color w:val="000000" w:themeColor="text1"/>
          <w:sz w:val="24"/>
          <w:szCs w:val="24"/>
        </w:rPr>
        <w:t>Nxt</w:t>
      </w:r>
      <w:proofErr w:type="spellEnd"/>
      <w:r w:rsidRPr="005560F1">
        <w:rPr>
          <w:rFonts w:ascii="Times New Roman" w:hAnsi="Times New Roman" w:cs="Times New Roman"/>
          <w:color w:val="000000" w:themeColor="text1"/>
          <w:sz w:val="24"/>
          <w:szCs w:val="24"/>
        </w:rPr>
        <w:t xml:space="preserve"> does not use proof of work to create new coins; the entire available supply of 1 billion coins (NXTs) was present in the system from the genesis block. Thus, the only incentive to mint blocks is to collect transaction fees</w:t>
      </w:r>
      <w:r w:rsidR="004E2B66" w:rsidRPr="005560F1">
        <w:rPr>
          <w:rFonts w:ascii="Times New Roman" w:hAnsi="Times New Roman" w:cs="Times New Roman"/>
          <w:color w:val="000000" w:themeColor="text1"/>
          <w:sz w:val="24"/>
          <w:szCs w:val="24"/>
        </w:rPr>
        <w:t xml:space="preserve"> (</w:t>
      </w:r>
      <w:proofErr w:type="spellStart"/>
      <w:r w:rsidR="004E2B66" w:rsidRPr="005560F1">
        <w:rPr>
          <w:rFonts w:ascii="Times New Roman" w:hAnsi="Times New Roman" w:cs="Times New Roman"/>
          <w:color w:val="000000" w:themeColor="text1"/>
          <w:sz w:val="24"/>
          <w:szCs w:val="24"/>
        </w:rPr>
        <w:t>BitFury</w:t>
      </w:r>
      <w:proofErr w:type="spellEnd"/>
      <w:r w:rsidR="004E2B66" w:rsidRPr="005560F1">
        <w:rPr>
          <w:rFonts w:ascii="Times New Roman" w:hAnsi="Times New Roman" w:cs="Times New Roman"/>
          <w:color w:val="000000" w:themeColor="text1"/>
          <w:sz w:val="24"/>
          <w:szCs w:val="24"/>
        </w:rPr>
        <w:t xml:space="preserve"> Group, 2015)</w:t>
      </w:r>
      <w:r w:rsidRPr="005560F1">
        <w:rPr>
          <w:rFonts w:ascii="Times New Roman" w:hAnsi="Times New Roman" w:cs="Times New Roman"/>
          <w:color w:val="000000" w:themeColor="text1"/>
          <w:sz w:val="24"/>
          <w:szCs w:val="24"/>
        </w:rPr>
        <w:t>.</w:t>
      </w:r>
    </w:p>
    <w:p w14:paraId="1101868B" w14:textId="3A539A62" w:rsidR="00D11AF6" w:rsidRPr="005560F1" w:rsidRDefault="00D11AF6" w:rsidP="008A44B2">
      <w:pPr>
        <w:widowControl w:val="0"/>
        <w:tabs>
          <w:tab w:val="left" w:pos="651"/>
        </w:tabs>
        <w:spacing w:after="0" w:line="240" w:lineRule="auto"/>
        <w:jc w:val="both"/>
        <w:rPr>
          <w:rFonts w:ascii="Times New Roman" w:hAnsi="Times New Roman" w:cs="Times New Roman"/>
          <w:color w:val="000000" w:themeColor="text1"/>
          <w:sz w:val="24"/>
          <w:szCs w:val="24"/>
        </w:rPr>
      </w:pPr>
      <w:proofErr w:type="spellStart"/>
      <w:r w:rsidRPr="005560F1">
        <w:rPr>
          <w:rFonts w:ascii="Times New Roman" w:eastAsia="Times New Roman" w:hAnsi="Times New Roman" w:cs="Times New Roman"/>
          <w:i/>
          <w:color w:val="000000" w:themeColor="text1"/>
          <w:spacing w:val="-1"/>
          <w:sz w:val="24"/>
          <w:szCs w:val="24"/>
        </w:rPr>
        <w:t>C</w:t>
      </w:r>
      <w:r w:rsidRPr="005560F1">
        <w:rPr>
          <w:rFonts w:ascii="Times New Roman" w:eastAsia="Times New Roman" w:hAnsi="Times New Roman" w:cs="Times New Roman"/>
          <w:i/>
          <w:color w:val="000000" w:themeColor="text1"/>
          <w:sz w:val="24"/>
          <w:szCs w:val="24"/>
        </w:rPr>
        <w:t>a</w:t>
      </w:r>
      <w:r w:rsidRPr="005560F1">
        <w:rPr>
          <w:rFonts w:ascii="Times New Roman" w:eastAsia="Times New Roman" w:hAnsi="Times New Roman" w:cs="Times New Roman"/>
          <w:i/>
          <w:color w:val="000000" w:themeColor="text1"/>
          <w:spacing w:val="-1"/>
          <w:sz w:val="24"/>
          <w:szCs w:val="24"/>
        </w:rPr>
        <w:t>r</w:t>
      </w:r>
      <w:r w:rsidRPr="005560F1">
        <w:rPr>
          <w:rFonts w:ascii="Times New Roman" w:eastAsia="Times New Roman" w:hAnsi="Times New Roman" w:cs="Times New Roman"/>
          <w:i/>
          <w:color w:val="000000" w:themeColor="text1"/>
          <w:sz w:val="24"/>
          <w:szCs w:val="24"/>
        </w:rPr>
        <w:t>dano's</w:t>
      </w:r>
      <w:proofErr w:type="spellEnd"/>
      <w:r w:rsidRPr="005560F1">
        <w:rPr>
          <w:rFonts w:ascii="Times New Roman" w:eastAsia="Times New Roman" w:hAnsi="Times New Roman" w:cs="Times New Roman"/>
          <w:i/>
          <w:color w:val="000000" w:themeColor="text1"/>
          <w:spacing w:val="8"/>
          <w:sz w:val="24"/>
          <w:szCs w:val="24"/>
        </w:rPr>
        <w:t xml:space="preserve"> </w:t>
      </w:r>
      <w:proofErr w:type="spellStart"/>
      <w:r w:rsidRPr="005560F1">
        <w:rPr>
          <w:rFonts w:ascii="Times New Roman" w:eastAsia="Times New Roman" w:hAnsi="Times New Roman" w:cs="Times New Roman"/>
          <w:i/>
          <w:color w:val="000000" w:themeColor="text1"/>
          <w:sz w:val="24"/>
          <w:szCs w:val="24"/>
        </w:rPr>
        <w:t>Ou</w:t>
      </w:r>
      <w:r w:rsidRPr="005560F1">
        <w:rPr>
          <w:rFonts w:ascii="Times New Roman" w:eastAsia="Times New Roman" w:hAnsi="Times New Roman" w:cs="Times New Roman"/>
          <w:i/>
          <w:color w:val="000000" w:themeColor="text1"/>
          <w:spacing w:val="-1"/>
          <w:sz w:val="24"/>
          <w:szCs w:val="24"/>
        </w:rPr>
        <w:t>r</w:t>
      </w:r>
      <w:r w:rsidRPr="005560F1">
        <w:rPr>
          <w:rFonts w:ascii="Times New Roman" w:eastAsia="Times New Roman" w:hAnsi="Times New Roman" w:cs="Times New Roman"/>
          <w:i/>
          <w:color w:val="000000" w:themeColor="text1"/>
          <w:sz w:val="24"/>
          <w:szCs w:val="24"/>
        </w:rPr>
        <w:t>obo</w:t>
      </w:r>
      <w:r w:rsidRPr="005560F1">
        <w:rPr>
          <w:rFonts w:ascii="Times New Roman" w:eastAsia="Times New Roman" w:hAnsi="Times New Roman" w:cs="Times New Roman"/>
          <w:i/>
          <w:color w:val="000000" w:themeColor="text1"/>
          <w:spacing w:val="-1"/>
          <w:sz w:val="24"/>
          <w:szCs w:val="24"/>
        </w:rPr>
        <w:t>r</w:t>
      </w:r>
      <w:r w:rsidRPr="005560F1">
        <w:rPr>
          <w:rFonts w:ascii="Times New Roman" w:eastAsia="Times New Roman" w:hAnsi="Times New Roman" w:cs="Times New Roman"/>
          <w:i/>
          <w:color w:val="000000" w:themeColor="text1"/>
          <w:sz w:val="24"/>
          <w:szCs w:val="24"/>
        </w:rPr>
        <w:t>os</w:t>
      </w:r>
      <w:proofErr w:type="spellEnd"/>
      <w:r w:rsidRPr="005560F1">
        <w:rPr>
          <w:rFonts w:ascii="Times New Roman" w:eastAsia="Times New Roman" w:hAnsi="Times New Roman" w:cs="Times New Roman"/>
          <w:i/>
          <w:color w:val="000000" w:themeColor="text1"/>
          <w:sz w:val="24"/>
          <w:szCs w:val="24"/>
        </w:rPr>
        <w:t xml:space="preserve"> - </w:t>
      </w:r>
      <w:r w:rsidRPr="005560F1">
        <w:rPr>
          <w:rFonts w:ascii="Times New Roman" w:hAnsi="Times New Roman" w:cs="Times New Roman"/>
          <w:color w:val="000000" w:themeColor="text1"/>
          <w:sz w:val="24"/>
          <w:szCs w:val="24"/>
        </w:rPr>
        <w:t xml:space="preserve">The </w:t>
      </w:r>
      <w:proofErr w:type="gramStart"/>
      <w:r w:rsidRPr="005560F1">
        <w:rPr>
          <w:rFonts w:ascii="Times New Roman" w:hAnsi="Times New Roman" w:cs="Times New Roman"/>
          <w:color w:val="000000" w:themeColor="text1"/>
          <w:sz w:val="24"/>
          <w:szCs w:val="24"/>
        </w:rPr>
        <w:t>Inventors  of</w:t>
      </w:r>
      <w:proofErr w:type="gramEnd"/>
      <w:r w:rsidRPr="005560F1">
        <w:rPr>
          <w:rFonts w:ascii="Times New Roman" w:hAnsi="Times New Roman" w:cs="Times New Roman"/>
          <w:color w:val="000000" w:themeColor="text1"/>
          <w:sz w:val="24"/>
          <w:szCs w:val="24"/>
        </w:rPr>
        <w:t xml:space="preserve"> </w:t>
      </w:r>
      <w:proofErr w:type="spellStart"/>
      <w:r w:rsidRPr="005560F1">
        <w:rPr>
          <w:rFonts w:ascii="Times New Roman" w:hAnsi="Times New Roman" w:cs="Times New Roman"/>
          <w:color w:val="000000" w:themeColor="text1"/>
          <w:sz w:val="24"/>
          <w:szCs w:val="24"/>
        </w:rPr>
        <w:t>Cardano's</w:t>
      </w:r>
      <w:proofErr w:type="spellEnd"/>
      <w:r w:rsidRPr="005560F1">
        <w:rPr>
          <w:rFonts w:ascii="Times New Roman" w:hAnsi="Times New Roman" w:cs="Times New Roman"/>
          <w:color w:val="000000" w:themeColor="text1"/>
          <w:sz w:val="24"/>
          <w:szCs w:val="24"/>
        </w:rPr>
        <w:t xml:space="preserve"> </w:t>
      </w:r>
      <w:proofErr w:type="spellStart"/>
      <w:r w:rsidRPr="005560F1">
        <w:rPr>
          <w:rFonts w:ascii="Times New Roman" w:hAnsi="Times New Roman" w:cs="Times New Roman"/>
          <w:color w:val="000000" w:themeColor="text1"/>
          <w:sz w:val="24"/>
          <w:szCs w:val="24"/>
        </w:rPr>
        <w:t>Ouroboros</w:t>
      </w:r>
      <w:proofErr w:type="spellEnd"/>
      <w:r w:rsidRPr="005560F1">
        <w:rPr>
          <w:rFonts w:ascii="Times New Roman" w:hAnsi="Times New Roman" w:cs="Times New Roman"/>
          <w:color w:val="000000" w:themeColor="text1"/>
          <w:sz w:val="24"/>
          <w:szCs w:val="24"/>
        </w:rPr>
        <w:t xml:space="preserve"> protocol  took the </w:t>
      </w:r>
      <w:proofErr w:type="spellStart"/>
      <w:r w:rsidRPr="005560F1">
        <w:rPr>
          <w:rFonts w:ascii="Times New Roman" w:hAnsi="Times New Roman" w:cs="Times New Roman"/>
          <w:color w:val="000000" w:themeColor="text1"/>
          <w:sz w:val="24"/>
          <w:szCs w:val="24"/>
        </w:rPr>
        <w:t>PoS</w:t>
      </w:r>
      <w:proofErr w:type="spellEnd"/>
      <w:r w:rsidRPr="005560F1">
        <w:rPr>
          <w:rFonts w:ascii="Times New Roman" w:hAnsi="Times New Roman" w:cs="Times New Roman"/>
          <w:color w:val="000000" w:themeColor="text1"/>
          <w:sz w:val="24"/>
          <w:szCs w:val="24"/>
        </w:rPr>
        <w:t xml:space="preserve"> algorithm described above and added additional security measures to ensure persistence and liveness within their system</w:t>
      </w:r>
      <w:r w:rsidR="004E2B66" w:rsidRPr="005560F1">
        <w:rPr>
          <w:rFonts w:ascii="Times New Roman" w:hAnsi="Times New Roman" w:cs="Times New Roman"/>
          <w:color w:val="000000" w:themeColor="text1"/>
          <w:sz w:val="24"/>
          <w:szCs w:val="24"/>
        </w:rPr>
        <w:t xml:space="preserve"> (</w:t>
      </w:r>
      <w:proofErr w:type="spellStart"/>
      <w:r w:rsidR="004E2B66" w:rsidRPr="005560F1">
        <w:rPr>
          <w:rFonts w:ascii="Times New Roman" w:hAnsi="Times New Roman" w:cs="Times New Roman"/>
          <w:color w:val="000000" w:themeColor="text1"/>
          <w:sz w:val="24"/>
          <w:szCs w:val="24"/>
        </w:rPr>
        <w:t>Kiayias</w:t>
      </w:r>
      <w:proofErr w:type="spellEnd"/>
      <w:r w:rsidR="004E2B66" w:rsidRPr="005560F1">
        <w:rPr>
          <w:rFonts w:ascii="Times New Roman" w:hAnsi="Times New Roman" w:cs="Times New Roman"/>
          <w:color w:val="000000" w:themeColor="text1"/>
          <w:sz w:val="24"/>
          <w:szCs w:val="24"/>
        </w:rPr>
        <w:t xml:space="preserve">, Russell, David &amp; </w:t>
      </w:r>
      <w:proofErr w:type="spellStart"/>
      <w:r w:rsidR="004E2B66" w:rsidRPr="005560F1">
        <w:rPr>
          <w:rFonts w:ascii="Times New Roman" w:hAnsi="Times New Roman" w:cs="Times New Roman"/>
          <w:color w:val="000000" w:themeColor="text1"/>
          <w:sz w:val="24"/>
          <w:szCs w:val="24"/>
        </w:rPr>
        <w:t>Oliynykov</w:t>
      </w:r>
      <w:proofErr w:type="spellEnd"/>
      <w:r w:rsidR="004E2B66" w:rsidRPr="005560F1">
        <w:rPr>
          <w:rFonts w:ascii="Times New Roman" w:hAnsi="Times New Roman" w:cs="Times New Roman"/>
          <w:color w:val="000000" w:themeColor="text1"/>
          <w:sz w:val="24"/>
          <w:szCs w:val="24"/>
        </w:rPr>
        <w:t>, 2017)</w:t>
      </w:r>
      <w:r w:rsidRPr="005560F1">
        <w:rPr>
          <w:rFonts w:ascii="Times New Roman" w:hAnsi="Times New Roman" w:cs="Times New Roman"/>
          <w:color w:val="000000" w:themeColor="text1"/>
          <w:sz w:val="24"/>
          <w:szCs w:val="24"/>
        </w:rPr>
        <w:t xml:space="preserve">. Namely, as described in the whitepaper, this </w:t>
      </w:r>
      <w:r w:rsidR="00186A1E" w:rsidRPr="005560F1">
        <w:rPr>
          <w:rFonts w:ascii="Times New Roman" w:hAnsi="Times New Roman" w:cs="Times New Roman"/>
          <w:color w:val="000000" w:themeColor="text1"/>
          <w:sz w:val="24"/>
          <w:szCs w:val="24"/>
        </w:rPr>
        <w:t xml:space="preserve">implementation </w:t>
      </w:r>
      <w:proofErr w:type="gramStart"/>
      <w:r w:rsidR="00186A1E" w:rsidRPr="005560F1">
        <w:rPr>
          <w:rFonts w:ascii="Times New Roman" w:hAnsi="Times New Roman" w:cs="Times New Roman"/>
          <w:color w:val="000000" w:themeColor="text1"/>
          <w:sz w:val="24"/>
          <w:szCs w:val="24"/>
        </w:rPr>
        <w:t>includes</w:t>
      </w:r>
      <w:r w:rsidRPr="005560F1">
        <w:rPr>
          <w:rFonts w:ascii="Times New Roman" w:hAnsi="Times New Roman" w:cs="Times New Roman"/>
          <w:color w:val="000000" w:themeColor="text1"/>
          <w:sz w:val="24"/>
          <w:szCs w:val="24"/>
        </w:rPr>
        <w:t xml:space="preserve">  a</w:t>
      </w:r>
      <w:proofErr w:type="gramEnd"/>
      <w:r w:rsidRPr="005560F1">
        <w:rPr>
          <w:rFonts w:ascii="Times New Roman" w:hAnsi="Times New Roman" w:cs="Times New Roman"/>
          <w:color w:val="000000" w:themeColor="text1"/>
          <w:sz w:val="24"/>
          <w:szCs w:val="24"/>
        </w:rPr>
        <w:t xml:space="preserve">  delegation  process  for  the electing of stakeholders and takes snapshots of current stakeholders in what they have labeled an "epoch." Each epoch, new stakeholders are elected by having a subset of the   current   stakeholders </w:t>
      </w:r>
      <w:r w:rsidR="00186A1E" w:rsidRPr="005560F1">
        <w:rPr>
          <w:rFonts w:ascii="Times New Roman" w:hAnsi="Times New Roman" w:cs="Times New Roman"/>
          <w:color w:val="000000" w:themeColor="text1"/>
          <w:sz w:val="24"/>
          <w:szCs w:val="24"/>
        </w:rPr>
        <w:t>randomly decide</w:t>
      </w:r>
      <w:r w:rsidRPr="005560F1">
        <w:rPr>
          <w:rFonts w:ascii="Times New Roman" w:hAnsi="Times New Roman" w:cs="Times New Roman"/>
          <w:color w:val="000000" w:themeColor="text1"/>
          <w:sz w:val="24"/>
          <w:szCs w:val="24"/>
        </w:rPr>
        <w:t xml:space="preserve">   who   the stakeholders will be in the next epoch</w:t>
      </w:r>
      <w:r w:rsidR="002E00AA" w:rsidRPr="005560F1">
        <w:rPr>
          <w:rFonts w:ascii="Times New Roman" w:hAnsi="Times New Roman" w:cs="Times New Roman"/>
          <w:color w:val="000000" w:themeColor="text1"/>
          <w:sz w:val="24"/>
          <w:szCs w:val="24"/>
        </w:rPr>
        <w:t xml:space="preserve"> (Bach, </w:t>
      </w:r>
      <w:proofErr w:type="spellStart"/>
      <w:r w:rsidR="002E00AA" w:rsidRPr="005560F1">
        <w:rPr>
          <w:rFonts w:ascii="Times New Roman" w:hAnsi="Times New Roman" w:cs="Times New Roman"/>
          <w:color w:val="000000" w:themeColor="text1"/>
          <w:sz w:val="24"/>
          <w:szCs w:val="24"/>
        </w:rPr>
        <w:t>Mihaljevic</w:t>
      </w:r>
      <w:proofErr w:type="spellEnd"/>
      <w:r w:rsidR="002E00AA" w:rsidRPr="005560F1">
        <w:rPr>
          <w:rFonts w:ascii="Times New Roman" w:hAnsi="Times New Roman" w:cs="Times New Roman"/>
          <w:color w:val="000000" w:themeColor="text1"/>
          <w:sz w:val="24"/>
          <w:szCs w:val="24"/>
        </w:rPr>
        <w:t xml:space="preserve"> &amp; </w:t>
      </w:r>
      <w:proofErr w:type="spellStart"/>
      <w:r w:rsidR="002E00AA" w:rsidRPr="005560F1">
        <w:rPr>
          <w:rFonts w:ascii="Times New Roman" w:hAnsi="Times New Roman" w:cs="Times New Roman"/>
          <w:color w:val="000000" w:themeColor="text1"/>
          <w:sz w:val="24"/>
          <w:szCs w:val="24"/>
        </w:rPr>
        <w:t>Zagar</w:t>
      </w:r>
      <w:proofErr w:type="spellEnd"/>
      <w:r w:rsidR="002E00AA" w:rsidRPr="005560F1">
        <w:rPr>
          <w:rFonts w:ascii="Times New Roman" w:hAnsi="Times New Roman" w:cs="Times New Roman"/>
          <w:color w:val="000000" w:themeColor="text1"/>
          <w:sz w:val="24"/>
          <w:szCs w:val="24"/>
        </w:rPr>
        <w:t>, 2018).</w:t>
      </w:r>
    </w:p>
    <w:p w14:paraId="73C8A373" w14:textId="77777777" w:rsidR="00CF3A82" w:rsidRPr="00FC08A0" w:rsidRDefault="00CF3A82" w:rsidP="008A44B2">
      <w:pPr>
        <w:jc w:val="both"/>
        <w:rPr>
          <w:rFonts w:ascii="Times New Roman" w:hAnsi="Times New Roman" w:cs="Times New Roman"/>
          <w:color w:val="000000" w:themeColor="text1"/>
          <w:sz w:val="28"/>
          <w:szCs w:val="24"/>
        </w:rPr>
      </w:pPr>
    </w:p>
    <w:p w14:paraId="733377FF" w14:textId="25998337" w:rsidR="00CF3A82" w:rsidRPr="00063281" w:rsidRDefault="00DD057E" w:rsidP="006770CC">
      <w:pPr>
        <w:pStyle w:val="Heading1"/>
        <w:rPr>
          <w:b/>
          <w:color w:val="000000" w:themeColor="text1"/>
        </w:rPr>
      </w:pPr>
      <w:bookmarkStart w:id="17" w:name="_Toc519461501"/>
      <w:r>
        <w:rPr>
          <w:b/>
          <w:color w:val="000000" w:themeColor="text1"/>
        </w:rPr>
        <w:t xml:space="preserve">4.0 </w:t>
      </w:r>
      <w:r w:rsidR="00CF3A82" w:rsidRPr="00063281">
        <w:rPr>
          <w:b/>
          <w:color w:val="000000" w:themeColor="text1"/>
        </w:rPr>
        <w:t>Comparative Analysis of Proof of Work and Proof of Stake</w:t>
      </w:r>
      <w:bookmarkEnd w:id="17"/>
    </w:p>
    <w:p w14:paraId="78507FB3" w14:textId="59390B9F" w:rsidR="00ED272E" w:rsidRDefault="00CF3A82" w:rsidP="008A44B2">
      <w:pPr>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 xml:space="preserve">Different consensus algorithms have different advantages and disadvantages. Table </w:t>
      </w:r>
      <w:r w:rsidR="00FF35A4">
        <w:rPr>
          <w:rFonts w:ascii="Times New Roman" w:hAnsi="Times New Roman" w:cs="Times New Roman"/>
          <w:color w:val="000000" w:themeColor="text1"/>
          <w:sz w:val="24"/>
          <w:szCs w:val="24"/>
        </w:rPr>
        <w:t>3</w:t>
      </w:r>
      <w:r w:rsidRPr="005560F1">
        <w:rPr>
          <w:rFonts w:ascii="Times New Roman" w:hAnsi="Times New Roman" w:cs="Times New Roman"/>
          <w:color w:val="000000" w:themeColor="text1"/>
          <w:sz w:val="24"/>
          <w:szCs w:val="24"/>
        </w:rPr>
        <w:t xml:space="preserve"> below gives a comparison between different </w:t>
      </w:r>
      <w:proofErr w:type="spellStart"/>
      <w:r w:rsidR="00A60458" w:rsidRPr="005560F1">
        <w:rPr>
          <w:rFonts w:ascii="Times New Roman" w:hAnsi="Times New Roman" w:cs="Times New Roman"/>
          <w:color w:val="000000" w:themeColor="text1"/>
          <w:sz w:val="24"/>
          <w:szCs w:val="24"/>
        </w:rPr>
        <w:t>P</w:t>
      </w:r>
      <w:r w:rsidR="00F50D5A">
        <w:rPr>
          <w:rFonts w:ascii="Times New Roman" w:hAnsi="Times New Roman" w:cs="Times New Roman"/>
          <w:color w:val="000000" w:themeColor="text1"/>
          <w:sz w:val="24"/>
          <w:szCs w:val="24"/>
        </w:rPr>
        <w:t>o</w:t>
      </w:r>
      <w:r w:rsidR="00A60458" w:rsidRPr="005560F1">
        <w:rPr>
          <w:rFonts w:ascii="Times New Roman" w:hAnsi="Times New Roman" w:cs="Times New Roman"/>
          <w:color w:val="000000" w:themeColor="text1"/>
          <w:sz w:val="24"/>
          <w:szCs w:val="24"/>
        </w:rPr>
        <w:t>W</w:t>
      </w:r>
      <w:proofErr w:type="spellEnd"/>
      <w:r w:rsidRPr="005560F1">
        <w:rPr>
          <w:rFonts w:ascii="Times New Roman" w:hAnsi="Times New Roman" w:cs="Times New Roman"/>
          <w:color w:val="000000" w:themeColor="text1"/>
          <w:sz w:val="24"/>
          <w:szCs w:val="24"/>
        </w:rPr>
        <w:t xml:space="preserve"> and </w:t>
      </w:r>
      <w:proofErr w:type="spellStart"/>
      <w:r w:rsidRPr="005560F1">
        <w:rPr>
          <w:rFonts w:ascii="Times New Roman" w:hAnsi="Times New Roman" w:cs="Times New Roman"/>
          <w:color w:val="000000" w:themeColor="text1"/>
          <w:sz w:val="24"/>
          <w:szCs w:val="24"/>
        </w:rPr>
        <w:t>P</w:t>
      </w:r>
      <w:r w:rsidR="00F50D5A">
        <w:rPr>
          <w:rFonts w:ascii="Times New Roman" w:hAnsi="Times New Roman" w:cs="Times New Roman"/>
          <w:color w:val="000000" w:themeColor="text1"/>
          <w:sz w:val="24"/>
          <w:szCs w:val="24"/>
        </w:rPr>
        <w:t>o</w:t>
      </w:r>
      <w:r w:rsidRPr="005560F1">
        <w:rPr>
          <w:rFonts w:ascii="Times New Roman" w:hAnsi="Times New Roman" w:cs="Times New Roman"/>
          <w:color w:val="000000" w:themeColor="text1"/>
          <w:sz w:val="24"/>
          <w:szCs w:val="24"/>
        </w:rPr>
        <w:t>S</w:t>
      </w:r>
      <w:proofErr w:type="spellEnd"/>
      <w:r w:rsidRPr="005560F1">
        <w:rPr>
          <w:rFonts w:ascii="Times New Roman" w:hAnsi="Times New Roman" w:cs="Times New Roman"/>
          <w:color w:val="000000" w:themeColor="text1"/>
          <w:sz w:val="24"/>
          <w:szCs w:val="24"/>
        </w:rPr>
        <w:t xml:space="preserve"> consensus algorithms based </w:t>
      </w:r>
      <w:r w:rsidR="00C72D48" w:rsidRPr="005560F1">
        <w:rPr>
          <w:rFonts w:ascii="Times New Roman" w:hAnsi="Times New Roman" w:cs="Times New Roman"/>
          <w:color w:val="000000" w:themeColor="text1"/>
          <w:sz w:val="24"/>
          <w:szCs w:val="24"/>
        </w:rPr>
        <w:t xml:space="preserve">on a set of </w:t>
      </w:r>
      <w:r w:rsidR="000A571F">
        <w:rPr>
          <w:rFonts w:ascii="Times New Roman" w:hAnsi="Times New Roman" w:cs="Times New Roman"/>
          <w:color w:val="000000" w:themeColor="text1"/>
          <w:sz w:val="24"/>
          <w:szCs w:val="24"/>
        </w:rPr>
        <w:t xml:space="preserve">performance and security </w:t>
      </w:r>
      <w:r w:rsidR="00C72D48" w:rsidRPr="005560F1">
        <w:rPr>
          <w:rFonts w:ascii="Times New Roman" w:hAnsi="Times New Roman" w:cs="Times New Roman"/>
          <w:color w:val="000000" w:themeColor="text1"/>
          <w:sz w:val="24"/>
          <w:szCs w:val="24"/>
        </w:rPr>
        <w:t>metrics.</w:t>
      </w:r>
    </w:p>
    <w:tbl>
      <w:tblPr>
        <w:tblW w:w="9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0"/>
        <w:gridCol w:w="1720"/>
        <w:gridCol w:w="2125"/>
        <w:gridCol w:w="3195"/>
      </w:tblGrid>
      <w:tr w:rsidR="002A4086" w:rsidRPr="003D37CF" w14:paraId="4595CE9B" w14:textId="77777777" w:rsidTr="00BF35C9">
        <w:trPr>
          <w:trHeight w:val="315"/>
        </w:trPr>
        <w:tc>
          <w:tcPr>
            <w:tcW w:w="2540" w:type="dxa"/>
            <w:shd w:val="clear" w:color="4472C4" w:fill="4472C4"/>
            <w:vAlign w:val="center"/>
            <w:hideMark/>
          </w:tcPr>
          <w:p w14:paraId="63600B1D" w14:textId="77777777" w:rsidR="002A4086" w:rsidRPr="003D37CF" w:rsidRDefault="002A4086" w:rsidP="00BF35C9">
            <w:pPr>
              <w:spacing w:after="0" w:line="240" w:lineRule="auto"/>
              <w:jc w:val="both"/>
              <w:rPr>
                <w:rFonts w:ascii="Calibri" w:eastAsia="Times New Roman" w:hAnsi="Calibri" w:cs="Calibri"/>
                <w:bCs/>
              </w:rPr>
            </w:pPr>
          </w:p>
        </w:tc>
        <w:tc>
          <w:tcPr>
            <w:tcW w:w="1720" w:type="dxa"/>
            <w:shd w:val="clear" w:color="4472C4" w:fill="4472C4"/>
          </w:tcPr>
          <w:p w14:paraId="76973BDC" w14:textId="77777777" w:rsidR="002A4086" w:rsidRPr="006634B2" w:rsidRDefault="002A4086" w:rsidP="00BF35C9">
            <w:pPr>
              <w:spacing w:after="0" w:line="240" w:lineRule="auto"/>
              <w:jc w:val="both"/>
              <w:rPr>
                <w:rFonts w:ascii="Calibri" w:eastAsia="Times New Roman" w:hAnsi="Calibri" w:cs="Calibri"/>
                <w:b/>
                <w:bCs/>
                <w:sz w:val="30"/>
              </w:rPr>
            </w:pPr>
            <w:r w:rsidRPr="006634B2">
              <w:rPr>
                <w:rFonts w:ascii="Calibri" w:eastAsia="Times New Roman" w:hAnsi="Calibri" w:cs="Calibri"/>
                <w:b/>
                <w:bCs/>
                <w:sz w:val="30"/>
              </w:rPr>
              <w:t>Metric</w:t>
            </w:r>
          </w:p>
        </w:tc>
        <w:tc>
          <w:tcPr>
            <w:tcW w:w="2125" w:type="dxa"/>
            <w:shd w:val="clear" w:color="4472C4" w:fill="4472C4"/>
            <w:vAlign w:val="center"/>
            <w:hideMark/>
          </w:tcPr>
          <w:p w14:paraId="22E06F71" w14:textId="77777777" w:rsidR="002A4086" w:rsidRPr="003D37CF" w:rsidRDefault="002A4086" w:rsidP="00BF35C9">
            <w:pPr>
              <w:spacing w:after="0" w:line="240" w:lineRule="auto"/>
              <w:jc w:val="both"/>
              <w:rPr>
                <w:rFonts w:ascii="Calibri" w:eastAsia="Times New Roman" w:hAnsi="Calibri" w:cs="Calibri"/>
                <w:b/>
                <w:bCs/>
                <w:sz w:val="30"/>
              </w:rPr>
            </w:pPr>
            <w:r w:rsidRPr="003D37CF">
              <w:rPr>
                <w:rFonts w:ascii="Calibri" w:eastAsia="Times New Roman" w:hAnsi="Calibri" w:cs="Calibri"/>
                <w:b/>
                <w:bCs/>
                <w:sz w:val="30"/>
              </w:rPr>
              <w:t>POW</w:t>
            </w:r>
          </w:p>
        </w:tc>
        <w:tc>
          <w:tcPr>
            <w:tcW w:w="3195" w:type="dxa"/>
            <w:shd w:val="clear" w:color="4472C4" w:fill="4472C4"/>
            <w:vAlign w:val="center"/>
            <w:hideMark/>
          </w:tcPr>
          <w:p w14:paraId="17201A18" w14:textId="77777777" w:rsidR="002A4086" w:rsidRPr="003D37CF" w:rsidRDefault="002A4086" w:rsidP="00BF35C9">
            <w:pPr>
              <w:spacing w:after="0" w:line="240" w:lineRule="auto"/>
              <w:jc w:val="both"/>
              <w:rPr>
                <w:rFonts w:ascii="Calibri" w:eastAsia="Times New Roman" w:hAnsi="Calibri" w:cs="Calibri"/>
                <w:b/>
                <w:bCs/>
                <w:sz w:val="30"/>
              </w:rPr>
            </w:pPr>
            <w:r w:rsidRPr="003D37CF">
              <w:rPr>
                <w:rFonts w:ascii="Calibri" w:eastAsia="Times New Roman" w:hAnsi="Calibri" w:cs="Calibri"/>
                <w:b/>
                <w:bCs/>
                <w:sz w:val="30"/>
              </w:rPr>
              <w:t>POS</w:t>
            </w:r>
          </w:p>
        </w:tc>
      </w:tr>
      <w:tr w:rsidR="002A4086" w:rsidRPr="003D37CF" w14:paraId="29A5241B" w14:textId="77777777" w:rsidTr="00BF35C9">
        <w:trPr>
          <w:trHeight w:val="615"/>
        </w:trPr>
        <w:tc>
          <w:tcPr>
            <w:tcW w:w="2540" w:type="dxa"/>
            <w:shd w:val="clear" w:color="D9E1F2" w:fill="D9E1F2"/>
            <w:vAlign w:val="center"/>
          </w:tcPr>
          <w:p w14:paraId="14B59CF5" w14:textId="1814ADC7" w:rsidR="002A4086" w:rsidRPr="003D37CF" w:rsidRDefault="002A4086" w:rsidP="002A4086">
            <w:pPr>
              <w:spacing w:after="0" w:line="240" w:lineRule="auto"/>
              <w:rPr>
                <w:rFonts w:ascii="Calibri" w:eastAsia="Times New Roman" w:hAnsi="Calibri" w:cs="Calibri"/>
              </w:rPr>
            </w:pPr>
            <w:r w:rsidRPr="003D37CF">
              <w:rPr>
                <w:rFonts w:ascii="Calibri" w:eastAsia="Times New Roman" w:hAnsi="Calibri" w:cs="Calibri"/>
              </w:rPr>
              <w:t>Transaction Rate (TPS)</w:t>
            </w:r>
          </w:p>
        </w:tc>
        <w:tc>
          <w:tcPr>
            <w:tcW w:w="1720" w:type="dxa"/>
            <w:vMerge w:val="restart"/>
            <w:shd w:val="clear" w:color="D9E1F2" w:fill="D9E1F2"/>
          </w:tcPr>
          <w:p w14:paraId="165323AB" w14:textId="77777777" w:rsidR="002A4086" w:rsidRDefault="002A4086" w:rsidP="002A4086">
            <w:pPr>
              <w:spacing w:after="0" w:line="240" w:lineRule="auto"/>
              <w:jc w:val="both"/>
              <w:rPr>
                <w:rFonts w:ascii="Calibri" w:eastAsia="Times New Roman" w:hAnsi="Calibri" w:cs="Calibri"/>
                <w:color w:val="000000"/>
              </w:rPr>
            </w:pPr>
          </w:p>
          <w:p w14:paraId="0E8C2799" w14:textId="77777777" w:rsidR="002A4086" w:rsidRDefault="002A4086" w:rsidP="002A4086">
            <w:pPr>
              <w:spacing w:after="0" w:line="240" w:lineRule="auto"/>
              <w:jc w:val="both"/>
              <w:rPr>
                <w:rFonts w:ascii="Calibri" w:eastAsia="Times New Roman" w:hAnsi="Calibri" w:cs="Calibri"/>
                <w:color w:val="000000"/>
              </w:rPr>
            </w:pPr>
          </w:p>
          <w:p w14:paraId="31D7CF35" w14:textId="77777777" w:rsidR="002A4086" w:rsidRDefault="002A4086" w:rsidP="002A4086">
            <w:pPr>
              <w:spacing w:after="0" w:line="240" w:lineRule="auto"/>
              <w:jc w:val="both"/>
              <w:rPr>
                <w:rFonts w:ascii="Calibri" w:eastAsia="Times New Roman" w:hAnsi="Calibri" w:cs="Calibri"/>
                <w:color w:val="000000"/>
              </w:rPr>
            </w:pPr>
          </w:p>
          <w:p w14:paraId="3F34E7B1" w14:textId="77777777" w:rsidR="002A4086" w:rsidRDefault="002A4086" w:rsidP="002A4086">
            <w:pPr>
              <w:spacing w:after="0" w:line="240" w:lineRule="auto"/>
              <w:jc w:val="both"/>
              <w:rPr>
                <w:rFonts w:ascii="Calibri" w:eastAsia="Times New Roman" w:hAnsi="Calibri" w:cs="Calibri"/>
                <w:color w:val="000000"/>
              </w:rPr>
            </w:pPr>
          </w:p>
          <w:p w14:paraId="6BA9370F" w14:textId="77777777" w:rsidR="002A4086" w:rsidRDefault="002A4086" w:rsidP="002A4086">
            <w:pPr>
              <w:spacing w:after="0" w:line="240" w:lineRule="auto"/>
              <w:jc w:val="both"/>
              <w:rPr>
                <w:rFonts w:ascii="Calibri" w:eastAsia="Times New Roman" w:hAnsi="Calibri" w:cs="Calibri"/>
                <w:color w:val="000000"/>
              </w:rPr>
            </w:pPr>
          </w:p>
          <w:p w14:paraId="55B21869" w14:textId="77777777" w:rsidR="002A4086" w:rsidRDefault="002A4086" w:rsidP="002A4086">
            <w:pPr>
              <w:spacing w:after="0" w:line="240" w:lineRule="auto"/>
              <w:jc w:val="both"/>
              <w:rPr>
                <w:rFonts w:ascii="Calibri" w:eastAsia="Times New Roman" w:hAnsi="Calibri" w:cs="Calibri"/>
                <w:color w:val="000000"/>
              </w:rPr>
            </w:pPr>
          </w:p>
          <w:p w14:paraId="2C5F4598" w14:textId="77777777" w:rsidR="002A4086" w:rsidRDefault="002A4086" w:rsidP="002A4086">
            <w:pPr>
              <w:spacing w:after="0" w:line="240" w:lineRule="auto"/>
              <w:jc w:val="both"/>
              <w:rPr>
                <w:rFonts w:ascii="Calibri" w:eastAsia="Times New Roman" w:hAnsi="Calibri" w:cs="Calibri"/>
                <w:color w:val="000000"/>
              </w:rPr>
            </w:pPr>
          </w:p>
          <w:p w14:paraId="5DFD9CB4" w14:textId="77777777" w:rsidR="002A4086" w:rsidRPr="003D37CF" w:rsidRDefault="002A4086" w:rsidP="002A4086">
            <w:pPr>
              <w:spacing w:after="0" w:line="240" w:lineRule="auto"/>
              <w:jc w:val="both"/>
              <w:rPr>
                <w:rFonts w:ascii="Calibri" w:eastAsia="Times New Roman" w:hAnsi="Calibri" w:cs="Calibri"/>
              </w:rPr>
            </w:pPr>
            <w:r w:rsidRPr="003D37CF">
              <w:rPr>
                <w:rFonts w:ascii="Calibri" w:eastAsia="Times New Roman" w:hAnsi="Calibri" w:cs="Calibri"/>
                <w:color w:val="000000"/>
              </w:rPr>
              <w:t>Performance</w:t>
            </w:r>
          </w:p>
        </w:tc>
        <w:tc>
          <w:tcPr>
            <w:tcW w:w="2125" w:type="dxa"/>
            <w:shd w:val="clear" w:color="D9E1F2" w:fill="D9E1F2"/>
            <w:vAlign w:val="center"/>
          </w:tcPr>
          <w:p w14:paraId="65717FFA" w14:textId="57FF912E" w:rsidR="002A4086" w:rsidRPr="003D37CF" w:rsidRDefault="002A4086" w:rsidP="002A4086">
            <w:pPr>
              <w:spacing w:after="0" w:line="240" w:lineRule="auto"/>
              <w:jc w:val="both"/>
              <w:rPr>
                <w:rFonts w:ascii="Calibri" w:eastAsia="Times New Roman" w:hAnsi="Calibri" w:cs="Calibri"/>
              </w:rPr>
            </w:pPr>
            <w:r w:rsidRPr="003D37CF">
              <w:rPr>
                <w:rFonts w:ascii="Calibri" w:eastAsia="Times New Roman" w:hAnsi="Calibri" w:cs="Calibri"/>
              </w:rPr>
              <w:lastRenderedPageBreak/>
              <w:t>Low, &lt;100</w:t>
            </w:r>
          </w:p>
        </w:tc>
        <w:tc>
          <w:tcPr>
            <w:tcW w:w="3195" w:type="dxa"/>
            <w:shd w:val="clear" w:color="D9E1F2" w:fill="D9E1F2"/>
            <w:vAlign w:val="center"/>
          </w:tcPr>
          <w:p w14:paraId="4E478AD0" w14:textId="027169FB" w:rsidR="002A4086" w:rsidRPr="003D37CF" w:rsidRDefault="002A4086" w:rsidP="002A4086">
            <w:pPr>
              <w:spacing w:after="0" w:line="240" w:lineRule="auto"/>
              <w:jc w:val="both"/>
              <w:rPr>
                <w:rFonts w:ascii="Calibri" w:eastAsia="Times New Roman" w:hAnsi="Calibri" w:cs="Calibri"/>
              </w:rPr>
            </w:pPr>
            <w:r w:rsidRPr="003D37CF">
              <w:rPr>
                <w:rFonts w:ascii="Calibri" w:eastAsia="Times New Roman" w:hAnsi="Calibri" w:cs="Calibri"/>
              </w:rPr>
              <w:t>High, &lt;1000</w:t>
            </w:r>
          </w:p>
        </w:tc>
      </w:tr>
      <w:tr w:rsidR="002A4086" w:rsidRPr="003D37CF" w14:paraId="319F937A" w14:textId="77777777" w:rsidTr="00BF35C9">
        <w:trPr>
          <w:trHeight w:val="575"/>
        </w:trPr>
        <w:tc>
          <w:tcPr>
            <w:tcW w:w="2540" w:type="dxa"/>
            <w:shd w:val="clear" w:color="auto" w:fill="auto"/>
            <w:vAlign w:val="center"/>
          </w:tcPr>
          <w:p w14:paraId="3F66F1C8" w14:textId="6C5B74B8" w:rsidR="002A4086" w:rsidRPr="003D37CF" w:rsidRDefault="002A4086" w:rsidP="002A4086">
            <w:pPr>
              <w:spacing w:after="0" w:line="240" w:lineRule="auto"/>
              <w:rPr>
                <w:rFonts w:ascii="Calibri" w:eastAsia="Times New Roman" w:hAnsi="Calibri" w:cs="Calibri"/>
              </w:rPr>
            </w:pPr>
            <w:r w:rsidRPr="003D37CF">
              <w:rPr>
                <w:rFonts w:ascii="Calibri" w:eastAsia="Times New Roman" w:hAnsi="Calibri" w:cs="Calibri"/>
              </w:rPr>
              <w:t xml:space="preserve">Cost of </w:t>
            </w:r>
            <w:proofErr w:type="spellStart"/>
            <w:r w:rsidRPr="003D37CF">
              <w:rPr>
                <w:rFonts w:ascii="Calibri" w:eastAsia="Times New Roman" w:hAnsi="Calibri" w:cs="Calibri"/>
              </w:rPr>
              <w:t>Paticipation</w:t>
            </w:r>
            <w:proofErr w:type="spellEnd"/>
          </w:p>
        </w:tc>
        <w:tc>
          <w:tcPr>
            <w:tcW w:w="1720" w:type="dxa"/>
            <w:vMerge/>
          </w:tcPr>
          <w:p w14:paraId="6B56548E" w14:textId="77777777" w:rsidR="002A4086" w:rsidRPr="003D37CF" w:rsidRDefault="002A4086" w:rsidP="002A4086">
            <w:pPr>
              <w:spacing w:after="0" w:line="240" w:lineRule="auto"/>
              <w:jc w:val="both"/>
              <w:rPr>
                <w:rFonts w:ascii="Calibri" w:eastAsia="Times New Roman" w:hAnsi="Calibri" w:cs="Calibri"/>
              </w:rPr>
            </w:pPr>
          </w:p>
        </w:tc>
        <w:tc>
          <w:tcPr>
            <w:tcW w:w="2125" w:type="dxa"/>
            <w:shd w:val="clear" w:color="auto" w:fill="auto"/>
            <w:vAlign w:val="center"/>
          </w:tcPr>
          <w:p w14:paraId="69F6AFB0" w14:textId="53FB749C" w:rsidR="002A4086" w:rsidRPr="003D37CF" w:rsidRDefault="002A4086" w:rsidP="002A4086">
            <w:pPr>
              <w:spacing w:after="0" w:line="240" w:lineRule="auto"/>
              <w:jc w:val="both"/>
              <w:rPr>
                <w:rFonts w:ascii="Calibri" w:eastAsia="Times New Roman" w:hAnsi="Calibri" w:cs="Calibri"/>
              </w:rPr>
            </w:pPr>
            <w:r w:rsidRPr="003D37CF">
              <w:rPr>
                <w:rFonts w:ascii="Calibri" w:eastAsia="Times New Roman" w:hAnsi="Calibri" w:cs="Calibri"/>
              </w:rPr>
              <w:t>Computer Power</w:t>
            </w:r>
          </w:p>
        </w:tc>
        <w:tc>
          <w:tcPr>
            <w:tcW w:w="3195" w:type="dxa"/>
            <w:shd w:val="clear" w:color="auto" w:fill="auto"/>
            <w:vAlign w:val="center"/>
          </w:tcPr>
          <w:p w14:paraId="37BEE68D" w14:textId="70B567E0" w:rsidR="002A4086" w:rsidRPr="003D37CF" w:rsidRDefault="002A4086" w:rsidP="002A4086">
            <w:pPr>
              <w:spacing w:after="0" w:line="240" w:lineRule="auto"/>
              <w:jc w:val="both"/>
              <w:rPr>
                <w:rFonts w:ascii="Calibri" w:eastAsia="Times New Roman" w:hAnsi="Calibri" w:cs="Calibri"/>
              </w:rPr>
            </w:pPr>
            <w:r w:rsidRPr="003D37CF">
              <w:rPr>
                <w:rFonts w:ascii="Calibri" w:eastAsia="Times New Roman" w:hAnsi="Calibri" w:cs="Calibri"/>
              </w:rPr>
              <w:t>nodes to buy some initial cryptocurrency</w:t>
            </w:r>
          </w:p>
        </w:tc>
      </w:tr>
      <w:tr w:rsidR="002A4086" w:rsidRPr="003D37CF" w14:paraId="7F1BECF5" w14:textId="77777777" w:rsidTr="00BF35C9">
        <w:trPr>
          <w:trHeight w:val="615"/>
        </w:trPr>
        <w:tc>
          <w:tcPr>
            <w:tcW w:w="2540" w:type="dxa"/>
            <w:shd w:val="clear" w:color="D9E1F2" w:fill="D9E1F2"/>
            <w:vAlign w:val="center"/>
          </w:tcPr>
          <w:p w14:paraId="51E98A82" w14:textId="0B99B759" w:rsidR="002A4086" w:rsidRPr="003D37CF" w:rsidRDefault="002A4086" w:rsidP="002A4086">
            <w:pPr>
              <w:spacing w:after="0" w:line="240" w:lineRule="auto"/>
              <w:rPr>
                <w:rFonts w:ascii="Calibri" w:eastAsia="Times New Roman" w:hAnsi="Calibri" w:cs="Calibri"/>
              </w:rPr>
            </w:pPr>
            <w:r w:rsidRPr="003D37CF">
              <w:rPr>
                <w:rFonts w:ascii="Calibri" w:eastAsia="Times New Roman" w:hAnsi="Calibri" w:cs="Calibri"/>
              </w:rPr>
              <w:lastRenderedPageBreak/>
              <w:t>Scalability of Peer Network</w:t>
            </w:r>
          </w:p>
        </w:tc>
        <w:tc>
          <w:tcPr>
            <w:tcW w:w="1720" w:type="dxa"/>
            <w:vMerge/>
            <w:shd w:val="clear" w:color="D9E1F2" w:fill="D9E1F2"/>
          </w:tcPr>
          <w:p w14:paraId="0773793E" w14:textId="77777777" w:rsidR="002A4086" w:rsidRPr="003D37CF" w:rsidRDefault="002A4086" w:rsidP="002A4086">
            <w:pPr>
              <w:spacing w:after="0" w:line="240" w:lineRule="auto"/>
              <w:jc w:val="both"/>
              <w:rPr>
                <w:rFonts w:ascii="Calibri" w:eastAsia="Times New Roman" w:hAnsi="Calibri" w:cs="Calibri"/>
              </w:rPr>
            </w:pPr>
          </w:p>
        </w:tc>
        <w:tc>
          <w:tcPr>
            <w:tcW w:w="2125" w:type="dxa"/>
            <w:shd w:val="clear" w:color="D9E1F2" w:fill="D9E1F2"/>
            <w:vAlign w:val="center"/>
          </w:tcPr>
          <w:p w14:paraId="73FEF518" w14:textId="7A5F0019" w:rsidR="002A4086" w:rsidRPr="003D37CF" w:rsidRDefault="002A4086" w:rsidP="002A4086">
            <w:pPr>
              <w:spacing w:after="0" w:line="240" w:lineRule="auto"/>
              <w:jc w:val="both"/>
              <w:rPr>
                <w:rFonts w:ascii="Calibri" w:eastAsia="Times New Roman" w:hAnsi="Calibri" w:cs="Calibri"/>
              </w:rPr>
            </w:pPr>
            <w:r w:rsidRPr="003D37CF">
              <w:rPr>
                <w:rFonts w:ascii="Calibri" w:eastAsia="Times New Roman" w:hAnsi="Calibri" w:cs="Calibri"/>
              </w:rPr>
              <w:t>High</w:t>
            </w:r>
          </w:p>
        </w:tc>
        <w:tc>
          <w:tcPr>
            <w:tcW w:w="3195" w:type="dxa"/>
            <w:shd w:val="clear" w:color="D9E1F2" w:fill="D9E1F2"/>
            <w:vAlign w:val="center"/>
          </w:tcPr>
          <w:p w14:paraId="170D950E" w14:textId="2993A583" w:rsidR="002A4086" w:rsidRPr="003D37CF" w:rsidRDefault="002A4086" w:rsidP="002A4086">
            <w:pPr>
              <w:spacing w:after="0" w:line="240" w:lineRule="auto"/>
              <w:jc w:val="both"/>
              <w:rPr>
                <w:rFonts w:ascii="Calibri" w:eastAsia="Times New Roman" w:hAnsi="Calibri" w:cs="Calibri"/>
              </w:rPr>
            </w:pPr>
            <w:r w:rsidRPr="003D37CF">
              <w:rPr>
                <w:rFonts w:ascii="Calibri" w:eastAsia="Times New Roman" w:hAnsi="Calibri" w:cs="Calibri"/>
              </w:rPr>
              <w:t>Very High</w:t>
            </w:r>
          </w:p>
        </w:tc>
      </w:tr>
      <w:tr w:rsidR="002A4086" w:rsidRPr="003D37CF" w14:paraId="4639965D" w14:textId="77777777" w:rsidTr="002A4086">
        <w:trPr>
          <w:trHeight w:val="485"/>
        </w:trPr>
        <w:tc>
          <w:tcPr>
            <w:tcW w:w="2540" w:type="dxa"/>
            <w:shd w:val="clear" w:color="auto" w:fill="auto"/>
            <w:vAlign w:val="center"/>
          </w:tcPr>
          <w:p w14:paraId="6D5E8004" w14:textId="231B9897" w:rsidR="002A4086" w:rsidRPr="003D37CF" w:rsidRDefault="002A4086" w:rsidP="002A4086">
            <w:pPr>
              <w:spacing w:after="0" w:line="240" w:lineRule="auto"/>
              <w:rPr>
                <w:rFonts w:ascii="Calibri" w:eastAsia="Times New Roman" w:hAnsi="Calibri" w:cs="Calibri"/>
              </w:rPr>
            </w:pPr>
            <w:r w:rsidRPr="003D37CF">
              <w:rPr>
                <w:rFonts w:ascii="Calibri" w:eastAsia="Times New Roman" w:hAnsi="Calibri" w:cs="Calibri"/>
                <w:bCs/>
              </w:rPr>
              <w:lastRenderedPageBreak/>
              <w:t xml:space="preserve">Requirement for Operation </w:t>
            </w:r>
          </w:p>
        </w:tc>
        <w:tc>
          <w:tcPr>
            <w:tcW w:w="1720" w:type="dxa"/>
            <w:vMerge/>
          </w:tcPr>
          <w:p w14:paraId="5D6213F6" w14:textId="77777777" w:rsidR="002A4086" w:rsidRPr="003D37CF" w:rsidRDefault="002A4086" w:rsidP="002A4086">
            <w:pPr>
              <w:spacing w:after="0" w:line="240" w:lineRule="auto"/>
              <w:jc w:val="both"/>
              <w:rPr>
                <w:rFonts w:ascii="Calibri" w:eastAsia="Times New Roman" w:hAnsi="Calibri" w:cs="Calibri"/>
              </w:rPr>
            </w:pPr>
          </w:p>
        </w:tc>
        <w:tc>
          <w:tcPr>
            <w:tcW w:w="2125" w:type="dxa"/>
            <w:shd w:val="clear" w:color="auto" w:fill="auto"/>
            <w:vAlign w:val="center"/>
          </w:tcPr>
          <w:p w14:paraId="16A49D9C" w14:textId="204151C2" w:rsidR="002A4086" w:rsidRPr="003D37CF" w:rsidRDefault="002A4086" w:rsidP="002A4086">
            <w:pPr>
              <w:spacing w:after="0" w:line="240" w:lineRule="auto"/>
              <w:jc w:val="both"/>
              <w:rPr>
                <w:rFonts w:ascii="Calibri" w:eastAsia="Times New Roman" w:hAnsi="Calibri" w:cs="Calibri"/>
              </w:rPr>
            </w:pPr>
            <w:r w:rsidRPr="003D37CF">
              <w:rPr>
                <w:rFonts w:ascii="Calibri" w:eastAsia="Times New Roman" w:hAnsi="Calibri" w:cs="Calibri"/>
              </w:rPr>
              <w:t>Computing Power</w:t>
            </w:r>
          </w:p>
        </w:tc>
        <w:tc>
          <w:tcPr>
            <w:tcW w:w="3195" w:type="dxa"/>
            <w:shd w:val="clear" w:color="auto" w:fill="auto"/>
            <w:vAlign w:val="center"/>
          </w:tcPr>
          <w:p w14:paraId="443F29F6" w14:textId="04EA37AD" w:rsidR="002A4086" w:rsidRPr="003D37CF" w:rsidRDefault="002A4086" w:rsidP="002A4086">
            <w:pPr>
              <w:spacing w:after="0" w:line="240" w:lineRule="auto"/>
              <w:jc w:val="both"/>
              <w:rPr>
                <w:rFonts w:ascii="Calibri" w:eastAsia="Times New Roman" w:hAnsi="Calibri" w:cs="Calibri"/>
              </w:rPr>
            </w:pPr>
            <w:r w:rsidRPr="003D37CF">
              <w:rPr>
                <w:rFonts w:ascii="Calibri" w:eastAsia="Times New Roman" w:hAnsi="Calibri" w:cs="Calibri"/>
              </w:rPr>
              <w:t>Coin Age or Stake</w:t>
            </w:r>
          </w:p>
        </w:tc>
      </w:tr>
      <w:tr w:rsidR="002A4086" w:rsidRPr="003D37CF" w14:paraId="414BDB2F" w14:textId="77777777" w:rsidTr="00BF35C9">
        <w:trPr>
          <w:trHeight w:val="440"/>
        </w:trPr>
        <w:tc>
          <w:tcPr>
            <w:tcW w:w="2540" w:type="dxa"/>
            <w:shd w:val="clear" w:color="D9E1F2" w:fill="D9E1F2"/>
            <w:vAlign w:val="center"/>
          </w:tcPr>
          <w:p w14:paraId="2A4A3904" w14:textId="118AD98A" w:rsidR="002A4086" w:rsidRPr="003D37CF" w:rsidRDefault="002A4086" w:rsidP="002A4086">
            <w:pPr>
              <w:spacing w:after="0" w:line="240" w:lineRule="auto"/>
              <w:rPr>
                <w:rFonts w:ascii="Calibri" w:eastAsia="Times New Roman" w:hAnsi="Calibri" w:cs="Calibri"/>
                <w:bCs/>
              </w:rPr>
            </w:pPr>
            <w:r w:rsidRPr="003D37CF">
              <w:rPr>
                <w:rFonts w:ascii="Calibri" w:eastAsia="Times New Roman" w:hAnsi="Calibri" w:cs="Calibri"/>
              </w:rPr>
              <w:t>Cost and Energy</w:t>
            </w:r>
          </w:p>
        </w:tc>
        <w:tc>
          <w:tcPr>
            <w:tcW w:w="1720" w:type="dxa"/>
            <w:vMerge/>
            <w:shd w:val="clear" w:color="D9E1F2" w:fill="D9E1F2"/>
          </w:tcPr>
          <w:p w14:paraId="7C7A1003" w14:textId="77777777" w:rsidR="002A4086" w:rsidRPr="003D37CF" w:rsidRDefault="002A4086" w:rsidP="002A4086">
            <w:pPr>
              <w:spacing w:after="0" w:line="240" w:lineRule="auto"/>
              <w:jc w:val="both"/>
              <w:rPr>
                <w:rFonts w:ascii="Calibri" w:eastAsia="Times New Roman" w:hAnsi="Calibri" w:cs="Calibri"/>
              </w:rPr>
            </w:pPr>
          </w:p>
        </w:tc>
        <w:tc>
          <w:tcPr>
            <w:tcW w:w="2125" w:type="dxa"/>
            <w:shd w:val="clear" w:color="D9E1F2" w:fill="D9E1F2"/>
            <w:vAlign w:val="center"/>
          </w:tcPr>
          <w:p w14:paraId="71C540D1" w14:textId="04B4C191" w:rsidR="002A4086" w:rsidRPr="003D37CF" w:rsidRDefault="002A4086" w:rsidP="002A4086">
            <w:pPr>
              <w:spacing w:after="0" w:line="240" w:lineRule="auto"/>
              <w:jc w:val="both"/>
              <w:rPr>
                <w:rFonts w:ascii="Calibri" w:eastAsia="Times New Roman" w:hAnsi="Calibri" w:cs="Calibri"/>
              </w:rPr>
            </w:pPr>
            <w:r w:rsidRPr="003D37CF">
              <w:rPr>
                <w:rFonts w:ascii="Calibri" w:eastAsia="Times New Roman" w:hAnsi="Calibri" w:cs="Calibri"/>
              </w:rPr>
              <w:t>High</w:t>
            </w:r>
          </w:p>
        </w:tc>
        <w:tc>
          <w:tcPr>
            <w:tcW w:w="3195" w:type="dxa"/>
            <w:shd w:val="clear" w:color="D9E1F2" w:fill="D9E1F2"/>
            <w:vAlign w:val="center"/>
          </w:tcPr>
          <w:p w14:paraId="37548A56" w14:textId="381D1426" w:rsidR="002A4086" w:rsidRPr="003D37CF" w:rsidRDefault="002A4086" w:rsidP="002A4086">
            <w:pPr>
              <w:spacing w:after="0" w:line="240" w:lineRule="auto"/>
              <w:jc w:val="both"/>
              <w:rPr>
                <w:rFonts w:ascii="Calibri" w:eastAsia="Times New Roman" w:hAnsi="Calibri" w:cs="Calibri"/>
              </w:rPr>
            </w:pPr>
            <w:r w:rsidRPr="003D37CF">
              <w:rPr>
                <w:rFonts w:ascii="Calibri" w:eastAsia="Times New Roman" w:hAnsi="Calibri" w:cs="Calibri"/>
              </w:rPr>
              <w:t>Low</w:t>
            </w:r>
          </w:p>
        </w:tc>
      </w:tr>
      <w:tr w:rsidR="002A4086" w:rsidRPr="003D37CF" w14:paraId="638A122B" w14:textId="77777777" w:rsidTr="00BF35C9">
        <w:trPr>
          <w:trHeight w:val="615"/>
        </w:trPr>
        <w:tc>
          <w:tcPr>
            <w:tcW w:w="2540" w:type="dxa"/>
            <w:shd w:val="clear" w:color="auto" w:fill="auto"/>
            <w:vAlign w:val="center"/>
            <w:hideMark/>
          </w:tcPr>
          <w:p w14:paraId="16248107" w14:textId="77777777" w:rsidR="002A4086" w:rsidRPr="003D37CF" w:rsidRDefault="002A4086" w:rsidP="002A4086">
            <w:pPr>
              <w:spacing w:after="0" w:line="240" w:lineRule="auto"/>
              <w:rPr>
                <w:rFonts w:ascii="Calibri" w:eastAsia="Times New Roman" w:hAnsi="Calibri" w:cs="Calibri"/>
              </w:rPr>
            </w:pPr>
            <w:r w:rsidRPr="003D37CF">
              <w:rPr>
                <w:rFonts w:ascii="Calibri" w:eastAsia="Times New Roman" w:hAnsi="Calibri" w:cs="Calibri"/>
              </w:rPr>
              <w:t>Initial Distribution Problem</w:t>
            </w:r>
          </w:p>
        </w:tc>
        <w:tc>
          <w:tcPr>
            <w:tcW w:w="1720" w:type="dxa"/>
            <w:vMerge w:val="restart"/>
          </w:tcPr>
          <w:p w14:paraId="1176B30D" w14:textId="77777777" w:rsidR="002A4086" w:rsidRDefault="002A4086" w:rsidP="002A4086">
            <w:pPr>
              <w:spacing w:after="0" w:line="240" w:lineRule="auto"/>
              <w:jc w:val="both"/>
              <w:rPr>
                <w:rFonts w:ascii="Calibri" w:eastAsia="Times New Roman" w:hAnsi="Calibri" w:cs="Calibri"/>
              </w:rPr>
            </w:pPr>
          </w:p>
          <w:p w14:paraId="11BFB478" w14:textId="77777777" w:rsidR="002A4086" w:rsidRDefault="002A4086" w:rsidP="002A4086">
            <w:pPr>
              <w:spacing w:after="0" w:line="240" w:lineRule="auto"/>
              <w:jc w:val="both"/>
              <w:rPr>
                <w:rFonts w:ascii="Calibri" w:eastAsia="Times New Roman" w:hAnsi="Calibri" w:cs="Calibri"/>
              </w:rPr>
            </w:pPr>
          </w:p>
          <w:p w14:paraId="027B22A9" w14:textId="77777777" w:rsidR="002A4086" w:rsidRDefault="002A4086" w:rsidP="002A4086">
            <w:pPr>
              <w:spacing w:after="0" w:line="240" w:lineRule="auto"/>
              <w:jc w:val="both"/>
              <w:rPr>
                <w:rFonts w:ascii="Calibri" w:eastAsia="Times New Roman" w:hAnsi="Calibri" w:cs="Calibri"/>
              </w:rPr>
            </w:pPr>
          </w:p>
          <w:p w14:paraId="48ED5050" w14:textId="77777777" w:rsidR="002A4086" w:rsidRDefault="002A4086" w:rsidP="002A4086">
            <w:pPr>
              <w:spacing w:after="0" w:line="240" w:lineRule="auto"/>
              <w:jc w:val="both"/>
              <w:rPr>
                <w:rFonts w:ascii="Calibri" w:eastAsia="Times New Roman" w:hAnsi="Calibri" w:cs="Calibri"/>
              </w:rPr>
            </w:pPr>
          </w:p>
          <w:p w14:paraId="532ED944" w14:textId="77777777" w:rsidR="002A4086" w:rsidRDefault="002A4086" w:rsidP="002A4086">
            <w:pPr>
              <w:spacing w:after="0" w:line="240" w:lineRule="auto"/>
              <w:jc w:val="both"/>
              <w:rPr>
                <w:rFonts w:ascii="Calibri" w:eastAsia="Times New Roman" w:hAnsi="Calibri" w:cs="Calibri"/>
              </w:rPr>
            </w:pPr>
          </w:p>
          <w:p w14:paraId="4751EC21" w14:textId="77777777" w:rsidR="002A4086" w:rsidRDefault="002A4086" w:rsidP="002A4086">
            <w:pPr>
              <w:spacing w:after="0" w:line="240" w:lineRule="auto"/>
              <w:jc w:val="both"/>
              <w:rPr>
                <w:rFonts w:ascii="Calibri" w:eastAsia="Times New Roman" w:hAnsi="Calibri" w:cs="Calibri"/>
              </w:rPr>
            </w:pPr>
          </w:p>
          <w:p w14:paraId="2CDC9371" w14:textId="77777777" w:rsidR="002A4086" w:rsidRPr="003D37CF" w:rsidRDefault="002A4086" w:rsidP="002A4086">
            <w:pPr>
              <w:spacing w:after="0" w:line="240" w:lineRule="auto"/>
              <w:jc w:val="both"/>
              <w:rPr>
                <w:rFonts w:ascii="Calibri" w:eastAsia="Times New Roman" w:hAnsi="Calibri" w:cs="Calibri"/>
              </w:rPr>
            </w:pPr>
            <w:r w:rsidRPr="003D37CF">
              <w:rPr>
                <w:rFonts w:ascii="Calibri" w:eastAsia="Times New Roman" w:hAnsi="Calibri" w:cs="Calibri"/>
              </w:rPr>
              <w:t>Security</w:t>
            </w:r>
          </w:p>
        </w:tc>
        <w:tc>
          <w:tcPr>
            <w:tcW w:w="2125" w:type="dxa"/>
            <w:shd w:val="clear" w:color="auto" w:fill="auto"/>
            <w:vAlign w:val="center"/>
            <w:hideMark/>
          </w:tcPr>
          <w:p w14:paraId="25112DA5" w14:textId="77777777" w:rsidR="002A4086" w:rsidRPr="003D37CF" w:rsidRDefault="002A4086" w:rsidP="002A4086">
            <w:pPr>
              <w:spacing w:after="0" w:line="240" w:lineRule="auto"/>
              <w:jc w:val="both"/>
              <w:rPr>
                <w:rFonts w:ascii="Calibri" w:eastAsia="Times New Roman" w:hAnsi="Calibri" w:cs="Calibri"/>
              </w:rPr>
            </w:pPr>
            <w:r w:rsidRPr="003D37CF">
              <w:rPr>
                <w:rFonts w:ascii="Calibri" w:eastAsia="Times New Roman" w:hAnsi="Calibri" w:cs="Calibri"/>
              </w:rPr>
              <w:t>Insignificant</w:t>
            </w:r>
          </w:p>
        </w:tc>
        <w:tc>
          <w:tcPr>
            <w:tcW w:w="3195" w:type="dxa"/>
            <w:shd w:val="clear" w:color="auto" w:fill="auto"/>
            <w:vAlign w:val="center"/>
            <w:hideMark/>
          </w:tcPr>
          <w:p w14:paraId="1F10D362" w14:textId="77777777" w:rsidR="002A4086" w:rsidRPr="003D37CF" w:rsidRDefault="002A4086" w:rsidP="002A4086">
            <w:pPr>
              <w:spacing w:after="0" w:line="240" w:lineRule="auto"/>
              <w:jc w:val="both"/>
              <w:rPr>
                <w:rFonts w:ascii="Calibri" w:eastAsia="Times New Roman" w:hAnsi="Calibri" w:cs="Calibri"/>
              </w:rPr>
            </w:pPr>
            <w:r w:rsidRPr="003D37CF">
              <w:rPr>
                <w:rFonts w:ascii="Calibri" w:eastAsia="Times New Roman" w:hAnsi="Calibri" w:cs="Calibri"/>
              </w:rPr>
              <w:t>Very significant</w:t>
            </w:r>
          </w:p>
        </w:tc>
      </w:tr>
      <w:tr w:rsidR="002A4086" w:rsidRPr="003D37CF" w14:paraId="5C4A336A" w14:textId="77777777" w:rsidTr="00BF35C9">
        <w:trPr>
          <w:trHeight w:val="315"/>
        </w:trPr>
        <w:tc>
          <w:tcPr>
            <w:tcW w:w="2540" w:type="dxa"/>
            <w:shd w:val="clear" w:color="D9E1F2" w:fill="D9E1F2"/>
            <w:vAlign w:val="center"/>
            <w:hideMark/>
          </w:tcPr>
          <w:p w14:paraId="42E7E4F8" w14:textId="77777777" w:rsidR="002A4086" w:rsidRPr="003D37CF" w:rsidRDefault="002A4086" w:rsidP="002A4086">
            <w:pPr>
              <w:spacing w:after="0" w:line="240" w:lineRule="auto"/>
              <w:rPr>
                <w:rFonts w:ascii="Calibri" w:eastAsia="Times New Roman" w:hAnsi="Calibri" w:cs="Calibri"/>
              </w:rPr>
            </w:pPr>
            <w:r w:rsidRPr="003D37CF">
              <w:rPr>
                <w:rFonts w:ascii="Calibri" w:eastAsia="Times New Roman" w:hAnsi="Calibri" w:cs="Calibri"/>
              </w:rPr>
              <w:t>Selfish Mining</w:t>
            </w:r>
          </w:p>
        </w:tc>
        <w:tc>
          <w:tcPr>
            <w:tcW w:w="1720" w:type="dxa"/>
            <w:vMerge/>
            <w:shd w:val="clear" w:color="D9E1F2" w:fill="D9E1F2"/>
          </w:tcPr>
          <w:p w14:paraId="5547E6C5" w14:textId="77777777" w:rsidR="002A4086" w:rsidRPr="003D37CF" w:rsidRDefault="002A4086" w:rsidP="002A4086">
            <w:pPr>
              <w:spacing w:after="0" w:line="240" w:lineRule="auto"/>
              <w:jc w:val="both"/>
              <w:rPr>
                <w:rFonts w:ascii="Calibri" w:eastAsia="Times New Roman" w:hAnsi="Calibri" w:cs="Calibri"/>
              </w:rPr>
            </w:pPr>
          </w:p>
        </w:tc>
        <w:tc>
          <w:tcPr>
            <w:tcW w:w="2125" w:type="dxa"/>
            <w:shd w:val="clear" w:color="D9E1F2" w:fill="D9E1F2"/>
            <w:vAlign w:val="center"/>
            <w:hideMark/>
          </w:tcPr>
          <w:p w14:paraId="426CE3E4" w14:textId="77777777" w:rsidR="002A4086" w:rsidRPr="003D37CF" w:rsidRDefault="002A4086" w:rsidP="002A4086">
            <w:pPr>
              <w:spacing w:after="0" w:line="240" w:lineRule="auto"/>
              <w:jc w:val="both"/>
              <w:rPr>
                <w:rFonts w:ascii="Calibri" w:eastAsia="Times New Roman" w:hAnsi="Calibri" w:cs="Calibri"/>
              </w:rPr>
            </w:pPr>
            <w:r w:rsidRPr="003D37CF">
              <w:rPr>
                <w:rFonts w:ascii="Calibri" w:eastAsia="Times New Roman" w:hAnsi="Calibri" w:cs="Calibri"/>
              </w:rPr>
              <w:t>Susceptible</w:t>
            </w:r>
          </w:p>
        </w:tc>
        <w:tc>
          <w:tcPr>
            <w:tcW w:w="3195" w:type="dxa"/>
            <w:shd w:val="clear" w:color="D9E1F2" w:fill="D9E1F2"/>
            <w:vAlign w:val="center"/>
            <w:hideMark/>
          </w:tcPr>
          <w:p w14:paraId="666F70E0" w14:textId="77777777" w:rsidR="002A4086" w:rsidRPr="003D37CF" w:rsidRDefault="002A4086" w:rsidP="002A4086">
            <w:pPr>
              <w:spacing w:after="0" w:line="240" w:lineRule="auto"/>
              <w:jc w:val="both"/>
              <w:rPr>
                <w:rFonts w:ascii="Calibri" w:eastAsia="Times New Roman" w:hAnsi="Calibri" w:cs="Calibri"/>
              </w:rPr>
            </w:pPr>
            <w:r w:rsidRPr="003D37CF">
              <w:rPr>
                <w:rFonts w:ascii="Calibri" w:eastAsia="Times New Roman" w:hAnsi="Calibri" w:cs="Calibri"/>
              </w:rPr>
              <w:t xml:space="preserve">Impossible </w:t>
            </w:r>
          </w:p>
        </w:tc>
      </w:tr>
      <w:tr w:rsidR="002A4086" w:rsidRPr="003D37CF" w14:paraId="095BF5B5" w14:textId="77777777" w:rsidTr="00BF35C9">
        <w:trPr>
          <w:trHeight w:val="755"/>
        </w:trPr>
        <w:tc>
          <w:tcPr>
            <w:tcW w:w="2540" w:type="dxa"/>
            <w:shd w:val="clear" w:color="auto" w:fill="auto"/>
            <w:vAlign w:val="center"/>
            <w:hideMark/>
          </w:tcPr>
          <w:p w14:paraId="25A354E2" w14:textId="77777777" w:rsidR="002A4086" w:rsidRPr="003D37CF" w:rsidRDefault="002A4086" w:rsidP="002A4086">
            <w:pPr>
              <w:spacing w:after="0" w:line="240" w:lineRule="auto"/>
              <w:rPr>
                <w:rFonts w:ascii="Calibri" w:eastAsia="Times New Roman" w:hAnsi="Calibri" w:cs="Calibri"/>
              </w:rPr>
            </w:pPr>
            <w:r w:rsidRPr="003D37CF">
              <w:rPr>
                <w:rFonts w:ascii="Calibri" w:eastAsia="Times New Roman" w:hAnsi="Calibri" w:cs="Calibri"/>
              </w:rPr>
              <w:t xml:space="preserve">Cost of Attack </w:t>
            </w:r>
          </w:p>
        </w:tc>
        <w:tc>
          <w:tcPr>
            <w:tcW w:w="1720" w:type="dxa"/>
            <w:vMerge/>
          </w:tcPr>
          <w:p w14:paraId="05FC20BF" w14:textId="77777777" w:rsidR="002A4086" w:rsidRPr="003D37CF" w:rsidRDefault="002A4086" w:rsidP="002A4086">
            <w:pPr>
              <w:spacing w:after="0" w:line="240" w:lineRule="auto"/>
              <w:jc w:val="both"/>
              <w:rPr>
                <w:rFonts w:ascii="Calibri" w:eastAsia="Times New Roman" w:hAnsi="Calibri" w:cs="Calibri"/>
              </w:rPr>
            </w:pPr>
          </w:p>
        </w:tc>
        <w:tc>
          <w:tcPr>
            <w:tcW w:w="2125" w:type="dxa"/>
            <w:shd w:val="clear" w:color="auto" w:fill="auto"/>
            <w:vAlign w:val="center"/>
            <w:hideMark/>
          </w:tcPr>
          <w:p w14:paraId="3480ED2B" w14:textId="77777777" w:rsidR="002A4086" w:rsidRPr="003D37CF" w:rsidRDefault="002A4086" w:rsidP="002A4086">
            <w:pPr>
              <w:spacing w:after="0" w:line="240" w:lineRule="auto"/>
              <w:jc w:val="both"/>
              <w:rPr>
                <w:rFonts w:ascii="Calibri" w:eastAsia="Times New Roman" w:hAnsi="Calibri" w:cs="Calibri"/>
              </w:rPr>
            </w:pPr>
            <w:r w:rsidRPr="003D37CF">
              <w:rPr>
                <w:rFonts w:ascii="Calibri" w:eastAsia="Times New Roman" w:hAnsi="Calibri" w:cs="Calibri"/>
              </w:rPr>
              <w:t>Very Expensive and Difficult to achieve</w:t>
            </w:r>
          </w:p>
        </w:tc>
        <w:tc>
          <w:tcPr>
            <w:tcW w:w="3195" w:type="dxa"/>
            <w:shd w:val="clear" w:color="auto" w:fill="auto"/>
            <w:vAlign w:val="center"/>
            <w:hideMark/>
          </w:tcPr>
          <w:p w14:paraId="511763C9" w14:textId="77777777" w:rsidR="002A4086" w:rsidRPr="003D37CF" w:rsidRDefault="002A4086" w:rsidP="002A4086">
            <w:pPr>
              <w:spacing w:after="0" w:line="240" w:lineRule="auto"/>
              <w:jc w:val="both"/>
              <w:rPr>
                <w:rFonts w:ascii="Calibri" w:eastAsia="Times New Roman" w:hAnsi="Calibri" w:cs="Calibri"/>
              </w:rPr>
            </w:pPr>
            <w:r w:rsidRPr="003D37CF">
              <w:rPr>
                <w:rFonts w:ascii="Calibri" w:eastAsia="Times New Roman" w:hAnsi="Calibri" w:cs="Calibri"/>
              </w:rPr>
              <w:t>Less Difficult and Expensive to achieve</w:t>
            </w:r>
          </w:p>
        </w:tc>
      </w:tr>
      <w:tr w:rsidR="002A4086" w:rsidRPr="003D37CF" w14:paraId="7E4EF660" w14:textId="77777777" w:rsidTr="00BF35C9">
        <w:trPr>
          <w:trHeight w:val="615"/>
        </w:trPr>
        <w:tc>
          <w:tcPr>
            <w:tcW w:w="2540" w:type="dxa"/>
            <w:shd w:val="clear" w:color="D9E1F2" w:fill="D9E1F2"/>
            <w:vAlign w:val="center"/>
            <w:hideMark/>
          </w:tcPr>
          <w:p w14:paraId="27EDD282" w14:textId="77777777" w:rsidR="002A4086" w:rsidRPr="003D37CF" w:rsidRDefault="002A4086" w:rsidP="002A4086">
            <w:pPr>
              <w:spacing w:after="0" w:line="240" w:lineRule="auto"/>
              <w:rPr>
                <w:rFonts w:ascii="Calibri" w:eastAsia="Times New Roman" w:hAnsi="Calibri" w:cs="Calibri"/>
              </w:rPr>
            </w:pPr>
            <w:r w:rsidRPr="003D37CF">
              <w:rPr>
                <w:rFonts w:ascii="Calibri" w:eastAsia="Times New Roman" w:hAnsi="Calibri" w:cs="Calibri"/>
              </w:rPr>
              <w:t>Coin Age Accumulation Attack</w:t>
            </w:r>
          </w:p>
        </w:tc>
        <w:tc>
          <w:tcPr>
            <w:tcW w:w="1720" w:type="dxa"/>
            <w:vMerge/>
            <w:shd w:val="clear" w:color="D9E1F2" w:fill="D9E1F2"/>
          </w:tcPr>
          <w:p w14:paraId="69B19014" w14:textId="77777777" w:rsidR="002A4086" w:rsidRPr="003D37CF" w:rsidRDefault="002A4086" w:rsidP="002A4086">
            <w:pPr>
              <w:spacing w:after="0" w:line="240" w:lineRule="auto"/>
              <w:jc w:val="both"/>
              <w:rPr>
                <w:rFonts w:ascii="Calibri" w:eastAsia="Times New Roman" w:hAnsi="Calibri" w:cs="Calibri"/>
              </w:rPr>
            </w:pPr>
          </w:p>
        </w:tc>
        <w:tc>
          <w:tcPr>
            <w:tcW w:w="2125" w:type="dxa"/>
            <w:shd w:val="clear" w:color="D9E1F2" w:fill="D9E1F2"/>
            <w:vAlign w:val="center"/>
            <w:hideMark/>
          </w:tcPr>
          <w:p w14:paraId="5BF13AB6" w14:textId="77777777" w:rsidR="002A4086" w:rsidRPr="003D37CF" w:rsidRDefault="002A4086" w:rsidP="002A4086">
            <w:pPr>
              <w:spacing w:after="0" w:line="240" w:lineRule="auto"/>
              <w:jc w:val="both"/>
              <w:rPr>
                <w:rFonts w:ascii="Calibri" w:eastAsia="Times New Roman" w:hAnsi="Calibri" w:cs="Calibri"/>
              </w:rPr>
            </w:pPr>
            <w:r w:rsidRPr="003D37CF">
              <w:rPr>
                <w:rFonts w:ascii="Calibri" w:eastAsia="Times New Roman" w:hAnsi="Calibri" w:cs="Calibri"/>
              </w:rPr>
              <w:t>Impossible</w:t>
            </w:r>
          </w:p>
        </w:tc>
        <w:tc>
          <w:tcPr>
            <w:tcW w:w="3195" w:type="dxa"/>
            <w:shd w:val="clear" w:color="D9E1F2" w:fill="D9E1F2"/>
            <w:vAlign w:val="center"/>
            <w:hideMark/>
          </w:tcPr>
          <w:p w14:paraId="50664417" w14:textId="77777777" w:rsidR="002A4086" w:rsidRPr="003D37CF" w:rsidRDefault="002A4086" w:rsidP="002A4086">
            <w:pPr>
              <w:spacing w:after="0" w:line="240" w:lineRule="auto"/>
              <w:jc w:val="both"/>
              <w:rPr>
                <w:rFonts w:ascii="Calibri" w:eastAsia="Times New Roman" w:hAnsi="Calibri" w:cs="Calibri"/>
              </w:rPr>
            </w:pPr>
            <w:r w:rsidRPr="003D37CF">
              <w:rPr>
                <w:rFonts w:ascii="Calibri" w:eastAsia="Times New Roman" w:hAnsi="Calibri" w:cs="Calibri"/>
              </w:rPr>
              <w:t>Possible</w:t>
            </w:r>
          </w:p>
        </w:tc>
      </w:tr>
      <w:tr w:rsidR="002A4086" w:rsidRPr="003D37CF" w14:paraId="1B97EEC1" w14:textId="77777777" w:rsidTr="00BF35C9">
        <w:trPr>
          <w:trHeight w:val="315"/>
        </w:trPr>
        <w:tc>
          <w:tcPr>
            <w:tcW w:w="2540" w:type="dxa"/>
            <w:shd w:val="clear" w:color="auto" w:fill="auto"/>
            <w:vAlign w:val="center"/>
            <w:hideMark/>
          </w:tcPr>
          <w:p w14:paraId="364EC0C7" w14:textId="77777777" w:rsidR="002A4086" w:rsidRPr="003D37CF" w:rsidRDefault="002A4086" w:rsidP="002A4086">
            <w:pPr>
              <w:spacing w:after="0" w:line="240" w:lineRule="auto"/>
              <w:rPr>
                <w:rFonts w:ascii="Calibri" w:eastAsia="Times New Roman" w:hAnsi="Calibri" w:cs="Calibri"/>
              </w:rPr>
            </w:pPr>
            <w:proofErr w:type="spellStart"/>
            <w:r w:rsidRPr="003D37CF">
              <w:rPr>
                <w:rFonts w:ascii="Calibri" w:eastAsia="Times New Roman" w:hAnsi="Calibri" w:cs="Calibri"/>
              </w:rPr>
              <w:t>PreComputing</w:t>
            </w:r>
            <w:proofErr w:type="spellEnd"/>
            <w:r w:rsidRPr="003D37CF">
              <w:rPr>
                <w:rFonts w:ascii="Calibri" w:eastAsia="Times New Roman" w:hAnsi="Calibri" w:cs="Calibri"/>
              </w:rPr>
              <w:t xml:space="preserve"> Attack</w:t>
            </w:r>
          </w:p>
        </w:tc>
        <w:tc>
          <w:tcPr>
            <w:tcW w:w="1720" w:type="dxa"/>
            <w:vMerge/>
          </w:tcPr>
          <w:p w14:paraId="06466E89" w14:textId="77777777" w:rsidR="002A4086" w:rsidRPr="003D37CF" w:rsidRDefault="002A4086" w:rsidP="002A4086">
            <w:pPr>
              <w:spacing w:after="0" w:line="240" w:lineRule="auto"/>
              <w:jc w:val="both"/>
              <w:rPr>
                <w:rFonts w:ascii="Calibri" w:eastAsia="Times New Roman" w:hAnsi="Calibri" w:cs="Calibri"/>
              </w:rPr>
            </w:pPr>
          </w:p>
        </w:tc>
        <w:tc>
          <w:tcPr>
            <w:tcW w:w="2125" w:type="dxa"/>
            <w:shd w:val="clear" w:color="auto" w:fill="auto"/>
            <w:vAlign w:val="center"/>
            <w:hideMark/>
          </w:tcPr>
          <w:p w14:paraId="570B21E2" w14:textId="77777777" w:rsidR="002A4086" w:rsidRPr="003D37CF" w:rsidRDefault="002A4086" w:rsidP="002A4086">
            <w:pPr>
              <w:spacing w:after="0" w:line="240" w:lineRule="auto"/>
              <w:jc w:val="both"/>
              <w:rPr>
                <w:rFonts w:ascii="Calibri" w:eastAsia="Times New Roman" w:hAnsi="Calibri" w:cs="Calibri"/>
              </w:rPr>
            </w:pPr>
            <w:r w:rsidRPr="003D37CF">
              <w:rPr>
                <w:rFonts w:ascii="Calibri" w:eastAsia="Times New Roman" w:hAnsi="Calibri" w:cs="Calibri"/>
              </w:rPr>
              <w:t>Impossible</w:t>
            </w:r>
          </w:p>
        </w:tc>
        <w:tc>
          <w:tcPr>
            <w:tcW w:w="3195" w:type="dxa"/>
            <w:shd w:val="clear" w:color="auto" w:fill="auto"/>
            <w:vAlign w:val="center"/>
            <w:hideMark/>
          </w:tcPr>
          <w:p w14:paraId="611FCA12" w14:textId="77777777" w:rsidR="002A4086" w:rsidRPr="003D37CF" w:rsidRDefault="002A4086" w:rsidP="002A4086">
            <w:pPr>
              <w:spacing w:after="0" w:line="240" w:lineRule="auto"/>
              <w:jc w:val="both"/>
              <w:rPr>
                <w:rFonts w:ascii="Calibri" w:eastAsia="Times New Roman" w:hAnsi="Calibri" w:cs="Calibri"/>
              </w:rPr>
            </w:pPr>
            <w:r w:rsidRPr="003D37CF">
              <w:rPr>
                <w:rFonts w:ascii="Calibri" w:eastAsia="Times New Roman" w:hAnsi="Calibri" w:cs="Calibri"/>
              </w:rPr>
              <w:t>Possible</w:t>
            </w:r>
          </w:p>
        </w:tc>
      </w:tr>
      <w:tr w:rsidR="002A4086" w:rsidRPr="003D37CF" w14:paraId="0D002F57" w14:textId="77777777" w:rsidTr="00BF35C9">
        <w:trPr>
          <w:trHeight w:val="300"/>
        </w:trPr>
        <w:tc>
          <w:tcPr>
            <w:tcW w:w="2540" w:type="dxa"/>
            <w:shd w:val="clear" w:color="D9E1F2" w:fill="D9E1F2"/>
            <w:vAlign w:val="center"/>
            <w:hideMark/>
          </w:tcPr>
          <w:p w14:paraId="2EAF3044" w14:textId="77777777" w:rsidR="002A4086" w:rsidRPr="003D37CF" w:rsidRDefault="002A4086" w:rsidP="002A4086">
            <w:pPr>
              <w:spacing w:after="0" w:line="240" w:lineRule="auto"/>
              <w:rPr>
                <w:rFonts w:ascii="Calibri" w:eastAsia="Times New Roman" w:hAnsi="Calibri" w:cs="Calibri"/>
              </w:rPr>
            </w:pPr>
            <w:r w:rsidRPr="003D37CF">
              <w:rPr>
                <w:rFonts w:ascii="Calibri" w:eastAsia="Times New Roman" w:hAnsi="Calibri" w:cs="Calibri"/>
              </w:rPr>
              <w:t>Nothing at Stake Problem</w:t>
            </w:r>
          </w:p>
        </w:tc>
        <w:tc>
          <w:tcPr>
            <w:tcW w:w="1720" w:type="dxa"/>
            <w:vMerge/>
            <w:shd w:val="clear" w:color="D9E1F2" w:fill="D9E1F2"/>
          </w:tcPr>
          <w:p w14:paraId="11DB657E" w14:textId="77777777" w:rsidR="002A4086" w:rsidRPr="003D37CF" w:rsidRDefault="002A4086" w:rsidP="002A4086">
            <w:pPr>
              <w:spacing w:after="0" w:line="240" w:lineRule="auto"/>
              <w:jc w:val="both"/>
              <w:rPr>
                <w:rFonts w:ascii="Calibri" w:eastAsia="Times New Roman" w:hAnsi="Calibri" w:cs="Calibri"/>
              </w:rPr>
            </w:pPr>
          </w:p>
        </w:tc>
        <w:tc>
          <w:tcPr>
            <w:tcW w:w="2125" w:type="dxa"/>
            <w:shd w:val="clear" w:color="D9E1F2" w:fill="D9E1F2"/>
            <w:vAlign w:val="center"/>
            <w:hideMark/>
          </w:tcPr>
          <w:p w14:paraId="28D13C83" w14:textId="77777777" w:rsidR="002A4086" w:rsidRPr="003D37CF" w:rsidRDefault="002A4086" w:rsidP="002A4086">
            <w:pPr>
              <w:spacing w:after="0" w:line="240" w:lineRule="auto"/>
              <w:jc w:val="both"/>
              <w:rPr>
                <w:rFonts w:ascii="Calibri" w:eastAsia="Times New Roman" w:hAnsi="Calibri" w:cs="Calibri"/>
              </w:rPr>
            </w:pPr>
            <w:r w:rsidRPr="003D37CF">
              <w:rPr>
                <w:rFonts w:ascii="Calibri" w:eastAsia="Times New Roman" w:hAnsi="Calibri" w:cs="Calibri"/>
              </w:rPr>
              <w:t>Impossible</w:t>
            </w:r>
          </w:p>
        </w:tc>
        <w:tc>
          <w:tcPr>
            <w:tcW w:w="3195" w:type="dxa"/>
            <w:shd w:val="clear" w:color="D9E1F2" w:fill="D9E1F2"/>
            <w:vAlign w:val="center"/>
            <w:hideMark/>
          </w:tcPr>
          <w:p w14:paraId="7E0B27BB" w14:textId="77777777" w:rsidR="002A4086" w:rsidRPr="003D37CF" w:rsidRDefault="002A4086" w:rsidP="002A4086">
            <w:pPr>
              <w:spacing w:after="0" w:line="240" w:lineRule="auto"/>
              <w:jc w:val="both"/>
              <w:rPr>
                <w:rFonts w:ascii="Calibri" w:eastAsia="Times New Roman" w:hAnsi="Calibri" w:cs="Calibri"/>
              </w:rPr>
            </w:pPr>
            <w:r w:rsidRPr="003D37CF">
              <w:rPr>
                <w:rFonts w:ascii="Calibri" w:eastAsia="Times New Roman" w:hAnsi="Calibri" w:cs="Calibri"/>
              </w:rPr>
              <w:t>Possible</w:t>
            </w:r>
          </w:p>
        </w:tc>
      </w:tr>
      <w:tr w:rsidR="002A4086" w:rsidRPr="00AC3D4D" w14:paraId="1073B807" w14:textId="77777777" w:rsidTr="00BF35C9">
        <w:trPr>
          <w:trHeight w:val="300"/>
        </w:trPr>
        <w:tc>
          <w:tcPr>
            <w:tcW w:w="2540" w:type="dxa"/>
            <w:shd w:val="clear" w:color="auto" w:fill="auto"/>
            <w:vAlign w:val="center"/>
          </w:tcPr>
          <w:p w14:paraId="5B24E090" w14:textId="77777777" w:rsidR="002A4086" w:rsidRPr="003D37CF" w:rsidRDefault="002A4086" w:rsidP="002A4086">
            <w:pPr>
              <w:spacing w:after="0" w:line="240" w:lineRule="auto"/>
              <w:jc w:val="both"/>
              <w:rPr>
                <w:rFonts w:ascii="Calibri" w:eastAsia="Times New Roman" w:hAnsi="Calibri" w:cs="Calibri"/>
              </w:rPr>
            </w:pPr>
            <w:r w:rsidRPr="003D37CF">
              <w:rPr>
                <w:rFonts w:ascii="Calibri" w:eastAsia="Times New Roman" w:hAnsi="Calibri" w:cs="Calibri"/>
              </w:rPr>
              <w:t>Adversary Tolerance</w:t>
            </w:r>
          </w:p>
        </w:tc>
        <w:tc>
          <w:tcPr>
            <w:tcW w:w="1720" w:type="dxa"/>
            <w:vMerge/>
            <w:shd w:val="clear" w:color="auto" w:fill="auto"/>
          </w:tcPr>
          <w:p w14:paraId="30C7EADA" w14:textId="77777777" w:rsidR="002A4086" w:rsidRPr="003D37CF" w:rsidRDefault="002A4086" w:rsidP="002A4086">
            <w:pPr>
              <w:spacing w:after="0" w:line="240" w:lineRule="auto"/>
              <w:jc w:val="both"/>
              <w:rPr>
                <w:rFonts w:ascii="Calibri" w:eastAsia="Times New Roman" w:hAnsi="Calibri" w:cs="Calibri"/>
              </w:rPr>
            </w:pPr>
          </w:p>
        </w:tc>
        <w:tc>
          <w:tcPr>
            <w:tcW w:w="2125" w:type="dxa"/>
            <w:shd w:val="clear" w:color="auto" w:fill="auto"/>
            <w:vAlign w:val="center"/>
          </w:tcPr>
          <w:p w14:paraId="00896E50" w14:textId="77777777" w:rsidR="002A4086" w:rsidRPr="003D37CF" w:rsidRDefault="002A4086" w:rsidP="002A4086">
            <w:pPr>
              <w:spacing w:after="0" w:line="240" w:lineRule="auto"/>
              <w:jc w:val="both"/>
              <w:rPr>
                <w:rFonts w:ascii="Calibri" w:eastAsia="Times New Roman" w:hAnsi="Calibri" w:cs="Calibri"/>
              </w:rPr>
            </w:pPr>
            <w:r w:rsidRPr="003D37CF">
              <w:rPr>
                <w:rFonts w:ascii="Calibri" w:eastAsia="Times New Roman" w:hAnsi="Calibri" w:cs="Calibri"/>
              </w:rPr>
              <w:t>&lt;=25% computing power</w:t>
            </w:r>
          </w:p>
        </w:tc>
        <w:tc>
          <w:tcPr>
            <w:tcW w:w="3195" w:type="dxa"/>
            <w:shd w:val="clear" w:color="auto" w:fill="auto"/>
            <w:vAlign w:val="center"/>
          </w:tcPr>
          <w:p w14:paraId="3359A09F" w14:textId="77777777" w:rsidR="002A4086" w:rsidRPr="003D37CF" w:rsidRDefault="002A4086" w:rsidP="002A4086">
            <w:pPr>
              <w:spacing w:after="0" w:line="240" w:lineRule="auto"/>
              <w:jc w:val="both"/>
              <w:rPr>
                <w:rFonts w:ascii="Calibri" w:eastAsia="Times New Roman" w:hAnsi="Calibri" w:cs="Calibri"/>
              </w:rPr>
            </w:pPr>
            <w:r w:rsidRPr="003D37CF">
              <w:rPr>
                <w:rFonts w:ascii="Calibri" w:eastAsia="Times New Roman" w:hAnsi="Calibri" w:cs="Calibri"/>
              </w:rPr>
              <w:t>&lt;51% stake</w:t>
            </w:r>
          </w:p>
        </w:tc>
      </w:tr>
    </w:tbl>
    <w:p w14:paraId="565D71E1" w14:textId="03ADC80F" w:rsidR="00186A1E" w:rsidRDefault="00186A1E" w:rsidP="00186A1E">
      <w:pPr>
        <w:pStyle w:val="Caption"/>
        <w:jc w:val="center"/>
      </w:pPr>
      <w:r>
        <w:t xml:space="preserve">Table </w:t>
      </w:r>
      <w:fldSimple w:instr=" SEQ Table \* ARABIC ">
        <w:r w:rsidR="009D05E9">
          <w:rPr>
            <w:noProof/>
          </w:rPr>
          <w:t>3</w:t>
        </w:r>
      </w:fldSimple>
      <w:r>
        <w:t xml:space="preserve"> - </w:t>
      </w:r>
      <w:r w:rsidRPr="005A7A3A">
        <w:t>Comparison of POW and POS algorithms</w:t>
      </w:r>
      <w:r w:rsidR="000A571F">
        <w:t xml:space="preserve"> based on performance and security metrics</w:t>
      </w:r>
      <w:r w:rsidR="00E441FF">
        <w:t>.</w:t>
      </w:r>
    </w:p>
    <w:p w14:paraId="48D99F12" w14:textId="77777777" w:rsidR="00E441FF" w:rsidRPr="00E441FF" w:rsidRDefault="00E441FF" w:rsidP="00E441FF"/>
    <w:p w14:paraId="18350FE2" w14:textId="19E4975A" w:rsidR="000A571F" w:rsidRPr="00DD057E" w:rsidRDefault="000A571F" w:rsidP="00DD057E">
      <w:pPr>
        <w:pStyle w:val="Heading2"/>
        <w:numPr>
          <w:ilvl w:val="0"/>
          <w:numId w:val="24"/>
        </w:numPr>
        <w:rPr>
          <w:b/>
          <w:color w:val="000000" w:themeColor="text1"/>
        </w:rPr>
      </w:pPr>
      <w:bookmarkStart w:id="18" w:name="_Toc519461502"/>
      <w:r w:rsidRPr="00DD057E">
        <w:rPr>
          <w:b/>
          <w:color w:val="000000" w:themeColor="text1"/>
        </w:rPr>
        <w:t>Performance Metrics</w:t>
      </w:r>
      <w:bookmarkEnd w:id="18"/>
    </w:p>
    <w:p w14:paraId="1B8C5F99" w14:textId="11A31BE1" w:rsidR="00FF592B" w:rsidRDefault="00FF592B" w:rsidP="0045780C">
      <w:pPr>
        <w:pStyle w:val="ListParagraph"/>
        <w:numPr>
          <w:ilvl w:val="1"/>
          <w:numId w:val="16"/>
        </w:numPr>
        <w:ind w:left="1080"/>
        <w:jc w:val="both"/>
        <w:rPr>
          <w:rFonts w:ascii="Times New Roman" w:hAnsi="Times New Roman" w:cs="Times New Roman"/>
          <w:color w:val="000000" w:themeColor="text1"/>
          <w:sz w:val="24"/>
          <w:szCs w:val="24"/>
        </w:rPr>
      </w:pPr>
      <w:r w:rsidRPr="00FF592B">
        <w:rPr>
          <w:rFonts w:ascii="Times New Roman" w:hAnsi="Times New Roman" w:cs="Times New Roman"/>
          <w:b/>
          <w:color w:val="000000" w:themeColor="text1"/>
          <w:sz w:val="24"/>
          <w:szCs w:val="24"/>
        </w:rPr>
        <w:t>Transaction rate or Transaction per Second</w:t>
      </w:r>
      <w:r w:rsidRPr="00FF592B">
        <w:rPr>
          <w:rFonts w:ascii="Times New Roman" w:hAnsi="Times New Roman" w:cs="Times New Roman"/>
          <w:color w:val="000000" w:themeColor="text1"/>
          <w:sz w:val="24"/>
          <w:szCs w:val="24"/>
        </w:rPr>
        <w:t xml:space="preserve"> – Transaction rate theoretically considers number of transactions that can be Transaction rate is higher with platforms that can confirm transactions immediately and reach consensus fast. </w:t>
      </w:r>
      <w:proofErr w:type="spellStart"/>
      <w:r w:rsidRPr="00FF592B">
        <w:rPr>
          <w:rFonts w:ascii="Times New Roman" w:hAnsi="Times New Roman" w:cs="Times New Roman"/>
          <w:color w:val="000000" w:themeColor="text1"/>
          <w:sz w:val="24"/>
          <w:szCs w:val="24"/>
        </w:rPr>
        <w:t>PoW</w:t>
      </w:r>
      <w:proofErr w:type="spellEnd"/>
      <w:r w:rsidRPr="00FF592B">
        <w:rPr>
          <w:rFonts w:ascii="Times New Roman" w:hAnsi="Times New Roman" w:cs="Times New Roman"/>
          <w:color w:val="000000" w:themeColor="text1"/>
          <w:sz w:val="24"/>
          <w:szCs w:val="24"/>
        </w:rPr>
        <w:t xml:space="preserve"> approaches are probabilistic and have to spend significant amount of time solving the cryptographic puzzle. Therefore, these models have high transaction latencies and therefore a low transaction rate of typically &lt;100. </w:t>
      </w:r>
      <w:proofErr w:type="spellStart"/>
      <w:r w:rsidRPr="00FF592B">
        <w:rPr>
          <w:rFonts w:ascii="Times New Roman" w:hAnsi="Times New Roman" w:cs="Times New Roman"/>
          <w:color w:val="000000" w:themeColor="text1"/>
          <w:sz w:val="24"/>
          <w:szCs w:val="24"/>
        </w:rPr>
        <w:t>PoS</w:t>
      </w:r>
      <w:proofErr w:type="spellEnd"/>
      <w:r w:rsidRPr="00FF592B">
        <w:rPr>
          <w:rFonts w:ascii="Times New Roman" w:hAnsi="Times New Roman" w:cs="Times New Roman"/>
          <w:color w:val="000000" w:themeColor="text1"/>
          <w:sz w:val="24"/>
          <w:szCs w:val="24"/>
        </w:rPr>
        <w:t xml:space="preserve"> can confirm transactions fast and are expected to support high transaction rates. POS have higher transaction rate of &lt;1000.</w:t>
      </w:r>
      <w:r w:rsidRPr="00FF592B">
        <w:rPr>
          <w:color w:val="000000" w:themeColor="text1"/>
        </w:rPr>
        <w:t xml:space="preserve"> </w:t>
      </w:r>
      <w:r w:rsidRPr="00FF592B">
        <w:rPr>
          <w:rFonts w:ascii="Times New Roman" w:hAnsi="Times New Roman" w:cs="Times New Roman"/>
          <w:color w:val="000000" w:themeColor="text1"/>
          <w:sz w:val="24"/>
          <w:szCs w:val="24"/>
        </w:rPr>
        <w:t>(</w:t>
      </w:r>
      <w:proofErr w:type="spellStart"/>
      <w:r w:rsidRPr="00FF592B">
        <w:rPr>
          <w:rFonts w:ascii="Times New Roman" w:hAnsi="Times New Roman" w:cs="Times New Roman"/>
          <w:color w:val="000000" w:themeColor="text1"/>
          <w:sz w:val="24"/>
          <w:szCs w:val="24"/>
        </w:rPr>
        <w:t>Mingxiao</w:t>
      </w:r>
      <w:proofErr w:type="spellEnd"/>
      <w:r w:rsidRPr="00FF592B">
        <w:rPr>
          <w:rFonts w:ascii="Times New Roman" w:hAnsi="Times New Roman" w:cs="Times New Roman"/>
          <w:color w:val="000000" w:themeColor="text1"/>
          <w:sz w:val="24"/>
          <w:szCs w:val="24"/>
        </w:rPr>
        <w:t xml:space="preserve"> et all, 2017)</w:t>
      </w:r>
      <w:r w:rsidR="0045780C">
        <w:rPr>
          <w:rFonts w:ascii="Times New Roman" w:hAnsi="Times New Roman" w:cs="Times New Roman"/>
          <w:color w:val="000000" w:themeColor="text1"/>
          <w:sz w:val="24"/>
          <w:szCs w:val="24"/>
        </w:rPr>
        <w:t>.</w:t>
      </w:r>
    </w:p>
    <w:p w14:paraId="732E5F0D" w14:textId="0F467980" w:rsidR="0045780C" w:rsidRDefault="0045780C" w:rsidP="0045780C">
      <w:pPr>
        <w:pStyle w:val="ListParagraph"/>
        <w:numPr>
          <w:ilvl w:val="1"/>
          <w:numId w:val="16"/>
        </w:numPr>
        <w:ind w:left="1080"/>
        <w:jc w:val="both"/>
        <w:rPr>
          <w:rFonts w:ascii="Times New Roman" w:hAnsi="Times New Roman" w:cs="Times New Roman"/>
          <w:color w:val="000000" w:themeColor="text1"/>
          <w:sz w:val="24"/>
          <w:szCs w:val="24"/>
        </w:rPr>
      </w:pPr>
      <w:r w:rsidRPr="0045780C">
        <w:rPr>
          <w:rFonts w:ascii="Times New Roman" w:hAnsi="Times New Roman" w:cs="Times New Roman"/>
          <w:b/>
          <w:color w:val="000000" w:themeColor="text1"/>
          <w:sz w:val="24"/>
          <w:szCs w:val="24"/>
        </w:rPr>
        <w:t>Cost of participation</w:t>
      </w:r>
      <w:r w:rsidRPr="0045780C">
        <w:rPr>
          <w:rFonts w:ascii="Times New Roman" w:hAnsi="Times New Roman" w:cs="Times New Roman"/>
          <w:color w:val="000000" w:themeColor="text1"/>
          <w:sz w:val="24"/>
          <w:szCs w:val="24"/>
        </w:rPr>
        <w:t xml:space="preserve"> - </w:t>
      </w:r>
      <w:proofErr w:type="spellStart"/>
      <w:r w:rsidRPr="0045780C">
        <w:rPr>
          <w:rFonts w:ascii="Times New Roman" w:hAnsi="Times New Roman" w:cs="Times New Roman"/>
          <w:color w:val="000000" w:themeColor="text1"/>
          <w:sz w:val="24"/>
          <w:szCs w:val="24"/>
        </w:rPr>
        <w:t>PoW</w:t>
      </w:r>
      <w:proofErr w:type="spellEnd"/>
      <w:r w:rsidRPr="0045780C">
        <w:rPr>
          <w:rFonts w:ascii="Times New Roman" w:hAnsi="Times New Roman" w:cs="Times New Roman"/>
          <w:color w:val="000000" w:themeColor="text1"/>
          <w:sz w:val="24"/>
          <w:szCs w:val="24"/>
        </w:rPr>
        <w:t xml:space="preserve"> requires expending energy, which is a resource that is external to the consensus protocol, while </w:t>
      </w:r>
      <w:proofErr w:type="spellStart"/>
      <w:r w:rsidRPr="0045780C">
        <w:rPr>
          <w:rFonts w:ascii="Times New Roman" w:hAnsi="Times New Roman" w:cs="Times New Roman"/>
          <w:color w:val="000000" w:themeColor="text1"/>
          <w:sz w:val="24"/>
          <w:szCs w:val="24"/>
        </w:rPr>
        <w:t>PoS</w:t>
      </w:r>
      <w:proofErr w:type="spellEnd"/>
      <w:r w:rsidRPr="0045780C">
        <w:rPr>
          <w:rFonts w:ascii="Times New Roman" w:hAnsi="Times New Roman" w:cs="Times New Roman"/>
          <w:color w:val="000000" w:themeColor="text1"/>
          <w:sz w:val="24"/>
          <w:szCs w:val="24"/>
        </w:rPr>
        <w:t xml:space="preserve"> requires nodes to buy some initial cryptocurrency to generate a security deposit for declaring interest and bonding with the platform. </w:t>
      </w:r>
    </w:p>
    <w:p w14:paraId="5FCEB20D" w14:textId="77777777" w:rsidR="002A4086" w:rsidRDefault="002A4086" w:rsidP="002A4086">
      <w:pPr>
        <w:pStyle w:val="ListParagraph"/>
        <w:numPr>
          <w:ilvl w:val="1"/>
          <w:numId w:val="16"/>
        </w:numPr>
        <w:ind w:left="1080"/>
        <w:jc w:val="both"/>
        <w:rPr>
          <w:rFonts w:ascii="Times New Roman" w:hAnsi="Times New Roman" w:cs="Times New Roman"/>
          <w:color w:val="000000" w:themeColor="text1"/>
          <w:sz w:val="24"/>
          <w:szCs w:val="24"/>
        </w:rPr>
      </w:pPr>
      <w:r w:rsidRPr="002A4086">
        <w:rPr>
          <w:rFonts w:ascii="Times New Roman" w:hAnsi="Times New Roman" w:cs="Times New Roman"/>
          <w:b/>
          <w:color w:val="000000" w:themeColor="text1"/>
          <w:sz w:val="24"/>
          <w:szCs w:val="24"/>
        </w:rPr>
        <w:t>Scalability of peer network</w:t>
      </w:r>
      <w:r w:rsidRPr="002A4086">
        <w:rPr>
          <w:rFonts w:ascii="Times New Roman" w:hAnsi="Times New Roman" w:cs="Times New Roman"/>
          <w:color w:val="000000" w:themeColor="text1"/>
          <w:sz w:val="24"/>
          <w:szCs w:val="24"/>
        </w:rPr>
        <w:t xml:space="preserve"> - Scalability of the consensus models is its ability to reach consensus when number of peering nodes are constantly increasing. POS have higher scalability compared to POS.</w:t>
      </w:r>
    </w:p>
    <w:p w14:paraId="246C5044" w14:textId="1950683C" w:rsidR="002A4086" w:rsidRPr="002A4086" w:rsidRDefault="002A4086" w:rsidP="002A4086">
      <w:pPr>
        <w:pStyle w:val="ListParagraph"/>
        <w:numPr>
          <w:ilvl w:val="1"/>
          <w:numId w:val="16"/>
        </w:numPr>
        <w:ind w:left="1080"/>
        <w:jc w:val="both"/>
        <w:rPr>
          <w:rFonts w:ascii="Times New Roman" w:hAnsi="Times New Roman" w:cs="Times New Roman"/>
          <w:color w:val="000000" w:themeColor="text1"/>
          <w:sz w:val="24"/>
          <w:szCs w:val="24"/>
        </w:rPr>
      </w:pPr>
      <w:r w:rsidRPr="002A4086">
        <w:rPr>
          <w:rFonts w:ascii="Times New Roman" w:hAnsi="Times New Roman" w:cs="Times New Roman"/>
          <w:color w:val="000000" w:themeColor="text1"/>
          <w:sz w:val="24"/>
          <w:szCs w:val="24"/>
        </w:rPr>
        <w:t xml:space="preserve"> </w:t>
      </w:r>
      <w:r w:rsidRPr="002A4086">
        <w:rPr>
          <w:rFonts w:ascii="Times New Roman" w:hAnsi="Times New Roman" w:cs="Times New Roman"/>
          <w:b/>
          <w:color w:val="000000" w:themeColor="text1"/>
          <w:sz w:val="24"/>
          <w:szCs w:val="24"/>
        </w:rPr>
        <w:t xml:space="preserve">Requirement for operation of Blockchain - </w:t>
      </w:r>
      <w:r w:rsidRPr="002A4086">
        <w:rPr>
          <w:rFonts w:ascii="Times New Roman" w:hAnsi="Times New Roman" w:cs="Times New Roman"/>
          <w:color w:val="000000" w:themeColor="text1"/>
          <w:sz w:val="24"/>
          <w:szCs w:val="24"/>
        </w:rPr>
        <w:t>POW blockchain requires miners to have high computing power to solve difficult computer problems to create new blocks. POS blockchain selects the validator to mint new blocks based on the coin age or stake of the token that possess.</w:t>
      </w:r>
    </w:p>
    <w:p w14:paraId="3F734F43" w14:textId="67BB9959" w:rsidR="00E441FF" w:rsidRPr="00DD057E" w:rsidRDefault="002A4086" w:rsidP="00DD057E">
      <w:pPr>
        <w:pStyle w:val="ListParagraph"/>
        <w:numPr>
          <w:ilvl w:val="1"/>
          <w:numId w:val="16"/>
        </w:numPr>
        <w:ind w:left="1080"/>
        <w:jc w:val="both"/>
        <w:rPr>
          <w:rFonts w:ascii="Times New Roman" w:hAnsi="Times New Roman" w:cs="Times New Roman"/>
          <w:color w:val="000000" w:themeColor="text1"/>
          <w:sz w:val="24"/>
          <w:szCs w:val="24"/>
        </w:rPr>
      </w:pPr>
      <w:r w:rsidRPr="002A4086">
        <w:rPr>
          <w:rFonts w:ascii="Times New Roman" w:eastAsia="Times New Roman" w:hAnsi="Times New Roman" w:cs="Times New Roman"/>
          <w:b/>
          <w:bCs/>
          <w:color w:val="000000" w:themeColor="text1"/>
          <w:spacing w:val="-1"/>
          <w:sz w:val="24"/>
          <w:szCs w:val="24"/>
        </w:rPr>
        <w:t xml:space="preserve">Cost and Energy - </w:t>
      </w:r>
      <w:r w:rsidRPr="002A4086">
        <w:rPr>
          <w:rFonts w:ascii="Times New Roman" w:eastAsia="Times New Roman" w:hAnsi="Times New Roman" w:cs="Times New Roman"/>
          <w:color w:val="000000" w:themeColor="text1"/>
          <w:spacing w:val="-1"/>
          <w:sz w:val="24"/>
          <w:szCs w:val="24"/>
        </w:rPr>
        <w:t xml:space="preserve">The computational </w:t>
      </w:r>
      <w:proofErr w:type="spellStart"/>
      <w:r w:rsidRPr="002A4086">
        <w:rPr>
          <w:rFonts w:ascii="Times New Roman" w:eastAsia="Times New Roman" w:hAnsi="Times New Roman" w:cs="Times New Roman"/>
          <w:color w:val="000000" w:themeColor="text1"/>
          <w:spacing w:val="-1"/>
          <w:sz w:val="24"/>
          <w:szCs w:val="24"/>
        </w:rPr>
        <w:t>PoWer</w:t>
      </w:r>
      <w:proofErr w:type="spellEnd"/>
      <w:r w:rsidRPr="002A4086">
        <w:rPr>
          <w:rFonts w:ascii="Times New Roman" w:eastAsia="Times New Roman" w:hAnsi="Times New Roman" w:cs="Times New Roman"/>
          <w:color w:val="000000" w:themeColor="text1"/>
          <w:spacing w:val="-1"/>
          <w:sz w:val="24"/>
          <w:szCs w:val="24"/>
        </w:rPr>
        <w:t xml:space="preserve"> required to operate a Proof of Work system is very energy intensive. The Bitcoin network, for example, requires an annual energy consumption comparable to that of Colombia (57.6 </w:t>
      </w:r>
      <w:proofErr w:type="spellStart"/>
      <w:r w:rsidRPr="002A4086">
        <w:rPr>
          <w:rFonts w:ascii="Times New Roman" w:eastAsia="Times New Roman" w:hAnsi="Times New Roman" w:cs="Times New Roman"/>
          <w:color w:val="000000" w:themeColor="text1"/>
          <w:spacing w:val="-1"/>
          <w:sz w:val="24"/>
          <w:szCs w:val="24"/>
        </w:rPr>
        <w:t>TWh</w:t>
      </w:r>
      <w:proofErr w:type="spellEnd"/>
      <w:r w:rsidRPr="002A4086">
        <w:rPr>
          <w:rFonts w:ascii="Times New Roman" w:eastAsia="Times New Roman" w:hAnsi="Times New Roman" w:cs="Times New Roman"/>
          <w:color w:val="000000" w:themeColor="text1"/>
          <w:spacing w:val="-1"/>
          <w:sz w:val="24"/>
          <w:szCs w:val="24"/>
        </w:rPr>
        <w:t xml:space="preserve"> annually) (</w:t>
      </w:r>
      <w:proofErr w:type="spellStart"/>
      <w:r w:rsidRPr="002A4086">
        <w:rPr>
          <w:rFonts w:ascii="Times New Roman" w:eastAsia="Times New Roman" w:hAnsi="Times New Roman" w:cs="Times New Roman"/>
          <w:color w:val="000000" w:themeColor="text1"/>
          <w:spacing w:val="-1"/>
          <w:sz w:val="24"/>
          <w:szCs w:val="24"/>
        </w:rPr>
        <w:t>Digiconomist</w:t>
      </w:r>
      <w:proofErr w:type="spellEnd"/>
      <w:r w:rsidRPr="002A4086">
        <w:rPr>
          <w:rFonts w:ascii="Times New Roman" w:eastAsia="Times New Roman" w:hAnsi="Times New Roman" w:cs="Times New Roman"/>
          <w:color w:val="000000" w:themeColor="text1"/>
          <w:spacing w:val="-1"/>
          <w:sz w:val="24"/>
          <w:szCs w:val="24"/>
        </w:rPr>
        <w:t xml:space="preserve">, 2018). In </w:t>
      </w:r>
      <w:r w:rsidRPr="002A4086">
        <w:rPr>
          <w:rFonts w:ascii="Times New Roman" w:eastAsia="Times New Roman" w:hAnsi="Times New Roman" w:cs="Times New Roman"/>
          <w:color w:val="000000" w:themeColor="text1"/>
          <w:spacing w:val="-1"/>
          <w:sz w:val="24"/>
          <w:szCs w:val="24"/>
        </w:rPr>
        <w:lastRenderedPageBreak/>
        <w:t>addition, the competitive nature of mining means an increasing amount of money is being invested into more powerful mining computers, which in turn will require more and more energy to be supplied. As such the role of mining is becoming increasingly reserved for large-scale operations.  On the other hand, Proof of Stake systems do not require mining or the accompanying energy hungry processing power. As a result, Proof of Stake systems require a mere fraction of the energy to run. The lower energy costs also make the role of validating more accessible to anyone in the community, whereas the role of mining is becoming increasingly reserved for large-scale operations.</w:t>
      </w:r>
    </w:p>
    <w:p w14:paraId="12543FC6" w14:textId="5FB86122" w:rsidR="002C6C78" w:rsidRPr="00DD057E" w:rsidRDefault="002C6C78" w:rsidP="00DD057E">
      <w:pPr>
        <w:pStyle w:val="Heading2"/>
        <w:numPr>
          <w:ilvl w:val="0"/>
          <w:numId w:val="24"/>
        </w:numPr>
        <w:rPr>
          <w:b/>
          <w:color w:val="000000" w:themeColor="text1"/>
        </w:rPr>
      </w:pPr>
      <w:bookmarkStart w:id="19" w:name="_Toc519461503"/>
      <w:r w:rsidRPr="00DD057E">
        <w:rPr>
          <w:b/>
          <w:color w:val="000000" w:themeColor="text1"/>
        </w:rPr>
        <w:t>Security Metrics</w:t>
      </w:r>
      <w:bookmarkEnd w:id="19"/>
    </w:p>
    <w:p w14:paraId="2DFBB20A" w14:textId="3173C6CB" w:rsidR="00E441FF" w:rsidRPr="009D66DB" w:rsidRDefault="00E441FF" w:rsidP="009D66DB">
      <w:pPr>
        <w:pStyle w:val="ListParagraph"/>
        <w:numPr>
          <w:ilvl w:val="0"/>
          <w:numId w:val="25"/>
        </w:numPr>
        <w:jc w:val="both"/>
        <w:rPr>
          <w:rFonts w:ascii="Times New Roman" w:hAnsi="Times New Roman" w:cs="Times New Roman"/>
          <w:color w:val="000000" w:themeColor="text1"/>
          <w:sz w:val="24"/>
          <w:szCs w:val="24"/>
        </w:rPr>
      </w:pPr>
      <w:r w:rsidRPr="009D66DB">
        <w:rPr>
          <w:rFonts w:ascii="Times New Roman" w:hAnsi="Times New Roman" w:cs="Times New Roman"/>
          <w:b/>
          <w:color w:val="000000" w:themeColor="text1"/>
          <w:sz w:val="24"/>
          <w:szCs w:val="24"/>
        </w:rPr>
        <w:t xml:space="preserve">Initial Distribution Problem - </w:t>
      </w:r>
      <w:r w:rsidRPr="009D66DB">
        <w:rPr>
          <w:rFonts w:ascii="Times New Roman" w:hAnsi="Times New Roman" w:cs="Times New Roman"/>
          <w:color w:val="000000" w:themeColor="text1"/>
          <w:sz w:val="24"/>
          <w:szCs w:val="24"/>
        </w:rPr>
        <w:t xml:space="preserve">In a proof of stake system, there is always a concern that the initial holders of coins will not have an incentive to release their coins to third parties, as the coin balance directly contributes to their wealth. In </w:t>
      </w:r>
      <w:proofErr w:type="spellStart"/>
      <w:r w:rsidRPr="009D66DB">
        <w:rPr>
          <w:rFonts w:ascii="Times New Roman" w:hAnsi="Times New Roman" w:cs="Times New Roman"/>
          <w:color w:val="000000" w:themeColor="text1"/>
          <w:sz w:val="24"/>
          <w:szCs w:val="24"/>
        </w:rPr>
        <w:t>Bitcoin</w:t>
      </w:r>
      <w:proofErr w:type="spellEnd"/>
      <w:r w:rsidRPr="009D66DB">
        <w:rPr>
          <w:rFonts w:ascii="Times New Roman" w:hAnsi="Times New Roman" w:cs="Times New Roman"/>
          <w:color w:val="000000" w:themeColor="text1"/>
          <w:sz w:val="24"/>
          <w:szCs w:val="24"/>
        </w:rPr>
        <w:t xml:space="preserve"> and other </w:t>
      </w:r>
      <w:proofErr w:type="spellStart"/>
      <w:proofErr w:type="gramStart"/>
      <w:r w:rsidRPr="009D66DB">
        <w:rPr>
          <w:rFonts w:ascii="Times New Roman" w:hAnsi="Times New Roman" w:cs="Times New Roman"/>
          <w:color w:val="000000" w:themeColor="text1"/>
          <w:sz w:val="24"/>
          <w:szCs w:val="24"/>
        </w:rPr>
        <w:t>PoW</w:t>
      </w:r>
      <w:proofErr w:type="spellEnd"/>
      <w:proofErr w:type="gramEnd"/>
      <w:r w:rsidRPr="009D66DB">
        <w:rPr>
          <w:rFonts w:ascii="Times New Roman" w:hAnsi="Times New Roman" w:cs="Times New Roman"/>
          <w:color w:val="000000" w:themeColor="text1"/>
          <w:sz w:val="24"/>
          <w:szCs w:val="24"/>
        </w:rPr>
        <w:t xml:space="preserve"> systems, early adopters of the technology are at the same position as the rest of the users: in order to mine coins, they need to improve their hardware continuously and optimize resource consumption. In a proof of stake system, a user that acquired 10% of the coins when the system was just launched (e.g., for $1,000) is at an advantage compared to users with the same funds when the system has gained popularity and $1,000 translates to 0.01% of all coins (</w:t>
      </w:r>
      <w:proofErr w:type="spellStart"/>
      <w:r w:rsidRPr="009D66DB">
        <w:rPr>
          <w:rFonts w:ascii="Times New Roman" w:hAnsi="Times New Roman" w:cs="Times New Roman"/>
          <w:color w:val="000000" w:themeColor="text1"/>
          <w:sz w:val="24"/>
          <w:szCs w:val="24"/>
        </w:rPr>
        <w:t>BitFury</w:t>
      </w:r>
      <w:proofErr w:type="spellEnd"/>
      <w:r w:rsidRPr="009D66DB">
        <w:rPr>
          <w:rFonts w:ascii="Times New Roman" w:hAnsi="Times New Roman" w:cs="Times New Roman"/>
          <w:color w:val="000000" w:themeColor="text1"/>
          <w:sz w:val="24"/>
          <w:szCs w:val="24"/>
        </w:rPr>
        <w:t xml:space="preserve"> Group, 2015).</w:t>
      </w:r>
    </w:p>
    <w:p w14:paraId="41C260D8" w14:textId="57C12FB9" w:rsidR="00E333F8" w:rsidRPr="009D66DB" w:rsidRDefault="00051286" w:rsidP="009D66DB">
      <w:pPr>
        <w:pStyle w:val="ListParagraph"/>
        <w:numPr>
          <w:ilvl w:val="0"/>
          <w:numId w:val="25"/>
        </w:numPr>
        <w:jc w:val="both"/>
        <w:rPr>
          <w:rFonts w:ascii="Times New Roman" w:hAnsi="Times New Roman" w:cs="Times New Roman"/>
          <w:color w:val="000000" w:themeColor="text1"/>
          <w:sz w:val="24"/>
          <w:szCs w:val="24"/>
        </w:rPr>
      </w:pPr>
      <w:r w:rsidRPr="009D66DB">
        <w:rPr>
          <w:rFonts w:ascii="Times New Roman" w:hAnsi="Times New Roman" w:cs="Times New Roman"/>
          <w:b/>
          <w:color w:val="000000" w:themeColor="text1"/>
          <w:sz w:val="24"/>
          <w:szCs w:val="24"/>
        </w:rPr>
        <w:t xml:space="preserve">Selfish Mining - </w:t>
      </w:r>
      <w:r w:rsidRPr="009D66DB">
        <w:rPr>
          <w:rFonts w:ascii="Times New Roman" w:hAnsi="Times New Roman" w:cs="Times New Roman"/>
          <w:color w:val="000000" w:themeColor="text1"/>
          <w:sz w:val="24"/>
          <w:szCs w:val="24"/>
        </w:rPr>
        <w:t xml:space="preserve">In selfish mining, an attacker selectively reveals mined blocks in order to waste computational resources of honest miners. Selfish mining is specific to POW consensus. Since there are no expensive resources involved in block generation in the case of </w:t>
      </w:r>
      <w:proofErr w:type="spellStart"/>
      <w:r w:rsidRPr="009D66DB">
        <w:rPr>
          <w:rFonts w:ascii="Times New Roman" w:hAnsi="Times New Roman" w:cs="Times New Roman"/>
          <w:color w:val="000000" w:themeColor="text1"/>
          <w:sz w:val="24"/>
          <w:szCs w:val="24"/>
        </w:rPr>
        <w:t>PoS</w:t>
      </w:r>
      <w:proofErr w:type="spellEnd"/>
      <w:r w:rsidRPr="009D66DB">
        <w:rPr>
          <w:rFonts w:ascii="Times New Roman" w:hAnsi="Times New Roman" w:cs="Times New Roman"/>
          <w:color w:val="000000" w:themeColor="text1"/>
          <w:sz w:val="24"/>
          <w:szCs w:val="24"/>
        </w:rPr>
        <w:t xml:space="preserve"> consensus, the attack is ineffective for </w:t>
      </w:r>
      <w:proofErr w:type="spellStart"/>
      <w:r w:rsidRPr="009D66DB">
        <w:rPr>
          <w:rFonts w:ascii="Times New Roman" w:hAnsi="Times New Roman" w:cs="Times New Roman"/>
          <w:color w:val="000000" w:themeColor="text1"/>
          <w:sz w:val="24"/>
          <w:szCs w:val="24"/>
        </w:rPr>
        <w:t>PoS</w:t>
      </w:r>
      <w:proofErr w:type="spellEnd"/>
      <w:r w:rsidRPr="009D66DB">
        <w:rPr>
          <w:rFonts w:ascii="Times New Roman" w:hAnsi="Times New Roman" w:cs="Times New Roman"/>
          <w:color w:val="000000" w:themeColor="text1"/>
          <w:sz w:val="24"/>
          <w:szCs w:val="24"/>
        </w:rPr>
        <w:t xml:space="preserve"> currencies (</w:t>
      </w:r>
      <w:proofErr w:type="spellStart"/>
      <w:r w:rsidRPr="009D66DB">
        <w:rPr>
          <w:rFonts w:ascii="Times New Roman" w:hAnsi="Times New Roman" w:cs="Times New Roman"/>
          <w:color w:val="000000" w:themeColor="text1"/>
          <w:sz w:val="24"/>
          <w:szCs w:val="24"/>
        </w:rPr>
        <w:t>BitFury</w:t>
      </w:r>
      <w:proofErr w:type="spellEnd"/>
      <w:r w:rsidRPr="009D66DB">
        <w:rPr>
          <w:rFonts w:ascii="Times New Roman" w:hAnsi="Times New Roman" w:cs="Times New Roman"/>
          <w:color w:val="000000" w:themeColor="text1"/>
          <w:sz w:val="24"/>
          <w:szCs w:val="24"/>
        </w:rPr>
        <w:t xml:space="preserve"> Group, 2015).</w:t>
      </w:r>
    </w:p>
    <w:p w14:paraId="044F9CA6" w14:textId="538EF228" w:rsidR="00051286" w:rsidRPr="009D66DB" w:rsidRDefault="00051286" w:rsidP="009D66DB">
      <w:pPr>
        <w:pStyle w:val="ListParagraph"/>
        <w:numPr>
          <w:ilvl w:val="0"/>
          <w:numId w:val="25"/>
        </w:numPr>
        <w:jc w:val="both"/>
        <w:rPr>
          <w:rFonts w:ascii="Times New Roman" w:hAnsi="Times New Roman" w:cs="Times New Roman"/>
          <w:color w:val="000000" w:themeColor="text1"/>
          <w:sz w:val="24"/>
          <w:szCs w:val="24"/>
        </w:rPr>
      </w:pPr>
      <w:r w:rsidRPr="009D66DB">
        <w:rPr>
          <w:rFonts w:ascii="Times New Roman" w:hAnsi="Times New Roman" w:cs="Times New Roman"/>
          <w:b/>
          <w:color w:val="000000" w:themeColor="text1"/>
          <w:sz w:val="24"/>
          <w:szCs w:val="24"/>
        </w:rPr>
        <w:t xml:space="preserve">Cost of Attack - </w:t>
      </w:r>
      <w:r w:rsidRPr="009D66DB">
        <w:rPr>
          <w:rFonts w:ascii="Times New Roman" w:hAnsi="Times New Roman" w:cs="Times New Roman"/>
          <w:color w:val="000000" w:themeColor="text1"/>
          <w:sz w:val="24"/>
          <w:szCs w:val="24"/>
        </w:rPr>
        <w:t xml:space="preserve">To execute a successful attack with 100% probability, the attacker needs to control more than 50% of the resources used to secure the system (computational power in case of </w:t>
      </w:r>
      <w:proofErr w:type="spellStart"/>
      <w:proofErr w:type="gramStart"/>
      <w:r w:rsidRPr="009D66DB">
        <w:rPr>
          <w:rFonts w:ascii="Times New Roman" w:hAnsi="Times New Roman" w:cs="Times New Roman"/>
          <w:color w:val="000000" w:themeColor="text1"/>
          <w:sz w:val="24"/>
          <w:szCs w:val="24"/>
        </w:rPr>
        <w:t>PoW</w:t>
      </w:r>
      <w:proofErr w:type="spellEnd"/>
      <w:proofErr w:type="gramEnd"/>
      <w:r w:rsidRPr="009D66DB">
        <w:rPr>
          <w:rFonts w:ascii="Times New Roman" w:hAnsi="Times New Roman" w:cs="Times New Roman"/>
          <w:color w:val="000000" w:themeColor="text1"/>
          <w:sz w:val="24"/>
          <w:szCs w:val="24"/>
        </w:rPr>
        <w:t xml:space="preserve">; liquidity in case of </w:t>
      </w:r>
      <w:proofErr w:type="spellStart"/>
      <w:r w:rsidRPr="009D66DB">
        <w:rPr>
          <w:rFonts w:ascii="Times New Roman" w:hAnsi="Times New Roman" w:cs="Times New Roman"/>
          <w:color w:val="000000" w:themeColor="text1"/>
          <w:sz w:val="24"/>
          <w:szCs w:val="24"/>
        </w:rPr>
        <w:t>PoS</w:t>
      </w:r>
      <w:proofErr w:type="spellEnd"/>
      <w:r w:rsidRPr="009D66DB">
        <w:rPr>
          <w:rFonts w:ascii="Times New Roman" w:hAnsi="Times New Roman" w:cs="Times New Roman"/>
          <w:color w:val="000000" w:themeColor="text1"/>
          <w:sz w:val="24"/>
          <w:szCs w:val="24"/>
        </w:rPr>
        <w:t xml:space="preserve">) for the duration of the attack. Thus, in the case of proof of stake, the attacker does not need to own more than a half of the currency – he only needs to </w:t>
      </w:r>
      <w:proofErr w:type="gramStart"/>
      <w:r w:rsidRPr="009D66DB">
        <w:rPr>
          <w:rFonts w:ascii="Times New Roman" w:hAnsi="Times New Roman" w:cs="Times New Roman"/>
          <w:color w:val="000000" w:themeColor="text1"/>
          <w:sz w:val="24"/>
          <w:szCs w:val="24"/>
        </w:rPr>
        <w:t>gain</w:t>
      </w:r>
      <w:proofErr w:type="gramEnd"/>
      <w:r w:rsidRPr="009D66DB">
        <w:rPr>
          <w:rFonts w:ascii="Times New Roman" w:hAnsi="Times New Roman" w:cs="Times New Roman"/>
          <w:color w:val="000000" w:themeColor="text1"/>
          <w:sz w:val="24"/>
          <w:szCs w:val="24"/>
        </w:rPr>
        <w:t xml:space="preserve"> the privilege of accessing 50% of the currency in circulation. For instance, an attack on Bitcoin lasting for 1,000 blocks would require $4 million at very least (and, unlike a short range attack, it would be highly visible as observed network hash rate would drop in half for an extended time). In earlier versions of proof of stake, the cost of attack would be much lower (</w:t>
      </w:r>
      <w:proofErr w:type="spellStart"/>
      <w:r w:rsidRPr="009D66DB">
        <w:rPr>
          <w:rFonts w:ascii="Times New Roman" w:hAnsi="Times New Roman" w:cs="Times New Roman"/>
          <w:color w:val="000000" w:themeColor="text1"/>
          <w:sz w:val="24"/>
          <w:szCs w:val="24"/>
        </w:rPr>
        <w:t>BitFury</w:t>
      </w:r>
      <w:proofErr w:type="spellEnd"/>
      <w:r w:rsidRPr="009D66DB">
        <w:rPr>
          <w:rFonts w:ascii="Times New Roman" w:hAnsi="Times New Roman" w:cs="Times New Roman"/>
          <w:color w:val="000000" w:themeColor="text1"/>
          <w:sz w:val="24"/>
          <w:szCs w:val="24"/>
        </w:rPr>
        <w:t xml:space="preserve"> Group, 2015).</w:t>
      </w:r>
    </w:p>
    <w:p w14:paraId="24928A90" w14:textId="33AECB72" w:rsidR="00912C80" w:rsidRPr="009D66DB" w:rsidRDefault="00912C80" w:rsidP="009D66DB">
      <w:pPr>
        <w:pStyle w:val="ListParagraph"/>
        <w:numPr>
          <w:ilvl w:val="0"/>
          <w:numId w:val="25"/>
        </w:numPr>
        <w:jc w:val="both"/>
        <w:rPr>
          <w:rFonts w:ascii="Times New Roman" w:hAnsi="Times New Roman" w:cs="Times New Roman"/>
          <w:color w:val="000000" w:themeColor="text1"/>
          <w:sz w:val="24"/>
          <w:szCs w:val="24"/>
        </w:rPr>
      </w:pPr>
      <w:r w:rsidRPr="009D66DB">
        <w:rPr>
          <w:rFonts w:ascii="Times New Roman" w:hAnsi="Times New Roman" w:cs="Times New Roman"/>
          <w:b/>
          <w:color w:val="000000" w:themeColor="text1"/>
          <w:sz w:val="24"/>
          <w:szCs w:val="24"/>
        </w:rPr>
        <w:t xml:space="preserve">Coin Age Accumulation Attack - </w:t>
      </w:r>
      <w:r w:rsidRPr="009D66DB">
        <w:rPr>
          <w:rFonts w:ascii="Times New Roman" w:hAnsi="Times New Roman" w:cs="Times New Roman"/>
          <w:color w:val="000000" w:themeColor="text1"/>
          <w:sz w:val="24"/>
          <w:szCs w:val="24"/>
        </w:rPr>
        <w:t>For POS blockchain like Peercoin and other systems using coin age instead of wealth as a measure of user’s stake. In the first versions of Peercoin blockchain, coin age was uncapped. This means that by waiting long enough, an attacker could potentially accumulate enough coin age to effectively overtake the network. For instance, an attacker owning 5% of all coins could split his money into multiple outputs and wait until the age of his coins would become 10 times more than average. After that, the attacker could mint multiple blocks in sequence with high probability to perform double-spending or other malicious activity. If multiple users are attempting this attack, it would lead to deterioration of the network.</w:t>
      </w:r>
    </w:p>
    <w:p w14:paraId="6CC8FCEC" w14:textId="0C7AB331" w:rsidR="00E333F8" w:rsidRPr="009D66DB" w:rsidRDefault="00E333F8" w:rsidP="009D66DB">
      <w:pPr>
        <w:pStyle w:val="ListParagraph"/>
        <w:numPr>
          <w:ilvl w:val="0"/>
          <w:numId w:val="25"/>
        </w:numPr>
        <w:jc w:val="both"/>
        <w:rPr>
          <w:rFonts w:ascii="Times New Roman" w:hAnsi="Times New Roman" w:cs="Times New Roman"/>
          <w:color w:val="000000" w:themeColor="text1"/>
          <w:sz w:val="24"/>
          <w:szCs w:val="24"/>
        </w:rPr>
      </w:pPr>
      <w:proofErr w:type="spellStart"/>
      <w:r w:rsidRPr="009D66DB">
        <w:rPr>
          <w:rFonts w:ascii="Times New Roman" w:hAnsi="Times New Roman" w:cs="Times New Roman"/>
          <w:b/>
          <w:color w:val="000000" w:themeColor="text1"/>
          <w:sz w:val="24"/>
          <w:szCs w:val="24"/>
        </w:rPr>
        <w:t>PreComputing</w:t>
      </w:r>
      <w:proofErr w:type="spellEnd"/>
      <w:r w:rsidRPr="009D66DB">
        <w:rPr>
          <w:rFonts w:ascii="Times New Roman" w:hAnsi="Times New Roman" w:cs="Times New Roman"/>
          <w:b/>
          <w:color w:val="000000" w:themeColor="text1"/>
          <w:sz w:val="24"/>
          <w:szCs w:val="24"/>
        </w:rPr>
        <w:t xml:space="preserve"> Attack</w:t>
      </w:r>
      <w:r w:rsidR="00912C80" w:rsidRPr="009D66DB">
        <w:rPr>
          <w:rFonts w:ascii="Times New Roman" w:hAnsi="Times New Roman" w:cs="Times New Roman"/>
          <w:b/>
          <w:color w:val="000000" w:themeColor="text1"/>
          <w:sz w:val="24"/>
          <w:szCs w:val="24"/>
        </w:rPr>
        <w:t xml:space="preserve"> –</w:t>
      </w:r>
      <w:r w:rsidR="00912C80" w:rsidRPr="009D66DB">
        <w:rPr>
          <w:rFonts w:ascii="Times New Roman" w:hAnsi="Times New Roman" w:cs="Times New Roman"/>
          <w:color w:val="000000" w:themeColor="text1"/>
          <w:sz w:val="24"/>
          <w:szCs w:val="24"/>
        </w:rPr>
        <w:t xml:space="preserve"> </w:t>
      </w:r>
      <w:proofErr w:type="gramStart"/>
      <w:r w:rsidR="00912C80" w:rsidRPr="009D66DB">
        <w:rPr>
          <w:rFonts w:ascii="Times New Roman" w:hAnsi="Times New Roman" w:cs="Times New Roman"/>
          <w:color w:val="000000" w:themeColor="text1"/>
          <w:sz w:val="24"/>
          <w:szCs w:val="24"/>
        </w:rPr>
        <w:t>These</w:t>
      </w:r>
      <w:proofErr w:type="gramEnd"/>
      <w:r w:rsidR="00912C80" w:rsidRPr="009D66DB">
        <w:rPr>
          <w:rFonts w:ascii="Times New Roman" w:hAnsi="Times New Roman" w:cs="Times New Roman"/>
          <w:color w:val="000000" w:themeColor="text1"/>
          <w:sz w:val="24"/>
          <w:szCs w:val="24"/>
        </w:rPr>
        <w:t xml:space="preserve"> type of attack are not possible with POW model, but are very possible with </w:t>
      </w:r>
      <w:proofErr w:type="spellStart"/>
      <w:r w:rsidR="00912C80" w:rsidRPr="009D66DB">
        <w:rPr>
          <w:rFonts w:ascii="Times New Roman" w:hAnsi="Times New Roman" w:cs="Times New Roman"/>
          <w:color w:val="000000" w:themeColor="text1"/>
          <w:sz w:val="24"/>
          <w:szCs w:val="24"/>
        </w:rPr>
        <w:t>PoS</w:t>
      </w:r>
      <w:proofErr w:type="spellEnd"/>
      <w:r w:rsidR="00912C80" w:rsidRPr="009D66DB">
        <w:rPr>
          <w:rFonts w:ascii="Times New Roman" w:hAnsi="Times New Roman" w:cs="Times New Roman"/>
          <w:color w:val="000000" w:themeColor="text1"/>
          <w:sz w:val="24"/>
          <w:szCs w:val="24"/>
        </w:rPr>
        <w:t xml:space="preserve"> model.</w:t>
      </w:r>
    </w:p>
    <w:p w14:paraId="2E9DE03C" w14:textId="120770F6" w:rsidR="00E441FF" w:rsidRPr="009D66DB" w:rsidRDefault="00E441FF" w:rsidP="009D66DB">
      <w:pPr>
        <w:pStyle w:val="ListParagraph"/>
        <w:numPr>
          <w:ilvl w:val="0"/>
          <w:numId w:val="25"/>
        </w:numPr>
        <w:jc w:val="both"/>
        <w:rPr>
          <w:rFonts w:ascii="Times New Roman" w:hAnsi="Times New Roman" w:cs="Times New Roman"/>
          <w:color w:val="000000" w:themeColor="text1"/>
          <w:sz w:val="24"/>
          <w:szCs w:val="24"/>
        </w:rPr>
      </w:pPr>
      <w:r w:rsidRPr="009D66DB">
        <w:rPr>
          <w:rFonts w:ascii="Times New Roman" w:hAnsi="Times New Roman" w:cs="Times New Roman"/>
          <w:b/>
          <w:color w:val="000000" w:themeColor="text1"/>
          <w:sz w:val="24"/>
          <w:szCs w:val="24"/>
        </w:rPr>
        <w:lastRenderedPageBreak/>
        <w:t xml:space="preserve">Nothing at Stake Problem - </w:t>
      </w:r>
      <w:r w:rsidRPr="009D66DB">
        <w:rPr>
          <w:rFonts w:ascii="Times New Roman" w:hAnsi="Times New Roman" w:cs="Times New Roman"/>
          <w:color w:val="000000" w:themeColor="text1"/>
          <w:sz w:val="24"/>
          <w:szCs w:val="24"/>
        </w:rPr>
        <w:t xml:space="preserve">With a proof of work algorithm, such behavior is irrational. By splitting the resources on multiple branches, a miner diminishes the probability to find a block on each of them; the optimal strategy in a </w:t>
      </w:r>
      <w:proofErr w:type="spellStart"/>
      <w:proofErr w:type="gramStart"/>
      <w:r w:rsidRPr="009D66DB">
        <w:rPr>
          <w:rFonts w:ascii="Times New Roman" w:hAnsi="Times New Roman" w:cs="Times New Roman"/>
          <w:color w:val="000000" w:themeColor="text1"/>
          <w:sz w:val="24"/>
          <w:szCs w:val="24"/>
        </w:rPr>
        <w:t>PoW</w:t>
      </w:r>
      <w:proofErr w:type="spellEnd"/>
      <w:proofErr w:type="gramEnd"/>
      <w:r w:rsidRPr="009D66DB">
        <w:rPr>
          <w:rFonts w:ascii="Times New Roman" w:hAnsi="Times New Roman" w:cs="Times New Roman"/>
          <w:color w:val="000000" w:themeColor="text1"/>
          <w:sz w:val="24"/>
          <w:szCs w:val="24"/>
        </w:rPr>
        <w:t xml:space="preserve"> system is always to mine on a single branch. The basic proof of stake algorithm does not discourage forking. When a blockchain forks, the rational behavior for all users of the network is to mint blocks on both branches. The probability to find a block does not decrease if the user is attempting to mint on multiple blockchain branches. As such a validator will receive a duplicate copy of their stake on the newly forked blockchain (Schumann, 2018). If a validator signs off on both sides of the fork, they could potentially claim twice the amount of transactions fees as a reward and double spend their coins</w:t>
      </w:r>
      <w:r w:rsidR="00912C80" w:rsidRPr="009D66DB">
        <w:rPr>
          <w:rFonts w:ascii="Times New Roman" w:hAnsi="Times New Roman" w:cs="Times New Roman"/>
          <w:color w:val="000000" w:themeColor="text1"/>
          <w:sz w:val="24"/>
          <w:szCs w:val="24"/>
        </w:rPr>
        <w:t>.</w:t>
      </w:r>
    </w:p>
    <w:p w14:paraId="5D6CC385" w14:textId="6A20219A" w:rsidR="006770CC" w:rsidRPr="009D66DB" w:rsidRDefault="00E441FF" w:rsidP="009D66DB">
      <w:pPr>
        <w:pStyle w:val="ListParagraph"/>
        <w:numPr>
          <w:ilvl w:val="0"/>
          <w:numId w:val="25"/>
        </w:numPr>
        <w:jc w:val="both"/>
        <w:rPr>
          <w:rFonts w:ascii="Times New Roman" w:hAnsi="Times New Roman" w:cs="Times New Roman"/>
          <w:color w:val="000000" w:themeColor="text1"/>
          <w:sz w:val="24"/>
          <w:szCs w:val="24"/>
        </w:rPr>
      </w:pPr>
      <w:r w:rsidRPr="009D66DB">
        <w:rPr>
          <w:rFonts w:ascii="Times New Roman" w:hAnsi="Times New Roman" w:cs="Times New Roman"/>
          <w:b/>
          <w:color w:val="000000" w:themeColor="text1"/>
          <w:sz w:val="24"/>
          <w:szCs w:val="24"/>
        </w:rPr>
        <w:t>Adversary tolerance</w:t>
      </w:r>
      <w:r w:rsidRPr="009D66DB">
        <w:rPr>
          <w:rFonts w:ascii="Times New Roman" w:hAnsi="Times New Roman" w:cs="Times New Roman"/>
          <w:color w:val="000000" w:themeColor="text1"/>
          <w:sz w:val="24"/>
          <w:szCs w:val="24"/>
        </w:rPr>
        <w:t xml:space="preserve"> - The fraction of the network that can be compromised without the consensus being affected</w:t>
      </w:r>
      <w:r w:rsidRPr="009D66DB">
        <w:rPr>
          <w:rFonts w:ascii="Times New Roman" w:hAnsi="Times New Roman" w:cs="Times New Roman"/>
          <w:b/>
          <w:color w:val="000000" w:themeColor="text1"/>
          <w:sz w:val="24"/>
          <w:szCs w:val="24"/>
        </w:rPr>
        <w:t xml:space="preserve">. </w:t>
      </w:r>
      <w:proofErr w:type="spellStart"/>
      <w:proofErr w:type="gramStart"/>
      <w:r w:rsidRPr="009D66DB">
        <w:rPr>
          <w:rFonts w:ascii="Times New Roman" w:hAnsi="Times New Roman" w:cs="Times New Roman"/>
          <w:color w:val="000000" w:themeColor="text1"/>
          <w:sz w:val="24"/>
          <w:szCs w:val="24"/>
        </w:rPr>
        <w:t>PoW</w:t>
      </w:r>
      <w:proofErr w:type="spellEnd"/>
      <w:proofErr w:type="gramEnd"/>
      <w:r w:rsidRPr="009D66DB">
        <w:rPr>
          <w:rFonts w:ascii="Times New Roman" w:hAnsi="Times New Roman" w:cs="Times New Roman"/>
          <w:color w:val="000000" w:themeColor="text1"/>
          <w:sz w:val="24"/>
          <w:szCs w:val="24"/>
        </w:rPr>
        <w:t xml:space="preserve"> systems could help miners to gain more revenue by only 25% of the hashing power, while </w:t>
      </w:r>
      <w:proofErr w:type="spellStart"/>
      <w:r w:rsidRPr="009D66DB">
        <w:rPr>
          <w:rFonts w:ascii="Times New Roman" w:hAnsi="Times New Roman" w:cs="Times New Roman"/>
          <w:color w:val="000000" w:themeColor="text1"/>
          <w:sz w:val="24"/>
          <w:szCs w:val="24"/>
        </w:rPr>
        <w:t>PoS</w:t>
      </w:r>
      <w:proofErr w:type="spellEnd"/>
      <w:r w:rsidRPr="009D66DB">
        <w:rPr>
          <w:rFonts w:ascii="Times New Roman" w:hAnsi="Times New Roman" w:cs="Times New Roman"/>
          <w:color w:val="000000" w:themeColor="text1"/>
          <w:sz w:val="24"/>
          <w:szCs w:val="24"/>
        </w:rPr>
        <w:t xml:space="preserve"> require 51%.</w:t>
      </w:r>
    </w:p>
    <w:p w14:paraId="61207D2D" w14:textId="488EF3BE" w:rsidR="006D2AA0" w:rsidRPr="005560F1" w:rsidRDefault="006D2AA0" w:rsidP="008A44B2">
      <w:pPr>
        <w:jc w:val="both"/>
        <w:rPr>
          <w:rFonts w:ascii="Times New Roman" w:hAnsi="Times New Roman" w:cs="Times New Roman"/>
          <w:color w:val="000000" w:themeColor="text1"/>
          <w:sz w:val="24"/>
          <w:szCs w:val="24"/>
        </w:rPr>
      </w:pPr>
    </w:p>
    <w:p w14:paraId="4498FED7" w14:textId="7CC92420" w:rsidR="00C02336" w:rsidRPr="00912C80" w:rsidRDefault="00B24AC7" w:rsidP="00912C80">
      <w:pPr>
        <w:pStyle w:val="Heading1"/>
        <w:rPr>
          <w:b/>
        </w:rPr>
      </w:pPr>
      <w:r w:rsidRPr="005560F1">
        <w:rPr>
          <w:rFonts w:ascii="Times New Roman" w:hAnsi="Times New Roman" w:cs="Times New Roman"/>
          <w:sz w:val="24"/>
          <w:szCs w:val="24"/>
        </w:rPr>
        <w:t xml:space="preserve"> </w:t>
      </w:r>
      <w:bookmarkStart w:id="20" w:name="_Toc519461504"/>
      <w:r w:rsidR="0093425F">
        <w:rPr>
          <w:b/>
          <w:color w:val="000000" w:themeColor="text1"/>
        </w:rPr>
        <w:t>5.0</w:t>
      </w:r>
      <w:r w:rsidR="0093425F">
        <w:rPr>
          <w:b/>
          <w:color w:val="000000" w:themeColor="text1"/>
        </w:rPr>
        <w:tab/>
      </w:r>
      <w:r w:rsidR="00C02336" w:rsidRPr="00912C80">
        <w:rPr>
          <w:b/>
          <w:color w:val="000000" w:themeColor="text1"/>
        </w:rPr>
        <w:t>Conclusion</w:t>
      </w:r>
      <w:bookmarkEnd w:id="20"/>
    </w:p>
    <w:p w14:paraId="529DF631" w14:textId="60B42E1E" w:rsidR="00931DB0" w:rsidRPr="005560F1" w:rsidRDefault="003826C6" w:rsidP="008A44B2">
      <w:pPr>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This paper has reviewed the blockchain architecture, consensus problem. The two most popular implementation of consensus problem-</w:t>
      </w:r>
      <w:proofErr w:type="spellStart"/>
      <w:r w:rsidR="00A60458" w:rsidRPr="005560F1">
        <w:rPr>
          <w:rFonts w:ascii="Times New Roman" w:hAnsi="Times New Roman" w:cs="Times New Roman"/>
          <w:color w:val="000000" w:themeColor="text1"/>
          <w:sz w:val="24"/>
          <w:szCs w:val="24"/>
        </w:rPr>
        <w:t>P</w:t>
      </w:r>
      <w:r w:rsidR="00B92CE7" w:rsidRPr="005560F1">
        <w:rPr>
          <w:rFonts w:ascii="Times New Roman" w:hAnsi="Times New Roman" w:cs="Times New Roman"/>
          <w:color w:val="000000" w:themeColor="text1"/>
          <w:sz w:val="24"/>
          <w:szCs w:val="24"/>
        </w:rPr>
        <w:t>o</w:t>
      </w:r>
      <w:r w:rsidR="00A60458" w:rsidRPr="005560F1">
        <w:rPr>
          <w:rFonts w:ascii="Times New Roman" w:hAnsi="Times New Roman" w:cs="Times New Roman"/>
          <w:color w:val="000000" w:themeColor="text1"/>
          <w:sz w:val="24"/>
          <w:szCs w:val="24"/>
        </w:rPr>
        <w:t>W</w:t>
      </w:r>
      <w:proofErr w:type="spellEnd"/>
      <w:r w:rsidRPr="005560F1">
        <w:rPr>
          <w:rFonts w:ascii="Times New Roman" w:hAnsi="Times New Roman" w:cs="Times New Roman"/>
          <w:color w:val="000000" w:themeColor="text1"/>
          <w:sz w:val="24"/>
          <w:szCs w:val="24"/>
        </w:rPr>
        <w:t xml:space="preserve"> and </w:t>
      </w:r>
      <w:proofErr w:type="spellStart"/>
      <w:r w:rsidRPr="005560F1">
        <w:rPr>
          <w:rFonts w:ascii="Times New Roman" w:hAnsi="Times New Roman" w:cs="Times New Roman"/>
          <w:color w:val="000000" w:themeColor="text1"/>
          <w:sz w:val="24"/>
          <w:szCs w:val="24"/>
        </w:rPr>
        <w:t>P</w:t>
      </w:r>
      <w:r w:rsidR="00B92CE7" w:rsidRPr="005560F1">
        <w:rPr>
          <w:rFonts w:ascii="Times New Roman" w:hAnsi="Times New Roman" w:cs="Times New Roman"/>
          <w:color w:val="000000" w:themeColor="text1"/>
          <w:sz w:val="24"/>
          <w:szCs w:val="24"/>
        </w:rPr>
        <w:t>o</w:t>
      </w:r>
      <w:r w:rsidRPr="005560F1">
        <w:rPr>
          <w:rFonts w:ascii="Times New Roman" w:hAnsi="Times New Roman" w:cs="Times New Roman"/>
          <w:color w:val="000000" w:themeColor="text1"/>
          <w:sz w:val="24"/>
          <w:szCs w:val="24"/>
        </w:rPr>
        <w:t>S</w:t>
      </w:r>
      <w:proofErr w:type="spellEnd"/>
      <w:r w:rsidRPr="005560F1">
        <w:rPr>
          <w:rFonts w:ascii="Times New Roman" w:hAnsi="Times New Roman" w:cs="Times New Roman"/>
          <w:color w:val="000000" w:themeColor="text1"/>
          <w:sz w:val="24"/>
          <w:szCs w:val="24"/>
        </w:rPr>
        <w:t xml:space="preserve"> models were examined. A comparative analysis was conducted on </w:t>
      </w:r>
      <w:proofErr w:type="spellStart"/>
      <w:r w:rsidR="00A60458" w:rsidRPr="005560F1">
        <w:rPr>
          <w:rFonts w:ascii="Times New Roman" w:hAnsi="Times New Roman" w:cs="Times New Roman"/>
          <w:color w:val="000000" w:themeColor="text1"/>
          <w:sz w:val="24"/>
          <w:szCs w:val="24"/>
        </w:rPr>
        <w:t>P</w:t>
      </w:r>
      <w:r w:rsidR="00B92CE7" w:rsidRPr="005560F1">
        <w:rPr>
          <w:rFonts w:ascii="Times New Roman" w:hAnsi="Times New Roman" w:cs="Times New Roman"/>
          <w:color w:val="000000" w:themeColor="text1"/>
          <w:sz w:val="24"/>
          <w:szCs w:val="24"/>
        </w:rPr>
        <w:t>o</w:t>
      </w:r>
      <w:r w:rsidR="00A60458" w:rsidRPr="005560F1">
        <w:rPr>
          <w:rFonts w:ascii="Times New Roman" w:hAnsi="Times New Roman" w:cs="Times New Roman"/>
          <w:color w:val="000000" w:themeColor="text1"/>
          <w:sz w:val="24"/>
          <w:szCs w:val="24"/>
        </w:rPr>
        <w:t>W</w:t>
      </w:r>
      <w:proofErr w:type="spellEnd"/>
      <w:r w:rsidRPr="005560F1">
        <w:rPr>
          <w:rFonts w:ascii="Times New Roman" w:hAnsi="Times New Roman" w:cs="Times New Roman"/>
          <w:color w:val="000000" w:themeColor="text1"/>
          <w:sz w:val="24"/>
          <w:szCs w:val="24"/>
        </w:rPr>
        <w:t xml:space="preserve"> and </w:t>
      </w:r>
      <w:proofErr w:type="spellStart"/>
      <w:r w:rsidRPr="005560F1">
        <w:rPr>
          <w:rFonts w:ascii="Times New Roman" w:hAnsi="Times New Roman" w:cs="Times New Roman"/>
          <w:color w:val="000000" w:themeColor="text1"/>
          <w:sz w:val="24"/>
          <w:szCs w:val="24"/>
        </w:rPr>
        <w:t>P</w:t>
      </w:r>
      <w:r w:rsidR="00B92CE7" w:rsidRPr="005560F1">
        <w:rPr>
          <w:rFonts w:ascii="Times New Roman" w:hAnsi="Times New Roman" w:cs="Times New Roman"/>
          <w:color w:val="000000" w:themeColor="text1"/>
          <w:sz w:val="24"/>
          <w:szCs w:val="24"/>
        </w:rPr>
        <w:t>o</w:t>
      </w:r>
      <w:r w:rsidRPr="005560F1">
        <w:rPr>
          <w:rFonts w:ascii="Times New Roman" w:hAnsi="Times New Roman" w:cs="Times New Roman"/>
          <w:color w:val="000000" w:themeColor="text1"/>
          <w:sz w:val="24"/>
          <w:szCs w:val="24"/>
        </w:rPr>
        <w:t>S</w:t>
      </w:r>
      <w:proofErr w:type="spellEnd"/>
      <w:r w:rsidRPr="005560F1">
        <w:rPr>
          <w:rFonts w:ascii="Times New Roman" w:hAnsi="Times New Roman" w:cs="Times New Roman"/>
          <w:color w:val="000000" w:themeColor="text1"/>
          <w:sz w:val="24"/>
          <w:szCs w:val="24"/>
        </w:rPr>
        <w:t xml:space="preserve"> based on performance and security metrics.  </w:t>
      </w:r>
      <w:proofErr w:type="spellStart"/>
      <w:r w:rsidR="00C02336" w:rsidRPr="005560F1">
        <w:rPr>
          <w:rFonts w:ascii="Times New Roman" w:hAnsi="Times New Roman" w:cs="Times New Roman"/>
          <w:color w:val="000000" w:themeColor="text1"/>
          <w:sz w:val="24"/>
          <w:szCs w:val="24"/>
        </w:rPr>
        <w:t>P</w:t>
      </w:r>
      <w:r w:rsidR="00B92CE7" w:rsidRPr="005560F1">
        <w:rPr>
          <w:rFonts w:ascii="Times New Roman" w:hAnsi="Times New Roman" w:cs="Times New Roman"/>
          <w:color w:val="000000" w:themeColor="text1"/>
          <w:sz w:val="24"/>
          <w:szCs w:val="24"/>
        </w:rPr>
        <w:t>o</w:t>
      </w:r>
      <w:r w:rsidR="00C02336" w:rsidRPr="005560F1">
        <w:rPr>
          <w:rFonts w:ascii="Times New Roman" w:hAnsi="Times New Roman" w:cs="Times New Roman"/>
          <w:color w:val="000000" w:themeColor="text1"/>
          <w:sz w:val="24"/>
          <w:szCs w:val="24"/>
        </w:rPr>
        <w:t>S</w:t>
      </w:r>
      <w:proofErr w:type="spellEnd"/>
      <w:r w:rsidR="00C02336" w:rsidRPr="005560F1">
        <w:rPr>
          <w:rFonts w:ascii="Times New Roman" w:hAnsi="Times New Roman" w:cs="Times New Roman"/>
          <w:color w:val="000000" w:themeColor="text1"/>
          <w:sz w:val="24"/>
          <w:szCs w:val="24"/>
        </w:rPr>
        <w:t xml:space="preserve"> </w:t>
      </w:r>
      <w:proofErr w:type="spellStart"/>
      <w:r w:rsidR="00C02336" w:rsidRPr="005560F1">
        <w:rPr>
          <w:rFonts w:ascii="Times New Roman" w:hAnsi="Times New Roman" w:cs="Times New Roman"/>
          <w:color w:val="000000" w:themeColor="text1"/>
          <w:sz w:val="24"/>
          <w:szCs w:val="24"/>
        </w:rPr>
        <w:t>blockchain</w:t>
      </w:r>
      <w:proofErr w:type="spellEnd"/>
      <w:r w:rsidR="00C02336" w:rsidRPr="005560F1">
        <w:rPr>
          <w:rFonts w:ascii="Times New Roman" w:hAnsi="Times New Roman" w:cs="Times New Roman"/>
          <w:color w:val="000000" w:themeColor="text1"/>
          <w:sz w:val="24"/>
          <w:szCs w:val="24"/>
        </w:rPr>
        <w:t xml:space="preserve"> appears to perform better than </w:t>
      </w:r>
      <w:proofErr w:type="spellStart"/>
      <w:r w:rsidR="00A60458" w:rsidRPr="005560F1">
        <w:rPr>
          <w:rFonts w:ascii="Times New Roman" w:hAnsi="Times New Roman" w:cs="Times New Roman"/>
          <w:color w:val="000000" w:themeColor="text1"/>
          <w:sz w:val="24"/>
          <w:szCs w:val="24"/>
        </w:rPr>
        <w:t>P</w:t>
      </w:r>
      <w:r w:rsidR="00B92CE7" w:rsidRPr="005560F1">
        <w:rPr>
          <w:rFonts w:ascii="Times New Roman" w:hAnsi="Times New Roman" w:cs="Times New Roman"/>
          <w:color w:val="000000" w:themeColor="text1"/>
          <w:sz w:val="24"/>
          <w:szCs w:val="24"/>
        </w:rPr>
        <w:t>o</w:t>
      </w:r>
      <w:r w:rsidR="00A60458" w:rsidRPr="005560F1">
        <w:rPr>
          <w:rFonts w:ascii="Times New Roman" w:hAnsi="Times New Roman" w:cs="Times New Roman"/>
          <w:color w:val="000000" w:themeColor="text1"/>
          <w:sz w:val="24"/>
          <w:szCs w:val="24"/>
        </w:rPr>
        <w:t>W</w:t>
      </w:r>
      <w:proofErr w:type="spellEnd"/>
      <w:r w:rsidR="00C02336" w:rsidRPr="005560F1">
        <w:rPr>
          <w:rFonts w:ascii="Times New Roman" w:hAnsi="Times New Roman" w:cs="Times New Roman"/>
          <w:color w:val="000000" w:themeColor="text1"/>
          <w:sz w:val="24"/>
          <w:szCs w:val="24"/>
        </w:rPr>
        <w:t xml:space="preserve"> </w:t>
      </w:r>
      <w:proofErr w:type="spellStart"/>
      <w:r w:rsidR="00C02336" w:rsidRPr="005560F1">
        <w:rPr>
          <w:rFonts w:ascii="Times New Roman" w:hAnsi="Times New Roman" w:cs="Times New Roman"/>
          <w:color w:val="000000" w:themeColor="text1"/>
          <w:sz w:val="24"/>
          <w:szCs w:val="24"/>
        </w:rPr>
        <w:t>blockchain</w:t>
      </w:r>
      <w:proofErr w:type="spellEnd"/>
      <w:r w:rsidR="00C02336" w:rsidRPr="005560F1">
        <w:rPr>
          <w:rFonts w:ascii="Times New Roman" w:hAnsi="Times New Roman" w:cs="Times New Roman"/>
          <w:color w:val="000000" w:themeColor="text1"/>
          <w:sz w:val="24"/>
          <w:szCs w:val="24"/>
        </w:rPr>
        <w:t xml:space="preserve"> especially on</w:t>
      </w:r>
      <w:r w:rsidR="00B35C29" w:rsidRPr="005560F1">
        <w:rPr>
          <w:rFonts w:ascii="Times New Roman" w:hAnsi="Times New Roman" w:cs="Times New Roman"/>
          <w:color w:val="000000" w:themeColor="text1"/>
          <w:sz w:val="24"/>
          <w:szCs w:val="24"/>
        </w:rPr>
        <w:t xml:space="preserve"> performance metrics such as</w:t>
      </w:r>
      <w:r w:rsidR="00931DB0" w:rsidRPr="005560F1">
        <w:rPr>
          <w:rFonts w:ascii="Times New Roman" w:hAnsi="Times New Roman" w:cs="Times New Roman"/>
          <w:color w:val="000000" w:themeColor="text1"/>
          <w:sz w:val="24"/>
          <w:szCs w:val="24"/>
        </w:rPr>
        <w:t xml:space="preserve"> </w:t>
      </w:r>
      <w:r w:rsidR="00B92CE7" w:rsidRPr="005560F1">
        <w:rPr>
          <w:rFonts w:ascii="Times New Roman" w:hAnsi="Times New Roman" w:cs="Times New Roman"/>
          <w:i/>
          <w:color w:val="000000" w:themeColor="text1"/>
          <w:sz w:val="24"/>
          <w:szCs w:val="24"/>
        </w:rPr>
        <w:t xml:space="preserve">transaction rate, cost and </w:t>
      </w:r>
      <w:proofErr w:type="spellStart"/>
      <w:r w:rsidR="00B92CE7" w:rsidRPr="005560F1">
        <w:rPr>
          <w:rFonts w:ascii="Times New Roman" w:hAnsi="Times New Roman" w:cs="Times New Roman"/>
          <w:i/>
          <w:color w:val="000000" w:themeColor="text1"/>
          <w:sz w:val="24"/>
          <w:szCs w:val="24"/>
        </w:rPr>
        <w:t>enery</w:t>
      </w:r>
      <w:proofErr w:type="spellEnd"/>
      <w:r w:rsidR="00B92CE7" w:rsidRPr="005560F1">
        <w:rPr>
          <w:rFonts w:ascii="Times New Roman" w:hAnsi="Times New Roman" w:cs="Times New Roman"/>
          <w:i/>
          <w:color w:val="000000" w:themeColor="text1"/>
          <w:sz w:val="24"/>
          <w:szCs w:val="24"/>
        </w:rPr>
        <w:t xml:space="preserve"> and scalability</w:t>
      </w:r>
      <w:r w:rsidR="00A652B3" w:rsidRPr="005560F1">
        <w:rPr>
          <w:rFonts w:ascii="Times New Roman" w:hAnsi="Times New Roman" w:cs="Times New Roman"/>
          <w:color w:val="000000" w:themeColor="text1"/>
          <w:sz w:val="24"/>
          <w:szCs w:val="24"/>
        </w:rPr>
        <w:t>.</w:t>
      </w:r>
      <w:r w:rsidRPr="005560F1">
        <w:rPr>
          <w:rFonts w:ascii="Times New Roman" w:hAnsi="Times New Roman" w:cs="Times New Roman"/>
          <w:color w:val="000000" w:themeColor="text1"/>
          <w:sz w:val="24"/>
          <w:szCs w:val="24"/>
        </w:rPr>
        <w:t xml:space="preserve">  </w:t>
      </w:r>
      <w:r w:rsidR="003D5D99" w:rsidRPr="005560F1">
        <w:rPr>
          <w:rFonts w:ascii="Times New Roman" w:hAnsi="Times New Roman" w:cs="Times New Roman"/>
          <w:color w:val="000000" w:themeColor="text1"/>
          <w:sz w:val="24"/>
          <w:szCs w:val="24"/>
        </w:rPr>
        <w:t xml:space="preserve">However, </w:t>
      </w:r>
      <w:proofErr w:type="spellStart"/>
      <w:r w:rsidR="00A60458" w:rsidRPr="005560F1">
        <w:rPr>
          <w:rFonts w:ascii="Times New Roman" w:hAnsi="Times New Roman" w:cs="Times New Roman"/>
          <w:color w:val="000000" w:themeColor="text1"/>
          <w:sz w:val="24"/>
          <w:szCs w:val="24"/>
        </w:rPr>
        <w:t>P</w:t>
      </w:r>
      <w:r w:rsidR="00B92CE7" w:rsidRPr="005560F1">
        <w:rPr>
          <w:rFonts w:ascii="Times New Roman" w:hAnsi="Times New Roman" w:cs="Times New Roman"/>
          <w:color w:val="000000" w:themeColor="text1"/>
          <w:sz w:val="24"/>
          <w:szCs w:val="24"/>
        </w:rPr>
        <w:t>o</w:t>
      </w:r>
      <w:r w:rsidR="00A60458" w:rsidRPr="005560F1">
        <w:rPr>
          <w:rFonts w:ascii="Times New Roman" w:hAnsi="Times New Roman" w:cs="Times New Roman"/>
          <w:color w:val="000000" w:themeColor="text1"/>
          <w:sz w:val="24"/>
          <w:szCs w:val="24"/>
        </w:rPr>
        <w:t>W</w:t>
      </w:r>
      <w:proofErr w:type="spellEnd"/>
      <w:r w:rsidR="003D5D99" w:rsidRPr="005560F1">
        <w:rPr>
          <w:rFonts w:ascii="Times New Roman" w:hAnsi="Times New Roman" w:cs="Times New Roman"/>
          <w:color w:val="000000" w:themeColor="text1"/>
          <w:sz w:val="24"/>
          <w:szCs w:val="24"/>
        </w:rPr>
        <w:t xml:space="preserve"> performs better on security metrics such as</w:t>
      </w:r>
      <w:r w:rsidR="00B92CE7" w:rsidRPr="005560F1">
        <w:rPr>
          <w:rFonts w:ascii="Times New Roman" w:hAnsi="Times New Roman" w:cs="Times New Roman"/>
          <w:color w:val="000000" w:themeColor="text1"/>
          <w:sz w:val="24"/>
          <w:szCs w:val="24"/>
        </w:rPr>
        <w:t xml:space="preserve">; </w:t>
      </w:r>
      <w:r w:rsidR="00B92CE7" w:rsidRPr="005560F1">
        <w:rPr>
          <w:rFonts w:ascii="Times New Roman" w:hAnsi="Times New Roman" w:cs="Times New Roman"/>
          <w:i/>
          <w:color w:val="000000" w:themeColor="text1"/>
          <w:sz w:val="24"/>
          <w:szCs w:val="24"/>
        </w:rPr>
        <w:t xml:space="preserve">cost </w:t>
      </w:r>
      <w:proofErr w:type="gramStart"/>
      <w:r w:rsidR="00B92CE7" w:rsidRPr="005560F1">
        <w:rPr>
          <w:rFonts w:ascii="Times New Roman" w:hAnsi="Times New Roman" w:cs="Times New Roman"/>
          <w:i/>
          <w:color w:val="000000" w:themeColor="text1"/>
          <w:sz w:val="24"/>
          <w:szCs w:val="24"/>
        </w:rPr>
        <w:t>of  attack</w:t>
      </w:r>
      <w:proofErr w:type="gramEnd"/>
      <w:r w:rsidR="00B92CE7" w:rsidRPr="005560F1">
        <w:rPr>
          <w:rFonts w:ascii="Times New Roman" w:hAnsi="Times New Roman" w:cs="Times New Roman"/>
          <w:i/>
          <w:color w:val="000000" w:themeColor="text1"/>
          <w:sz w:val="24"/>
          <w:szCs w:val="24"/>
        </w:rPr>
        <w:t xml:space="preserve"> , coin age accumulation attack, precomputing attack, nothing at stake problem </w:t>
      </w:r>
      <w:r w:rsidR="00B92CE7" w:rsidRPr="005560F1">
        <w:rPr>
          <w:rFonts w:ascii="Times New Roman" w:hAnsi="Times New Roman" w:cs="Times New Roman"/>
          <w:b/>
          <w:i/>
          <w:color w:val="000000" w:themeColor="text1"/>
          <w:sz w:val="24"/>
          <w:szCs w:val="24"/>
        </w:rPr>
        <w:t>and</w:t>
      </w:r>
      <w:r w:rsidR="00B92CE7" w:rsidRPr="005560F1">
        <w:rPr>
          <w:rFonts w:ascii="Times New Roman" w:hAnsi="Times New Roman" w:cs="Times New Roman"/>
          <w:i/>
          <w:color w:val="000000" w:themeColor="text1"/>
          <w:sz w:val="24"/>
          <w:szCs w:val="24"/>
        </w:rPr>
        <w:t xml:space="preserve"> initial distribution problem</w:t>
      </w:r>
    </w:p>
    <w:p w14:paraId="0C9C1B80" w14:textId="7D5F7078" w:rsidR="00A911CA" w:rsidRPr="005560F1" w:rsidRDefault="00A911CA" w:rsidP="008A44B2">
      <w:pPr>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 xml:space="preserve">When adopting Blockchain to solve a business problem, it is important to look at the scale of the intended network, the relationships between participants, both functional and non-functional aspects (such as performance and confidentiality) and security before determining the right platform and the right consensus model to use. </w:t>
      </w:r>
    </w:p>
    <w:p w14:paraId="119BBBAC" w14:textId="4C991F1C" w:rsidR="00F85DD6" w:rsidRDefault="003D5D99" w:rsidP="008A44B2">
      <w:pPr>
        <w:jc w:val="both"/>
        <w:rPr>
          <w:rFonts w:ascii="Times New Roman" w:hAnsi="Times New Roman" w:cs="Times New Roman"/>
          <w:color w:val="000000" w:themeColor="text1"/>
          <w:sz w:val="24"/>
          <w:szCs w:val="24"/>
        </w:rPr>
      </w:pPr>
      <w:r w:rsidRPr="005560F1">
        <w:rPr>
          <w:rFonts w:ascii="Times New Roman" w:hAnsi="Times New Roman" w:cs="Times New Roman"/>
          <w:color w:val="000000" w:themeColor="text1"/>
          <w:sz w:val="24"/>
          <w:szCs w:val="24"/>
        </w:rPr>
        <w:t>Future Blockchain Consensus algorithm should consider implem</w:t>
      </w:r>
      <w:r w:rsidR="00D05B9E" w:rsidRPr="005560F1">
        <w:rPr>
          <w:rFonts w:ascii="Times New Roman" w:hAnsi="Times New Roman" w:cs="Times New Roman"/>
          <w:color w:val="000000" w:themeColor="text1"/>
          <w:sz w:val="24"/>
          <w:szCs w:val="24"/>
        </w:rPr>
        <w:t>en</w:t>
      </w:r>
      <w:r w:rsidRPr="005560F1">
        <w:rPr>
          <w:rFonts w:ascii="Times New Roman" w:hAnsi="Times New Roman" w:cs="Times New Roman"/>
          <w:color w:val="000000" w:themeColor="text1"/>
          <w:sz w:val="24"/>
          <w:szCs w:val="24"/>
        </w:rPr>
        <w:t xml:space="preserve">ting </w:t>
      </w:r>
      <w:r w:rsidR="00A911CA" w:rsidRPr="005560F1">
        <w:rPr>
          <w:rFonts w:ascii="Times New Roman" w:hAnsi="Times New Roman" w:cs="Times New Roman"/>
          <w:color w:val="000000" w:themeColor="text1"/>
          <w:sz w:val="24"/>
          <w:szCs w:val="24"/>
        </w:rPr>
        <w:t xml:space="preserve">innovative </w:t>
      </w:r>
      <w:r w:rsidRPr="005560F1">
        <w:rPr>
          <w:rFonts w:ascii="Times New Roman" w:hAnsi="Times New Roman" w:cs="Times New Roman"/>
          <w:color w:val="000000" w:themeColor="text1"/>
          <w:sz w:val="24"/>
          <w:szCs w:val="24"/>
        </w:rPr>
        <w:t>improvements on both performance and security metrics.</w:t>
      </w:r>
      <w:r w:rsidR="007D716A" w:rsidRPr="005560F1">
        <w:rPr>
          <w:rFonts w:ascii="Times New Roman" w:hAnsi="Times New Roman" w:cs="Times New Roman"/>
          <w:color w:val="000000" w:themeColor="text1"/>
          <w:sz w:val="24"/>
          <w:szCs w:val="24"/>
        </w:rPr>
        <w:t xml:space="preserve">  It is hoped that this paper sheds light on the blockchain consensus algorithms, clearly highlighting the strength and weakness of </w:t>
      </w:r>
      <w:r w:rsidR="00A60458" w:rsidRPr="005560F1">
        <w:rPr>
          <w:rFonts w:ascii="Times New Roman" w:hAnsi="Times New Roman" w:cs="Times New Roman"/>
          <w:color w:val="000000" w:themeColor="text1"/>
          <w:sz w:val="24"/>
          <w:szCs w:val="24"/>
        </w:rPr>
        <w:t>POW</w:t>
      </w:r>
      <w:r w:rsidR="007D716A" w:rsidRPr="005560F1">
        <w:rPr>
          <w:rFonts w:ascii="Times New Roman" w:hAnsi="Times New Roman" w:cs="Times New Roman"/>
          <w:color w:val="000000" w:themeColor="text1"/>
          <w:sz w:val="24"/>
          <w:szCs w:val="24"/>
        </w:rPr>
        <w:t xml:space="preserve"> and POS consensus models and finally helps in decision making</w:t>
      </w:r>
      <w:r w:rsidR="00A21833">
        <w:rPr>
          <w:rFonts w:ascii="Times New Roman" w:hAnsi="Times New Roman" w:cs="Times New Roman"/>
          <w:color w:val="000000" w:themeColor="text1"/>
          <w:sz w:val="24"/>
          <w:szCs w:val="24"/>
        </w:rPr>
        <w:t>.</w:t>
      </w:r>
    </w:p>
    <w:p w14:paraId="294B4605" w14:textId="77777777" w:rsidR="00F85DD6" w:rsidRDefault="00F85DD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515CAB4D" w14:textId="77777777" w:rsidR="00F85DD6" w:rsidRPr="002914F2" w:rsidRDefault="00F85DD6" w:rsidP="002914F2">
      <w:pPr>
        <w:pStyle w:val="Heading1"/>
        <w:jc w:val="center"/>
        <w:rPr>
          <w:b/>
          <w:color w:val="000000" w:themeColor="text1"/>
        </w:rPr>
      </w:pPr>
      <w:bookmarkStart w:id="21" w:name="_Toc519461505"/>
      <w:r w:rsidRPr="002914F2">
        <w:rPr>
          <w:b/>
          <w:color w:val="000000" w:themeColor="text1"/>
        </w:rPr>
        <w:lastRenderedPageBreak/>
        <w:t>References</w:t>
      </w:r>
      <w:bookmarkEnd w:id="21"/>
    </w:p>
    <w:p w14:paraId="6B248E80" w14:textId="77777777" w:rsidR="00F85DD6" w:rsidRDefault="00F85DD6" w:rsidP="00F85DD6">
      <w:pPr>
        <w:pStyle w:val="NormalWeb"/>
        <w:spacing w:before="0" w:beforeAutospacing="0" w:after="180" w:afterAutospacing="0"/>
        <w:ind w:left="450" w:hanging="450"/>
        <w:rPr>
          <w:color w:val="000000"/>
          <w:sz w:val="27"/>
          <w:szCs w:val="27"/>
        </w:rPr>
      </w:pPr>
      <w:proofErr w:type="spellStart"/>
      <w:r>
        <w:rPr>
          <w:color w:val="000000"/>
          <w:sz w:val="27"/>
          <w:szCs w:val="27"/>
        </w:rPr>
        <w:t>Asolo</w:t>
      </w:r>
      <w:proofErr w:type="spellEnd"/>
      <w:r>
        <w:rPr>
          <w:color w:val="000000"/>
          <w:sz w:val="27"/>
          <w:szCs w:val="27"/>
        </w:rPr>
        <w:t>, B. (2018). Blockchain Consensus Algorithms Explained. </w:t>
      </w:r>
      <w:proofErr w:type="spellStart"/>
      <w:r>
        <w:rPr>
          <w:i/>
          <w:iCs/>
          <w:color w:val="000000"/>
          <w:sz w:val="27"/>
          <w:szCs w:val="27"/>
        </w:rPr>
        <w:t>Mycryptopedia</w:t>
      </w:r>
      <w:proofErr w:type="spellEnd"/>
      <w:r>
        <w:rPr>
          <w:color w:val="000000"/>
          <w:sz w:val="27"/>
          <w:szCs w:val="27"/>
        </w:rPr>
        <w:t>.</w:t>
      </w:r>
    </w:p>
    <w:p w14:paraId="747BA30F" w14:textId="77777777" w:rsidR="00F85DD6" w:rsidRDefault="00F85DD6" w:rsidP="00F85DD6">
      <w:pPr>
        <w:pStyle w:val="NormalWeb"/>
        <w:spacing w:before="0" w:beforeAutospacing="0" w:after="180" w:afterAutospacing="0"/>
        <w:ind w:left="450" w:hanging="450"/>
        <w:rPr>
          <w:color w:val="000000"/>
          <w:sz w:val="27"/>
          <w:szCs w:val="27"/>
        </w:rPr>
      </w:pPr>
      <w:r>
        <w:rPr>
          <w:color w:val="000000"/>
          <w:sz w:val="27"/>
          <w:szCs w:val="27"/>
        </w:rPr>
        <w:t xml:space="preserve">Bach, L., </w:t>
      </w:r>
      <w:proofErr w:type="spellStart"/>
      <w:r>
        <w:rPr>
          <w:color w:val="000000"/>
          <w:sz w:val="27"/>
          <w:szCs w:val="27"/>
        </w:rPr>
        <w:t>Mihaljevic</w:t>
      </w:r>
      <w:proofErr w:type="spellEnd"/>
      <w:r>
        <w:rPr>
          <w:color w:val="000000"/>
          <w:sz w:val="27"/>
          <w:szCs w:val="27"/>
        </w:rPr>
        <w:t xml:space="preserve">, B., &amp; </w:t>
      </w:r>
      <w:proofErr w:type="spellStart"/>
      <w:r>
        <w:rPr>
          <w:color w:val="000000"/>
          <w:sz w:val="27"/>
          <w:szCs w:val="27"/>
        </w:rPr>
        <w:t>Zagar</w:t>
      </w:r>
      <w:proofErr w:type="spellEnd"/>
      <w:r>
        <w:rPr>
          <w:color w:val="000000"/>
          <w:sz w:val="27"/>
          <w:szCs w:val="27"/>
        </w:rPr>
        <w:t>, M. (2018). Comparative analysis of blockchain consensus algorithms. In </w:t>
      </w:r>
      <w:r>
        <w:rPr>
          <w:i/>
          <w:iCs/>
          <w:color w:val="000000"/>
          <w:sz w:val="27"/>
          <w:szCs w:val="27"/>
        </w:rPr>
        <w:t>2018 41st International Convention on Information and Communication Technology, Electronics and Microelectronics (MIPRO)</w:t>
      </w:r>
      <w:r>
        <w:rPr>
          <w:color w:val="000000"/>
          <w:sz w:val="27"/>
          <w:szCs w:val="27"/>
        </w:rPr>
        <w:t xml:space="preserve">. </w:t>
      </w:r>
      <w:proofErr w:type="spellStart"/>
      <w:r>
        <w:rPr>
          <w:color w:val="000000"/>
          <w:sz w:val="27"/>
          <w:szCs w:val="27"/>
        </w:rPr>
        <w:t>Opatija</w:t>
      </w:r>
      <w:proofErr w:type="spellEnd"/>
      <w:proofErr w:type="gramStart"/>
      <w:r>
        <w:rPr>
          <w:color w:val="000000"/>
          <w:sz w:val="27"/>
          <w:szCs w:val="27"/>
        </w:rPr>
        <w:t>,:</w:t>
      </w:r>
      <w:proofErr w:type="gramEnd"/>
      <w:r>
        <w:rPr>
          <w:color w:val="000000"/>
          <w:sz w:val="27"/>
          <w:szCs w:val="27"/>
        </w:rPr>
        <w:t xml:space="preserve"> IEEE.</w:t>
      </w:r>
    </w:p>
    <w:p w14:paraId="462B5948" w14:textId="77777777" w:rsidR="00F85DD6" w:rsidRDefault="00F85DD6" w:rsidP="00F85DD6">
      <w:pPr>
        <w:pStyle w:val="NormalWeb"/>
        <w:spacing w:before="0" w:beforeAutospacing="0" w:after="180" w:afterAutospacing="0"/>
        <w:ind w:left="450" w:hanging="450"/>
        <w:rPr>
          <w:color w:val="000000"/>
          <w:sz w:val="27"/>
          <w:szCs w:val="27"/>
        </w:rPr>
      </w:pPr>
      <w:r>
        <w:rPr>
          <w:color w:val="000000"/>
          <w:sz w:val="27"/>
          <w:szCs w:val="27"/>
        </w:rPr>
        <w:t>Bitcoin Developer Guide. (2018). </w:t>
      </w:r>
      <w:r>
        <w:rPr>
          <w:i/>
          <w:iCs/>
          <w:color w:val="000000"/>
          <w:sz w:val="27"/>
          <w:szCs w:val="27"/>
        </w:rPr>
        <w:t>Simplified Bitcoin Blockchain</w:t>
      </w:r>
      <w:r>
        <w:rPr>
          <w:color w:val="000000"/>
          <w:sz w:val="27"/>
          <w:szCs w:val="27"/>
        </w:rPr>
        <w:t>.</w:t>
      </w:r>
    </w:p>
    <w:p w14:paraId="080CE91D" w14:textId="77777777" w:rsidR="00F85DD6" w:rsidRDefault="00F85DD6" w:rsidP="00F85DD6">
      <w:pPr>
        <w:pStyle w:val="NormalWeb"/>
        <w:spacing w:before="0" w:beforeAutospacing="0" w:after="180" w:afterAutospacing="0"/>
        <w:ind w:left="450" w:hanging="450"/>
        <w:rPr>
          <w:color w:val="000000"/>
          <w:sz w:val="27"/>
          <w:szCs w:val="27"/>
        </w:rPr>
      </w:pPr>
      <w:proofErr w:type="spellStart"/>
      <w:r>
        <w:rPr>
          <w:color w:val="000000"/>
          <w:sz w:val="27"/>
          <w:szCs w:val="27"/>
        </w:rPr>
        <w:t>BitFury</w:t>
      </w:r>
      <w:proofErr w:type="spellEnd"/>
      <w:r>
        <w:rPr>
          <w:color w:val="000000"/>
          <w:sz w:val="27"/>
          <w:szCs w:val="27"/>
        </w:rPr>
        <w:t xml:space="preserve"> Group. (2015). </w:t>
      </w:r>
      <w:r>
        <w:rPr>
          <w:i/>
          <w:iCs/>
          <w:color w:val="000000"/>
          <w:sz w:val="27"/>
          <w:szCs w:val="27"/>
        </w:rPr>
        <w:t>Proof of Stake versus Proof of Work</w:t>
      </w:r>
      <w:r>
        <w:rPr>
          <w:color w:val="000000"/>
          <w:sz w:val="27"/>
          <w:szCs w:val="27"/>
        </w:rPr>
        <w:t xml:space="preserve">. Version 1.0. </w:t>
      </w:r>
      <w:proofErr w:type="spellStart"/>
      <w:r>
        <w:rPr>
          <w:color w:val="000000"/>
          <w:sz w:val="27"/>
          <w:szCs w:val="27"/>
        </w:rPr>
        <w:t>BitFury</w:t>
      </w:r>
      <w:proofErr w:type="spellEnd"/>
      <w:r>
        <w:rPr>
          <w:color w:val="000000"/>
          <w:sz w:val="27"/>
          <w:szCs w:val="27"/>
        </w:rPr>
        <w:t xml:space="preserve"> Group.</w:t>
      </w:r>
    </w:p>
    <w:p w14:paraId="7257BBB9" w14:textId="77777777" w:rsidR="00F85DD6" w:rsidRDefault="00F85DD6" w:rsidP="00F85DD6">
      <w:pPr>
        <w:pStyle w:val="NormalWeb"/>
        <w:spacing w:before="0" w:beforeAutospacing="0" w:after="180" w:afterAutospacing="0"/>
        <w:ind w:left="450" w:hanging="450"/>
        <w:rPr>
          <w:color w:val="000000"/>
          <w:sz w:val="27"/>
          <w:szCs w:val="27"/>
        </w:rPr>
      </w:pPr>
      <w:proofErr w:type="spellStart"/>
      <w:r>
        <w:rPr>
          <w:color w:val="000000"/>
          <w:sz w:val="27"/>
          <w:szCs w:val="27"/>
        </w:rPr>
        <w:t>Buterin</w:t>
      </w:r>
      <w:proofErr w:type="spellEnd"/>
      <w:r>
        <w:rPr>
          <w:color w:val="000000"/>
          <w:sz w:val="27"/>
          <w:szCs w:val="27"/>
        </w:rPr>
        <w:t>, V. (2015). On Public and Private Blockchains. </w:t>
      </w:r>
      <w:r>
        <w:rPr>
          <w:i/>
          <w:iCs/>
          <w:color w:val="000000"/>
          <w:sz w:val="27"/>
          <w:szCs w:val="27"/>
        </w:rPr>
        <w:t>Ethereum Blog</w:t>
      </w:r>
      <w:r>
        <w:rPr>
          <w:color w:val="000000"/>
          <w:sz w:val="27"/>
          <w:szCs w:val="27"/>
        </w:rPr>
        <w:t>.</w:t>
      </w:r>
    </w:p>
    <w:p w14:paraId="2AC99F45" w14:textId="77777777" w:rsidR="00F85DD6" w:rsidRDefault="00F85DD6" w:rsidP="00F85DD6">
      <w:pPr>
        <w:pStyle w:val="NormalWeb"/>
        <w:spacing w:before="0" w:beforeAutospacing="0" w:after="180" w:afterAutospacing="0"/>
        <w:ind w:left="450" w:hanging="450"/>
        <w:rPr>
          <w:color w:val="000000"/>
          <w:sz w:val="27"/>
          <w:szCs w:val="27"/>
        </w:rPr>
      </w:pPr>
      <w:r>
        <w:rPr>
          <w:color w:val="000000"/>
          <w:sz w:val="27"/>
          <w:szCs w:val="27"/>
        </w:rPr>
        <w:t xml:space="preserve">Castro, M., &amp; </w:t>
      </w:r>
      <w:proofErr w:type="spellStart"/>
      <w:r>
        <w:rPr>
          <w:color w:val="000000"/>
          <w:sz w:val="27"/>
          <w:szCs w:val="27"/>
        </w:rPr>
        <w:t>Liskov</w:t>
      </w:r>
      <w:proofErr w:type="spellEnd"/>
      <w:r>
        <w:rPr>
          <w:color w:val="000000"/>
          <w:sz w:val="27"/>
          <w:szCs w:val="27"/>
        </w:rPr>
        <w:t>, B. (2002). Practical byzantine fault tolerance and proactive recovery. </w:t>
      </w:r>
      <w:r>
        <w:rPr>
          <w:i/>
          <w:iCs/>
          <w:color w:val="000000"/>
          <w:sz w:val="27"/>
          <w:szCs w:val="27"/>
        </w:rPr>
        <w:t>ACM Transactions on Computer Systems</w:t>
      </w:r>
      <w:r>
        <w:rPr>
          <w:color w:val="000000"/>
          <w:sz w:val="27"/>
          <w:szCs w:val="27"/>
        </w:rPr>
        <w:t>, </w:t>
      </w:r>
      <w:r>
        <w:rPr>
          <w:i/>
          <w:iCs/>
          <w:color w:val="000000"/>
          <w:sz w:val="27"/>
          <w:szCs w:val="27"/>
        </w:rPr>
        <w:t>20</w:t>
      </w:r>
      <w:r>
        <w:rPr>
          <w:color w:val="000000"/>
          <w:sz w:val="27"/>
          <w:szCs w:val="27"/>
        </w:rPr>
        <w:t>(4), 398-461. doi:10.1145/571637.571640</w:t>
      </w:r>
    </w:p>
    <w:p w14:paraId="13EFE5AC" w14:textId="15F229A7" w:rsidR="00F85DD6" w:rsidRDefault="00F85DD6" w:rsidP="00F85DD6">
      <w:pPr>
        <w:pStyle w:val="NormalWeb"/>
        <w:spacing w:before="0" w:beforeAutospacing="0" w:after="180" w:afterAutospacing="0"/>
        <w:ind w:left="450" w:hanging="450"/>
        <w:rPr>
          <w:color w:val="000000"/>
          <w:sz w:val="27"/>
          <w:szCs w:val="27"/>
        </w:rPr>
      </w:pPr>
      <w:proofErr w:type="spellStart"/>
      <w:r>
        <w:rPr>
          <w:color w:val="000000"/>
          <w:sz w:val="27"/>
          <w:szCs w:val="27"/>
        </w:rPr>
        <w:t>CoinmarketCap</w:t>
      </w:r>
      <w:proofErr w:type="spellEnd"/>
      <w:r>
        <w:rPr>
          <w:color w:val="000000"/>
          <w:sz w:val="27"/>
          <w:szCs w:val="27"/>
        </w:rPr>
        <w:t>. (2018). Crypto Currency Market Capitalizations. </w:t>
      </w:r>
      <w:r>
        <w:rPr>
          <w:i/>
          <w:iCs/>
          <w:color w:val="000000"/>
          <w:sz w:val="27"/>
          <w:szCs w:val="27"/>
        </w:rPr>
        <w:t>Coinmarketcap.com</w:t>
      </w:r>
      <w:r>
        <w:rPr>
          <w:color w:val="000000"/>
          <w:sz w:val="27"/>
          <w:szCs w:val="27"/>
        </w:rPr>
        <w:t>.</w:t>
      </w:r>
    </w:p>
    <w:p w14:paraId="2FA133E3" w14:textId="77777777" w:rsidR="000E4EEE" w:rsidRPr="004B51C1" w:rsidRDefault="000E4EEE" w:rsidP="000E4EEE">
      <w:pPr>
        <w:spacing w:after="180" w:line="240" w:lineRule="auto"/>
        <w:ind w:left="450" w:hanging="450"/>
        <w:rPr>
          <w:rFonts w:ascii="Times New Roman" w:eastAsia="Times New Roman" w:hAnsi="Times New Roman" w:cs="Times New Roman"/>
          <w:color w:val="000000"/>
          <w:sz w:val="27"/>
          <w:szCs w:val="27"/>
        </w:rPr>
      </w:pPr>
      <w:proofErr w:type="spellStart"/>
      <w:r w:rsidRPr="004B51C1">
        <w:rPr>
          <w:rFonts w:ascii="Times New Roman" w:eastAsia="Times New Roman" w:hAnsi="Times New Roman" w:cs="Times New Roman"/>
          <w:color w:val="000000"/>
          <w:sz w:val="27"/>
          <w:szCs w:val="27"/>
        </w:rPr>
        <w:t>Correia</w:t>
      </w:r>
      <w:proofErr w:type="spellEnd"/>
      <w:r w:rsidRPr="004B51C1">
        <w:rPr>
          <w:rFonts w:ascii="Times New Roman" w:eastAsia="Times New Roman" w:hAnsi="Times New Roman" w:cs="Times New Roman"/>
          <w:color w:val="000000"/>
          <w:sz w:val="27"/>
          <w:szCs w:val="27"/>
        </w:rPr>
        <w:t>, M., Veronese, G., &amp; Lung, L. (2010). Asynchronous Byzantine consensus with 2f+1 processes. </w:t>
      </w:r>
      <w:r w:rsidRPr="004B51C1">
        <w:rPr>
          <w:rFonts w:ascii="Times New Roman" w:eastAsia="Times New Roman" w:hAnsi="Times New Roman" w:cs="Times New Roman"/>
          <w:i/>
          <w:iCs/>
          <w:color w:val="000000"/>
          <w:sz w:val="27"/>
          <w:szCs w:val="27"/>
        </w:rPr>
        <w:t xml:space="preserve">Proceedings </w:t>
      </w:r>
      <w:proofErr w:type="gramStart"/>
      <w:r w:rsidRPr="004B51C1">
        <w:rPr>
          <w:rFonts w:ascii="Times New Roman" w:eastAsia="Times New Roman" w:hAnsi="Times New Roman" w:cs="Times New Roman"/>
          <w:i/>
          <w:iCs/>
          <w:color w:val="000000"/>
          <w:sz w:val="27"/>
          <w:szCs w:val="27"/>
        </w:rPr>
        <w:t>Of</w:t>
      </w:r>
      <w:proofErr w:type="gramEnd"/>
      <w:r w:rsidRPr="004B51C1">
        <w:rPr>
          <w:rFonts w:ascii="Times New Roman" w:eastAsia="Times New Roman" w:hAnsi="Times New Roman" w:cs="Times New Roman"/>
          <w:i/>
          <w:iCs/>
          <w:color w:val="000000"/>
          <w:sz w:val="27"/>
          <w:szCs w:val="27"/>
        </w:rPr>
        <w:t xml:space="preserve"> The 2010 ACM Symposium On Applied Computing - SAC '10</w:t>
      </w:r>
      <w:r w:rsidRPr="004B51C1">
        <w:rPr>
          <w:rFonts w:ascii="Times New Roman" w:eastAsia="Times New Roman" w:hAnsi="Times New Roman" w:cs="Times New Roman"/>
          <w:color w:val="000000"/>
          <w:sz w:val="27"/>
          <w:szCs w:val="27"/>
        </w:rPr>
        <w:t xml:space="preserve">. </w:t>
      </w:r>
      <w:proofErr w:type="spellStart"/>
      <w:r w:rsidRPr="004B51C1">
        <w:rPr>
          <w:rFonts w:ascii="Times New Roman" w:eastAsia="Times New Roman" w:hAnsi="Times New Roman" w:cs="Times New Roman"/>
          <w:color w:val="000000"/>
          <w:sz w:val="27"/>
          <w:szCs w:val="27"/>
        </w:rPr>
        <w:t>doi</w:t>
      </w:r>
      <w:proofErr w:type="spellEnd"/>
      <w:r w:rsidRPr="004B51C1">
        <w:rPr>
          <w:rFonts w:ascii="Times New Roman" w:eastAsia="Times New Roman" w:hAnsi="Times New Roman" w:cs="Times New Roman"/>
          <w:color w:val="000000"/>
          <w:sz w:val="27"/>
          <w:szCs w:val="27"/>
        </w:rPr>
        <w:t>: 10.1145/1774088.1774187</w:t>
      </w:r>
    </w:p>
    <w:p w14:paraId="0634B8C6" w14:textId="60FB64AB" w:rsidR="000E4EEE" w:rsidRPr="000E4EEE" w:rsidRDefault="000E4EEE" w:rsidP="000E4EEE">
      <w:pPr>
        <w:spacing w:after="180" w:line="240" w:lineRule="auto"/>
        <w:ind w:left="450" w:hanging="450"/>
        <w:rPr>
          <w:rFonts w:ascii="Times New Roman" w:eastAsia="Times New Roman" w:hAnsi="Times New Roman" w:cs="Times New Roman"/>
          <w:color w:val="000000"/>
          <w:sz w:val="27"/>
          <w:szCs w:val="27"/>
        </w:rPr>
      </w:pPr>
      <w:proofErr w:type="spellStart"/>
      <w:r w:rsidRPr="004B51C1">
        <w:rPr>
          <w:rFonts w:ascii="Times New Roman" w:eastAsia="Times New Roman" w:hAnsi="Times New Roman" w:cs="Times New Roman"/>
          <w:color w:val="000000"/>
          <w:sz w:val="27"/>
          <w:szCs w:val="27"/>
        </w:rPr>
        <w:t>Digiconomist</w:t>
      </w:r>
      <w:proofErr w:type="spellEnd"/>
      <w:r w:rsidRPr="004B51C1">
        <w:rPr>
          <w:rFonts w:ascii="Times New Roman" w:eastAsia="Times New Roman" w:hAnsi="Times New Roman" w:cs="Times New Roman"/>
          <w:color w:val="000000"/>
          <w:sz w:val="27"/>
          <w:szCs w:val="27"/>
        </w:rPr>
        <w:t xml:space="preserve">. (2018). Bitcoin Energy Consumption Index - </w:t>
      </w:r>
      <w:proofErr w:type="spellStart"/>
      <w:r w:rsidRPr="004B51C1">
        <w:rPr>
          <w:rFonts w:ascii="Times New Roman" w:eastAsia="Times New Roman" w:hAnsi="Times New Roman" w:cs="Times New Roman"/>
          <w:color w:val="000000"/>
          <w:sz w:val="27"/>
          <w:szCs w:val="27"/>
        </w:rPr>
        <w:t>Digiconomist</w:t>
      </w:r>
      <w:proofErr w:type="spellEnd"/>
      <w:r w:rsidRPr="004B51C1">
        <w:rPr>
          <w:rFonts w:ascii="Times New Roman" w:eastAsia="Times New Roman" w:hAnsi="Times New Roman" w:cs="Times New Roman"/>
          <w:color w:val="000000"/>
          <w:sz w:val="27"/>
          <w:szCs w:val="27"/>
        </w:rPr>
        <w:t>. Retrieved from https://digiconomist.net/bitcoin-energy-consumption</w:t>
      </w:r>
    </w:p>
    <w:p w14:paraId="754AB586" w14:textId="3D48F0DE" w:rsidR="00F85DD6" w:rsidRDefault="00F85DD6" w:rsidP="00F85DD6">
      <w:pPr>
        <w:pStyle w:val="NormalWeb"/>
        <w:spacing w:before="0" w:beforeAutospacing="0" w:after="180" w:afterAutospacing="0"/>
        <w:ind w:left="450" w:hanging="450"/>
        <w:rPr>
          <w:color w:val="000000"/>
          <w:sz w:val="27"/>
          <w:szCs w:val="27"/>
        </w:rPr>
      </w:pPr>
      <w:r>
        <w:rPr>
          <w:color w:val="000000"/>
          <w:sz w:val="27"/>
          <w:szCs w:val="27"/>
        </w:rPr>
        <w:t xml:space="preserve">Gao, Y., &amp; </w:t>
      </w:r>
      <w:proofErr w:type="spellStart"/>
      <w:r>
        <w:rPr>
          <w:color w:val="000000"/>
          <w:sz w:val="27"/>
          <w:szCs w:val="27"/>
        </w:rPr>
        <w:t>Nobuhara</w:t>
      </w:r>
      <w:proofErr w:type="spellEnd"/>
      <w:r>
        <w:rPr>
          <w:color w:val="000000"/>
          <w:sz w:val="27"/>
          <w:szCs w:val="27"/>
        </w:rPr>
        <w:t xml:space="preserve">, H. (2017). A Proof of Stake </w:t>
      </w:r>
      <w:proofErr w:type="spellStart"/>
      <w:r>
        <w:rPr>
          <w:color w:val="000000"/>
          <w:sz w:val="27"/>
          <w:szCs w:val="27"/>
        </w:rPr>
        <w:t>Sharding</w:t>
      </w:r>
      <w:proofErr w:type="spellEnd"/>
      <w:r>
        <w:rPr>
          <w:color w:val="000000"/>
          <w:sz w:val="27"/>
          <w:szCs w:val="27"/>
        </w:rPr>
        <w:t xml:space="preserve"> Protocol for Scalable Blockchains. </w:t>
      </w:r>
      <w:r>
        <w:rPr>
          <w:i/>
          <w:iCs/>
          <w:color w:val="000000"/>
          <w:sz w:val="27"/>
          <w:szCs w:val="27"/>
        </w:rPr>
        <w:t>Proceedings of the Asia-Pacific Advanced Network</w:t>
      </w:r>
      <w:r>
        <w:rPr>
          <w:color w:val="000000"/>
          <w:sz w:val="27"/>
          <w:szCs w:val="27"/>
        </w:rPr>
        <w:t>, </w:t>
      </w:r>
      <w:r w:rsidRPr="00F85DD6">
        <w:rPr>
          <w:i/>
          <w:color w:val="000000"/>
          <w:sz w:val="27"/>
          <w:szCs w:val="27"/>
        </w:rPr>
        <w:t>Vol</w:t>
      </w:r>
      <w:r>
        <w:rPr>
          <w:color w:val="000000"/>
          <w:sz w:val="27"/>
          <w:szCs w:val="27"/>
        </w:rPr>
        <w:t xml:space="preserve"> </w:t>
      </w:r>
      <w:r>
        <w:rPr>
          <w:i/>
          <w:iCs/>
          <w:color w:val="000000"/>
          <w:sz w:val="27"/>
          <w:szCs w:val="27"/>
        </w:rPr>
        <w:t>44</w:t>
      </w:r>
      <w:r>
        <w:rPr>
          <w:color w:val="000000"/>
          <w:sz w:val="27"/>
          <w:szCs w:val="27"/>
        </w:rPr>
        <w:t>(ISBN 978-4-9905448-7-4).</w:t>
      </w:r>
    </w:p>
    <w:p w14:paraId="324D4A38" w14:textId="1F37D8E4" w:rsidR="00887EEE" w:rsidRDefault="00887EEE" w:rsidP="00887EEE">
      <w:pPr>
        <w:spacing w:after="180" w:line="240" w:lineRule="auto"/>
        <w:ind w:left="450" w:hanging="450"/>
        <w:rPr>
          <w:rFonts w:ascii="Times New Roman" w:eastAsia="Times New Roman" w:hAnsi="Times New Roman" w:cs="Times New Roman"/>
          <w:color w:val="000000"/>
          <w:sz w:val="27"/>
          <w:szCs w:val="27"/>
        </w:rPr>
      </w:pPr>
      <w:r w:rsidRPr="004B51C1">
        <w:rPr>
          <w:rFonts w:ascii="Times New Roman" w:eastAsia="Times New Roman" w:hAnsi="Times New Roman" w:cs="Times New Roman"/>
          <w:color w:val="000000"/>
          <w:sz w:val="27"/>
          <w:szCs w:val="27"/>
        </w:rPr>
        <w:t xml:space="preserve">Greenfield, R. (2017). Explaining How Proof of Stake, Proof of Work, Hashing and Blockchain Work Together. Retrieved from </w:t>
      </w:r>
      <w:hyperlink r:id="rId14" w:history="1">
        <w:r w:rsidRPr="00766281">
          <w:rPr>
            <w:rStyle w:val="Hyperlink"/>
            <w:rFonts w:ascii="Times New Roman" w:eastAsia="Times New Roman" w:hAnsi="Times New Roman" w:cs="Times New Roman"/>
            <w:sz w:val="27"/>
            <w:szCs w:val="27"/>
          </w:rPr>
          <w:t>https://medium.com/@robertgreenfieldiv/explaining-proof-of-stake-f1eae6feb26f</w:t>
        </w:r>
      </w:hyperlink>
    </w:p>
    <w:p w14:paraId="2BC28510" w14:textId="55835E96" w:rsidR="00887EEE" w:rsidRPr="00887EEE" w:rsidRDefault="00887EEE" w:rsidP="00887EEE">
      <w:pPr>
        <w:spacing w:after="180" w:line="240" w:lineRule="auto"/>
        <w:ind w:left="450" w:hanging="450"/>
        <w:rPr>
          <w:rFonts w:ascii="Times New Roman" w:eastAsia="Times New Roman" w:hAnsi="Times New Roman" w:cs="Times New Roman"/>
          <w:color w:val="000000"/>
          <w:sz w:val="27"/>
          <w:szCs w:val="27"/>
        </w:rPr>
      </w:pPr>
      <w:proofErr w:type="spellStart"/>
      <w:r w:rsidRPr="004B51C1">
        <w:rPr>
          <w:rFonts w:ascii="Times New Roman" w:eastAsia="Times New Roman" w:hAnsi="Times New Roman" w:cs="Times New Roman"/>
          <w:color w:val="000000"/>
          <w:sz w:val="27"/>
          <w:szCs w:val="27"/>
        </w:rPr>
        <w:t>Kiayias</w:t>
      </w:r>
      <w:proofErr w:type="spellEnd"/>
      <w:r w:rsidRPr="004B51C1">
        <w:rPr>
          <w:rFonts w:ascii="Times New Roman" w:eastAsia="Times New Roman" w:hAnsi="Times New Roman" w:cs="Times New Roman"/>
          <w:color w:val="000000"/>
          <w:sz w:val="27"/>
          <w:szCs w:val="27"/>
        </w:rPr>
        <w:t xml:space="preserve">, A., Russell, A., David, B., &amp; </w:t>
      </w:r>
      <w:proofErr w:type="spellStart"/>
      <w:r w:rsidRPr="004B51C1">
        <w:rPr>
          <w:rFonts w:ascii="Times New Roman" w:eastAsia="Times New Roman" w:hAnsi="Times New Roman" w:cs="Times New Roman"/>
          <w:color w:val="000000"/>
          <w:sz w:val="27"/>
          <w:szCs w:val="27"/>
        </w:rPr>
        <w:t>Oliynykov</w:t>
      </w:r>
      <w:proofErr w:type="spellEnd"/>
      <w:r w:rsidRPr="004B51C1">
        <w:rPr>
          <w:rFonts w:ascii="Times New Roman" w:eastAsia="Times New Roman" w:hAnsi="Times New Roman" w:cs="Times New Roman"/>
          <w:color w:val="000000"/>
          <w:sz w:val="27"/>
          <w:szCs w:val="27"/>
        </w:rPr>
        <w:t>, R. (2017). Ouroboros: A Provably Secure Proof-of-Stake Blockchain Protocol. </w:t>
      </w:r>
      <w:r w:rsidRPr="004B51C1">
        <w:rPr>
          <w:rFonts w:ascii="Times New Roman" w:eastAsia="Times New Roman" w:hAnsi="Times New Roman" w:cs="Times New Roman"/>
          <w:i/>
          <w:iCs/>
          <w:color w:val="000000"/>
          <w:sz w:val="27"/>
          <w:szCs w:val="27"/>
        </w:rPr>
        <w:t xml:space="preserve">Advances </w:t>
      </w:r>
      <w:proofErr w:type="gramStart"/>
      <w:r w:rsidRPr="004B51C1">
        <w:rPr>
          <w:rFonts w:ascii="Times New Roman" w:eastAsia="Times New Roman" w:hAnsi="Times New Roman" w:cs="Times New Roman"/>
          <w:i/>
          <w:iCs/>
          <w:color w:val="000000"/>
          <w:sz w:val="27"/>
          <w:szCs w:val="27"/>
        </w:rPr>
        <w:t>In</w:t>
      </w:r>
      <w:proofErr w:type="gramEnd"/>
      <w:r w:rsidRPr="004B51C1">
        <w:rPr>
          <w:rFonts w:ascii="Times New Roman" w:eastAsia="Times New Roman" w:hAnsi="Times New Roman" w:cs="Times New Roman"/>
          <w:i/>
          <w:iCs/>
          <w:color w:val="000000"/>
          <w:sz w:val="27"/>
          <w:szCs w:val="27"/>
        </w:rPr>
        <w:t xml:space="preserve"> Cryptology – CRYPTO 2017</w:t>
      </w:r>
      <w:r w:rsidRPr="004B51C1">
        <w:rPr>
          <w:rFonts w:ascii="Times New Roman" w:eastAsia="Times New Roman" w:hAnsi="Times New Roman" w:cs="Times New Roman"/>
          <w:color w:val="000000"/>
          <w:sz w:val="27"/>
          <w:szCs w:val="27"/>
        </w:rPr>
        <w:t>, </w:t>
      </w:r>
      <w:r w:rsidRPr="004B51C1">
        <w:rPr>
          <w:rFonts w:ascii="Times New Roman" w:eastAsia="Times New Roman" w:hAnsi="Times New Roman" w:cs="Times New Roman"/>
          <w:i/>
          <w:iCs/>
          <w:color w:val="000000"/>
          <w:sz w:val="27"/>
          <w:szCs w:val="27"/>
        </w:rPr>
        <w:t>10401</w:t>
      </w:r>
      <w:r w:rsidRPr="004B51C1">
        <w:rPr>
          <w:rFonts w:ascii="Times New Roman" w:eastAsia="Times New Roman" w:hAnsi="Times New Roman" w:cs="Times New Roman"/>
          <w:color w:val="000000"/>
          <w:sz w:val="27"/>
          <w:szCs w:val="27"/>
        </w:rPr>
        <w:t xml:space="preserve">, 357-388. </w:t>
      </w:r>
      <w:proofErr w:type="spellStart"/>
      <w:r w:rsidRPr="004B51C1">
        <w:rPr>
          <w:rFonts w:ascii="Times New Roman" w:eastAsia="Times New Roman" w:hAnsi="Times New Roman" w:cs="Times New Roman"/>
          <w:color w:val="000000"/>
          <w:sz w:val="27"/>
          <w:szCs w:val="27"/>
        </w:rPr>
        <w:t>doi</w:t>
      </w:r>
      <w:proofErr w:type="spellEnd"/>
      <w:r w:rsidRPr="004B51C1">
        <w:rPr>
          <w:rFonts w:ascii="Times New Roman" w:eastAsia="Times New Roman" w:hAnsi="Times New Roman" w:cs="Times New Roman"/>
          <w:color w:val="000000"/>
          <w:sz w:val="27"/>
          <w:szCs w:val="27"/>
        </w:rPr>
        <w:t>: 10.1007/978-3-319-63688-7_12</w:t>
      </w:r>
    </w:p>
    <w:p w14:paraId="4E22BECE" w14:textId="77777777" w:rsidR="00F85DD6" w:rsidRDefault="00F85DD6" w:rsidP="00F85DD6">
      <w:pPr>
        <w:pStyle w:val="NormalWeb"/>
        <w:spacing w:before="0" w:beforeAutospacing="0" w:after="180" w:afterAutospacing="0"/>
        <w:ind w:left="450" w:hanging="450"/>
        <w:rPr>
          <w:color w:val="000000"/>
          <w:sz w:val="27"/>
          <w:szCs w:val="27"/>
        </w:rPr>
      </w:pPr>
      <w:proofErr w:type="spellStart"/>
      <w:r>
        <w:rPr>
          <w:color w:val="000000"/>
          <w:sz w:val="27"/>
          <w:szCs w:val="27"/>
        </w:rPr>
        <w:t>Lamport</w:t>
      </w:r>
      <w:proofErr w:type="spellEnd"/>
      <w:r>
        <w:rPr>
          <w:color w:val="000000"/>
          <w:sz w:val="27"/>
          <w:szCs w:val="27"/>
        </w:rPr>
        <w:t xml:space="preserve">, L., </w:t>
      </w:r>
      <w:proofErr w:type="spellStart"/>
      <w:r>
        <w:rPr>
          <w:color w:val="000000"/>
          <w:sz w:val="27"/>
          <w:szCs w:val="27"/>
        </w:rPr>
        <w:t>Shostak</w:t>
      </w:r>
      <w:proofErr w:type="spellEnd"/>
      <w:r>
        <w:rPr>
          <w:color w:val="000000"/>
          <w:sz w:val="27"/>
          <w:szCs w:val="27"/>
        </w:rPr>
        <w:t>, R., &amp; Pease, M. (1982). The Byzantine Generals Problem. </w:t>
      </w:r>
      <w:r>
        <w:rPr>
          <w:i/>
          <w:iCs/>
          <w:color w:val="000000"/>
          <w:sz w:val="27"/>
          <w:szCs w:val="27"/>
        </w:rPr>
        <w:t>ACM Transactions on Programming Languages and Systems</w:t>
      </w:r>
      <w:r>
        <w:rPr>
          <w:color w:val="000000"/>
          <w:sz w:val="27"/>
          <w:szCs w:val="27"/>
        </w:rPr>
        <w:t>, </w:t>
      </w:r>
      <w:r>
        <w:rPr>
          <w:i/>
          <w:iCs/>
          <w:color w:val="000000"/>
          <w:sz w:val="27"/>
          <w:szCs w:val="27"/>
        </w:rPr>
        <w:t>4</w:t>
      </w:r>
      <w:r>
        <w:rPr>
          <w:color w:val="000000"/>
          <w:sz w:val="27"/>
          <w:szCs w:val="27"/>
        </w:rPr>
        <w:t>(3), 382-401. doi:10.1145/357172.357176</w:t>
      </w:r>
    </w:p>
    <w:p w14:paraId="25FEB8AF" w14:textId="76D54D5A" w:rsidR="00F85DD6" w:rsidRDefault="00F85DD6" w:rsidP="00F85DD6">
      <w:pPr>
        <w:pStyle w:val="NormalWeb"/>
        <w:spacing w:before="0" w:beforeAutospacing="0" w:after="180" w:afterAutospacing="0"/>
        <w:ind w:left="450" w:hanging="450"/>
        <w:rPr>
          <w:color w:val="000000"/>
          <w:sz w:val="27"/>
          <w:szCs w:val="27"/>
        </w:rPr>
      </w:pPr>
      <w:r>
        <w:rPr>
          <w:color w:val="000000"/>
          <w:sz w:val="27"/>
          <w:szCs w:val="27"/>
        </w:rPr>
        <w:t xml:space="preserve">Lee </w:t>
      </w:r>
      <w:proofErr w:type="spellStart"/>
      <w:r>
        <w:rPr>
          <w:color w:val="000000"/>
          <w:sz w:val="27"/>
          <w:szCs w:val="27"/>
        </w:rPr>
        <w:t>Kuo</w:t>
      </w:r>
      <w:proofErr w:type="spellEnd"/>
      <w:r>
        <w:rPr>
          <w:color w:val="000000"/>
          <w:sz w:val="27"/>
          <w:szCs w:val="27"/>
        </w:rPr>
        <w:t xml:space="preserve"> </w:t>
      </w:r>
      <w:proofErr w:type="spellStart"/>
      <w:r>
        <w:rPr>
          <w:color w:val="000000"/>
          <w:sz w:val="27"/>
          <w:szCs w:val="27"/>
        </w:rPr>
        <w:t>Chuen</w:t>
      </w:r>
      <w:proofErr w:type="spellEnd"/>
      <w:r>
        <w:rPr>
          <w:color w:val="000000"/>
          <w:sz w:val="27"/>
          <w:szCs w:val="27"/>
        </w:rPr>
        <w:t>, D. (2015). </w:t>
      </w:r>
      <w:r>
        <w:rPr>
          <w:i/>
          <w:iCs/>
          <w:color w:val="000000"/>
          <w:sz w:val="27"/>
          <w:szCs w:val="27"/>
        </w:rPr>
        <w:t>Handbook of digital currency</w:t>
      </w:r>
      <w:r>
        <w:rPr>
          <w:color w:val="000000"/>
          <w:sz w:val="27"/>
          <w:szCs w:val="27"/>
        </w:rPr>
        <w:t> (1st ed.). Amsterdam: Elsevier.</w:t>
      </w:r>
    </w:p>
    <w:p w14:paraId="1A5E0357" w14:textId="77777777" w:rsidR="00887EEE" w:rsidRPr="004B51C1" w:rsidRDefault="00887EEE" w:rsidP="00887EEE">
      <w:pPr>
        <w:spacing w:after="180" w:line="240" w:lineRule="auto"/>
        <w:ind w:left="450" w:hanging="450"/>
        <w:rPr>
          <w:rFonts w:ascii="Times New Roman" w:eastAsia="Times New Roman" w:hAnsi="Times New Roman" w:cs="Times New Roman"/>
          <w:color w:val="000000"/>
          <w:sz w:val="27"/>
          <w:szCs w:val="27"/>
        </w:rPr>
      </w:pPr>
      <w:proofErr w:type="spellStart"/>
      <w:r w:rsidRPr="004B51C1">
        <w:rPr>
          <w:rFonts w:ascii="Times New Roman" w:eastAsia="Times New Roman" w:hAnsi="Times New Roman" w:cs="Times New Roman"/>
          <w:color w:val="000000"/>
          <w:sz w:val="27"/>
          <w:szCs w:val="27"/>
        </w:rPr>
        <w:lastRenderedPageBreak/>
        <w:t>Mingxiao</w:t>
      </w:r>
      <w:proofErr w:type="spellEnd"/>
      <w:r w:rsidRPr="004B51C1">
        <w:rPr>
          <w:rFonts w:ascii="Times New Roman" w:eastAsia="Times New Roman" w:hAnsi="Times New Roman" w:cs="Times New Roman"/>
          <w:color w:val="000000"/>
          <w:sz w:val="27"/>
          <w:szCs w:val="27"/>
        </w:rPr>
        <w:t xml:space="preserve">, D., </w:t>
      </w:r>
      <w:proofErr w:type="spellStart"/>
      <w:r w:rsidRPr="004B51C1">
        <w:rPr>
          <w:rFonts w:ascii="Times New Roman" w:eastAsia="Times New Roman" w:hAnsi="Times New Roman" w:cs="Times New Roman"/>
          <w:color w:val="000000"/>
          <w:sz w:val="27"/>
          <w:szCs w:val="27"/>
        </w:rPr>
        <w:t>Xiaofeng</w:t>
      </w:r>
      <w:proofErr w:type="spellEnd"/>
      <w:r w:rsidRPr="004B51C1">
        <w:rPr>
          <w:rFonts w:ascii="Times New Roman" w:eastAsia="Times New Roman" w:hAnsi="Times New Roman" w:cs="Times New Roman"/>
          <w:color w:val="000000"/>
          <w:sz w:val="27"/>
          <w:szCs w:val="27"/>
        </w:rPr>
        <w:t xml:space="preserve">, M., </w:t>
      </w:r>
      <w:proofErr w:type="spellStart"/>
      <w:r w:rsidRPr="004B51C1">
        <w:rPr>
          <w:rFonts w:ascii="Times New Roman" w:eastAsia="Times New Roman" w:hAnsi="Times New Roman" w:cs="Times New Roman"/>
          <w:color w:val="000000"/>
          <w:sz w:val="27"/>
          <w:szCs w:val="27"/>
        </w:rPr>
        <w:t>Zhe</w:t>
      </w:r>
      <w:proofErr w:type="spellEnd"/>
      <w:r w:rsidRPr="004B51C1">
        <w:rPr>
          <w:rFonts w:ascii="Times New Roman" w:eastAsia="Times New Roman" w:hAnsi="Times New Roman" w:cs="Times New Roman"/>
          <w:color w:val="000000"/>
          <w:sz w:val="27"/>
          <w:szCs w:val="27"/>
        </w:rPr>
        <w:t xml:space="preserve">, Z., </w:t>
      </w:r>
      <w:proofErr w:type="spellStart"/>
      <w:r w:rsidRPr="004B51C1">
        <w:rPr>
          <w:rFonts w:ascii="Times New Roman" w:eastAsia="Times New Roman" w:hAnsi="Times New Roman" w:cs="Times New Roman"/>
          <w:color w:val="000000"/>
          <w:sz w:val="27"/>
          <w:szCs w:val="27"/>
        </w:rPr>
        <w:t>Xiangwei</w:t>
      </w:r>
      <w:proofErr w:type="spellEnd"/>
      <w:r w:rsidRPr="004B51C1">
        <w:rPr>
          <w:rFonts w:ascii="Times New Roman" w:eastAsia="Times New Roman" w:hAnsi="Times New Roman" w:cs="Times New Roman"/>
          <w:color w:val="000000"/>
          <w:sz w:val="27"/>
          <w:szCs w:val="27"/>
        </w:rPr>
        <w:t xml:space="preserve">, W., &amp; </w:t>
      </w:r>
      <w:proofErr w:type="spellStart"/>
      <w:r w:rsidRPr="004B51C1">
        <w:rPr>
          <w:rFonts w:ascii="Times New Roman" w:eastAsia="Times New Roman" w:hAnsi="Times New Roman" w:cs="Times New Roman"/>
          <w:color w:val="000000"/>
          <w:sz w:val="27"/>
          <w:szCs w:val="27"/>
        </w:rPr>
        <w:t>Qijun</w:t>
      </w:r>
      <w:proofErr w:type="spellEnd"/>
      <w:r w:rsidRPr="004B51C1">
        <w:rPr>
          <w:rFonts w:ascii="Times New Roman" w:eastAsia="Times New Roman" w:hAnsi="Times New Roman" w:cs="Times New Roman"/>
          <w:color w:val="000000"/>
          <w:sz w:val="27"/>
          <w:szCs w:val="27"/>
        </w:rPr>
        <w:t>, C. (2017). A review on consensus algorithm of blockchain. </w:t>
      </w:r>
      <w:r w:rsidRPr="004B51C1">
        <w:rPr>
          <w:rFonts w:ascii="Times New Roman" w:eastAsia="Times New Roman" w:hAnsi="Times New Roman" w:cs="Times New Roman"/>
          <w:i/>
          <w:iCs/>
          <w:color w:val="000000"/>
          <w:sz w:val="27"/>
          <w:szCs w:val="27"/>
        </w:rPr>
        <w:t xml:space="preserve">2017 IEEE International Conference </w:t>
      </w:r>
      <w:proofErr w:type="gramStart"/>
      <w:r w:rsidRPr="004B51C1">
        <w:rPr>
          <w:rFonts w:ascii="Times New Roman" w:eastAsia="Times New Roman" w:hAnsi="Times New Roman" w:cs="Times New Roman"/>
          <w:i/>
          <w:iCs/>
          <w:color w:val="000000"/>
          <w:sz w:val="27"/>
          <w:szCs w:val="27"/>
        </w:rPr>
        <w:t>On</w:t>
      </w:r>
      <w:proofErr w:type="gramEnd"/>
      <w:r w:rsidRPr="004B51C1">
        <w:rPr>
          <w:rFonts w:ascii="Times New Roman" w:eastAsia="Times New Roman" w:hAnsi="Times New Roman" w:cs="Times New Roman"/>
          <w:i/>
          <w:iCs/>
          <w:color w:val="000000"/>
          <w:sz w:val="27"/>
          <w:szCs w:val="27"/>
        </w:rPr>
        <w:t xml:space="preserve"> Systems, Man, And Cybernetics (SMC)</w:t>
      </w:r>
      <w:r w:rsidRPr="004B51C1">
        <w:rPr>
          <w:rFonts w:ascii="Times New Roman" w:eastAsia="Times New Roman" w:hAnsi="Times New Roman" w:cs="Times New Roman"/>
          <w:color w:val="000000"/>
          <w:sz w:val="27"/>
          <w:szCs w:val="27"/>
        </w:rPr>
        <w:t xml:space="preserve">. </w:t>
      </w:r>
      <w:proofErr w:type="spellStart"/>
      <w:r w:rsidRPr="004B51C1">
        <w:rPr>
          <w:rFonts w:ascii="Times New Roman" w:eastAsia="Times New Roman" w:hAnsi="Times New Roman" w:cs="Times New Roman"/>
          <w:color w:val="000000"/>
          <w:sz w:val="27"/>
          <w:szCs w:val="27"/>
        </w:rPr>
        <w:t>doi</w:t>
      </w:r>
      <w:proofErr w:type="spellEnd"/>
      <w:r w:rsidRPr="004B51C1">
        <w:rPr>
          <w:rFonts w:ascii="Times New Roman" w:eastAsia="Times New Roman" w:hAnsi="Times New Roman" w:cs="Times New Roman"/>
          <w:color w:val="000000"/>
          <w:sz w:val="27"/>
          <w:szCs w:val="27"/>
        </w:rPr>
        <w:t>: 10.1109/smc.2017.8123011</w:t>
      </w:r>
    </w:p>
    <w:p w14:paraId="37FFCEDE" w14:textId="5C064866" w:rsidR="00F85DD6" w:rsidRDefault="00F85DD6" w:rsidP="00F85DD6">
      <w:pPr>
        <w:pStyle w:val="NormalWeb"/>
        <w:spacing w:before="0" w:beforeAutospacing="0" w:after="180" w:afterAutospacing="0"/>
        <w:ind w:left="450" w:hanging="450"/>
        <w:rPr>
          <w:color w:val="000000"/>
          <w:sz w:val="27"/>
          <w:szCs w:val="27"/>
        </w:rPr>
      </w:pPr>
      <w:r>
        <w:rPr>
          <w:color w:val="000000"/>
          <w:sz w:val="27"/>
          <w:szCs w:val="27"/>
        </w:rPr>
        <w:t>Nakamoto, S. (2008). A Peer-to-Peer Electronic Cash System. </w:t>
      </w:r>
      <w:r>
        <w:rPr>
          <w:i/>
          <w:iCs/>
          <w:color w:val="000000"/>
          <w:sz w:val="27"/>
          <w:szCs w:val="27"/>
        </w:rPr>
        <w:t>Bitcoin.org</w:t>
      </w:r>
      <w:r>
        <w:rPr>
          <w:color w:val="000000"/>
          <w:sz w:val="27"/>
          <w:szCs w:val="27"/>
        </w:rPr>
        <w:t>.</w:t>
      </w:r>
    </w:p>
    <w:p w14:paraId="4069E3C2" w14:textId="77777777" w:rsidR="00887EEE" w:rsidRPr="004B51C1" w:rsidRDefault="00887EEE" w:rsidP="00887EEE">
      <w:pPr>
        <w:spacing w:after="180" w:line="240" w:lineRule="auto"/>
        <w:ind w:left="450" w:hanging="450"/>
        <w:rPr>
          <w:rFonts w:ascii="Times New Roman" w:eastAsia="Times New Roman" w:hAnsi="Times New Roman" w:cs="Times New Roman"/>
          <w:color w:val="000000"/>
          <w:sz w:val="27"/>
          <w:szCs w:val="27"/>
        </w:rPr>
      </w:pPr>
      <w:r w:rsidRPr="004B51C1">
        <w:rPr>
          <w:rFonts w:ascii="Times New Roman" w:eastAsia="Times New Roman" w:hAnsi="Times New Roman" w:cs="Times New Roman"/>
          <w:color w:val="000000"/>
          <w:sz w:val="27"/>
          <w:szCs w:val="27"/>
        </w:rPr>
        <w:t>NEO. (2018). NEO White Paper. Retrieved from http://docs.neo.org/en-us/</w:t>
      </w:r>
    </w:p>
    <w:p w14:paraId="6BAFE473" w14:textId="77777777" w:rsidR="00F85DD6" w:rsidRDefault="00F85DD6" w:rsidP="00F85DD6">
      <w:pPr>
        <w:pStyle w:val="NormalWeb"/>
        <w:spacing w:before="0" w:beforeAutospacing="0" w:after="180" w:afterAutospacing="0"/>
        <w:ind w:left="450" w:hanging="450"/>
        <w:rPr>
          <w:color w:val="000000"/>
          <w:sz w:val="27"/>
          <w:szCs w:val="27"/>
        </w:rPr>
      </w:pPr>
      <w:r>
        <w:rPr>
          <w:color w:val="000000"/>
          <w:sz w:val="27"/>
          <w:szCs w:val="27"/>
        </w:rPr>
        <w:t>Nomura Research Institute. (2015). </w:t>
      </w:r>
      <w:r>
        <w:rPr>
          <w:i/>
          <w:iCs/>
          <w:color w:val="000000"/>
          <w:sz w:val="27"/>
          <w:szCs w:val="27"/>
        </w:rPr>
        <w:t>Survey on Blockchain Technologies and Related Services FY2015 Report</w:t>
      </w:r>
      <w:r>
        <w:rPr>
          <w:color w:val="000000"/>
          <w:sz w:val="27"/>
          <w:szCs w:val="27"/>
        </w:rPr>
        <w:t>. Japan’s Ministry of Economy, Trade and Industry.</w:t>
      </w:r>
    </w:p>
    <w:p w14:paraId="55DC0CC2" w14:textId="77777777" w:rsidR="00F85DD6" w:rsidRDefault="00F85DD6" w:rsidP="00F85DD6">
      <w:pPr>
        <w:pStyle w:val="NormalWeb"/>
        <w:spacing w:before="0" w:beforeAutospacing="0" w:after="180" w:afterAutospacing="0"/>
        <w:ind w:left="450" w:hanging="450"/>
        <w:rPr>
          <w:color w:val="000000"/>
          <w:sz w:val="27"/>
          <w:szCs w:val="27"/>
        </w:rPr>
      </w:pPr>
      <w:r>
        <w:rPr>
          <w:color w:val="000000"/>
          <w:sz w:val="27"/>
          <w:szCs w:val="27"/>
        </w:rPr>
        <w:t>Ray, J. (2018). Consortium Chain Development. </w:t>
      </w:r>
      <w:proofErr w:type="spellStart"/>
      <w:r>
        <w:rPr>
          <w:i/>
          <w:iCs/>
          <w:color w:val="000000"/>
          <w:sz w:val="27"/>
          <w:szCs w:val="27"/>
        </w:rPr>
        <w:t>Github</w:t>
      </w:r>
      <w:proofErr w:type="spellEnd"/>
      <w:r>
        <w:rPr>
          <w:color w:val="000000"/>
          <w:sz w:val="27"/>
          <w:szCs w:val="27"/>
        </w:rPr>
        <w:t>.</w:t>
      </w:r>
    </w:p>
    <w:p w14:paraId="75E2476A" w14:textId="4C2A8DB9" w:rsidR="00F85DD6" w:rsidRDefault="00F85DD6" w:rsidP="00F85DD6">
      <w:pPr>
        <w:pStyle w:val="NormalWeb"/>
        <w:spacing w:before="0" w:beforeAutospacing="0" w:after="180" w:afterAutospacing="0"/>
        <w:ind w:left="450" w:hanging="450"/>
        <w:rPr>
          <w:color w:val="000000"/>
          <w:sz w:val="27"/>
          <w:szCs w:val="27"/>
        </w:rPr>
      </w:pPr>
      <w:r>
        <w:rPr>
          <w:color w:val="000000"/>
          <w:sz w:val="27"/>
          <w:szCs w:val="27"/>
        </w:rPr>
        <w:t xml:space="preserve">Schumann, T. (2018). Consensus Mechanisms Explained: </w:t>
      </w:r>
      <w:proofErr w:type="spellStart"/>
      <w:r>
        <w:rPr>
          <w:color w:val="000000"/>
          <w:sz w:val="27"/>
          <w:szCs w:val="27"/>
        </w:rPr>
        <w:t>PoW</w:t>
      </w:r>
      <w:proofErr w:type="spellEnd"/>
      <w:r>
        <w:rPr>
          <w:color w:val="000000"/>
          <w:sz w:val="27"/>
          <w:szCs w:val="27"/>
        </w:rPr>
        <w:t xml:space="preserve"> vs. </w:t>
      </w:r>
      <w:proofErr w:type="spellStart"/>
      <w:r>
        <w:rPr>
          <w:color w:val="000000"/>
          <w:sz w:val="27"/>
          <w:szCs w:val="27"/>
        </w:rPr>
        <w:t>PoS.</w:t>
      </w:r>
      <w:proofErr w:type="spellEnd"/>
      <w:r>
        <w:rPr>
          <w:color w:val="000000"/>
          <w:sz w:val="27"/>
          <w:szCs w:val="27"/>
        </w:rPr>
        <w:t> </w:t>
      </w:r>
      <w:proofErr w:type="spellStart"/>
      <w:r>
        <w:rPr>
          <w:i/>
          <w:iCs/>
          <w:color w:val="000000"/>
          <w:sz w:val="27"/>
          <w:szCs w:val="27"/>
        </w:rPr>
        <w:t>Hackernoon</w:t>
      </w:r>
      <w:proofErr w:type="spellEnd"/>
      <w:r>
        <w:rPr>
          <w:color w:val="000000"/>
          <w:sz w:val="27"/>
          <w:szCs w:val="27"/>
        </w:rPr>
        <w:t>.</w:t>
      </w:r>
    </w:p>
    <w:p w14:paraId="178BC8E7" w14:textId="69A33EE3" w:rsidR="00887EEE" w:rsidRPr="00887EEE" w:rsidRDefault="00887EEE" w:rsidP="00887EEE">
      <w:pPr>
        <w:spacing w:after="180" w:line="240" w:lineRule="auto"/>
        <w:ind w:left="450" w:hanging="450"/>
        <w:rPr>
          <w:rFonts w:ascii="Times New Roman" w:eastAsia="Times New Roman" w:hAnsi="Times New Roman" w:cs="Times New Roman"/>
          <w:color w:val="000000"/>
          <w:sz w:val="27"/>
          <w:szCs w:val="27"/>
        </w:rPr>
      </w:pPr>
      <w:r w:rsidRPr="004B51C1">
        <w:rPr>
          <w:rFonts w:ascii="Times New Roman" w:eastAsia="Times New Roman" w:hAnsi="Times New Roman" w:cs="Times New Roman"/>
          <w:color w:val="000000"/>
          <w:sz w:val="27"/>
          <w:szCs w:val="27"/>
        </w:rPr>
        <w:t>Witherspoon, Z. (2018). A Hitchhiker’s Guide to Consensus Algorithms – Hacker Noon. Retrieved from https://hackernoon.com/a-hitchhikers-guide-to-consensus-algorithms-d81aae3eb0e3</w:t>
      </w:r>
    </w:p>
    <w:p w14:paraId="04DA9EA7" w14:textId="77777777" w:rsidR="00F85DD6" w:rsidRDefault="00F85DD6" w:rsidP="00F85DD6">
      <w:pPr>
        <w:pStyle w:val="NormalWeb"/>
        <w:spacing w:before="0" w:beforeAutospacing="0" w:after="180" w:afterAutospacing="0"/>
        <w:ind w:left="450" w:hanging="450"/>
        <w:rPr>
          <w:color w:val="000000"/>
          <w:sz w:val="27"/>
          <w:szCs w:val="27"/>
        </w:rPr>
      </w:pPr>
      <w:r>
        <w:rPr>
          <w:color w:val="000000"/>
          <w:sz w:val="27"/>
          <w:szCs w:val="27"/>
        </w:rPr>
        <w:t xml:space="preserve">Zheng, Z., </w:t>
      </w:r>
      <w:proofErr w:type="spellStart"/>
      <w:r>
        <w:rPr>
          <w:color w:val="000000"/>
          <w:sz w:val="27"/>
          <w:szCs w:val="27"/>
        </w:rPr>
        <w:t>Xie</w:t>
      </w:r>
      <w:proofErr w:type="spellEnd"/>
      <w:r>
        <w:rPr>
          <w:color w:val="000000"/>
          <w:sz w:val="27"/>
          <w:szCs w:val="27"/>
        </w:rPr>
        <w:t>, S., Dai, H., Chen, X., &amp; Wang, H. (2017). An Overview of Blockchain Technology: Architecture, Consensus, and Future Trends. </w:t>
      </w:r>
      <w:r>
        <w:rPr>
          <w:i/>
          <w:iCs/>
          <w:color w:val="000000"/>
          <w:sz w:val="27"/>
          <w:szCs w:val="27"/>
        </w:rPr>
        <w:t>2017 IEEE International Congress on Big Data (</w:t>
      </w:r>
      <w:proofErr w:type="spellStart"/>
      <w:r>
        <w:rPr>
          <w:i/>
          <w:iCs/>
          <w:color w:val="000000"/>
          <w:sz w:val="27"/>
          <w:szCs w:val="27"/>
        </w:rPr>
        <w:t>BigData</w:t>
      </w:r>
      <w:proofErr w:type="spellEnd"/>
      <w:r>
        <w:rPr>
          <w:i/>
          <w:iCs/>
          <w:color w:val="000000"/>
          <w:sz w:val="27"/>
          <w:szCs w:val="27"/>
        </w:rPr>
        <w:t xml:space="preserve"> Congress)</w:t>
      </w:r>
      <w:r>
        <w:rPr>
          <w:color w:val="000000"/>
          <w:sz w:val="27"/>
          <w:szCs w:val="27"/>
        </w:rPr>
        <w:t>. doi:10.1109/bigdatacongress.2017.85</w:t>
      </w:r>
    </w:p>
    <w:p w14:paraId="40E281C4" w14:textId="77777777" w:rsidR="003D5D99" w:rsidRPr="005560F1" w:rsidRDefault="003D5D99" w:rsidP="008A44B2">
      <w:pPr>
        <w:jc w:val="both"/>
        <w:rPr>
          <w:rFonts w:ascii="Times New Roman" w:hAnsi="Times New Roman" w:cs="Times New Roman"/>
          <w:b/>
          <w:color w:val="000000" w:themeColor="text1"/>
          <w:sz w:val="24"/>
          <w:szCs w:val="24"/>
        </w:rPr>
      </w:pPr>
    </w:p>
    <w:sectPr w:rsidR="003D5D99" w:rsidRPr="005560F1" w:rsidSect="00BD43F5">
      <w:footerReference w:type="default" r:id="rId15"/>
      <w:pgSz w:w="12240" w:h="15840"/>
      <w:pgMar w:top="1440" w:right="90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9B50B1" w14:textId="77777777" w:rsidR="004A52F2" w:rsidRDefault="004A52F2" w:rsidP="00CE51B1">
      <w:pPr>
        <w:spacing w:after="0" w:line="240" w:lineRule="auto"/>
      </w:pPr>
      <w:r>
        <w:separator/>
      </w:r>
    </w:p>
  </w:endnote>
  <w:endnote w:type="continuationSeparator" w:id="0">
    <w:p w14:paraId="764CDB32" w14:textId="77777777" w:rsidR="004A52F2" w:rsidRDefault="004A52F2" w:rsidP="00CE51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43994D" w14:textId="77777777" w:rsidR="008653F3" w:rsidRDefault="008653F3">
    <w:pPr>
      <w:pStyle w:val="Footer"/>
      <w:jc w:val="right"/>
    </w:pPr>
    <w:r>
      <w:rPr>
        <w:color w:val="4472C4" w:themeColor="accent1"/>
        <w:sz w:val="20"/>
        <w:szCs w:val="20"/>
      </w:rPr>
      <w:t xml:space="preserve">pg. </w:t>
    </w:r>
    <w:r>
      <w:rPr>
        <w:color w:val="4472C4" w:themeColor="accent1"/>
        <w:sz w:val="20"/>
        <w:szCs w:val="20"/>
      </w:rPr>
      <w:fldChar w:fldCharType="begin"/>
    </w:r>
    <w:r>
      <w:rPr>
        <w:color w:val="4472C4" w:themeColor="accent1"/>
        <w:sz w:val="20"/>
        <w:szCs w:val="20"/>
      </w:rPr>
      <w:instrText xml:space="preserve"> PAGE  \* Arabic </w:instrText>
    </w:r>
    <w:r>
      <w:rPr>
        <w:color w:val="4472C4" w:themeColor="accent1"/>
        <w:sz w:val="20"/>
        <w:szCs w:val="20"/>
      </w:rPr>
      <w:fldChar w:fldCharType="separate"/>
    </w:r>
    <w:r w:rsidR="00BF0807">
      <w:rPr>
        <w:noProof/>
        <w:color w:val="4472C4" w:themeColor="accent1"/>
        <w:sz w:val="20"/>
        <w:szCs w:val="20"/>
      </w:rPr>
      <w:t>2</w:t>
    </w:r>
    <w:r>
      <w:rPr>
        <w:color w:val="4472C4" w:themeColor="accent1"/>
        <w:sz w:val="20"/>
        <w:szCs w:val="20"/>
      </w:rPr>
      <w:fldChar w:fldCharType="end"/>
    </w:r>
  </w:p>
  <w:p w14:paraId="3261C944" w14:textId="77777777" w:rsidR="008653F3" w:rsidRDefault="008653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45B767" w14:textId="77777777" w:rsidR="004A52F2" w:rsidRDefault="004A52F2" w:rsidP="00CE51B1">
      <w:pPr>
        <w:spacing w:after="0" w:line="240" w:lineRule="auto"/>
      </w:pPr>
      <w:r>
        <w:separator/>
      </w:r>
    </w:p>
  </w:footnote>
  <w:footnote w:type="continuationSeparator" w:id="0">
    <w:p w14:paraId="660809C7" w14:textId="77777777" w:rsidR="004A52F2" w:rsidRDefault="004A52F2" w:rsidP="00CE51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70D4D"/>
    <w:multiLevelType w:val="hybridMultilevel"/>
    <w:tmpl w:val="7E78375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9B7CE0"/>
    <w:multiLevelType w:val="hybridMultilevel"/>
    <w:tmpl w:val="F71C7E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A350C01"/>
    <w:multiLevelType w:val="hybridMultilevel"/>
    <w:tmpl w:val="70FE3F8C"/>
    <w:lvl w:ilvl="0" w:tplc="31FAAB0E">
      <w:start w:val="1"/>
      <w:numFmt w:val="upperRoman"/>
      <w:lvlText w:val="%1."/>
      <w:lvlJc w:val="left"/>
      <w:pPr>
        <w:ind w:hanging="418"/>
        <w:jc w:val="right"/>
      </w:pPr>
      <w:rPr>
        <w:rFonts w:ascii="Malgun Gothic" w:eastAsia="Malgun Gothic" w:hAnsi="Malgun Gothic" w:hint="default"/>
        <w:w w:val="118"/>
        <w:sz w:val="20"/>
        <w:szCs w:val="20"/>
      </w:rPr>
    </w:lvl>
    <w:lvl w:ilvl="1" w:tplc="A67667B2">
      <w:start w:val="1"/>
      <w:numFmt w:val="decimal"/>
      <w:lvlText w:val="%2."/>
      <w:lvlJc w:val="left"/>
      <w:pPr>
        <w:ind w:hanging="142"/>
      </w:pPr>
      <w:rPr>
        <w:rFonts w:ascii="Malgun Gothic" w:eastAsia="Malgun Gothic" w:hAnsi="Malgun Gothic" w:hint="default"/>
        <w:w w:val="97"/>
        <w:sz w:val="12"/>
        <w:szCs w:val="12"/>
      </w:rPr>
    </w:lvl>
    <w:lvl w:ilvl="2" w:tplc="B3FA22DC">
      <w:start w:val="1"/>
      <w:numFmt w:val="bullet"/>
      <w:lvlText w:val="•"/>
      <w:lvlJc w:val="left"/>
      <w:rPr>
        <w:rFonts w:hint="default"/>
      </w:rPr>
    </w:lvl>
    <w:lvl w:ilvl="3" w:tplc="CEA2C73E">
      <w:start w:val="1"/>
      <w:numFmt w:val="bullet"/>
      <w:lvlText w:val="•"/>
      <w:lvlJc w:val="left"/>
      <w:rPr>
        <w:rFonts w:hint="default"/>
      </w:rPr>
    </w:lvl>
    <w:lvl w:ilvl="4" w:tplc="27C63170">
      <w:start w:val="1"/>
      <w:numFmt w:val="bullet"/>
      <w:lvlText w:val="•"/>
      <w:lvlJc w:val="left"/>
      <w:rPr>
        <w:rFonts w:hint="default"/>
      </w:rPr>
    </w:lvl>
    <w:lvl w:ilvl="5" w:tplc="263E79F4">
      <w:start w:val="1"/>
      <w:numFmt w:val="bullet"/>
      <w:lvlText w:val="•"/>
      <w:lvlJc w:val="left"/>
      <w:rPr>
        <w:rFonts w:hint="default"/>
      </w:rPr>
    </w:lvl>
    <w:lvl w:ilvl="6" w:tplc="2092F850">
      <w:start w:val="1"/>
      <w:numFmt w:val="bullet"/>
      <w:lvlText w:val="•"/>
      <w:lvlJc w:val="left"/>
      <w:rPr>
        <w:rFonts w:hint="default"/>
      </w:rPr>
    </w:lvl>
    <w:lvl w:ilvl="7" w:tplc="BA7CCEBC">
      <w:start w:val="1"/>
      <w:numFmt w:val="bullet"/>
      <w:lvlText w:val="•"/>
      <w:lvlJc w:val="left"/>
      <w:rPr>
        <w:rFonts w:hint="default"/>
      </w:rPr>
    </w:lvl>
    <w:lvl w:ilvl="8" w:tplc="8CD65AE2">
      <w:start w:val="1"/>
      <w:numFmt w:val="bullet"/>
      <w:lvlText w:val="•"/>
      <w:lvlJc w:val="left"/>
      <w:rPr>
        <w:rFonts w:hint="default"/>
      </w:rPr>
    </w:lvl>
  </w:abstractNum>
  <w:abstractNum w:abstractNumId="3">
    <w:nsid w:val="222F117B"/>
    <w:multiLevelType w:val="hybridMultilevel"/>
    <w:tmpl w:val="6ABAD54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38721F"/>
    <w:multiLevelType w:val="hybridMultilevel"/>
    <w:tmpl w:val="E018A7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A92B5B"/>
    <w:multiLevelType w:val="hybridMultilevel"/>
    <w:tmpl w:val="FF228A92"/>
    <w:lvl w:ilvl="0" w:tplc="0B340D08">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A62775"/>
    <w:multiLevelType w:val="multilevel"/>
    <w:tmpl w:val="E8826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AAE6D78"/>
    <w:multiLevelType w:val="hybridMultilevel"/>
    <w:tmpl w:val="A8AA22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FA72F8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419D6CCE"/>
    <w:multiLevelType w:val="hybridMultilevel"/>
    <w:tmpl w:val="2AE263A0"/>
    <w:lvl w:ilvl="0" w:tplc="988236F2">
      <w:start w:val="1"/>
      <w:numFmt w:val="lowerLetter"/>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3695ED0"/>
    <w:multiLevelType w:val="hybridMultilevel"/>
    <w:tmpl w:val="1D9EB644"/>
    <w:lvl w:ilvl="0" w:tplc="EBA01B64">
      <w:start w:val="1"/>
      <w:numFmt w:val="decimal"/>
      <w:lvlText w:val="%1)"/>
      <w:lvlJc w:val="left"/>
      <w:pPr>
        <w:ind w:hanging="360"/>
      </w:pPr>
      <w:rPr>
        <w:rFonts w:ascii="Times New Roman" w:eastAsia="Times New Roman" w:hAnsi="Times New Roman" w:hint="default"/>
        <w:i/>
        <w:spacing w:val="1"/>
        <w:w w:val="99"/>
        <w:sz w:val="20"/>
        <w:szCs w:val="20"/>
      </w:rPr>
    </w:lvl>
    <w:lvl w:ilvl="1" w:tplc="0BD2CDD0">
      <w:start w:val="1"/>
      <w:numFmt w:val="bullet"/>
      <w:lvlText w:val="•"/>
      <w:lvlJc w:val="left"/>
      <w:rPr>
        <w:rFonts w:hint="default"/>
      </w:rPr>
    </w:lvl>
    <w:lvl w:ilvl="2" w:tplc="3F22859E">
      <w:start w:val="1"/>
      <w:numFmt w:val="bullet"/>
      <w:lvlText w:val="•"/>
      <w:lvlJc w:val="left"/>
      <w:rPr>
        <w:rFonts w:hint="default"/>
      </w:rPr>
    </w:lvl>
    <w:lvl w:ilvl="3" w:tplc="8E3C08EE">
      <w:start w:val="1"/>
      <w:numFmt w:val="bullet"/>
      <w:lvlText w:val="•"/>
      <w:lvlJc w:val="left"/>
      <w:rPr>
        <w:rFonts w:hint="default"/>
      </w:rPr>
    </w:lvl>
    <w:lvl w:ilvl="4" w:tplc="0E94B9BC">
      <w:start w:val="1"/>
      <w:numFmt w:val="bullet"/>
      <w:lvlText w:val="•"/>
      <w:lvlJc w:val="left"/>
      <w:rPr>
        <w:rFonts w:hint="default"/>
      </w:rPr>
    </w:lvl>
    <w:lvl w:ilvl="5" w:tplc="E86892C0">
      <w:start w:val="1"/>
      <w:numFmt w:val="bullet"/>
      <w:lvlText w:val="•"/>
      <w:lvlJc w:val="left"/>
      <w:rPr>
        <w:rFonts w:hint="default"/>
      </w:rPr>
    </w:lvl>
    <w:lvl w:ilvl="6" w:tplc="4BEC30C0">
      <w:start w:val="1"/>
      <w:numFmt w:val="bullet"/>
      <w:lvlText w:val="•"/>
      <w:lvlJc w:val="left"/>
      <w:rPr>
        <w:rFonts w:hint="default"/>
      </w:rPr>
    </w:lvl>
    <w:lvl w:ilvl="7" w:tplc="95E84992">
      <w:start w:val="1"/>
      <w:numFmt w:val="bullet"/>
      <w:lvlText w:val="•"/>
      <w:lvlJc w:val="left"/>
      <w:rPr>
        <w:rFonts w:hint="default"/>
      </w:rPr>
    </w:lvl>
    <w:lvl w:ilvl="8" w:tplc="D8D2760E">
      <w:start w:val="1"/>
      <w:numFmt w:val="bullet"/>
      <w:lvlText w:val="•"/>
      <w:lvlJc w:val="left"/>
      <w:rPr>
        <w:rFonts w:hint="default"/>
      </w:rPr>
    </w:lvl>
  </w:abstractNum>
  <w:abstractNum w:abstractNumId="11">
    <w:nsid w:val="46306EA2"/>
    <w:multiLevelType w:val="multilevel"/>
    <w:tmpl w:val="F9A00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6806AE1"/>
    <w:multiLevelType w:val="hybridMultilevel"/>
    <w:tmpl w:val="F71C7E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4C6E700C"/>
    <w:multiLevelType w:val="hybridMultilevel"/>
    <w:tmpl w:val="B8B45A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79E003B"/>
    <w:multiLevelType w:val="hybridMultilevel"/>
    <w:tmpl w:val="C766099A"/>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58086BE6"/>
    <w:multiLevelType w:val="hybridMultilevel"/>
    <w:tmpl w:val="470AA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8A459B9"/>
    <w:multiLevelType w:val="hybridMultilevel"/>
    <w:tmpl w:val="914CB48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8B31EF0"/>
    <w:multiLevelType w:val="hybridMultilevel"/>
    <w:tmpl w:val="D9C4B33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DC47581"/>
    <w:multiLevelType w:val="hybridMultilevel"/>
    <w:tmpl w:val="3E06F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0E340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61D31C2C"/>
    <w:multiLevelType w:val="multilevel"/>
    <w:tmpl w:val="FACE7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6866AB8"/>
    <w:multiLevelType w:val="hybridMultilevel"/>
    <w:tmpl w:val="3970C7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71F4B68"/>
    <w:multiLevelType w:val="hybridMultilevel"/>
    <w:tmpl w:val="2E0252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1576099"/>
    <w:multiLevelType w:val="hybridMultilevel"/>
    <w:tmpl w:val="BCA23A90"/>
    <w:lvl w:ilvl="0" w:tplc="33E66D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C970D62"/>
    <w:multiLevelType w:val="hybridMultilevel"/>
    <w:tmpl w:val="2536E610"/>
    <w:lvl w:ilvl="0" w:tplc="A6023728">
      <w:start w:val="1"/>
      <w:numFmt w:val="upperLetter"/>
      <w:lvlText w:val="%1."/>
      <w:lvlJc w:val="left"/>
      <w:pPr>
        <w:ind w:hanging="288"/>
      </w:pPr>
      <w:rPr>
        <w:rFonts w:ascii="Times New Roman" w:eastAsia="Times New Roman" w:hAnsi="Times New Roman" w:hint="default"/>
        <w:i/>
        <w:w w:val="99"/>
        <w:sz w:val="20"/>
        <w:szCs w:val="20"/>
      </w:rPr>
    </w:lvl>
    <w:lvl w:ilvl="1" w:tplc="4A9A85C2">
      <w:start w:val="1"/>
      <w:numFmt w:val="bullet"/>
      <w:lvlText w:val="•"/>
      <w:lvlJc w:val="left"/>
      <w:rPr>
        <w:rFonts w:hint="default"/>
      </w:rPr>
    </w:lvl>
    <w:lvl w:ilvl="2" w:tplc="FFE6D398">
      <w:start w:val="1"/>
      <w:numFmt w:val="bullet"/>
      <w:lvlText w:val="•"/>
      <w:lvlJc w:val="left"/>
      <w:rPr>
        <w:rFonts w:hint="default"/>
      </w:rPr>
    </w:lvl>
    <w:lvl w:ilvl="3" w:tplc="EBCA2CDE">
      <w:start w:val="1"/>
      <w:numFmt w:val="bullet"/>
      <w:lvlText w:val="•"/>
      <w:lvlJc w:val="left"/>
      <w:rPr>
        <w:rFonts w:hint="default"/>
      </w:rPr>
    </w:lvl>
    <w:lvl w:ilvl="4" w:tplc="A51EE538">
      <w:start w:val="1"/>
      <w:numFmt w:val="bullet"/>
      <w:lvlText w:val="•"/>
      <w:lvlJc w:val="left"/>
      <w:rPr>
        <w:rFonts w:hint="default"/>
      </w:rPr>
    </w:lvl>
    <w:lvl w:ilvl="5" w:tplc="377E63AA">
      <w:start w:val="1"/>
      <w:numFmt w:val="bullet"/>
      <w:lvlText w:val="•"/>
      <w:lvlJc w:val="left"/>
      <w:rPr>
        <w:rFonts w:hint="default"/>
      </w:rPr>
    </w:lvl>
    <w:lvl w:ilvl="6" w:tplc="F5E87398">
      <w:start w:val="1"/>
      <w:numFmt w:val="bullet"/>
      <w:lvlText w:val="•"/>
      <w:lvlJc w:val="left"/>
      <w:rPr>
        <w:rFonts w:hint="default"/>
      </w:rPr>
    </w:lvl>
    <w:lvl w:ilvl="7" w:tplc="1D8AA42C">
      <w:start w:val="1"/>
      <w:numFmt w:val="bullet"/>
      <w:lvlText w:val="•"/>
      <w:lvlJc w:val="left"/>
      <w:rPr>
        <w:rFonts w:hint="default"/>
      </w:rPr>
    </w:lvl>
    <w:lvl w:ilvl="8" w:tplc="AF9A1A0A">
      <w:start w:val="1"/>
      <w:numFmt w:val="bullet"/>
      <w:lvlText w:val="•"/>
      <w:lvlJc w:val="left"/>
      <w:rPr>
        <w:rFonts w:hint="default"/>
      </w:rPr>
    </w:lvl>
  </w:abstractNum>
  <w:num w:numId="1">
    <w:abstractNumId w:val="15"/>
  </w:num>
  <w:num w:numId="2">
    <w:abstractNumId w:val="22"/>
  </w:num>
  <w:num w:numId="3">
    <w:abstractNumId w:val="23"/>
  </w:num>
  <w:num w:numId="4">
    <w:abstractNumId w:val="14"/>
  </w:num>
  <w:num w:numId="5">
    <w:abstractNumId w:val="13"/>
  </w:num>
  <w:num w:numId="6">
    <w:abstractNumId w:val="24"/>
  </w:num>
  <w:num w:numId="7">
    <w:abstractNumId w:val="2"/>
  </w:num>
  <w:num w:numId="8">
    <w:abstractNumId w:val="17"/>
  </w:num>
  <w:num w:numId="9">
    <w:abstractNumId w:val="20"/>
  </w:num>
  <w:num w:numId="10">
    <w:abstractNumId w:val="11"/>
  </w:num>
  <w:num w:numId="11">
    <w:abstractNumId w:val="10"/>
  </w:num>
  <w:num w:numId="12">
    <w:abstractNumId w:val="21"/>
  </w:num>
  <w:num w:numId="13">
    <w:abstractNumId w:val="6"/>
  </w:num>
  <w:num w:numId="14">
    <w:abstractNumId w:val="18"/>
  </w:num>
  <w:num w:numId="15">
    <w:abstractNumId w:val="3"/>
  </w:num>
  <w:num w:numId="16">
    <w:abstractNumId w:val="0"/>
  </w:num>
  <w:num w:numId="17">
    <w:abstractNumId w:val="1"/>
  </w:num>
  <w:num w:numId="18">
    <w:abstractNumId w:val="12"/>
  </w:num>
  <w:num w:numId="19">
    <w:abstractNumId w:val="19"/>
  </w:num>
  <w:num w:numId="20">
    <w:abstractNumId w:val="8"/>
  </w:num>
  <w:num w:numId="21">
    <w:abstractNumId w:val="5"/>
  </w:num>
  <w:num w:numId="22">
    <w:abstractNumId w:val="16"/>
  </w:num>
  <w:num w:numId="23">
    <w:abstractNumId w:val="4"/>
  </w:num>
  <w:num w:numId="24">
    <w:abstractNumId w:val="7"/>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1DE"/>
    <w:rsid w:val="00013A28"/>
    <w:rsid w:val="00030B41"/>
    <w:rsid w:val="0003479E"/>
    <w:rsid w:val="00036F19"/>
    <w:rsid w:val="00051286"/>
    <w:rsid w:val="00055BB4"/>
    <w:rsid w:val="00060442"/>
    <w:rsid w:val="00063281"/>
    <w:rsid w:val="0006569A"/>
    <w:rsid w:val="0006615F"/>
    <w:rsid w:val="000704E4"/>
    <w:rsid w:val="0008162B"/>
    <w:rsid w:val="00085670"/>
    <w:rsid w:val="00087A62"/>
    <w:rsid w:val="000A1189"/>
    <w:rsid w:val="000A571F"/>
    <w:rsid w:val="000B11CF"/>
    <w:rsid w:val="000E0479"/>
    <w:rsid w:val="000E4EEE"/>
    <w:rsid w:val="001101CB"/>
    <w:rsid w:val="00122079"/>
    <w:rsid w:val="0013312B"/>
    <w:rsid w:val="00150BC3"/>
    <w:rsid w:val="001522EE"/>
    <w:rsid w:val="00156426"/>
    <w:rsid w:val="00161188"/>
    <w:rsid w:val="00174B6E"/>
    <w:rsid w:val="00175737"/>
    <w:rsid w:val="00186A1E"/>
    <w:rsid w:val="00191877"/>
    <w:rsid w:val="001B7E95"/>
    <w:rsid w:val="001D0263"/>
    <w:rsid w:val="001D59F7"/>
    <w:rsid w:val="001E1CD2"/>
    <w:rsid w:val="001E2542"/>
    <w:rsid w:val="001F5582"/>
    <w:rsid w:val="00207F9F"/>
    <w:rsid w:val="00216760"/>
    <w:rsid w:val="0023799D"/>
    <w:rsid w:val="00242AE6"/>
    <w:rsid w:val="002556FC"/>
    <w:rsid w:val="00260E84"/>
    <w:rsid w:val="00280EFC"/>
    <w:rsid w:val="00283430"/>
    <w:rsid w:val="002914F2"/>
    <w:rsid w:val="00292259"/>
    <w:rsid w:val="00295CE0"/>
    <w:rsid w:val="002A4086"/>
    <w:rsid w:val="002A69DB"/>
    <w:rsid w:val="002C0414"/>
    <w:rsid w:val="002C6C78"/>
    <w:rsid w:val="002E00AA"/>
    <w:rsid w:val="002E1CE5"/>
    <w:rsid w:val="002E3907"/>
    <w:rsid w:val="003101DF"/>
    <w:rsid w:val="003826C6"/>
    <w:rsid w:val="00392632"/>
    <w:rsid w:val="003C1A7C"/>
    <w:rsid w:val="003D5D99"/>
    <w:rsid w:val="003D64F3"/>
    <w:rsid w:val="003E1B00"/>
    <w:rsid w:val="003E5868"/>
    <w:rsid w:val="003F09A3"/>
    <w:rsid w:val="003F35ED"/>
    <w:rsid w:val="003F4579"/>
    <w:rsid w:val="004051D4"/>
    <w:rsid w:val="00414FF3"/>
    <w:rsid w:val="00433D31"/>
    <w:rsid w:val="00435D85"/>
    <w:rsid w:val="0045780C"/>
    <w:rsid w:val="00465720"/>
    <w:rsid w:val="004723E7"/>
    <w:rsid w:val="004733E3"/>
    <w:rsid w:val="00497C3A"/>
    <w:rsid w:val="004A52F2"/>
    <w:rsid w:val="004A7EF9"/>
    <w:rsid w:val="004B0540"/>
    <w:rsid w:val="004C3EBA"/>
    <w:rsid w:val="004E2B66"/>
    <w:rsid w:val="004E2ED9"/>
    <w:rsid w:val="004F7170"/>
    <w:rsid w:val="005121D3"/>
    <w:rsid w:val="0051531D"/>
    <w:rsid w:val="0054180E"/>
    <w:rsid w:val="0054738C"/>
    <w:rsid w:val="0055315E"/>
    <w:rsid w:val="005560F1"/>
    <w:rsid w:val="00572A1C"/>
    <w:rsid w:val="005931C1"/>
    <w:rsid w:val="005C378D"/>
    <w:rsid w:val="00605591"/>
    <w:rsid w:val="00617B26"/>
    <w:rsid w:val="00632093"/>
    <w:rsid w:val="00633786"/>
    <w:rsid w:val="0063419A"/>
    <w:rsid w:val="006350A1"/>
    <w:rsid w:val="00642498"/>
    <w:rsid w:val="00647792"/>
    <w:rsid w:val="006770CC"/>
    <w:rsid w:val="006804A6"/>
    <w:rsid w:val="0069027F"/>
    <w:rsid w:val="006925A1"/>
    <w:rsid w:val="006B0D48"/>
    <w:rsid w:val="006D2AA0"/>
    <w:rsid w:val="006D2F4D"/>
    <w:rsid w:val="006D651B"/>
    <w:rsid w:val="006D7331"/>
    <w:rsid w:val="006F0B83"/>
    <w:rsid w:val="006F42D2"/>
    <w:rsid w:val="006F6D82"/>
    <w:rsid w:val="007071B3"/>
    <w:rsid w:val="007335C8"/>
    <w:rsid w:val="00737CCB"/>
    <w:rsid w:val="00740D41"/>
    <w:rsid w:val="00751301"/>
    <w:rsid w:val="00752243"/>
    <w:rsid w:val="00761852"/>
    <w:rsid w:val="00771ED9"/>
    <w:rsid w:val="007A0563"/>
    <w:rsid w:val="007B0FAA"/>
    <w:rsid w:val="007B560A"/>
    <w:rsid w:val="007C46D3"/>
    <w:rsid w:val="007C55E5"/>
    <w:rsid w:val="007C77BA"/>
    <w:rsid w:val="007D55BB"/>
    <w:rsid w:val="007D716A"/>
    <w:rsid w:val="007E7097"/>
    <w:rsid w:val="00826841"/>
    <w:rsid w:val="00835186"/>
    <w:rsid w:val="00864383"/>
    <w:rsid w:val="008653F3"/>
    <w:rsid w:val="00876147"/>
    <w:rsid w:val="00881428"/>
    <w:rsid w:val="0088440B"/>
    <w:rsid w:val="00887EEE"/>
    <w:rsid w:val="008A44B2"/>
    <w:rsid w:val="008B0EB9"/>
    <w:rsid w:val="008B28DF"/>
    <w:rsid w:val="008E1C17"/>
    <w:rsid w:val="008E26A3"/>
    <w:rsid w:val="008F4C0E"/>
    <w:rsid w:val="00912C80"/>
    <w:rsid w:val="00913264"/>
    <w:rsid w:val="00922A43"/>
    <w:rsid w:val="0092480D"/>
    <w:rsid w:val="00931DB0"/>
    <w:rsid w:val="0093425F"/>
    <w:rsid w:val="009378DC"/>
    <w:rsid w:val="00947F4C"/>
    <w:rsid w:val="00960DEA"/>
    <w:rsid w:val="00962B51"/>
    <w:rsid w:val="00994CD9"/>
    <w:rsid w:val="009B20B8"/>
    <w:rsid w:val="009B473E"/>
    <w:rsid w:val="009D05E9"/>
    <w:rsid w:val="009D3F77"/>
    <w:rsid w:val="009D66DB"/>
    <w:rsid w:val="009E53B4"/>
    <w:rsid w:val="00A018E8"/>
    <w:rsid w:val="00A02317"/>
    <w:rsid w:val="00A21833"/>
    <w:rsid w:val="00A34A72"/>
    <w:rsid w:val="00A37DC5"/>
    <w:rsid w:val="00A6022D"/>
    <w:rsid w:val="00A60458"/>
    <w:rsid w:val="00A628D9"/>
    <w:rsid w:val="00A652B3"/>
    <w:rsid w:val="00A911CA"/>
    <w:rsid w:val="00A97235"/>
    <w:rsid w:val="00AA56ED"/>
    <w:rsid w:val="00AD1A1D"/>
    <w:rsid w:val="00AD2277"/>
    <w:rsid w:val="00AD47FF"/>
    <w:rsid w:val="00AD5478"/>
    <w:rsid w:val="00B00684"/>
    <w:rsid w:val="00B13858"/>
    <w:rsid w:val="00B13FB4"/>
    <w:rsid w:val="00B24AC7"/>
    <w:rsid w:val="00B33AAE"/>
    <w:rsid w:val="00B35C08"/>
    <w:rsid w:val="00B35C29"/>
    <w:rsid w:val="00B4018C"/>
    <w:rsid w:val="00B52A21"/>
    <w:rsid w:val="00B611A1"/>
    <w:rsid w:val="00B70BB7"/>
    <w:rsid w:val="00B82BFB"/>
    <w:rsid w:val="00B92CE7"/>
    <w:rsid w:val="00BB3A7D"/>
    <w:rsid w:val="00BD43F5"/>
    <w:rsid w:val="00BD6F4A"/>
    <w:rsid w:val="00BF0807"/>
    <w:rsid w:val="00BF2666"/>
    <w:rsid w:val="00C02336"/>
    <w:rsid w:val="00C07C60"/>
    <w:rsid w:val="00C16B4E"/>
    <w:rsid w:val="00C26298"/>
    <w:rsid w:val="00C31821"/>
    <w:rsid w:val="00C32B32"/>
    <w:rsid w:val="00C33A4F"/>
    <w:rsid w:val="00C43D12"/>
    <w:rsid w:val="00C54C57"/>
    <w:rsid w:val="00C60B35"/>
    <w:rsid w:val="00C6337F"/>
    <w:rsid w:val="00C654C1"/>
    <w:rsid w:val="00C71897"/>
    <w:rsid w:val="00C72D48"/>
    <w:rsid w:val="00C74008"/>
    <w:rsid w:val="00C74900"/>
    <w:rsid w:val="00C8504F"/>
    <w:rsid w:val="00CC22B8"/>
    <w:rsid w:val="00CE51B1"/>
    <w:rsid w:val="00CF316C"/>
    <w:rsid w:val="00CF3A82"/>
    <w:rsid w:val="00CF45D1"/>
    <w:rsid w:val="00D05B9E"/>
    <w:rsid w:val="00D11AF6"/>
    <w:rsid w:val="00D163D0"/>
    <w:rsid w:val="00D278C4"/>
    <w:rsid w:val="00D354C0"/>
    <w:rsid w:val="00D57D29"/>
    <w:rsid w:val="00D63095"/>
    <w:rsid w:val="00D64D5D"/>
    <w:rsid w:val="00D94F69"/>
    <w:rsid w:val="00DA5CCB"/>
    <w:rsid w:val="00DB1741"/>
    <w:rsid w:val="00DB483B"/>
    <w:rsid w:val="00DB4CEB"/>
    <w:rsid w:val="00DC712E"/>
    <w:rsid w:val="00DD01DE"/>
    <w:rsid w:val="00DD057E"/>
    <w:rsid w:val="00DD6EF9"/>
    <w:rsid w:val="00DF57F1"/>
    <w:rsid w:val="00DF6DC8"/>
    <w:rsid w:val="00E05CBA"/>
    <w:rsid w:val="00E13FEC"/>
    <w:rsid w:val="00E22B04"/>
    <w:rsid w:val="00E333F8"/>
    <w:rsid w:val="00E441FF"/>
    <w:rsid w:val="00E5656B"/>
    <w:rsid w:val="00E6069A"/>
    <w:rsid w:val="00E7469B"/>
    <w:rsid w:val="00E75AC5"/>
    <w:rsid w:val="00E80EFF"/>
    <w:rsid w:val="00E850A3"/>
    <w:rsid w:val="00E85D60"/>
    <w:rsid w:val="00E870DD"/>
    <w:rsid w:val="00E965E2"/>
    <w:rsid w:val="00EA596E"/>
    <w:rsid w:val="00EC71D4"/>
    <w:rsid w:val="00ED272E"/>
    <w:rsid w:val="00ED30DE"/>
    <w:rsid w:val="00EE36A1"/>
    <w:rsid w:val="00EE6F4A"/>
    <w:rsid w:val="00EF2A39"/>
    <w:rsid w:val="00EF394B"/>
    <w:rsid w:val="00F427D4"/>
    <w:rsid w:val="00F43171"/>
    <w:rsid w:val="00F4797A"/>
    <w:rsid w:val="00F50D5A"/>
    <w:rsid w:val="00F50D96"/>
    <w:rsid w:val="00F62FE4"/>
    <w:rsid w:val="00F85DD6"/>
    <w:rsid w:val="00F871C8"/>
    <w:rsid w:val="00F87C5A"/>
    <w:rsid w:val="00FC08A0"/>
    <w:rsid w:val="00FD0466"/>
    <w:rsid w:val="00FD58B7"/>
    <w:rsid w:val="00FE0096"/>
    <w:rsid w:val="00FF35A4"/>
    <w:rsid w:val="00FF592B"/>
    <w:rsid w:val="00FF7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F4A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57D2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611A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D01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826841"/>
    <w:rPr>
      <w:sz w:val="16"/>
      <w:szCs w:val="16"/>
    </w:rPr>
  </w:style>
  <w:style w:type="paragraph" w:styleId="CommentText">
    <w:name w:val="annotation text"/>
    <w:basedOn w:val="Normal"/>
    <w:link w:val="CommentTextChar"/>
    <w:uiPriority w:val="99"/>
    <w:semiHidden/>
    <w:unhideWhenUsed/>
    <w:rsid w:val="00826841"/>
    <w:pPr>
      <w:spacing w:line="240" w:lineRule="auto"/>
    </w:pPr>
    <w:rPr>
      <w:sz w:val="20"/>
      <w:szCs w:val="20"/>
    </w:rPr>
  </w:style>
  <w:style w:type="character" w:customStyle="1" w:styleId="CommentTextChar">
    <w:name w:val="Comment Text Char"/>
    <w:basedOn w:val="DefaultParagraphFont"/>
    <w:link w:val="CommentText"/>
    <w:uiPriority w:val="99"/>
    <w:semiHidden/>
    <w:rsid w:val="00826841"/>
    <w:rPr>
      <w:sz w:val="20"/>
      <w:szCs w:val="20"/>
    </w:rPr>
  </w:style>
  <w:style w:type="paragraph" w:styleId="CommentSubject">
    <w:name w:val="annotation subject"/>
    <w:basedOn w:val="CommentText"/>
    <w:next w:val="CommentText"/>
    <w:link w:val="CommentSubjectChar"/>
    <w:uiPriority w:val="99"/>
    <w:semiHidden/>
    <w:unhideWhenUsed/>
    <w:rsid w:val="00826841"/>
    <w:rPr>
      <w:b/>
      <w:bCs/>
    </w:rPr>
  </w:style>
  <w:style w:type="character" w:customStyle="1" w:styleId="CommentSubjectChar">
    <w:name w:val="Comment Subject Char"/>
    <w:basedOn w:val="CommentTextChar"/>
    <w:link w:val="CommentSubject"/>
    <w:uiPriority w:val="99"/>
    <w:semiHidden/>
    <w:rsid w:val="00826841"/>
    <w:rPr>
      <w:b/>
      <w:bCs/>
      <w:sz w:val="20"/>
      <w:szCs w:val="20"/>
    </w:rPr>
  </w:style>
  <w:style w:type="paragraph" w:styleId="BalloonText">
    <w:name w:val="Balloon Text"/>
    <w:basedOn w:val="Normal"/>
    <w:link w:val="BalloonTextChar"/>
    <w:uiPriority w:val="99"/>
    <w:semiHidden/>
    <w:unhideWhenUsed/>
    <w:rsid w:val="008268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841"/>
    <w:rPr>
      <w:rFonts w:ascii="Segoe UI" w:hAnsi="Segoe UI" w:cs="Segoe UI"/>
      <w:sz w:val="18"/>
      <w:szCs w:val="18"/>
    </w:rPr>
  </w:style>
  <w:style w:type="character" w:styleId="Hyperlink">
    <w:name w:val="Hyperlink"/>
    <w:basedOn w:val="DefaultParagraphFont"/>
    <w:uiPriority w:val="99"/>
    <w:unhideWhenUsed/>
    <w:rsid w:val="00826841"/>
    <w:rPr>
      <w:color w:val="0563C1" w:themeColor="hyperlink"/>
      <w:u w:val="single"/>
    </w:rPr>
  </w:style>
  <w:style w:type="character" w:customStyle="1" w:styleId="UnresolvedMention">
    <w:name w:val="Unresolved Mention"/>
    <w:basedOn w:val="DefaultParagraphFont"/>
    <w:uiPriority w:val="99"/>
    <w:semiHidden/>
    <w:unhideWhenUsed/>
    <w:rsid w:val="00826841"/>
    <w:rPr>
      <w:color w:val="605E5C"/>
      <w:shd w:val="clear" w:color="auto" w:fill="E1DFDD"/>
    </w:rPr>
  </w:style>
  <w:style w:type="paragraph" w:customStyle="1" w:styleId="graf">
    <w:name w:val="graf"/>
    <w:basedOn w:val="Normal"/>
    <w:rsid w:val="00A34A7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34A72"/>
    <w:rPr>
      <w:b/>
      <w:bCs/>
    </w:rPr>
  </w:style>
  <w:style w:type="character" w:styleId="Emphasis">
    <w:name w:val="Emphasis"/>
    <w:basedOn w:val="DefaultParagraphFont"/>
    <w:uiPriority w:val="20"/>
    <w:qFormat/>
    <w:rsid w:val="00A34A72"/>
    <w:rPr>
      <w:i/>
      <w:iCs/>
    </w:rPr>
  </w:style>
  <w:style w:type="character" w:customStyle="1" w:styleId="Heading1Char">
    <w:name w:val="Heading 1 Char"/>
    <w:basedOn w:val="DefaultParagraphFont"/>
    <w:link w:val="Heading1"/>
    <w:uiPriority w:val="9"/>
    <w:rsid w:val="00D57D2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611A1"/>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B611A1"/>
    <w:pPr>
      <w:ind w:left="720"/>
      <w:contextualSpacing/>
    </w:pPr>
  </w:style>
  <w:style w:type="paragraph" w:styleId="BodyText">
    <w:name w:val="Body Text"/>
    <w:basedOn w:val="Normal"/>
    <w:link w:val="BodyTextChar"/>
    <w:uiPriority w:val="1"/>
    <w:qFormat/>
    <w:rsid w:val="00B611A1"/>
    <w:pPr>
      <w:widowControl w:val="0"/>
      <w:spacing w:after="0" w:line="240" w:lineRule="auto"/>
      <w:ind w:left="112"/>
    </w:pPr>
    <w:rPr>
      <w:rFonts w:ascii="Malgun Gothic" w:eastAsia="Malgun Gothic" w:hAnsi="Malgun Gothic"/>
      <w:sz w:val="20"/>
      <w:szCs w:val="20"/>
    </w:rPr>
  </w:style>
  <w:style w:type="character" w:customStyle="1" w:styleId="BodyTextChar">
    <w:name w:val="Body Text Char"/>
    <w:basedOn w:val="DefaultParagraphFont"/>
    <w:link w:val="BodyText"/>
    <w:uiPriority w:val="1"/>
    <w:rsid w:val="00B611A1"/>
    <w:rPr>
      <w:rFonts w:ascii="Malgun Gothic" w:eastAsia="Malgun Gothic" w:hAnsi="Malgun Gothic"/>
      <w:sz w:val="20"/>
      <w:szCs w:val="20"/>
    </w:rPr>
  </w:style>
  <w:style w:type="paragraph" w:customStyle="1" w:styleId="TableParagraph">
    <w:name w:val="Table Paragraph"/>
    <w:basedOn w:val="Normal"/>
    <w:uiPriority w:val="1"/>
    <w:qFormat/>
    <w:rsid w:val="00B611A1"/>
    <w:pPr>
      <w:widowControl w:val="0"/>
      <w:spacing w:after="0" w:line="240" w:lineRule="auto"/>
    </w:pPr>
  </w:style>
  <w:style w:type="table" w:customStyle="1" w:styleId="GridTable2Accent5">
    <w:name w:val="Grid Table 2 Accent 5"/>
    <w:basedOn w:val="TableNormal"/>
    <w:uiPriority w:val="47"/>
    <w:rsid w:val="00994CD9"/>
    <w:pPr>
      <w:spacing w:after="0" w:line="240" w:lineRule="auto"/>
    </w:pPr>
    <w:tblPr>
      <w:tblStyleRowBandSize w:val="1"/>
      <w:tblStyleColBandSize w:val="1"/>
      <w:tblInd w:w="0" w:type="dxa"/>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ng-binding">
    <w:name w:val="ng-binding"/>
    <w:basedOn w:val="Normal"/>
    <w:rsid w:val="003D64F3"/>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085670"/>
    <w:pPr>
      <w:spacing w:after="0" w:line="240" w:lineRule="auto"/>
    </w:pPr>
  </w:style>
  <w:style w:type="paragraph" w:styleId="TOCHeading">
    <w:name w:val="TOC Heading"/>
    <w:basedOn w:val="Heading1"/>
    <w:next w:val="Normal"/>
    <w:uiPriority w:val="39"/>
    <w:unhideWhenUsed/>
    <w:qFormat/>
    <w:rsid w:val="00C43D12"/>
    <w:pPr>
      <w:outlineLvl w:val="9"/>
    </w:pPr>
  </w:style>
  <w:style w:type="paragraph" w:styleId="TOC1">
    <w:name w:val="toc 1"/>
    <w:basedOn w:val="Normal"/>
    <w:next w:val="Normal"/>
    <w:autoRedefine/>
    <w:uiPriority w:val="39"/>
    <w:unhideWhenUsed/>
    <w:rsid w:val="00C43D12"/>
    <w:pPr>
      <w:spacing w:after="100"/>
    </w:pPr>
  </w:style>
  <w:style w:type="paragraph" w:styleId="TOC2">
    <w:name w:val="toc 2"/>
    <w:basedOn w:val="Normal"/>
    <w:next w:val="Normal"/>
    <w:autoRedefine/>
    <w:uiPriority w:val="39"/>
    <w:unhideWhenUsed/>
    <w:rsid w:val="00C43D12"/>
    <w:pPr>
      <w:spacing w:after="100"/>
      <w:ind w:left="220"/>
    </w:pPr>
  </w:style>
  <w:style w:type="paragraph" w:styleId="Header">
    <w:name w:val="header"/>
    <w:basedOn w:val="Normal"/>
    <w:link w:val="HeaderChar"/>
    <w:uiPriority w:val="99"/>
    <w:unhideWhenUsed/>
    <w:rsid w:val="00CE51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1B1"/>
  </w:style>
  <w:style w:type="paragraph" w:styleId="Footer">
    <w:name w:val="footer"/>
    <w:basedOn w:val="Normal"/>
    <w:link w:val="FooterChar"/>
    <w:uiPriority w:val="99"/>
    <w:unhideWhenUsed/>
    <w:rsid w:val="00CE51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51B1"/>
  </w:style>
  <w:style w:type="paragraph" w:styleId="NormalWeb">
    <w:name w:val="Normal (Web)"/>
    <w:basedOn w:val="Normal"/>
    <w:uiPriority w:val="99"/>
    <w:semiHidden/>
    <w:unhideWhenUsed/>
    <w:rsid w:val="00F85DD6"/>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F50D96"/>
    <w:pPr>
      <w:spacing w:after="200" w:line="240" w:lineRule="auto"/>
    </w:pPr>
    <w:rPr>
      <w:i/>
      <w:iCs/>
      <w:color w:val="44546A" w:themeColor="text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57D2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611A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D01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826841"/>
    <w:rPr>
      <w:sz w:val="16"/>
      <w:szCs w:val="16"/>
    </w:rPr>
  </w:style>
  <w:style w:type="paragraph" w:styleId="CommentText">
    <w:name w:val="annotation text"/>
    <w:basedOn w:val="Normal"/>
    <w:link w:val="CommentTextChar"/>
    <w:uiPriority w:val="99"/>
    <w:semiHidden/>
    <w:unhideWhenUsed/>
    <w:rsid w:val="00826841"/>
    <w:pPr>
      <w:spacing w:line="240" w:lineRule="auto"/>
    </w:pPr>
    <w:rPr>
      <w:sz w:val="20"/>
      <w:szCs w:val="20"/>
    </w:rPr>
  </w:style>
  <w:style w:type="character" w:customStyle="1" w:styleId="CommentTextChar">
    <w:name w:val="Comment Text Char"/>
    <w:basedOn w:val="DefaultParagraphFont"/>
    <w:link w:val="CommentText"/>
    <w:uiPriority w:val="99"/>
    <w:semiHidden/>
    <w:rsid w:val="00826841"/>
    <w:rPr>
      <w:sz w:val="20"/>
      <w:szCs w:val="20"/>
    </w:rPr>
  </w:style>
  <w:style w:type="paragraph" w:styleId="CommentSubject">
    <w:name w:val="annotation subject"/>
    <w:basedOn w:val="CommentText"/>
    <w:next w:val="CommentText"/>
    <w:link w:val="CommentSubjectChar"/>
    <w:uiPriority w:val="99"/>
    <w:semiHidden/>
    <w:unhideWhenUsed/>
    <w:rsid w:val="00826841"/>
    <w:rPr>
      <w:b/>
      <w:bCs/>
    </w:rPr>
  </w:style>
  <w:style w:type="character" w:customStyle="1" w:styleId="CommentSubjectChar">
    <w:name w:val="Comment Subject Char"/>
    <w:basedOn w:val="CommentTextChar"/>
    <w:link w:val="CommentSubject"/>
    <w:uiPriority w:val="99"/>
    <w:semiHidden/>
    <w:rsid w:val="00826841"/>
    <w:rPr>
      <w:b/>
      <w:bCs/>
      <w:sz w:val="20"/>
      <w:szCs w:val="20"/>
    </w:rPr>
  </w:style>
  <w:style w:type="paragraph" w:styleId="BalloonText">
    <w:name w:val="Balloon Text"/>
    <w:basedOn w:val="Normal"/>
    <w:link w:val="BalloonTextChar"/>
    <w:uiPriority w:val="99"/>
    <w:semiHidden/>
    <w:unhideWhenUsed/>
    <w:rsid w:val="008268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841"/>
    <w:rPr>
      <w:rFonts w:ascii="Segoe UI" w:hAnsi="Segoe UI" w:cs="Segoe UI"/>
      <w:sz w:val="18"/>
      <w:szCs w:val="18"/>
    </w:rPr>
  </w:style>
  <w:style w:type="character" w:styleId="Hyperlink">
    <w:name w:val="Hyperlink"/>
    <w:basedOn w:val="DefaultParagraphFont"/>
    <w:uiPriority w:val="99"/>
    <w:unhideWhenUsed/>
    <w:rsid w:val="00826841"/>
    <w:rPr>
      <w:color w:val="0563C1" w:themeColor="hyperlink"/>
      <w:u w:val="single"/>
    </w:rPr>
  </w:style>
  <w:style w:type="character" w:customStyle="1" w:styleId="UnresolvedMention">
    <w:name w:val="Unresolved Mention"/>
    <w:basedOn w:val="DefaultParagraphFont"/>
    <w:uiPriority w:val="99"/>
    <w:semiHidden/>
    <w:unhideWhenUsed/>
    <w:rsid w:val="00826841"/>
    <w:rPr>
      <w:color w:val="605E5C"/>
      <w:shd w:val="clear" w:color="auto" w:fill="E1DFDD"/>
    </w:rPr>
  </w:style>
  <w:style w:type="paragraph" w:customStyle="1" w:styleId="graf">
    <w:name w:val="graf"/>
    <w:basedOn w:val="Normal"/>
    <w:rsid w:val="00A34A7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34A72"/>
    <w:rPr>
      <w:b/>
      <w:bCs/>
    </w:rPr>
  </w:style>
  <w:style w:type="character" w:styleId="Emphasis">
    <w:name w:val="Emphasis"/>
    <w:basedOn w:val="DefaultParagraphFont"/>
    <w:uiPriority w:val="20"/>
    <w:qFormat/>
    <w:rsid w:val="00A34A72"/>
    <w:rPr>
      <w:i/>
      <w:iCs/>
    </w:rPr>
  </w:style>
  <w:style w:type="character" w:customStyle="1" w:styleId="Heading1Char">
    <w:name w:val="Heading 1 Char"/>
    <w:basedOn w:val="DefaultParagraphFont"/>
    <w:link w:val="Heading1"/>
    <w:uiPriority w:val="9"/>
    <w:rsid w:val="00D57D2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611A1"/>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B611A1"/>
    <w:pPr>
      <w:ind w:left="720"/>
      <w:contextualSpacing/>
    </w:pPr>
  </w:style>
  <w:style w:type="paragraph" w:styleId="BodyText">
    <w:name w:val="Body Text"/>
    <w:basedOn w:val="Normal"/>
    <w:link w:val="BodyTextChar"/>
    <w:uiPriority w:val="1"/>
    <w:qFormat/>
    <w:rsid w:val="00B611A1"/>
    <w:pPr>
      <w:widowControl w:val="0"/>
      <w:spacing w:after="0" w:line="240" w:lineRule="auto"/>
      <w:ind w:left="112"/>
    </w:pPr>
    <w:rPr>
      <w:rFonts w:ascii="Malgun Gothic" w:eastAsia="Malgun Gothic" w:hAnsi="Malgun Gothic"/>
      <w:sz w:val="20"/>
      <w:szCs w:val="20"/>
    </w:rPr>
  </w:style>
  <w:style w:type="character" w:customStyle="1" w:styleId="BodyTextChar">
    <w:name w:val="Body Text Char"/>
    <w:basedOn w:val="DefaultParagraphFont"/>
    <w:link w:val="BodyText"/>
    <w:uiPriority w:val="1"/>
    <w:rsid w:val="00B611A1"/>
    <w:rPr>
      <w:rFonts w:ascii="Malgun Gothic" w:eastAsia="Malgun Gothic" w:hAnsi="Malgun Gothic"/>
      <w:sz w:val="20"/>
      <w:szCs w:val="20"/>
    </w:rPr>
  </w:style>
  <w:style w:type="paragraph" w:customStyle="1" w:styleId="TableParagraph">
    <w:name w:val="Table Paragraph"/>
    <w:basedOn w:val="Normal"/>
    <w:uiPriority w:val="1"/>
    <w:qFormat/>
    <w:rsid w:val="00B611A1"/>
    <w:pPr>
      <w:widowControl w:val="0"/>
      <w:spacing w:after="0" w:line="240" w:lineRule="auto"/>
    </w:pPr>
  </w:style>
  <w:style w:type="table" w:customStyle="1" w:styleId="GridTable2Accent5">
    <w:name w:val="Grid Table 2 Accent 5"/>
    <w:basedOn w:val="TableNormal"/>
    <w:uiPriority w:val="47"/>
    <w:rsid w:val="00994CD9"/>
    <w:pPr>
      <w:spacing w:after="0" w:line="240" w:lineRule="auto"/>
    </w:pPr>
    <w:tblPr>
      <w:tblStyleRowBandSize w:val="1"/>
      <w:tblStyleColBandSize w:val="1"/>
      <w:tblInd w:w="0" w:type="dxa"/>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ng-binding">
    <w:name w:val="ng-binding"/>
    <w:basedOn w:val="Normal"/>
    <w:rsid w:val="003D64F3"/>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085670"/>
    <w:pPr>
      <w:spacing w:after="0" w:line="240" w:lineRule="auto"/>
    </w:pPr>
  </w:style>
  <w:style w:type="paragraph" w:styleId="TOCHeading">
    <w:name w:val="TOC Heading"/>
    <w:basedOn w:val="Heading1"/>
    <w:next w:val="Normal"/>
    <w:uiPriority w:val="39"/>
    <w:unhideWhenUsed/>
    <w:qFormat/>
    <w:rsid w:val="00C43D12"/>
    <w:pPr>
      <w:outlineLvl w:val="9"/>
    </w:pPr>
  </w:style>
  <w:style w:type="paragraph" w:styleId="TOC1">
    <w:name w:val="toc 1"/>
    <w:basedOn w:val="Normal"/>
    <w:next w:val="Normal"/>
    <w:autoRedefine/>
    <w:uiPriority w:val="39"/>
    <w:unhideWhenUsed/>
    <w:rsid w:val="00C43D12"/>
    <w:pPr>
      <w:spacing w:after="100"/>
    </w:pPr>
  </w:style>
  <w:style w:type="paragraph" w:styleId="TOC2">
    <w:name w:val="toc 2"/>
    <w:basedOn w:val="Normal"/>
    <w:next w:val="Normal"/>
    <w:autoRedefine/>
    <w:uiPriority w:val="39"/>
    <w:unhideWhenUsed/>
    <w:rsid w:val="00C43D12"/>
    <w:pPr>
      <w:spacing w:after="100"/>
      <w:ind w:left="220"/>
    </w:pPr>
  </w:style>
  <w:style w:type="paragraph" w:styleId="Header">
    <w:name w:val="header"/>
    <w:basedOn w:val="Normal"/>
    <w:link w:val="HeaderChar"/>
    <w:uiPriority w:val="99"/>
    <w:unhideWhenUsed/>
    <w:rsid w:val="00CE51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1B1"/>
  </w:style>
  <w:style w:type="paragraph" w:styleId="Footer">
    <w:name w:val="footer"/>
    <w:basedOn w:val="Normal"/>
    <w:link w:val="FooterChar"/>
    <w:uiPriority w:val="99"/>
    <w:unhideWhenUsed/>
    <w:rsid w:val="00CE51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51B1"/>
  </w:style>
  <w:style w:type="paragraph" w:styleId="NormalWeb">
    <w:name w:val="Normal (Web)"/>
    <w:basedOn w:val="Normal"/>
    <w:uiPriority w:val="99"/>
    <w:semiHidden/>
    <w:unhideWhenUsed/>
    <w:rsid w:val="00F85DD6"/>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F50D96"/>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0118805">
      <w:bodyDiv w:val="1"/>
      <w:marLeft w:val="0"/>
      <w:marRight w:val="0"/>
      <w:marTop w:val="0"/>
      <w:marBottom w:val="0"/>
      <w:divBdr>
        <w:top w:val="none" w:sz="0" w:space="0" w:color="auto"/>
        <w:left w:val="none" w:sz="0" w:space="0" w:color="auto"/>
        <w:bottom w:val="none" w:sz="0" w:space="0" w:color="auto"/>
        <w:right w:val="none" w:sz="0" w:space="0" w:color="auto"/>
      </w:divBdr>
    </w:div>
    <w:div w:id="962351336">
      <w:bodyDiv w:val="1"/>
      <w:marLeft w:val="0"/>
      <w:marRight w:val="0"/>
      <w:marTop w:val="0"/>
      <w:marBottom w:val="0"/>
      <w:divBdr>
        <w:top w:val="none" w:sz="0" w:space="0" w:color="auto"/>
        <w:left w:val="none" w:sz="0" w:space="0" w:color="auto"/>
        <w:bottom w:val="none" w:sz="0" w:space="0" w:color="auto"/>
        <w:right w:val="none" w:sz="0" w:space="0" w:color="auto"/>
      </w:divBdr>
      <w:divsChild>
        <w:div w:id="633482635">
          <w:marLeft w:val="0"/>
          <w:marRight w:val="0"/>
          <w:marTop w:val="0"/>
          <w:marBottom w:val="0"/>
          <w:divBdr>
            <w:top w:val="none" w:sz="0" w:space="0" w:color="auto"/>
            <w:left w:val="none" w:sz="0" w:space="0" w:color="auto"/>
            <w:bottom w:val="none" w:sz="0" w:space="0" w:color="auto"/>
            <w:right w:val="none" w:sz="0" w:space="0" w:color="auto"/>
          </w:divBdr>
          <w:divsChild>
            <w:div w:id="88718611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00246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bitcoin.org/bitcoin.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medium.com/@robertgreenfieldiv/explaining-proof-of-stake-f1eae6feb26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015F65-397C-46D8-A744-AC78B2F6A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5032</Words>
  <Characters>28688</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Believe Nwamae</dc:creator>
  <cp:lastModifiedBy>RIVERS</cp:lastModifiedBy>
  <cp:revision>2</cp:revision>
  <dcterms:created xsi:type="dcterms:W3CDTF">2019-05-21T16:34:00Z</dcterms:created>
  <dcterms:modified xsi:type="dcterms:W3CDTF">2019-05-21T16:34:00Z</dcterms:modified>
</cp:coreProperties>
</file>