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787" w:rsidRPr="00C2271C" w:rsidRDefault="00DE7787" w:rsidP="00DE7787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2271C">
        <w:rPr>
          <w:rFonts w:asciiTheme="majorBidi" w:hAnsiTheme="majorBidi" w:cstheme="majorBidi"/>
          <w:b/>
          <w:bCs/>
          <w:sz w:val="36"/>
          <w:szCs w:val="36"/>
        </w:rPr>
        <w:t xml:space="preserve">Severe main bronchus obstruction due to pulmonary </w:t>
      </w:r>
      <w:proofErr w:type="spellStart"/>
      <w:r w:rsidRPr="00C2271C">
        <w:rPr>
          <w:rFonts w:asciiTheme="majorBidi" w:hAnsiTheme="majorBidi" w:cstheme="majorBidi"/>
          <w:b/>
          <w:bCs/>
          <w:sz w:val="36"/>
          <w:szCs w:val="36"/>
        </w:rPr>
        <w:t>schwannomas</w:t>
      </w:r>
      <w:proofErr w:type="spellEnd"/>
      <w:r w:rsidRPr="00C2271C">
        <w:rPr>
          <w:rFonts w:asciiTheme="majorBidi" w:hAnsiTheme="majorBidi" w:cstheme="majorBidi"/>
          <w:b/>
          <w:bCs/>
          <w:sz w:val="36"/>
          <w:szCs w:val="36"/>
        </w:rPr>
        <w:t xml:space="preserve">: Report an extremely rare case with review of literature of pulmonary </w:t>
      </w:r>
      <w:proofErr w:type="spellStart"/>
      <w:r w:rsidRPr="00C2271C">
        <w:rPr>
          <w:rFonts w:asciiTheme="majorBidi" w:hAnsiTheme="majorBidi" w:cstheme="majorBidi"/>
          <w:b/>
          <w:bCs/>
          <w:sz w:val="36"/>
          <w:szCs w:val="36"/>
        </w:rPr>
        <w:t>schwannomas</w:t>
      </w:r>
      <w:proofErr w:type="spellEnd"/>
    </w:p>
    <w:p w:rsidR="00DE7787" w:rsidRDefault="00DE7787" w:rsidP="00DE7787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DE7787" w:rsidRDefault="00DE7787" w:rsidP="00DE7787">
      <w:pPr>
        <w:bidi w:val="0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36"/>
          <w:szCs w:val="36"/>
        </w:rPr>
        <w:t xml:space="preserve">Abstract </w:t>
      </w:r>
    </w:p>
    <w:p w:rsidR="00DE7787" w:rsidRPr="004C0FB7" w:rsidRDefault="00DE7787" w:rsidP="00DE7787">
      <w:pPr>
        <w:bidi w:val="0"/>
        <w:spacing w:line="360" w:lineRule="auto"/>
        <w:jc w:val="lowKashida"/>
        <w:rPr>
          <w:rFonts w:ascii="AdvOT596495f2" w:hAnsi="AdvOT596495f2" w:cs="AdvOT596495f2"/>
          <w:sz w:val="26"/>
          <w:szCs w:val="26"/>
        </w:rPr>
      </w:pPr>
      <w:r w:rsidRPr="002E3B10">
        <w:rPr>
          <w:rFonts w:ascii="AdvOT596495f2" w:hAnsi="AdvOT596495f2" w:cs="AdvOT596495f2"/>
          <w:sz w:val="26"/>
          <w:szCs w:val="26"/>
        </w:rPr>
        <w:t xml:space="preserve">Pulmonary </w:t>
      </w:r>
      <w:proofErr w:type="spellStart"/>
      <w:r w:rsidRPr="002E3B10">
        <w:rPr>
          <w:rFonts w:ascii="AdvOT596495f2" w:hAnsi="AdvOT596495f2" w:cs="AdvOT596495f2"/>
          <w:sz w:val="26"/>
          <w:szCs w:val="26"/>
        </w:rPr>
        <w:t>schwannomas</w:t>
      </w:r>
      <w:proofErr w:type="spellEnd"/>
      <w:r w:rsidRPr="002E3B10">
        <w:rPr>
          <w:rFonts w:ascii="AdvOT596495f2" w:hAnsi="AdvOT596495f2" w:cs="AdvOT596495f2"/>
          <w:sz w:val="26"/>
          <w:szCs w:val="26"/>
        </w:rPr>
        <w:t xml:space="preserve"> are </w:t>
      </w:r>
      <w:r>
        <w:rPr>
          <w:rFonts w:ascii="AdvOT596495f2" w:hAnsi="AdvOT596495f2" w:cs="AdvOT596495f2"/>
          <w:sz w:val="26"/>
          <w:szCs w:val="26"/>
        </w:rPr>
        <w:t xml:space="preserve">very </w:t>
      </w:r>
      <w:r w:rsidRPr="002E3B10">
        <w:rPr>
          <w:rFonts w:ascii="AdvOT596495f2" w:hAnsi="AdvOT596495f2" w:cs="AdvOT596495f2"/>
          <w:sz w:val="26"/>
          <w:szCs w:val="26"/>
        </w:rPr>
        <w:t xml:space="preserve">rare neoplasm that arise from peripheral nerve sheath Schwann cells in </w:t>
      </w:r>
      <w:proofErr w:type="gramStart"/>
      <w:r w:rsidRPr="002E3B10">
        <w:rPr>
          <w:rFonts w:ascii="AdvOT596495f2" w:hAnsi="AdvOT596495f2" w:cs="AdvOT596495f2"/>
          <w:sz w:val="26"/>
          <w:szCs w:val="26"/>
        </w:rPr>
        <w:t>lungs  and</w:t>
      </w:r>
      <w:proofErr w:type="gramEnd"/>
      <w:r w:rsidRPr="002E3B10">
        <w:rPr>
          <w:rFonts w:ascii="AdvOT596495f2" w:hAnsi="AdvOT596495f2" w:cs="AdvOT596495f2"/>
          <w:sz w:val="26"/>
          <w:szCs w:val="26"/>
        </w:rPr>
        <w:t xml:space="preserve"> </w:t>
      </w:r>
      <w:r>
        <w:rPr>
          <w:rFonts w:ascii="AdvOT596495f2" w:hAnsi="AdvOT596495f2" w:cs="AdvOT596495f2"/>
          <w:sz w:val="26"/>
          <w:szCs w:val="26"/>
        </w:rPr>
        <w:t>mostly remain asymptomatic for months</w:t>
      </w:r>
      <w:r w:rsidRPr="004C0FB7">
        <w:rPr>
          <w:rFonts w:ascii="AdvOT596495f2" w:hAnsi="AdvOT596495f2" w:cs="AdvOT596495f2"/>
          <w:sz w:val="26"/>
          <w:szCs w:val="26"/>
        </w:rPr>
        <w:t xml:space="preserve">. This report presents </w:t>
      </w:r>
      <w:r w:rsidRPr="002E3B10">
        <w:rPr>
          <w:rFonts w:ascii="AdvOT596495f2" w:hAnsi="AdvOT596495f2" w:cs="AdvOT596495f2"/>
          <w:sz w:val="26"/>
          <w:szCs w:val="26"/>
        </w:rPr>
        <w:t>a 7-year-old girl with an occasional cough and fever. She was hospitalized due to a lack of response to outpatient treatments including antibiotics and antifebrile</w:t>
      </w:r>
      <w:r w:rsidRPr="004C0FB7">
        <w:rPr>
          <w:rFonts w:ascii="AdvOT596495f2" w:hAnsi="AdvOT596495f2" w:cs="AdvOT596495f2"/>
          <w:sz w:val="26"/>
          <w:szCs w:val="26"/>
        </w:rPr>
        <w:t xml:space="preserve">. Diagnostic procedures reveal </w:t>
      </w:r>
      <w:r w:rsidRPr="002E3B10">
        <w:rPr>
          <w:rFonts w:ascii="AdvOT596495f2" w:hAnsi="AdvOT596495f2" w:cs="AdvOT596495f2"/>
          <w:sz w:val="26"/>
          <w:szCs w:val="26"/>
        </w:rPr>
        <w:t xml:space="preserve">an </w:t>
      </w:r>
      <w:r>
        <w:rPr>
          <w:rFonts w:ascii="AdvOT596495f2" w:hAnsi="AdvOT596495f2" w:cs="AdvOT596495f2"/>
          <w:sz w:val="26"/>
          <w:szCs w:val="26"/>
        </w:rPr>
        <w:t>in</w:t>
      </w:r>
      <w:r w:rsidRPr="002E3B10">
        <w:rPr>
          <w:rFonts w:ascii="AdvOT596495f2" w:hAnsi="AdvOT596495f2" w:cs="AdvOT596495f2"/>
          <w:sz w:val="26"/>
          <w:szCs w:val="26"/>
        </w:rPr>
        <w:t xml:space="preserve">traluminal </w:t>
      </w:r>
      <w:proofErr w:type="gramStart"/>
      <w:r w:rsidRPr="002E3B10">
        <w:rPr>
          <w:rFonts w:ascii="AdvOT596495f2" w:hAnsi="AdvOT596495f2" w:cs="AdvOT596495f2"/>
          <w:sz w:val="26"/>
          <w:szCs w:val="26"/>
        </w:rPr>
        <w:t>mass  in</w:t>
      </w:r>
      <w:proofErr w:type="gramEnd"/>
      <w:r w:rsidRPr="002E3B10">
        <w:rPr>
          <w:rFonts w:ascii="AdvOT596495f2" w:hAnsi="AdvOT596495f2" w:cs="AdvOT596495f2"/>
          <w:sz w:val="26"/>
          <w:szCs w:val="26"/>
        </w:rPr>
        <w:t xml:space="preserve"> the proximal bronchus intermedius</w:t>
      </w:r>
      <w:r w:rsidRPr="004C0FB7">
        <w:rPr>
          <w:rFonts w:ascii="AdvOT596495f2" w:hAnsi="AdvOT596495f2" w:cs="AdvOT596495f2"/>
          <w:sz w:val="26"/>
          <w:szCs w:val="26"/>
        </w:rPr>
        <w:t xml:space="preserve">. Thoracotomy and lobectomy were done. Pulmonary </w:t>
      </w:r>
      <w:proofErr w:type="spellStart"/>
      <w:r w:rsidRPr="004C0FB7">
        <w:rPr>
          <w:rFonts w:ascii="AdvOT596495f2" w:hAnsi="AdvOT596495f2" w:cs="AdvOT596495f2"/>
          <w:sz w:val="26"/>
          <w:szCs w:val="26"/>
        </w:rPr>
        <w:t>schwannomas</w:t>
      </w:r>
      <w:proofErr w:type="spellEnd"/>
      <w:r w:rsidRPr="004C0FB7">
        <w:rPr>
          <w:rFonts w:ascii="AdvOT596495f2" w:hAnsi="AdvOT596495f2" w:cs="AdvOT596495f2"/>
          <w:sz w:val="26"/>
          <w:szCs w:val="26"/>
        </w:rPr>
        <w:t xml:space="preserve"> were confirmed by pathology. Case discussion and review of the literature from 1998 till now is described in this report.</w:t>
      </w:r>
    </w:p>
    <w:p w:rsidR="00DE7787" w:rsidRPr="004C0FB7" w:rsidRDefault="00DE7787" w:rsidP="00DE7787">
      <w:pPr>
        <w:bidi w:val="0"/>
        <w:rPr>
          <w:rFonts w:ascii="AdvOT596495f2" w:hAnsi="AdvOT596495f2" w:cs="AdvOT596495f2"/>
          <w:sz w:val="26"/>
          <w:szCs w:val="26"/>
        </w:rPr>
      </w:pPr>
      <w:r w:rsidRPr="004C0FB7">
        <w:rPr>
          <w:rFonts w:ascii="AdvOT596495f2" w:hAnsi="AdvOT596495f2" w:cs="AdvOT596495f2"/>
          <w:sz w:val="26"/>
          <w:szCs w:val="26"/>
        </w:rPr>
        <w:br w:type="page"/>
      </w:r>
    </w:p>
    <w:p w:rsidR="00B26AE6" w:rsidRDefault="00DE7787"/>
    <w:sectPr w:rsidR="00B26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96495f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87"/>
    <w:rsid w:val="00545178"/>
    <w:rsid w:val="00D77402"/>
    <w:rsid w:val="00DE7787"/>
    <w:rsid w:val="00F5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9FA64F-8492-40C2-BB10-4497B44E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787"/>
    <w:pPr>
      <w:bidi/>
      <w:spacing w:after="200" w:line="276" w:lineRule="auto"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Soltani</dc:creator>
  <cp:keywords/>
  <dc:description/>
  <cp:lastModifiedBy>Dr Soltani</cp:lastModifiedBy>
  <cp:revision>1</cp:revision>
  <dcterms:created xsi:type="dcterms:W3CDTF">2019-09-18T09:12:00Z</dcterms:created>
  <dcterms:modified xsi:type="dcterms:W3CDTF">2019-09-18T09:12:00Z</dcterms:modified>
</cp:coreProperties>
</file>