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27553C" w:rsidRDefault="0027553C">
      <w:pPr>
        <w:pStyle w:val="Heading3"/>
        <w:spacing w:before="147"/>
        <w:jc w:val="both"/>
        <w:rPr>
          <w:color w:val="BF5A14"/>
        </w:r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D34E2F" w:rsidRDefault="002D4207" w:rsidP="002D4207">
      <w:pPr>
        <w:pStyle w:val="Heading3"/>
        <w:spacing w:before="74"/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</w:pP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Laser heterodyne radiom</w:t>
      </w:r>
      <w:r w:rsidR="00FE1EC1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etry is a technique based on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radio receiver </w:t>
      </w:r>
      <w:r w:rsidR="00FE1EC1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technology 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that has b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een in use since the 1970s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for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measuring trace gases in the atmosphere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such as ozone, water vapor, methane, ammonia, and chlorine monoxide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.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 Earlier iterations of this technique</w:t>
      </w:r>
      <w:r w:rsidR="00D34E2F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featured large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, high-powered lasers</w:t>
      </w:r>
      <w:r w:rsidR="00D34E2F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that limited widespread use and the potential for commericalization. With the relatively recent availability of distributive feedback (DFB) lasers, it </w:t>
      </w:r>
      <w:r w:rsidR="00FE1EC1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has become</w:t>
      </w:r>
      <w:r w:rsidR="00D34E2F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possible to make this technique low-cost</w:t>
      </w:r>
      <w:r w:rsidR="00FE1EC1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, low-power,</w:t>
      </w:r>
      <w:r w:rsidR="00D34E2F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and portable.  </w:t>
      </w:r>
    </w:p>
    <w:p w:rsidR="00FE1EC1" w:rsidRDefault="002D4207" w:rsidP="002D4207">
      <w:pPr>
        <w:pStyle w:val="Heading3"/>
        <w:spacing w:before="74"/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</w:pP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The miniaturized laser heterodyne radiometer (mini-LHR)</w:t>
      </w:r>
      <w:r w:rsidR="00FE1EC1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is a passive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variation 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of this technology</w:t>
      </w:r>
      <w:r w:rsidR="00FE1EC1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developed at NASA Goddard Space Flight Center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that</w:t>
      </w:r>
      <w:r w:rsidR="00FE1EC1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measures methane</w:t>
      </w:r>
      <w:r w:rsidR="00C3324B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(CH</w:t>
      </w:r>
      <w:r w:rsidR="00C3324B" w:rsidRPr="00C3324B">
        <w:rPr>
          <w:rFonts w:ascii="Tw Cen MT" w:eastAsia="Tw Cen MT" w:hAnsi="Tw Cen MT" w:cs="Tw Cen MT"/>
          <w:b w:val="0"/>
          <w:bCs w:val="0"/>
          <w:noProof/>
          <w:sz w:val="18"/>
          <w:szCs w:val="18"/>
          <w:vertAlign w:val="subscript"/>
        </w:rPr>
        <w:t>4</w:t>
      </w:r>
      <w:r w:rsidR="00C3324B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)</w:t>
      </w:r>
      <w:r w:rsidR="00FE1EC1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and carbon dioxide</w:t>
      </w:r>
      <w:r w:rsidR="00C3324B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(CO</w:t>
      </w:r>
      <w:r w:rsidR="00C3324B" w:rsidRPr="00C3324B">
        <w:rPr>
          <w:rFonts w:ascii="Tw Cen MT" w:eastAsia="Tw Cen MT" w:hAnsi="Tw Cen MT" w:cs="Tw Cen MT"/>
          <w:b w:val="0"/>
          <w:bCs w:val="0"/>
          <w:noProof/>
          <w:sz w:val="18"/>
          <w:szCs w:val="18"/>
          <w:vertAlign w:val="subscript"/>
        </w:rPr>
        <w:t>2</w:t>
      </w:r>
      <w:r w:rsidR="00C3324B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)</w:t>
      </w:r>
      <w:r w:rsidR="00FE1EC1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in the atmospheric column by mixing sunlight and DFB laser light in the infrared. </w:t>
      </w:r>
      <w:r w:rsidR="00D34E2F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The entire instrument </w:t>
      </w:r>
      <w:r w:rsidR="00FE1EC1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fits on a backpack and </w:t>
      </w:r>
      <w:r w:rsidR="00D34E2F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operates on a fold-out 35 watt solar panel</w:t>
      </w:r>
      <w:r w:rsidR="00FE1EC1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.  </w:t>
      </w:r>
    </w:p>
    <w:p w:rsidR="002D4207" w:rsidRDefault="00FE1EC1" w:rsidP="002D4207">
      <w:pPr>
        <w:pStyle w:val="Heading3"/>
        <w:spacing w:before="74"/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Over the course of its development, the mini-LHR has been field tested in a range of locations and conditions including urban locations in Washington, DC and Los Angeles, a high-altitude site at Mauna Loa observatory in Hawaii, a rural location in upper Wisconsin, and a dairy farm in California.  Recently, the mini-LHR was used to monitor CH</w:t>
      </w:r>
      <w:r w:rsidRPr="00FE1EC1">
        <w:rPr>
          <w:rFonts w:ascii="Tw Cen MT" w:eastAsia="Tw Cen MT" w:hAnsi="Tw Cen MT" w:cs="Tw Cen MT"/>
          <w:b w:val="0"/>
          <w:bCs w:val="0"/>
          <w:noProof/>
          <w:sz w:val="18"/>
          <w:szCs w:val="18"/>
          <w:vertAlign w:val="subscript"/>
        </w:rPr>
        <w:t>4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and CO</w:t>
      </w:r>
      <w:r w:rsidRPr="00FE1EC1">
        <w:rPr>
          <w:rFonts w:ascii="Tw Cen MT" w:eastAsia="Tw Cen MT" w:hAnsi="Tw Cen MT" w:cs="Tw Cen MT"/>
          <w:b w:val="0"/>
          <w:bCs w:val="0"/>
          <w:noProof/>
          <w:sz w:val="18"/>
          <w:szCs w:val="18"/>
          <w:vertAlign w:val="subscript"/>
        </w:rPr>
        <w:t>2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over varying thawing permafrost terrains.  In the image, the mini-LHR (right) is shown in a collapse scar bog next to an eddy flux tower (left) at a field site near Fairbanks, Alaska.  </w:t>
      </w:r>
    </w:p>
    <w:p w:rsidR="002D4207" w:rsidRDefault="00FE1EC1" w:rsidP="002D4207">
      <w:pPr>
        <w:pStyle w:val="Heading3"/>
        <w:spacing w:before="74"/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</w:pP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The mini-LHR 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operates in tandem with AERONET - 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a global network of more than 500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sensors that me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asure aerosol optical depth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. The benefit of this partnership is that the mini-LHR could be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readily 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deployed into this global network and provide validation for satellite missions as well as a long-term stand alone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</w:t>
      </w:r>
      <w:r w:rsidRPr="002D4207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data product</w:t>
      </w:r>
      <w:r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.</w:t>
      </w:r>
    </w:p>
    <w:p w:rsidR="0027553C" w:rsidRPr="002D4207" w:rsidRDefault="0027553C" w:rsidP="002D4207">
      <w:pPr>
        <w:pStyle w:val="Heading3"/>
        <w:spacing w:before="74"/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</w:pPr>
    </w:p>
    <w:p w:rsidR="00FE1EC1" w:rsidRDefault="00FE1EC1">
      <w:pPr>
        <w:pStyle w:val="Heading3"/>
        <w:spacing w:before="74"/>
        <w:rPr>
          <w:color w:val="BF5A14"/>
        </w:rPr>
      </w:pPr>
    </w:p>
    <w:p w:rsidR="00FE1EC1" w:rsidRDefault="00FE1EC1">
      <w:pPr>
        <w:pStyle w:val="Heading3"/>
        <w:spacing w:before="74"/>
        <w:rPr>
          <w:color w:val="BF5A14"/>
        </w:rPr>
      </w:pPr>
    </w:p>
    <w:p w:rsidR="00FE1EC1" w:rsidRDefault="00FE1EC1">
      <w:pPr>
        <w:pStyle w:val="Heading3"/>
        <w:spacing w:before="74"/>
        <w:rPr>
          <w:color w:val="BF5A14"/>
        </w:rPr>
      </w:pPr>
    </w:p>
    <w:p w:rsidR="00FE1EC1" w:rsidRDefault="00FE1EC1">
      <w:pPr>
        <w:pStyle w:val="Heading3"/>
        <w:spacing w:before="74"/>
        <w:rPr>
          <w:color w:val="BF5A14"/>
        </w:rPr>
      </w:pPr>
    </w:p>
    <w:p w:rsidR="00FE1EC1" w:rsidRDefault="00FE1EC1">
      <w:pPr>
        <w:pStyle w:val="Heading3"/>
        <w:spacing w:before="74"/>
        <w:rPr>
          <w:color w:val="BF5A14"/>
        </w:rPr>
      </w:pP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color w:val="BF5A14"/>
        </w:rPr>
        <w:t>Image</w:t>
      </w:r>
    </w:p>
    <w:p w:rsidR="00900B20" w:rsidRDefault="002D4207">
      <w:pPr>
        <w:pStyle w:val="Heading3"/>
        <w:spacing w:before="74"/>
        <w:rPr>
          <w:color w:val="BF5A14"/>
        </w:rPr>
      </w:pPr>
      <w:r w:rsidRPr="002D4207">
        <w:rPr>
          <w:noProof/>
          <w:color w:val="BF5A14"/>
        </w:rPr>
        <w:drawing>
          <wp:inline distT="0" distB="0" distL="0" distR="0">
            <wp:extent cx="3165475" cy="1913573"/>
            <wp:effectExtent l="25400" t="0" r="9525" b="0"/>
            <wp:docPr id="4" name="P 2" descr="Screen Shot 2016-06-16 at 1.51.37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reen Shot 2016-06-16 at 1.51.37 PM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91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D4207" w:rsidRDefault="002D4207" w:rsidP="00AD360A">
      <w:pPr>
        <w:pStyle w:val="Heading3"/>
        <w:numPr>
          <w:ilvl w:val="0"/>
          <w:numId w:val="5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Wilson, E. L. et al. </w:t>
      </w:r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4 U laser heterodyne radiometer for methane (CH4) and carbon dioxide (CO2) measurements from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 occultation-viewing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CubeSat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Measurement Science and Technology 28, 035902 (2017).</w:t>
      </w:r>
    </w:p>
    <w:p w:rsidR="002D4207" w:rsidRDefault="002D4207" w:rsidP="00AD360A">
      <w:pPr>
        <w:pStyle w:val="Heading3"/>
        <w:numPr>
          <w:ilvl w:val="0"/>
          <w:numId w:val="5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spellStart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Melroy</w:t>
      </w:r>
      <w:proofErr w:type="spellEnd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, H. R. et al. Autonomous field measurements of CO2 in the atmospheric column with the miniaturized laser heterodyne radiometer (Mini</w:t>
      </w:r>
      <w:r w:rsidRPr="002D4207">
        <w:rPr>
          <w:rFonts w:ascii="PT Mono" w:eastAsia="Tw Cen MT" w:hAnsi="PT Mono" w:cs="PT Mono"/>
          <w:b w:val="0"/>
          <w:bCs w:val="0"/>
          <w:sz w:val="18"/>
          <w:szCs w:val="18"/>
        </w:rPr>
        <w:t>‑</w:t>
      </w:r>
      <w:proofErr w:type="spellStart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LHR</w:t>
      </w:r>
      <w:proofErr w:type="spellEnd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). Applied Physics B 120, 609-615 (2015).</w:t>
      </w:r>
    </w:p>
    <w:p w:rsidR="002D4207" w:rsidRDefault="002D4207" w:rsidP="00AD360A">
      <w:pPr>
        <w:pStyle w:val="Heading3"/>
        <w:numPr>
          <w:ilvl w:val="0"/>
          <w:numId w:val="5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Wilson, E. L. et al. Miniaturized Laser Heterodyne Radiometer for Measurements of CO2 in the Atmospheric Column. Applied Physics B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Lasers &amp; Optics 114, 385-393, </w:t>
      </w:r>
      <w:proofErr w:type="spellStart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doi:10.1007</w:t>
      </w:r>
      <w:proofErr w:type="spellEnd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/s00340-013-5531-1 (2014).</w:t>
      </w:r>
    </w:p>
    <w:p w:rsidR="002D4207" w:rsidRDefault="002D4207" w:rsidP="00AD360A">
      <w:pPr>
        <w:pStyle w:val="Heading3"/>
        <w:numPr>
          <w:ilvl w:val="0"/>
          <w:numId w:val="5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Clarke, G. B., Wilson, E. L., Miller, J. H. &amp; </w:t>
      </w:r>
      <w:proofErr w:type="spellStart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Melroy</w:t>
      </w:r>
      <w:proofErr w:type="spellEnd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, H. R. Uncertainty analysis for the miniaturized laser heterodyne radiometer (mini-</w:t>
      </w:r>
      <w:proofErr w:type="spellStart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LHR</w:t>
      </w:r>
      <w:proofErr w:type="spellEnd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). Measurement Science and Technology 25, 055204-055209 (2014).</w:t>
      </w:r>
    </w:p>
    <w:p w:rsidR="005973B9" w:rsidRPr="002D4207" w:rsidRDefault="002D4207" w:rsidP="002D4207">
      <w:pPr>
        <w:pStyle w:val="Heading3"/>
        <w:numPr>
          <w:ilvl w:val="0"/>
          <w:numId w:val="5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Sinclair,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J. A., </w:t>
      </w:r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Irwin,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P. G. J.,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Calcutt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B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Calcutt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Wilson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E. L. </w:t>
      </w:r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On the </w:t>
      </w:r>
      <w:proofErr w:type="spellStart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detectability</w:t>
      </w:r>
      <w:proofErr w:type="spellEnd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trace chemical species in the </w:t>
      </w:r>
      <w:proofErr w:type="spellStart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martian</w:t>
      </w:r>
      <w:proofErr w:type="spellEnd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atmosphere using gas correlation filter radiometry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proofErr w:type="spellStart"/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I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CARUS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260, </w:t>
      </w:r>
      <w:r w:rsidRPr="002D4207">
        <w:rPr>
          <w:rFonts w:ascii="Tw Cen MT" w:eastAsia="Tw Cen MT" w:hAnsi="Tw Cen MT" w:cs="Tw Cen MT"/>
          <w:b w:val="0"/>
          <w:bCs w:val="0"/>
          <w:sz w:val="18"/>
          <w:szCs w:val="18"/>
        </w:rPr>
        <w:t>103-127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(2015).</w:t>
      </w:r>
    </w:p>
    <w:p w:rsidR="00AD360A" w:rsidRPr="00AD360A" w:rsidRDefault="00AD360A" w:rsidP="00AD360A">
      <w:pPr>
        <w:pStyle w:val="Heading3"/>
        <w:numPr>
          <w:ilvl w:val="0"/>
          <w:numId w:val="5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  <w:sectPr w:rsidR="00AD360A" w:rsidRPr="00AD360A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gutter="0"/>
          <w:cols w:num="2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BC72F4">
      <w:pPr>
        <w:pStyle w:val="BodyText"/>
        <w:spacing w:line="40" w:lineRule="exact"/>
        <w:ind w:left="2202"/>
        <w:rPr>
          <w:rFonts w:ascii="Calibri"/>
          <w:sz w:val="4"/>
        </w:rPr>
      </w:pPr>
      <w:r w:rsidRPr="00BC72F4">
        <w:rPr>
          <w:rFonts w:ascii="Calibri"/>
          <w:noProof/>
          <w:sz w:val="4"/>
          <w:lang w:val="en-IN" w:eastAsia="en-IN"/>
        </w:rPr>
      </w:r>
      <w:r w:rsidRPr="00BC72F4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2D4207" w:rsidRPr="002D4207">
        <w:rPr>
          <w:noProof/>
        </w:rPr>
        <w:t xml:space="preserve"> </w:t>
      </w:r>
    </w:p>
    <w:p w:rsidR="00900B20" w:rsidRDefault="002D4207" w:rsidP="00900B2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D4207">
        <w:rPr>
          <w:rFonts w:ascii="Arial"/>
          <w:sz w:val="14"/>
        </w:rPr>
        <w:t xml:space="preserve">Dr. Wilson specializes in instrument development for measurement of atmospheric trace gases. </w:t>
      </w:r>
      <w:r>
        <w:rPr>
          <w:rFonts w:ascii="Arial"/>
          <w:sz w:val="14"/>
        </w:rPr>
        <w:t xml:space="preserve">She joined NASA in 2005 after working there as an NRC </w:t>
      </w:r>
      <w:proofErr w:type="spellStart"/>
      <w:r>
        <w:rPr>
          <w:rFonts w:ascii="Arial"/>
          <w:sz w:val="14"/>
        </w:rPr>
        <w:t>postdoc</w:t>
      </w:r>
      <w:proofErr w:type="spellEnd"/>
      <w:r>
        <w:rPr>
          <w:rFonts w:ascii="Arial"/>
          <w:sz w:val="14"/>
        </w:rPr>
        <w:t xml:space="preserve">. </w:t>
      </w:r>
      <w:r w:rsidRPr="002D4207">
        <w:rPr>
          <w:rFonts w:ascii="Arial"/>
          <w:sz w:val="14"/>
        </w:rPr>
        <w:t xml:space="preserve">She </w:t>
      </w:r>
      <w:r>
        <w:rPr>
          <w:rFonts w:ascii="Arial"/>
          <w:sz w:val="14"/>
        </w:rPr>
        <w:t>leads</w:t>
      </w:r>
      <w:r w:rsidRPr="002D4207">
        <w:rPr>
          <w:rFonts w:ascii="Arial"/>
          <w:sz w:val="14"/>
        </w:rPr>
        <w:t xml:space="preserve"> two instrument developments: a Laser Heterodyne Radiometer for column measurements of CO</w:t>
      </w:r>
      <w:r w:rsidRPr="002D4207">
        <w:rPr>
          <w:rFonts w:ascii="Arial"/>
          <w:sz w:val="14"/>
          <w:vertAlign w:val="subscript"/>
        </w:rPr>
        <w:t>2</w:t>
      </w:r>
      <w:r w:rsidRPr="002D4207">
        <w:rPr>
          <w:rFonts w:ascii="Arial"/>
          <w:sz w:val="14"/>
        </w:rPr>
        <w:t>, CH</w:t>
      </w:r>
      <w:r w:rsidRPr="002D4207">
        <w:rPr>
          <w:rFonts w:ascii="Arial"/>
          <w:sz w:val="14"/>
          <w:vertAlign w:val="subscript"/>
        </w:rPr>
        <w:t>4</w:t>
      </w:r>
      <w:r w:rsidRPr="002D4207">
        <w:rPr>
          <w:rFonts w:ascii="Arial"/>
          <w:sz w:val="14"/>
        </w:rPr>
        <w:t xml:space="preserve">, and </w:t>
      </w:r>
      <w:proofErr w:type="spellStart"/>
      <w:r w:rsidRPr="002D4207">
        <w:rPr>
          <w:rFonts w:ascii="Arial"/>
          <w:sz w:val="14"/>
        </w:rPr>
        <w:t>H</w:t>
      </w:r>
      <w:r w:rsidRPr="002D4207">
        <w:rPr>
          <w:rFonts w:ascii="Arial"/>
          <w:sz w:val="14"/>
          <w:vertAlign w:val="subscript"/>
        </w:rPr>
        <w:t>2</w:t>
      </w:r>
      <w:r w:rsidRPr="002D4207">
        <w:rPr>
          <w:rFonts w:ascii="Arial"/>
          <w:sz w:val="14"/>
        </w:rPr>
        <w:t>O</w:t>
      </w:r>
      <w:proofErr w:type="spellEnd"/>
      <w:r w:rsidRPr="002D4207">
        <w:rPr>
          <w:rFonts w:ascii="Arial"/>
          <w:sz w:val="14"/>
        </w:rPr>
        <w:t>, and a Miniaturized Gas Correlation Radiometer for measurements of CH</w:t>
      </w:r>
      <w:r w:rsidRPr="002D4207">
        <w:rPr>
          <w:rFonts w:ascii="Arial"/>
          <w:sz w:val="14"/>
          <w:vertAlign w:val="subscript"/>
        </w:rPr>
        <w:t>4</w:t>
      </w:r>
      <w:r w:rsidRPr="002D4207">
        <w:rPr>
          <w:rFonts w:ascii="Arial"/>
          <w:sz w:val="14"/>
        </w:rPr>
        <w:t xml:space="preserve">, </w:t>
      </w:r>
      <w:proofErr w:type="spellStart"/>
      <w:r w:rsidRPr="002D4207">
        <w:rPr>
          <w:rFonts w:ascii="Arial"/>
          <w:sz w:val="14"/>
        </w:rPr>
        <w:t>CH</w:t>
      </w:r>
      <w:r w:rsidRPr="002D4207">
        <w:rPr>
          <w:rFonts w:ascii="Arial"/>
          <w:sz w:val="14"/>
          <w:vertAlign w:val="subscript"/>
        </w:rPr>
        <w:t>2</w:t>
      </w:r>
      <w:r w:rsidRPr="002D4207">
        <w:rPr>
          <w:rFonts w:ascii="Arial"/>
          <w:sz w:val="14"/>
        </w:rPr>
        <w:t>O</w:t>
      </w:r>
      <w:proofErr w:type="spellEnd"/>
      <w:r w:rsidRPr="002D4207">
        <w:rPr>
          <w:rFonts w:ascii="Arial"/>
          <w:sz w:val="14"/>
        </w:rPr>
        <w:t xml:space="preserve">, </w:t>
      </w:r>
      <w:proofErr w:type="spellStart"/>
      <w:r w:rsidRPr="002D4207">
        <w:rPr>
          <w:rFonts w:ascii="Arial"/>
          <w:sz w:val="14"/>
        </w:rPr>
        <w:t>H</w:t>
      </w:r>
      <w:r w:rsidRPr="002D4207">
        <w:rPr>
          <w:rFonts w:ascii="Arial"/>
          <w:sz w:val="14"/>
          <w:vertAlign w:val="subscript"/>
        </w:rPr>
        <w:t>2</w:t>
      </w:r>
      <w:r w:rsidRPr="002D4207">
        <w:rPr>
          <w:rFonts w:ascii="Arial"/>
          <w:sz w:val="14"/>
        </w:rPr>
        <w:t>O</w:t>
      </w:r>
      <w:proofErr w:type="spellEnd"/>
      <w:r w:rsidRPr="002D4207">
        <w:rPr>
          <w:rFonts w:ascii="Arial"/>
          <w:sz w:val="14"/>
        </w:rPr>
        <w:t>, and CO</w:t>
      </w:r>
      <w:r w:rsidRPr="002D4207">
        <w:rPr>
          <w:rFonts w:ascii="Arial"/>
          <w:sz w:val="14"/>
          <w:vertAlign w:val="subscript"/>
        </w:rPr>
        <w:t>2</w:t>
      </w:r>
      <w:r w:rsidRPr="002D4207">
        <w:rPr>
          <w:rFonts w:ascii="Arial"/>
          <w:sz w:val="14"/>
        </w:rPr>
        <w:t xml:space="preserve"> in the Martian atmosphere.</w:t>
      </w:r>
    </w:p>
    <w:p w:rsidR="00AE3E37" w:rsidRDefault="00A9710C" w:rsidP="00900B2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proofErr w:type="spellStart"/>
        <w:r w:rsidR="002D4207">
          <w:rPr>
            <w:rStyle w:val="Hyperlink"/>
            <w:rFonts w:ascii="Arial"/>
            <w:sz w:val="14"/>
          </w:rPr>
          <w:t>Emily.L.Wilson@nasa.gov</w:t>
        </w:r>
        <w:proofErr w:type="spellEnd"/>
      </w:hyperlink>
    </w:p>
    <w:p w:rsidR="00AE3E37" w:rsidRDefault="00BC72F4">
      <w:pPr>
        <w:pStyle w:val="BodyText"/>
        <w:spacing w:before="2"/>
        <w:rPr>
          <w:rFonts w:ascii="Arial"/>
          <w:sz w:val="19"/>
        </w:rPr>
      </w:pPr>
      <w:r w:rsidRPr="00BC72F4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FA1B05" w:rsidRDefault="00AE3E37">
      <w:pPr>
        <w:pStyle w:val="BodyText"/>
        <w:rPr>
          <w:rFonts w:ascii="Arial"/>
          <w:sz w:val="14"/>
        </w:rPr>
      </w:pPr>
    </w:p>
    <w:p w:rsidR="00FA1B05" w:rsidRPr="00FA1B05" w:rsidRDefault="002A01CE" w:rsidP="002A01CE">
      <w:pPr>
        <w:rPr>
          <w:b/>
          <w:sz w:val="12"/>
          <w:lang w:val="en-NZ"/>
        </w:rPr>
      </w:pPr>
      <w:r>
        <w:rPr>
          <w:b/>
          <w:lang w:val="en-NZ"/>
        </w:rPr>
        <w:t>Presenting author details:</w:t>
      </w:r>
      <w:r w:rsidR="00FA1B05">
        <w:rPr>
          <w:b/>
          <w:lang w:val="en-NZ"/>
        </w:rPr>
        <w:br/>
      </w:r>
    </w:p>
    <w:p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Full name:</w:t>
      </w:r>
      <w:r w:rsidR="002D4207">
        <w:rPr>
          <w:b/>
          <w:color w:val="FF0000"/>
        </w:rPr>
        <w:t xml:space="preserve"> Emily Wilson</w:t>
      </w:r>
    </w:p>
    <w:p w:rsidR="002A01CE" w:rsidRPr="006C1E39" w:rsidRDefault="002A01CE" w:rsidP="002A01CE">
      <w:pPr>
        <w:rPr>
          <w:b/>
          <w:color w:val="FF0000"/>
        </w:rPr>
      </w:pPr>
      <w:r>
        <w:rPr>
          <w:b/>
          <w:color w:val="FF0000"/>
        </w:rPr>
        <w:t>University/Industry/O</w:t>
      </w:r>
      <w:r w:rsidRPr="006C1E39">
        <w:rPr>
          <w:b/>
          <w:color w:val="FF0000"/>
        </w:rPr>
        <w:t>rganization name:</w:t>
      </w:r>
      <w:r w:rsidR="002D4207">
        <w:rPr>
          <w:b/>
          <w:color w:val="FF0000"/>
        </w:rPr>
        <w:t xml:space="preserve"> NASA Goddard Space Flight Center</w:t>
      </w:r>
    </w:p>
    <w:p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Designation</w:t>
      </w:r>
      <w:r>
        <w:rPr>
          <w:b/>
          <w:color w:val="FF0000"/>
        </w:rPr>
        <w:t xml:space="preserve"> (Director/Prof/Assistant or Associate </w:t>
      </w:r>
      <w:proofErr w:type="spellStart"/>
      <w:r>
        <w:rPr>
          <w:b/>
          <w:color w:val="FF0000"/>
        </w:rPr>
        <w:t>prof</w:t>
      </w:r>
      <w:proofErr w:type="spellEnd"/>
      <w:r>
        <w:rPr>
          <w:b/>
          <w:color w:val="FF0000"/>
        </w:rPr>
        <w:t>/Researcher/Student)</w:t>
      </w:r>
      <w:r w:rsidRPr="006C1E39">
        <w:rPr>
          <w:b/>
          <w:color w:val="FF0000"/>
        </w:rPr>
        <w:t>:</w:t>
      </w:r>
      <w:r w:rsidR="002D4207">
        <w:rPr>
          <w:b/>
          <w:color w:val="FF0000"/>
        </w:rPr>
        <w:t xml:space="preserve"> Research Physical Scientist</w:t>
      </w:r>
    </w:p>
    <w:p w:rsidR="002A01CE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Country:</w:t>
      </w:r>
      <w:r w:rsidR="002D4207">
        <w:rPr>
          <w:b/>
          <w:color w:val="FF0000"/>
        </w:rPr>
        <w:t xml:space="preserve"> USA</w:t>
      </w:r>
    </w:p>
    <w:p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Telephone:</w:t>
      </w:r>
      <w:bookmarkStart w:id="0" w:name="_GoBack"/>
      <w:bookmarkEnd w:id="0"/>
      <w:r w:rsidR="002D4207">
        <w:rPr>
          <w:b/>
          <w:color w:val="FF0000"/>
        </w:rPr>
        <w:t xml:space="preserve"> 301-614-6730</w:t>
      </w:r>
    </w:p>
    <w:p w:rsidR="002A01CE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Email:</w:t>
      </w:r>
      <w:r w:rsidR="002D4207">
        <w:rPr>
          <w:b/>
          <w:color w:val="FF0000"/>
        </w:rPr>
        <w:t xml:space="preserve"> </w:t>
      </w:r>
      <w:proofErr w:type="spellStart"/>
      <w:r w:rsidR="002D4207">
        <w:rPr>
          <w:b/>
          <w:color w:val="FF0000"/>
        </w:rPr>
        <w:t>Emily.L.Wilson@nasa.gov</w:t>
      </w:r>
      <w:proofErr w:type="spellEnd"/>
    </w:p>
    <w:p w:rsidR="002A01CE" w:rsidRDefault="002A01CE" w:rsidP="002A01CE">
      <w:pPr>
        <w:rPr>
          <w:b/>
          <w:color w:val="FF0000"/>
          <w:lang w:val="en-NZ"/>
        </w:rPr>
      </w:pPr>
      <w:r w:rsidRPr="001227F4">
        <w:rPr>
          <w:b/>
          <w:color w:val="FF0000"/>
        </w:rPr>
        <w:t>Track name</w:t>
      </w:r>
      <w:r w:rsidR="001443C8" w:rsidRPr="001227F4">
        <w:rPr>
          <w:b/>
          <w:color w:val="FF0000"/>
        </w:rPr>
        <w:t xml:space="preserve">: </w:t>
      </w:r>
      <w:r w:rsidR="002D4207">
        <w:rPr>
          <w:b/>
          <w:color w:val="FF0000"/>
        </w:rPr>
        <w:t>laser applications</w:t>
      </w:r>
      <w:r>
        <w:rPr>
          <w:b/>
          <w:color w:val="FF0000"/>
        </w:rPr>
        <w:br/>
      </w:r>
      <w:r>
        <w:rPr>
          <w:b/>
          <w:color w:val="FF0000"/>
          <w:lang w:val="en-NZ"/>
        </w:rPr>
        <w:t>Category</w:t>
      </w:r>
      <w:r w:rsidRPr="006C1E39">
        <w:rPr>
          <w:b/>
          <w:color w:val="FF0000"/>
          <w:lang w:val="en-NZ"/>
        </w:rPr>
        <w:t xml:space="preserve"> (Oral presentati</w:t>
      </w:r>
      <w:r>
        <w:rPr>
          <w:b/>
          <w:color w:val="FF0000"/>
          <w:lang w:val="en-NZ"/>
        </w:rPr>
        <w:t>on/ Poster presentation/Young researcher forum/E-poster</w:t>
      </w:r>
      <w:r w:rsidRPr="006C1E39">
        <w:rPr>
          <w:b/>
          <w:color w:val="FF0000"/>
          <w:lang w:val="en-NZ"/>
        </w:rPr>
        <w:t>)</w:t>
      </w:r>
      <w:r>
        <w:rPr>
          <w:b/>
          <w:color w:val="FF0000"/>
          <w:lang w:val="en-NZ"/>
        </w:rPr>
        <w:t>:</w:t>
      </w:r>
      <w:r w:rsidR="002D4207">
        <w:rPr>
          <w:b/>
          <w:color w:val="FF0000"/>
          <w:lang w:val="en-NZ"/>
        </w:rPr>
        <w:t xml:space="preserve"> Oral presentation</w:t>
      </w:r>
    </w:p>
    <w:p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Research interest:</w:t>
      </w:r>
      <w:r w:rsidR="002D4207">
        <w:rPr>
          <w:b/>
          <w:color w:val="FF0000"/>
        </w:rPr>
        <w:t xml:space="preserve"> instrument development</w:t>
      </w:r>
    </w:p>
    <w:p w:rsidR="0027553C" w:rsidRPr="00FA1B05" w:rsidRDefault="0027553C" w:rsidP="002A01CE">
      <w:pPr>
        <w:autoSpaceDE w:val="0"/>
        <w:autoSpaceDN w:val="0"/>
        <w:adjustRightInd w:val="0"/>
        <w:rPr>
          <w:sz w:val="10"/>
          <w:lang w:val="en-NZ"/>
        </w:rPr>
      </w:pPr>
    </w:p>
    <w:p w:rsidR="002D4207" w:rsidRDefault="002A01CE" w:rsidP="002A01CE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Linked In account:</w:t>
      </w:r>
      <w:r w:rsidR="002D4207">
        <w:rPr>
          <w:lang w:val="en-NZ"/>
        </w:rPr>
        <w:t xml:space="preserve"> </w:t>
      </w:r>
      <w:hyperlink r:id="rId12" w:history="1">
        <w:r w:rsidR="002D4207" w:rsidRPr="00EF3C0D">
          <w:rPr>
            <w:rStyle w:val="Hyperlink"/>
            <w:lang w:val="en-NZ"/>
          </w:rPr>
          <w:t>https://www.linkedin.com/in/emily-wilson-3663963</w:t>
        </w:r>
      </w:hyperlink>
    </w:p>
    <w:p w:rsidR="002A01CE" w:rsidRPr="006C1E39" w:rsidRDefault="002A01CE" w:rsidP="002A01CE">
      <w:pPr>
        <w:autoSpaceDE w:val="0"/>
        <w:autoSpaceDN w:val="0"/>
        <w:adjustRightInd w:val="0"/>
        <w:rPr>
          <w:b/>
          <w:lang w:val="en-NZ"/>
        </w:rPr>
      </w:pPr>
    </w:p>
    <w:p w:rsidR="0027553C" w:rsidRPr="00FA1B05" w:rsidRDefault="0027553C" w:rsidP="002A01CE">
      <w:pPr>
        <w:rPr>
          <w:b/>
          <w:color w:val="000000"/>
          <w:sz w:val="10"/>
        </w:rPr>
      </w:pPr>
    </w:p>
    <w:p w:rsidR="0027553C" w:rsidRDefault="002A01CE" w:rsidP="002A01CE">
      <w:pPr>
        <w:rPr>
          <w:b/>
        </w:rPr>
      </w:pPr>
      <w:r w:rsidRPr="006C1E39">
        <w:rPr>
          <w:b/>
          <w:color w:val="000000"/>
        </w:rPr>
        <w:t xml:space="preserve">Note: Please fill up the </w:t>
      </w:r>
      <w:r w:rsidRPr="00EA40FD">
        <w:rPr>
          <w:b/>
          <w:color w:val="FF0000"/>
        </w:rPr>
        <w:t>Red</w:t>
      </w:r>
      <w:r w:rsidRPr="006C1E39">
        <w:rPr>
          <w:b/>
          <w:color w:val="000000"/>
        </w:rPr>
        <w:t xml:space="preserve"> mark fields</w:t>
      </w:r>
      <w:r w:rsidRPr="00EA40FD">
        <w:rPr>
          <w:b/>
        </w:rPr>
        <w:t xml:space="preserve"> so that it would be easier for us to cite your details in </w:t>
      </w:r>
      <w:r>
        <w:rPr>
          <w:b/>
        </w:rPr>
        <w:t>the</w:t>
      </w:r>
      <w:r w:rsidRPr="00EA40FD">
        <w:rPr>
          <w:b/>
        </w:rPr>
        <w:t xml:space="preserve"> conference </w:t>
      </w:r>
      <w:r>
        <w:rPr>
          <w:b/>
        </w:rPr>
        <w:t>particulars</w:t>
      </w:r>
      <w:r w:rsidRPr="00EA40FD">
        <w:rPr>
          <w:b/>
        </w:rPr>
        <w:t>.</w:t>
      </w:r>
      <w:r>
        <w:rPr>
          <w:b/>
        </w:rPr>
        <w:t xml:space="preserve"> (Please do not forget to fix your photo above the title)</w:t>
      </w:r>
    </w:p>
    <w:p w:rsidR="0027553C" w:rsidRPr="0027553C" w:rsidRDefault="0027553C" w:rsidP="002A01CE">
      <w:pPr>
        <w:rPr>
          <w:b/>
          <w:sz w:val="10"/>
        </w:rPr>
      </w:pPr>
    </w:p>
    <w:p w:rsidR="00AE3E37" w:rsidRDefault="0027553C" w:rsidP="0027553C">
      <w:pPr>
        <w:pStyle w:val="BodyText"/>
        <w:spacing w:before="7"/>
        <w:rPr>
          <w:rFonts w:ascii="Minion Pro"/>
          <w:sz w:val="24"/>
        </w:rPr>
        <w:sectPr w:rsidR="00AE3E37">
          <w:headerReference w:type="default" r:id="rId13"/>
          <w:footerReference w:type="default" r:id="rId14"/>
          <w:type w:val="continuous"/>
          <w:pgSz w:w="11910" w:h="16840"/>
          <w:pgMar w:top="1740" w:right="600" w:bottom="840" w:left="620" w:gutter="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gutter="0"/>
      <w:cols w:num="2" w:equalWidth="0">
        <w:col w:w="5214" w:space="138"/>
        <w:col w:w="5358"/>
      </w:cols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5EF" w:rsidRDefault="00A945EF">
      <w:r>
        <w:separator/>
      </w:r>
    </w:p>
  </w:endnote>
  <w:endnote w:type="continuationSeparator" w:id="0">
    <w:p w:rsidR="00A945EF" w:rsidRDefault="00A945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PT Mono">
    <w:panose1 w:val="02060509020205020204"/>
    <w:charset w:val="00"/>
    <w:family w:val="auto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C72F4">
    <w:pPr>
      <w:pStyle w:val="BodyText"/>
      <w:spacing w:line="14" w:lineRule="auto"/>
      <w:rPr>
        <w:sz w:val="20"/>
      </w:rPr>
    </w:pPr>
    <w:r w:rsidRPr="00BC72F4">
      <w:rPr>
        <w:noProof/>
        <w:lang w:val="en-IN" w:eastAsia="en-IN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Text Box 2" o:spid="_x0000_s4098" type="#_x0000_t202" style="position:absolute;margin-left:252.1pt;margin-top:799.05pt;width:91.9pt;height:24.95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C72F4">
    <w:pPr>
      <w:pStyle w:val="BodyText"/>
      <w:spacing w:line="14" w:lineRule="auto"/>
      <w:rPr>
        <w:sz w:val="20"/>
      </w:rPr>
    </w:pPr>
    <w:r w:rsidRPr="00BC72F4">
      <w:rPr>
        <w:noProof/>
        <w:lang w:val="en-IN" w:eastAsia="en-IN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Text Box 2" o:spid="_x0000_s4098" type="#_x0000_t202" style="position:absolute;margin-left:252.1pt;margin-top:799.05pt;width:91.9pt;height:24.95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5EF" w:rsidRDefault="00A945EF">
      <w:r>
        <w:separator/>
      </w:r>
    </w:p>
  </w:footnote>
  <w:footnote w:type="continuationSeparator" w:id="0">
    <w:p w:rsidR="00A945EF" w:rsidRDefault="00A945EF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3C" w:rsidRPr="002D4207" w:rsidRDefault="0027553C" w:rsidP="0027553C">
    <w:pPr>
      <w:pStyle w:val="Heading1"/>
      <w:spacing w:before="170"/>
      <w:ind w:left="0"/>
    </w:pPr>
    <w:r w:rsidRPr="002D4207">
      <w:rPr>
        <w:color w:val="337AB7"/>
      </w:rPr>
      <w:t xml:space="preserve">Title: </w:t>
    </w:r>
    <w:r w:rsidR="00AB0E5C">
      <w:rPr>
        <w:color w:val="337AB7"/>
      </w:rPr>
      <w:t xml:space="preserve">A Portable </w:t>
    </w:r>
    <w:r w:rsidR="002D4207" w:rsidRPr="002D4207">
      <w:rPr>
        <w:color w:val="337AB7"/>
      </w:rPr>
      <w:t>Laser Heterodyne Radiometer for measurements of CO</w:t>
    </w:r>
    <w:r w:rsidR="002D4207" w:rsidRPr="002D4207">
      <w:rPr>
        <w:color w:val="337AB7"/>
        <w:vertAlign w:val="subscript"/>
      </w:rPr>
      <w:t>2</w:t>
    </w:r>
    <w:r w:rsidR="002D4207" w:rsidRPr="002D4207">
      <w:rPr>
        <w:color w:val="337AB7"/>
      </w:rPr>
      <w:t xml:space="preserve"> and CH</w:t>
    </w:r>
    <w:r w:rsidR="002D4207" w:rsidRPr="002D4207">
      <w:rPr>
        <w:color w:val="337AB7"/>
        <w:vertAlign w:val="subscript"/>
      </w:rPr>
      <w:t>4</w:t>
    </w:r>
    <w:r w:rsidR="002D4207" w:rsidRPr="002D4207">
      <w:rPr>
        <w:color w:val="337AB7"/>
      </w:rPr>
      <w:t xml:space="preserve"> in the atmospheric column</w:t>
    </w:r>
  </w:p>
  <w:p w:rsidR="00AE3E37" w:rsidRPr="0027553C" w:rsidRDefault="002D4207" w:rsidP="0027553C">
    <w:pPr>
      <w:pStyle w:val="Header"/>
      <w:rPr>
        <w:sz w:val="24"/>
      </w:rPr>
    </w:pPr>
    <w:r>
      <w:rPr>
        <w:rFonts w:ascii="Arial"/>
        <w:sz w:val="24"/>
      </w:rPr>
      <w:t>NASA Goddard Space Flight Center</w:t>
    </w: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3C" w:rsidRPr="002D4207" w:rsidRDefault="0027553C" w:rsidP="0027553C">
    <w:pPr>
      <w:pStyle w:val="Heading1"/>
      <w:spacing w:before="170"/>
      <w:ind w:left="0"/>
    </w:pPr>
    <w:r w:rsidRPr="002D4207">
      <w:rPr>
        <w:color w:val="337AB7"/>
      </w:rPr>
      <w:t xml:space="preserve">Title: </w:t>
    </w:r>
    <w:r w:rsidR="002D4207" w:rsidRPr="002D4207">
      <w:rPr>
        <w:color w:val="337AB7"/>
      </w:rPr>
      <w:t>Miniaturized Laser Heterodyne Radiometer for measurements of CO</w:t>
    </w:r>
    <w:r w:rsidR="002D4207" w:rsidRPr="002D4207">
      <w:rPr>
        <w:color w:val="337AB7"/>
        <w:vertAlign w:val="subscript"/>
      </w:rPr>
      <w:t>2</w:t>
    </w:r>
    <w:r w:rsidR="002D4207" w:rsidRPr="002D4207">
      <w:rPr>
        <w:color w:val="337AB7"/>
      </w:rPr>
      <w:t xml:space="preserve"> and CH</w:t>
    </w:r>
    <w:r w:rsidR="002D4207" w:rsidRPr="002D4207">
      <w:rPr>
        <w:color w:val="337AB7"/>
        <w:vertAlign w:val="subscript"/>
      </w:rPr>
      <w:t>4</w:t>
    </w:r>
    <w:r w:rsidR="002D4207" w:rsidRPr="002D4207">
      <w:rPr>
        <w:color w:val="337AB7"/>
      </w:rPr>
      <w:t xml:space="preserve"> in the atmospheric column</w:t>
    </w:r>
  </w:p>
  <w:p w:rsidR="00AE3E37" w:rsidRPr="0027553C" w:rsidRDefault="002D4207" w:rsidP="0027553C">
    <w:pPr>
      <w:pStyle w:val="Header"/>
      <w:rPr>
        <w:sz w:val="24"/>
      </w:rPr>
    </w:pPr>
    <w:r>
      <w:rPr>
        <w:rFonts w:ascii="Arial"/>
        <w:sz w:val="24"/>
      </w:rPr>
      <w:t>NASA Goddard Space Flight Center</w: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95546"/>
    <w:multiLevelType w:val="hybridMultilevel"/>
    <w:tmpl w:val="500C3410"/>
    <w:lvl w:ilvl="0" w:tplc="4009000F">
      <w:start w:val="1"/>
      <w:numFmt w:val="decimal"/>
      <w:lvlText w:val="%1."/>
      <w:lvlJc w:val="left"/>
      <w:pPr>
        <w:ind w:left="820" w:hanging="360"/>
      </w:p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Tahoma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Tahoma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3C76B58"/>
    <w:multiLevelType w:val="hybridMultilevel"/>
    <w:tmpl w:val="9FAE812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410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17F19"/>
    <w:rsid w:val="000E2911"/>
    <w:rsid w:val="001263DF"/>
    <w:rsid w:val="001443C8"/>
    <w:rsid w:val="00145863"/>
    <w:rsid w:val="0027553C"/>
    <w:rsid w:val="00292ED9"/>
    <w:rsid w:val="002A01CE"/>
    <w:rsid w:val="002D4207"/>
    <w:rsid w:val="00300753"/>
    <w:rsid w:val="003E1AAB"/>
    <w:rsid w:val="003E3746"/>
    <w:rsid w:val="00404E5B"/>
    <w:rsid w:val="00414F7B"/>
    <w:rsid w:val="004355DC"/>
    <w:rsid w:val="004749B4"/>
    <w:rsid w:val="00494130"/>
    <w:rsid w:val="004F3523"/>
    <w:rsid w:val="005973B9"/>
    <w:rsid w:val="005B3A56"/>
    <w:rsid w:val="005F155B"/>
    <w:rsid w:val="006060CE"/>
    <w:rsid w:val="0063497F"/>
    <w:rsid w:val="006A68B6"/>
    <w:rsid w:val="007132AD"/>
    <w:rsid w:val="007A3210"/>
    <w:rsid w:val="00873DF0"/>
    <w:rsid w:val="008756E6"/>
    <w:rsid w:val="00900B20"/>
    <w:rsid w:val="009B2D44"/>
    <w:rsid w:val="00A07E82"/>
    <w:rsid w:val="00A945EF"/>
    <w:rsid w:val="00A9710C"/>
    <w:rsid w:val="00AB0E5C"/>
    <w:rsid w:val="00AD360A"/>
    <w:rsid w:val="00AE3E37"/>
    <w:rsid w:val="00B21A57"/>
    <w:rsid w:val="00B41EDA"/>
    <w:rsid w:val="00BB12B7"/>
    <w:rsid w:val="00BC72F4"/>
    <w:rsid w:val="00C3324B"/>
    <w:rsid w:val="00C33602"/>
    <w:rsid w:val="00CD6F55"/>
    <w:rsid w:val="00D34E2F"/>
    <w:rsid w:val="00DB321B"/>
    <w:rsid w:val="00DE3104"/>
    <w:rsid w:val="00F139C8"/>
    <w:rsid w:val="00F72EEA"/>
    <w:rsid w:val="00F84CAE"/>
    <w:rsid w:val="00FA1B05"/>
    <w:rsid w:val="00FA6162"/>
    <w:rsid w:val="00FE1EC1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rsid w:val="002D420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rXXXXXXX@xxxmail.com" TargetMode="External"/><Relationship Id="rId12" Type="http://schemas.openxmlformats.org/officeDocument/2006/relationships/hyperlink" Target="https://www.linkedin.com/in/emily-wilson-3663963" TargetMode="External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8511A-DF5B-944F-A14E-6953A8B46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605</Words>
  <Characters>3452</Characters>
  <Application>Microsoft Macintosh Word</Application>
  <DocSecurity>0</DocSecurity>
  <Lines>28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Emily Steel</cp:lastModifiedBy>
  <cp:revision>8</cp:revision>
  <dcterms:created xsi:type="dcterms:W3CDTF">2017-01-31T20:40:00Z</dcterms:created>
  <dcterms:modified xsi:type="dcterms:W3CDTF">2017-02-01T17:23:00Z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