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D37" w:rsidRDefault="00F62D37" w:rsidP="00F62D37">
      <w:pPr>
        <w:spacing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3353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053AF44" wp14:editId="0577A171">
            <wp:simplePos x="0" y="0"/>
            <wp:positionH relativeFrom="column">
              <wp:posOffset>3459480</wp:posOffset>
            </wp:positionH>
            <wp:positionV relativeFrom="paragraph">
              <wp:posOffset>-731519</wp:posOffset>
            </wp:positionV>
            <wp:extent cx="781139" cy="1173480"/>
            <wp:effectExtent l="0" t="0" r="0" b="7620"/>
            <wp:wrapNone/>
            <wp:docPr id="1" name="Picture 1" descr="C:\Users\User\Pictures\Pas Pot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Pas Pot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904" cy="1179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p w:rsidR="009D7A56" w:rsidRPr="00844065" w:rsidRDefault="009D7A56" w:rsidP="00F62D37">
      <w:pPr>
        <w:spacing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44065">
        <w:rPr>
          <w:rFonts w:ascii="Times New Roman" w:hAnsi="Times New Roman" w:cs="Times New Roman"/>
          <w:b/>
          <w:i/>
          <w:sz w:val="24"/>
          <w:szCs w:val="24"/>
        </w:rPr>
        <w:t>ABSTRACT</w:t>
      </w:r>
    </w:p>
    <w:p w:rsidR="009D7A56" w:rsidRPr="00844065" w:rsidRDefault="009D7A56" w:rsidP="009D7A56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en"/>
        </w:rPr>
      </w:pPr>
      <w:r w:rsidRPr="00844065">
        <w:rPr>
          <w:rFonts w:ascii="Times New Roman" w:hAnsi="Times New Roman" w:cs="Times New Roman"/>
          <w:b/>
          <w:i/>
          <w:sz w:val="24"/>
          <w:szCs w:val="24"/>
          <w:lang w:val="en"/>
        </w:rPr>
        <w:t xml:space="preserve">IDENTIFICATION OF MYCOBACTERIUM TUBERCULOSIS GENE MUTATION THAT CAUSED RIFAMPICIN RESISTANCE IN MDR TB </w:t>
      </w:r>
      <w:r w:rsidR="00844065">
        <w:rPr>
          <w:rFonts w:ascii="Times New Roman" w:hAnsi="Times New Roman" w:cs="Times New Roman"/>
          <w:b/>
          <w:i/>
          <w:sz w:val="24"/>
          <w:szCs w:val="24"/>
          <w:lang w:val="en"/>
        </w:rPr>
        <w:t xml:space="preserve">PATIENTS IN H. ADAM MALIK </w:t>
      </w:r>
      <w:r w:rsidRPr="00844065">
        <w:rPr>
          <w:rFonts w:ascii="Times New Roman" w:hAnsi="Times New Roman" w:cs="Times New Roman"/>
          <w:b/>
          <w:i/>
          <w:sz w:val="24"/>
          <w:szCs w:val="24"/>
          <w:lang w:val="en"/>
        </w:rPr>
        <w:t>MEDAN, NORTH SUMATERA, INDONESIA</w:t>
      </w:r>
    </w:p>
    <w:p w:rsidR="009D7A56" w:rsidRPr="00F91240" w:rsidRDefault="00F91240" w:rsidP="00F91240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F91240">
        <w:rPr>
          <w:rFonts w:ascii="Times New Roman" w:hAnsi="Times New Roman" w:cs="Times New Roman"/>
          <w:bCs/>
          <w:color w:val="000000"/>
          <w:sz w:val="24"/>
          <w:szCs w:val="24"/>
        </w:rPr>
        <w:t>Rahmat</w:t>
      </w:r>
      <w:proofErr w:type="spellEnd"/>
      <w:r w:rsidRPr="00F912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Aditya</w:t>
      </w:r>
      <w:r w:rsidRPr="00F91240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1</w:t>
      </w:r>
      <w:r w:rsidRPr="00F912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F91240">
        <w:rPr>
          <w:rFonts w:ascii="Times New Roman" w:hAnsi="Times New Roman" w:cs="Times New Roman"/>
          <w:bCs/>
          <w:color w:val="000000"/>
          <w:sz w:val="24"/>
          <w:szCs w:val="24"/>
        </w:rPr>
        <w:t>Parluhutan</w:t>
      </w:r>
      <w:proofErr w:type="spellEnd"/>
      <w:r w:rsidRPr="00F912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Siagian</w:t>
      </w:r>
      <w:r w:rsidRPr="00F91240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1</w:t>
      </w:r>
      <w:r w:rsidRPr="00F912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F91240">
        <w:rPr>
          <w:rFonts w:ascii="Times New Roman" w:hAnsi="Times New Roman" w:cs="Times New Roman"/>
          <w:bCs/>
          <w:color w:val="000000"/>
          <w:sz w:val="24"/>
          <w:szCs w:val="24"/>
        </w:rPr>
        <w:t>Bintang</w:t>
      </w:r>
      <w:proofErr w:type="spellEnd"/>
      <w:r w:rsidRPr="00F912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YM Sinaga</w:t>
      </w:r>
      <w:r w:rsidRPr="00F91240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1</w:t>
      </w:r>
      <w:r w:rsidRPr="00F912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F91240">
        <w:rPr>
          <w:rFonts w:ascii="Times New Roman" w:hAnsi="Times New Roman" w:cs="Times New Roman"/>
          <w:bCs/>
          <w:color w:val="000000"/>
          <w:sz w:val="24"/>
          <w:szCs w:val="24"/>
        </w:rPr>
        <w:t>Putri</w:t>
      </w:r>
      <w:proofErr w:type="spellEnd"/>
      <w:r w:rsidRPr="00F912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91240">
        <w:rPr>
          <w:rFonts w:ascii="Times New Roman" w:hAnsi="Times New Roman" w:cs="Times New Roman"/>
          <w:bCs/>
          <w:color w:val="000000"/>
          <w:sz w:val="24"/>
          <w:szCs w:val="24"/>
        </w:rPr>
        <w:t>Chariani</w:t>
      </w:r>
      <w:proofErr w:type="spellEnd"/>
      <w:r w:rsidRPr="00F912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Eyanoer</w:t>
      </w:r>
      <w:r w:rsidRPr="00F91240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2</w:t>
      </w:r>
    </w:p>
    <w:p w:rsidR="00F91240" w:rsidRDefault="00F91240" w:rsidP="00F91240">
      <w:pPr>
        <w:spacing w:after="0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  <w:vertAlign w:val="superscript"/>
        </w:rPr>
      </w:pPr>
    </w:p>
    <w:p w:rsidR="00F91240" w:rsidRPr="00F91240" w:rsidRDefault="00F91240" w:rsidP="00F91240">
      <w:pPr>
        <w:spacing w:after="0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F91240">
        <w:rPr>
          <w:rFonts w:ascii="Times New Roman" w:hAnsi="Times New Roman" w:cs="Times New Roman"/>
          <w:bCs/>
          <w:i/>
          <w:color w:val="000000"/>
          <w:sz w:val="24"/>
          <w:szCs w:val="24"/>
          <w:vertAlign w:val="superscript"/>
        </w:rPr>
        <w:t>1</w:t>
      </w:r>
      <w:r w:rsidRPr="00F91240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Departement of Pulmonology and Respiratory Medicine, Faculty of Medicine, </w:t>
      </w:r>
      <w:proofErr w:type="spellStart"/>
      <w:r w:rsidRPr="00F91240">
        <w:rPr>
          <w:rFonts w:ascii="Times New Roman" w:hAnsi="Times New Roman" w:cs="Times New Roman"/>
          <w:bCs/>
          <w:i/>
          <w:color w:val="000000"/>
          <w:sz w:val="24"/>
          <w:szCs w:val="24"/>
        </w:rPr>
        <w:t>Universitas</w:t>
      </w:r>
      <w:proofErr w:type="spellEnd"/>
    </w:p>
    <w:p w:rsidR="00F91240" w:rsidRPr="00F91240" w:rsidRDefault="00F91240" w:rsidP="00F91240">
      <w:pPr>
        <w:spacing w:after="0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F91240">
        <w:rPr>
          <w:rFonts w:ascii="Times New Roman" w:hAnsi="Times New Roman" w:cs="Times New Roman"/>
          <w:bCs/>
          <w:i/>
          <w:color w:val="000000"/>
          <w:sz w:val="24"/>
          <w:szCs w:val="24"/>
        </w:rPr>
        <w:t>Sumatera Utara, Adam Malik General Hospital, Medan, Indonesia</w:t>
      </w:r>
    </w:p>
    <w:p w:rsidR="00F91240" w:rsidRPr="00F91240" w:rsidRDefault="00F91240" w:rsidP="00F91240">
      <w:pPr>
        <w:spacing w:after="0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F91240">
        <w:rPr>
          <w:rFonts w:ascii="Times New Roman" w:hAnsi="Times New Roman" w:cs="Times New Roman"/>
          <w:bCs/>
          <w:i/>
          <w:color w:val="000000"/>
          <w:sz w:val="24"/>
          <w:szCs w:val="24"/>
          <w:vertAlign w:val="superscript"/>
        </w:rPr>
        <w:t>2</w:t>
      </w:r>
      <w:r w:rsidRPr="00F91240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Departement of </w:t>
      </w:r>
      <w:proofErr w:type="spellStart"/>
      <w:r w:rsidRPr="00F91240">
        <w:rPr>
          <w:rFonts w:ascii="Times New Roman" w:hAnsi="Times New Roman" w:cs="Times New Roman"/>
          <w:bCs/>
          <w:i/>
          <w:color w:val="000000"/>
          <w:sz w:val="24"/>
          <w:szCs w:val="24"/>
        </w:rPr>
        <w:t>Publich</w:t>
      </w:r>
      <w:proofErr w:type="spellEnd"/>
      <w:r w:rsidRPr="00F91240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Health of Medicine, </w:t>
      </w:r>
      <w:proofErr w:type="spellStart"/>
      <w:r w:rsidRPr="00F91240">
        <w:rPr>
          <w:rFonts w:ascii="Times New Roman" w:hAnsi="Times New Roman" w:cs="Times New Roman"/>
          <w:bCs/>
          <w:i/>
          <w:color w:val="000000"/>
          <w:sz w:val="24"/>
          <w:szCs w:val="24"/>
        </w:rPr>
        <w:t>Universitas</w:t>
      </w:r>
      <w:proofErr w:type="spellEnd"/>
      <w:r w:rsidRPr="00F91240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Sumatera Utara, Medan, Indonesia</w:t>
      </w:r>
    </w:p>
    <w:p w:rsidR="009D7A56" w:rsidRPr="00844065" w:rsidRDefault="009D7A56">
      <w:pPr>
        <w:rPr>
          <w:rFonts w:ascii="Times New Roman" w:hAnsi="Times New Roman" w:cs="Times New Roman"/>
          <w:b/>
          <w:bCs/>
          <w:color w:val="000000"/>
        </w:rPr>
      </w:pPr>
    </w:p>
    <w:p w:rsidR="00C85A1F" w:rsidRPr="00844065" w:rsidRDefault="009D7A56" w:rsidP="0084406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406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Background and </w:t>
      </w:r>
      <w:proofErr w:type="gramStart"/>
      <w:r w:rsidRPr="00844065">
        <w:rPr>
          <w:rFonts w:ascii="Times New Roman" w:hAnsi="Times New Roman" w:cs="Times New Roman"/>
          <w:b/>
          <w:bCs/>
          <w:color w:val="000000"/>
          <w:sz w:val="24"/>
          <w:szCs w:val="24"/>
        </w:rPr>
        <w:t>Aim</w:t>
      </w:r>
      <w:r w:rsidRPr="00844065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844065">
        <w:rPr>
          <w:rFonts w:ascii="Times New Roman" w:hAnsi="Times New Roman" w:cs="Times New Roman"/>
          <w:color w:val="000000"/>
          <w:sz w:val="24"/>
          <w:szCs w:val="24"/>
        </w:rPr>
        <w:t xml:space="preserve"> TB is an infectious disease that ranks second in death (1.5 million cases) in the world. Indonesia is currently a country with a high burden of drug resistant TB in the world, especially MDR-TB. This study aims to determine mutations in the</w:t>
      </w:r>
      <w:r w:rsidR="00844065" w:rsidRPr="008440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44065">
        <w:rPr>
          <w:rFonts w:ascii="Times New Roman" w:hAnsi="Times New Roman" w:cs="Times New Roman"/>
          <w:color w:val="000000"/>
          <w:sz w:val="24"/>
          <w:szCs w:val="24"/>
        </w:rPr>
        <w:t xml:space="preserve">gene that </w:t>
      </w:r>
      <w:r w:rsidRPr="008440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M. tuberculosis</w:t>
      </w:r>
      <w:r w:rsidRPr="00844065">
        <w:rPr>
          <w:rFonts w:ascii="Times New Roman" w:hAnsi="Times New Roman" w:cs="Times New Roman"/>
          <w:color w:val="000000"/>
          <w:sz w:val="24"/>
          <w:szCs w:val="24"/>
        </w:rPr>
        <w:t xml:space="preserve"> cause resistance to rifampicin in the Haji Adam Malik General Hospital, Medan, determine which codon</w:t>
      </w:r>
      <w:r w:rsidR="00266ACD">
        <w:rPr>
          <w:rFonts w:ascii="Times New Roman" w:hAnsi="Times New Roman" w:cs="Times New Roman"/>
          <w:color w:val="000000"/>
          <w:sz w:val="24"/>
          <w:szCs w:val="24"/>
        </w:rPr>
        <w:t xml:space="preserve">s are mutated in the </w:t>
      </w:r>
      <w:proofErr w:type="spellStart"/>
      <w:r w:rsidR="00266ACD">
        <w:rPr>
          <w:rFonts w:ascii="Times New Roman" w:hAnsi="Times New Roman" w:cs="Times New Roman"/>
          <w:color w:val="000000"/>
          <w:sz w:val="24"/>
          <w:szCs w:val="24"/>
        </w:rPr>
        <w:t>rpoB</w:t>
      </w:r>
      <w:proofErr w:type="spellEnd"/>
      <w:r w:rsidR="00266ACD">
        <w:rPr>
          <w:rFonts w:ascii="Times New Roman" w:hAnsi="Times New Roman" w:cs="Times New Roman"/>
          <w:color w:val="000000"/>
          <w:sz w:val="24"/>
          <w:szCs w:val="24"/>
        </w:rPr>
        <w:t xml:space="preserve"> gene.</w:t>
      </w:r>
    </w:p>
    <w:p w:rsidR="00266ACD" w:rsidRPr="005915EA" w:rsidRDefault="009D7A56" w:rsidP="005915EA">
      <w:p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440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Methods </w:t>
      </w:r>
      <w:r w:rsidRPr="0084406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844065" w:rsidRPr="00844065"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proofErr w:type="gramEnd"/>
      <w:r w:rsidR="00844065" w:rsidRPr="008440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study was a observational study conducted from July-November 2019 on 30 MDR-TB patients.</w:t>
      </w:r>
      <w:r w:rsidRPr="008440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Samples taken from the sputum of patients with</w:t>
      </w:r>
      <w:r w:rsidR="00844065" w:rsidRPr="008440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440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results </w:t>
      </w:r>
      <w:proofErr w:type="spellStart"/>
      <w:r w:rsidRPr="0084406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GeneXpert</w:t>
      </w:r>
      <w:proofErr w:type="spellEnd"/>
      <w:r w:rsidRPr="008440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positive</w:t>
      </w:r>
      <w:r w:rsidR="008440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44065">
        <w:rPr>
          <w:rFonts w:ascii="Times New Roman" w:eastAsia="Times New Roman" w:hAnsi="Times New Roman" w:cs="Times New Roman"/>
          <w:color w:val="000000"/>
          <w:sz w:val="24"/>
          <w:szCs w:val="24"/>
        </w:rPr>
        <w:t>MTB</w:t>
      </w:r>
      <w:r w:rsidR="008440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66ACD">
        <w:rPr>
          <w:rFonts w:ascii="Times New Roman" w:eastAsia="Times New Roman" w:hAnsi="Times New Roman" w:cs="Times New Roman"/>
          <w:color w:val="000000"/>
          <w:sz w:val="24"/>
          <w:szCs w:val="24"/>
        </w:rPr>
        <w:t>were resistant.</w:t>
      </w:r>
      <w:r w:rsidR="008D58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915E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Identification </w:t>
      </w:r>
      <w:proofErr w:type="gramStart"/>
      <w:r w:rsidR="005915E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of </w:t>
      </w:r>
      <w:r w:rsidR="005915EA" w:rsidRPr="005915E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5915EA" w:rsidRPr="005915EA">
        <w:rPr>
          <w:rFonts w:ascii="Times New Roman" w:eastAsia="Times New Roman" w:hAnsi="Times New Roman" w:cs="Times New Roman"/>
          <w:i/>
          <w:sz w:val="24"/>
          <w:szCs w:val="24"/>
          <w:lang w:val="en"/>
        </w:rPr>
        <w:t>rpoB</w:t>
      </w:r>
      <w:proofErr w:type="spellEnd"/>
      <w:proofErr w:type="gramEnd"/>
      <w:r w:rsidR="005915EA">
        <w:rPr>
          <w:rFonts w:ascii="Times New Roman" w:eastAsia="Times New Roman" w:hAnsi="Times New Roman" w:cs="Times New Roman"/>
          <w:i/>
          <w:sz w:val="24"/>
          <w:szCs w:val="24"/>
          <w:lang w:val="en"/>
        </w:rPr>
        <w:t xml:space="preserve"> </w:t>
      </w:r>
      <w:proofErr w:type="spellStart"/>
      <w:r w:rsidR="005915EA">
        <w:rPr>
          <w:rFonts w:ascii="Times New Roman" w:eastAsia="Times New Roman" w:hAnsi="Times New Roman" w:cs="Times New Roman"/>
          <w:i/>
          <w:sz w:val="24"/>
          <w:szCs w:val="24"/>
          <w:lang w:val="en"/>
        </w:rPr>
        <w:t>M.tuberculosis</w:t>
      </w:r>
      <w:proofErr w:type="spellEnd"/>
      <w:r w:rsidR="005915EA" w:rsidRPr="005915E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gene mutation was </w:t>
      </w:r>
      <w:r w:rsidR="005915EA">
        <w:rPr>
          <w:rFonts w:ascii="Times New Roman" w:eastAsia="Times New Roman" w:hAnsi="Times New Roman" w:cs="Times New Roman"/>
          <w:sz w:val="24"/>
          <w:szCs w:val="24"/>
          <w:lang w:val="en"/>
        </w:rPr>
        <w:t>done by using</w:t>
      </w:r>
      <w:r w:rsidR="005915EA" w:rsidRPr="005915E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5915EA" w:rsidRPr="005915EA">
        <w:rPr>
          <w:rFonts w:ascii="Times New Roman" w:eastAsia="Times New Roman" w:hAnsi="Times New Roman" w:cs="Times New Roman"/>
          <w:sz w:val="24"/>
          <w:szCs w:val="24"/>
          <w:lang w:val="en"/>
        </w:rPr>
        <w:t>Muliplex</w:t>
      </w:r>
      <w:proofErr w:type="spellEnd"/>
      <w:r w:rsidR="005915EA" w:rsidRPr="005915E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Polymerase Chain Reaction technique.</w:t>
      </w:r>
    </w:p>
    <w:p w:rsidR="008D58B8" w:rsidRPr="00F91240" w:rsidRDefault="009D7A56" w:rsidP="00844065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8440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Results </w:t>
      </w:r>
      <w:r w:rsidRPr="0084406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proofErr w:type="gramEnd"/>
      <w:r w:rsidRPr="008440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44065" w:rsidRPr="008440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30 MDR-TB </w:t>
      </w:r>
      <w:r w:rsidR="00266ACD">
        <w:rPr>
          <w:rFonts w:ascii="Times New Roman" w:eastAsia="Times New Roman" w:hAnsi="Times New Roman" w:cs="Times New Roman"/>
          <w:color w:val="000000"/>
          <w:sz w:val="24"/>
          <w:szCs w:val="24"/>
        </w:rPr>
        <w:t>patients founds, 18 (60%) male and</w:t>
      </w:r>
      <w:r w:rsidR="00844065" w:rsidRPr="008440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12 female.</w:t>
      </w:r>
      <w:r w:rsidR="008440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44065">
        <w:rPr>
          <w:rFonts w:ascii="Times New Roman" w:eastAsia="Times New Roman" w:hAnsi="Times New Roman" w:cs="Times New Roman"/>
          <w:color w:val="000000"/>
          <w:sz w:val="24"/>
          <w:szCs w:val="24"/>
        </w:rPr>
        <w:t>The largest age of MDR-TB patients, 41-50 years (30%). Mos</w:t>
      </w:r>
      <w:r w:rsidR="00266ACD">
        <w:rPr>
          <w:rFonts w:ascii="Times New Roman" w:eastAsia="Times New Roman" w:hAnsi="Times New Roman" w:cs="Times New Roman"/>
          <w:color w:val="000000"/>
          <w:sz w:val="24"/>
          <w:szCs w:val="24"/>
        </w:rPr>
        <w:t>t patient education status, Senior high school</w:t>
      </w:r>
      <w:r w:rsidRPr="008440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13 (43.34%) The highest percentage of previous medical treatment centers were 14, </w:t>
      </w:r>
      <w:r w:rsidR="008440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(46.67%) </w:t>
      </w:r>
      <w:r w:rsidRPr="008440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patients. Most marital status of patients, 25 (83.33%) people were married. A history of comorbidity was found in </w:t>
      </w:r>
      <w:r w:rsidR="005915EA">
        <w:rPr>
          <w:rFonts w:ascii="Times New Roman" w:eastAsia="Times New Roman" w:hAnsi="Times New Roman" w:cs="Times New Roman"/>
          <w:color w:val="000000"/>
          <w:sz w:val="24"/>
          <w:szCs w:val="24"/>
        </w:rPr>
        <w:t>DM</w:t>
      </w:r>
      <w:r w:rsidR="00266A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16 (53.33%) patients. </w:t>
      </w:r>
      <w:r w:rsidRPr="00844065">
        <w:rPr>
          <w:rFonts w:ascii="Times New Roman" w:eastAsia="Times New Roman" w:hAnsi="Times New Roman" w:cs="Times New Roman"/>
          <w:color w:val="000000"/>
          <w:sz w:val="24"/>
          <w:szCs w:val="24"/>
        </w:rPr>
        <w:t>The highest percentage of MDR-TB suspicion criteria is recurrence / new</w:t>
      </w:r>
      <w:r w:rsidR="005915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cases, 16 (53.33%) patients. </w:t>
      </w:r>
      <w:r w:rsidR="008D58B8" w:rsidRPr="008D58B8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The highest percentage of 81 </w:t>
      </w:r>
      <w:proofErr w:type="spellStart"/>
      <w:r w:rsidR="008D58B8" w:rsidRPr="008D58B8">
        <w:rPr>
          <w:rFonts w:ascii="Times New Roman" w:eastAsia="Times New Roman" w:hAnsi="Times New Roman" w:cs="Times New Roman"/>
          <w:sz w:val="24"/>
          <w:szCs w:val="24"/>
          <w:lang w:val="en"/>
        </w:rPr>
        <w:t>bp</w:t>
      </w:r>
      <w:proofErr w:type="spellEnd"/>
      <w:r w:rsidR="008D58B8" w:rsidRPr="008D58B8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8D58B8" w:rsidRPr="008D58B8">
        <w:rPr>
          <w:rFonts w:ascii="Times New Roman" w:eastAsia="Times New Roman" w:hAnsi="Times New Roman" w:cs="Times New Roman"/>
          <w:sz w:val="24"/>
          <w:szCs w:val="24"/>
          <w:lang w:val="en"/>
        </w:rPr>
        <w:t>rpob</w:t>
      </w:r>
      <w:proofErr w:type="spellEnd"/>
      <w:r w:rsidR="008D58B8" w:rsidRPr="008D58B8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8D58B8" w:rsidRPr="008D58B8">
        <w:rPr>
          <w:rFonts w:ascii="Times New Roman" w:eastAsia="Times New Roman" w:hAnsi="Times New Roman" w:cs="Times New Roman"/>
          <w:sz w:val="24"/>
          <w:szCs w:val="24"/>
          <w:lang w:val="en"/>
        </w:rPr>
        <w:t>M.tuberculosis</w:t>
      </w:r>
      <w:proofErr w:type="spellEnd"/>
      <w:r w:rsidR="008D58B8" w:rsidRPr="008D58B8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gene mutations was found in codon 511,513,518,522,526,531,533 (100%) &amp; 516 (90%) while the smallest mutation was in codon 507 (43.33%).</w:t>
      </w:r>
    </w:p>
    <w:p w:rsidR="00F91240" w:rsidRDefault="009D7A56" w:rsidP="0084406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40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Keywords: </w:t>
      </w:r>
      <w:r w:rsidRPr="008440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Multi Drug Resistant TB, Rifampicin, </w:t>
      </w:r>
      <w:proofErr w:type="spellStart"/>
      <w:r w:rsidRPr="0084406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rpoB</w:t>
      </w:r>
      <w:proofErr w:type="spellEnd"/>
      <w:r w:rsidRPr="00844065">
        <w:rPr>
          <w:rFonts w:ascii="Times New Roman" w:eastAsia="Times New Roman" w:hAnsi="Times New Roman" w:cs="Times New Roman"/>
          <w:color w:val="000000"/>
          <w:sz w:val="24"/>
          <w:szCs w:val="24"/>
        </w:rPr>
        <w:t>, PCR</w:t>
      </w:r>
    </w:p>
    <w:p w:rsidR="00F91240" w:rsidRPr="00EB252F" w:rsidRDefault="00F91240" w:rsidP="00844065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EB2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Biograpy</w:t>
      </w:r>
      <w:proofErr w:type="spellEnd"/>
      <w:r w:rsidRPr="00EB2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F91240" w:rsidRDefault="00F91240" w:rsidP="0084406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Rahmat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Aditya is Resident of Pulmonology and Respiratory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Mdicine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Faculty of Medicine,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Universitas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Sumatera Utara,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Medan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Indonesia. The high number of TB cases in Indonesia made him interested in conducting research on TB, especially drug resistant TB.</w:t>
      </w:r>
    </w:p>
    <w:p w:rsidR="00F91240" w:rsidRPr="00EB252F" w:rsidRDefault="00F91240" w:rsidP="00EB252F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EB2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Presnting</w:t>
      </w:r>
      <w:proofErr w:type="spellEnd"/>
      <w:r w:rsidRPr="00EB2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author details</w:t>
      </w:r>
    </w:p>
    <w:p w:rsidR="00F91240" w:rsidRDefault="00EB252F" w:rsidP="00EB252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Full name</w:t>
      </w:r>
      <w:r w:rsidR="00F912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F91240">
        <w:rPr>
          <w:rFonts w:ascii="Times New Roman" w:eastAsia="Times New Roman" w:hAnsi="Times New Roman" w:cs="Times New Roman"/>
          <w:color w:val="000000"/>
          <w:sz w:val="24"/>
          <w:szCs w:val="24"/>
        </w:rPr>
        <w:t>Rahmat</w:t>
      </w:r>
      <w:proofErr w:type="spellEnd"/>
      <w:r w:rsidR="00F912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Aditya </w:t>
      </w:r>
      <w:proofErr w:type="spellStart"/>
      <w:r w:rsidR="00F91240">
        <w:rPr>
          <w:rFonts w:ascii="Times New Roman" w:eastAsia="Times New Roman" w:hAnsi="Times New Roman" w:cs="Times New Roman"/>
          <w:color w:val="000000"/>
          <w:sz w:val="24"/>
          <w:szCs w:val="24"/>
        </w:rPr>
        <w:t>Sulaiman</w:t>
      </w:r>
      <w:proofErr w:type="spellEnd"/>
      <w:r w:rsidR="00F912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91240">
        <w:rPr>
          <w:rFonts w:ascii="Times New Roman" w:eastAsia="Times New Roman" w:hAnsi="Times New Roman" w:cs="Times New Roman"/>
          <w:color w:val="000000"/>
          <w:sz w:val="24"/>
          <w:szCs w:val="24"/>
        </w:rPr>
        <w:t>Keliat</w:t>
      </w:r>
      <w:proofErr w:type="spellEnd"/>
    </w:p>
    <w:p w:rsidR="00F91240" w:rsidRDefault="00EB252F" w:rsidP="00EB252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Contact Number</w:t>
      </w:r>
      <w:r w:rsidR="00F91240">
        <w:rPr>
          <w:rFonts w:ascii="Times New Roman" w:eastAsia="Times New Roman" w:hAnsi="Times New Roman" w:cs="Times New Roman"/>
          <w:color w:val="000000"/>
          <w:sz w:val="24"/>
          <w:szCs w:val="24"/>
        </w:rPr>
        <w:t>: +628126010832</w:t>
      </w:r>
    </w:p>
    <w:p w:rsidR="00F91240" w:rsidRDefault="00F91240" w:rsidP="00EB252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Twitter </w:t>
      </w:r>
      <w:r w:rsidR="00EB252F">
        <w:rPr>
          <w:rFonts w:ascii="Times New Roman" w:eastAsia="Times New Roman" w:hAnsi="Times New Roman" w:cs="Times New Roman"/>
          <w:color w:val="000000"/>
          <w:sz w:val="24"/>
          <w:szCs w:val="24"/>
        </w:rPr>
        <w:t>account: -</w:t>
      </w:r>
    </w:p>
    <w:p w:rsidR="00EB252F" w:rsidRDefault="00EB252F" w:rsidP="00EB252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Linked In account: -</w:t>
      </w:r>
    </w:p>
    <w:p w:rsidR="00EB252F" w:rsidRDefault="00EB252F" w:rsidP="00EB252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Session name/number: -</w:t>
      </w:r>
    </w:p>
    <w:p w:rsidR="00EB252F" w:rsidRDefault="00EB252F" w:rsidP="00EB252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Category: Poster presentation </w:t>
      </w:r>
    </w:p>
    <w:p w:rsidR="00EB252F" w:rsidRPr="00844065" w:rsidRDefault="00EB252F" w:rsidP="0084406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B252F" w:rsidRPr="00844065" w:rsidSect="00F91240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A56"/>
    <w:rsid w:val="00266ACD"/>
    <w:rsid w:val="005915EA"/>
    <w:rsid w:val="00844065"/>
    <w:rsid w:val="008D58B8"/>
    <w:rsid w:val="009D7A56"/>
    <w:rsid w:val="00C85A1F"/>
    <w:rsid w:val="00EB252F"/>
    <w:rsid w:val="00F62D37"/>
    <w:rsid w:val="00F9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315BC0-97F7-4103-8F23-33785AAAD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7A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7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915E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915EA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2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27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93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45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9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2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35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31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4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83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29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52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9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0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08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84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52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2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01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488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2019-12-23T02:37:00Z</dcterms:created>
  <dcterms:modified xsi:type="dcterms:W3CDTF">2019-12-26T02:31:00Z</dcterms:modified>
</cp:coreProperties>
</file>