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BB5" w:rsidRPr="000E546B" w:rsidRDefault="000E546B">
      <w:pPr>
        <w:rPr>
          <w:lang w:val="pt-BR"/>
        </w:rPr>
      </w:pPr>
      <w:r>
        <w:rPr>
          <w:lang w:val="pt-BR"/>
        </w:rPr>
        <w:t>test</w:t>
      </w:r>
      <w:bookmarkStart w:id="0" w:name="_GoBack"/>
      <w:bookmarkEnd w:id="0"/>
    </w:p>
    <w:sectPr w:rsidR="00434BB5" w:rsidRPr="000E54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46B"/>
    <w:rsid w:val="000E546B"/>
    <w:rsid w:val="00473693"/>
    <w:rsid w:val="00D10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6DDCFB-EA0C-4E82-8053-F3D7EEF95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Iana Katz</dc:creator>
  <cp:keywords/>
  <dc:description/>
  <cp:lastModifiedBy>Iana Katz</cp:lastModifiedBy>
  <cp:revision>1</cp:revision>
  <dcterms:created xsi:type="dcterms:W3CDTF">2017-11-11T17:53:00Z</dcterms:created>
  <dcterms:modified xsi:type="dcterms:W3CDTF">2017-11-11T17:53:00Z</dcterms:modified>
</cp:coreProperties>
</file>