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C55" w:rsidRDefault="00FF2C55" w:rsidP="00FF2C55">
      <w:pPr>
        <w:pStyle w:val="ARTICLETITLE"/>
        <w:spacing w:line="240" w:lineRule="auto"/>
        <w:jc w:val="both"/>
        <w:rPr>
          <w:rFonts w:ascii="Times New Roman" w:hAnsi="Times New Roman"/>
          <w:b/>
          <w:vanish/>
          <w:color w:val="000000"/>
          <w:sz w:val="24"/>
          <w:szCs w:val="24"/>
        </w:rPr>
      </w:pPr>
    </w:p>
    <w:p w:rsidR="00FF2C55" w:rsidRDefault="00FF2C55" w:rsidP="00FF2C55">
      <w:pPr>
        <w:pStyle w:val="ARTICLETITLE"/>
        <w:spacing w:line="240" w:lineRule="auto"/>
        <w:jc w:val="both"/>
        <w:rPr>
          <w:rFonts w:ascii="Times New Roman" w:hAnsi="Times New Roman"/>
          <w:b/>
          <w:color w:val="000000"/>
          <w:sz w:val="24"/>
          <w:szCs w:val="24"/>
        </w:rPr>
      </w:pPr>
      <w:r>
        <w:rPr>
          <w:rFonts w:ascii="Times New Roman" w:hAnsi="Times New Roman"/>
          <w:b/>
          <w:color w:val="000000"/>
          <w:sz w:val="24"/>
          <w:szCs w:val="24"/>
        </w:rPr>
        <w:t xml:space="preserve">The Effects of </w:t>
      </w:r>
      <w:r>
        <w:rPr>
          <w:rFonts w:ascii="Times New Roman" w:hAnsi="Times New Roman"/>
          <w:b/>
          <w:sz w:val="24"/>
          <w:szCs w:val="24"/>
        </w:rPr>
        <w:t>pH and Temperature</w:t>
      </w:r>
      <w:r>
        <w:rPr>
          <w:rFonts w:ascii="Times New Roman" w:hAnsi="Times New Roman"/>
          <w:b/>
          <w:color w:val="000000"/>
          <w:sz w:val="24"/>
          <w:szCs w:val="24"/>
        </w:rPr>
        <w:t xml:space="preserve"> Parameters of Water on Abundance of </w:t>
      </w:r>
      <w:r w:rsidRPr="0056529F">
        <w:rPr>
          <w:rFonts w:ascii="Times New Roman" w:hAnsi="Times New Roman"/>
          <w:b/>
          <w:i/>
          <w:color w:val="000000"/>
          <w:sz w:val="24"/>
          <w:szCs w:val="24"/>
        </w:rPr>
        <w:t>Anopheles</w:t>
      </w:r>
      <w:r>
        <w:rPr>
          <w:rFonts w:ascii="Times New Roman" w:hAnsi="Times New Roman"/>
          <w:b/>
          <w:color w:val="000000"/>
          <w:sz w:val="24"/>
          <w:szCs w:val="24"/>
        </w:rPr>
        <w:t xml:space="preserve"> Mosquito Larvae in Different Breeding Sites of Kapiri Mposhi District of Zambia. </w:t>
      </w:r>
    </w:p>
    <w:p w:rsidR="00FF2C55" w:rsidRDefault="00FF2C55" w:rsidP="00FF2C55">
      <w:pPr>
        <w:jc w:val="center"/>
        <w:rPr>
          <w:rFonts w:cs="Times New Roman"/>
          <w:bCs/>
          <w:vertAlign w:val="superscript"/>
        </w:rPr>
      </w:pPr>
      <w:r>
        <w:rPr>
          <w:rFonts w:cs="Times New Roman"/>
          <w:bCs/>
        </w:rPr>
        <w:t>Moses Musonda</w:t>
      </w:r>
      <w:r>
        <w:rPr>
          <w:rFonts w:cs="Times New Roman"/>
          <w:bCs/>
          <w:vertAlign w:val="superscript"/>
        </w:rPr>
        <w:t>1</w:t>
      </w:r>
      <w:r>
        <w:rPr>
          <w:rFonts w:cs="Times New Roman"/>
          <w:bCs/>
        </w:rPr>
        <w:t xml:space="preserve"> and Alfred Matafwali Sichilima</w:t>
      </w:r>
      <w:r>
        <w:rPr>
          <w:rFonts w:cs="Times New Roman"/>
          <w:bCs/>
          <w:vertAlign w:val="superscript"/>
        </w:rPr>
        <w:t>2*</w:t>
      </w:r>
    </w:p>
    <w:p w:rsidR="00FF2C55" w:rsidRDefault="00FF2C55" w:rsidP="00FF2C55">
      <w:pPr>
        <w:pStyle w:val="ListParagraph"/>
        <w:numPr>
          <w:ilvl w:val="0"/>
          <w:numId w:val="1"/>
        </w:numPr>
        <w:spacing w:after="0"/>
        <w:ind w:left="284"/>
        <w:rPr>
          <w:rFonts w:cs="Times New Roman"/>
          <w:bCs/>
          <w:iCs/>
          <w:sz w:val="24"/>
          <w:szCs w:val="24"/>
        </w:rPr>
      </w:pPr>
      <w:r>
        <w:rPr>
          <w:rFonts w:cs="Times New Roman"/>
          <w:iCs/>
          <w:color w:val="000000"/>
          <w:sz w:val="24"/>
          <w:szCs w:val="24"/>
        </w:rPr>
        <w:t>M.PHIL-student in Entomology at The Copperbelt University, Zambia,</w:t>
      </w:r>
    </w:p>
    <w:p w:rsidR="00FF2C55" w:rsidRDefault="00FF2C55" w:rsidP="00FF2C55">
      <w:pPr>
        <w:pStyle w:val="ListParagraph"/>
        <w:numPr>
          <w:ilvl w:val="0"/>
          <w:numId w:val="1"/>
        </w:numPr>
        <w:spacing w:after="0"/>
        <w:ind w:left="284"/>
        <w:rPr>
          <w:rFonts w:cs="Times New Roman"/>
          <w:b/>
          <w:iCs/>
          <w:sz w:val="24"/>
          <w:szCs w:val="24"/>
        </w:rPr>
      </w:pPr>
      <w:r>
        <w:rPr>
          <w:rFonts w:cs="Times New Roman"/>
          <w:iCs/>
          <w:color w:val="000000"/>
          <w:sz w:val="24"/>
          <w:szCs w:val="24"/>
        </w:rPr>
        <w:t>Biological sciences The Copperbelt University, Zambia</w:t>
      </w:r>
    </w:p>
    <w:p w:rsidR="00FF2C55" w:rsidRDefault="00FF2C55" w:rsidP="00FF2C55">
      <w:pPr>
        <w:spacing w:after="0"/>
        <w:rPr>
          <w:rFonts w:cs="Times New Roman"/>
          <w:color w:val="000000"/>
        </w:rPr>
      </w:pPr>
    </w:p>
    <w:p w:rsidR="00FF2C55" w:rsidRDefault="00FF2C55" w:rsidP="00FF2C55">
      <w:pPr>
        <w:rPr>
          <w:rFonts w:cs="Times New Roman"/>
          <w:b/>
        </w:rPr>
      </w:pPr>
      <w:bookmarkStart w:id="0" w:name="_GoBack"/>
      <w:r>
        <w:rPr>
          <w:rFonts w:cs="Times New Roman"/>
        </w:rPr>
        <w:t xml:space="preserve">Malaria is a vector borne disease a major cause of morbidity and mortality in Zambia. It is transmitted by </w:t>
      </w:r>
      <w:r>
        <w:rPr>
          <w:rFonts w:cs="Times New Roman"/>
          <w:i/>
        </w:rPr>
        <w:t>Anopheles</w:t>
      </w:r>
      <w:r>
        <w:rPr>
          <w:rFonts w:cs="Times New Roman"/>
        </w:rPr>
        <w:t xml:space="preserve"> mosquitoes. There is paucity of evidence on the effects of physicochemical parameters on larvae in Kapiri mposhi district of Zambia. The study aimed at assessing the effects of physicochemical parameters on </w:t>
      </w:r>
      <w:r>
        <w:rPr>
          <w:rFonts w:cs="Times New Roman"/>
          <w:i/>
        </w:rPr>
        <w:t>Anopheles</w:t>
      </w:r>
      <w:r>
        <w:rPr>
          <w:rFonts w:cs="Times New Roman"/>
        </w:rPr>
        <w:t xml:space="preserve"> larvae abundance in different breeding sites. The district was divided into four zones and surveyed for dams, rivers, swamps, marshlands and temporal water ponds. Temperature and pH measurement of water were taken on a weekly basis using a multi parameter meter (</w:t>
      </w:r>
      <w:r>
        <w:rPr>
          <w:rFonts w:eastAsia="TimesNewRoman" w:cs="Times New Roman"/>
          <w:bCs/>
        </w:rPr>
        <w:t>explorer GLX Pasco)</w:t>
      </w:r>
      <w:r>
        <w:rPr>
          <w:rFonts w:cs="Times New Roman"/>
        </w:rPr>
        <w:t xml:space="preserve">. 450 </w:t>
      </w:r>
      <w:r>
        <w:rPr>
          <w:rFonts w:cs="Times New Roman"/>
          <w:i/>
        </w:rPr>
        <w:t>Anopheles</w:t>
      </w:r>
      <w:r>
        <w:rPr>
          <w:rFonts w:cs="Times New Roman"/>
        </w:rPr>
        <w:t xml:space="preserve"> larvae were collected and 73.6% (n=331) emerged adults, sibling species were identified using quantitative Polymerase Chain Reaction (qPCR). The abundance of </w:t>
      </w:r>
      <w:r>
        <w:rPr>
          <w:rFonts w:cs="Times New Roman"/>
          <w:iCs/>
        </w:rPr>
        <w:t>An. gambiae s.s was significantly the highest (</w:t>
      </w:r>
      <w:r>
        <w:rPr>
          <w:rFonts w:cs="Times New Roman"/>
          <w:color w:val="131413"/>
        </w:rPr>
        <w:t xml:space="preserve">70.9% n=223), An. arabiensis Paton (29.1% =92), An. funestus (0%) </w:t>
      </w:r>
      <w:r>
        <w:rPr>
          <w:rFonts w:cs="Times New Roman"/>
          <w:iCs/>
          <w:color w:val="131413"/>
        </w:rPr>
        <w:t>and</w:t>
      </w:r>
      <w:r>
        <w:rPr>
          <w:rFonts w:cs="Times New Roman"/>
          <w:color w:val="131413"/>
        </w:rPr>
        <w:t xml:space="preserve"> 5.2% non-amplified. 31.8% of An. gambiae s.s was found in temporal water ponds with an average pH and temperature of 6.37 and 26.9</w:t>
      </w:r>
      <w:r>
        <w:rPr>
          <w:rFonts w:cs="Times New Roman"/>
          <w:color w:val="131413"/>
          <w:vertAlign w:val="superscript"/>
        </w:rPr>
        <w:t>0</w:t>
      </w:r>
      <w:r>
        <w:rPr>
          <w:rFonts w:cs="Times New Roman"/>
          <w:color w:val="131413"/>
        </w:rPr>
        <w:t>C, respectively. Temporal water ponds had 24.6% An. arabiensis Paton with temperature and pH of 26.9</w:t>
      </w:r>
      <w:r>
        <w:rPr>
          <w:rFonts w:cs="Times New Roman"/>
          <w:color w:val="131413"/>
          <w:vertAlign w:val="superscript"/>
        </w:rPr>
        <w:t>0</w:t>
      </w:r>
      <w:r>
        <w:rPr>
          <w:rFonts w:cs="Times New Roman"/>
          <w:color w:val="131413"/>
        </w:rPr>
        <w:t xml:space="preserve">C and 6.37. The dams and rivers had no Anopheles siblings. </w:t>
      </w:r>
      <w:proofErr w:type="gramStart"/>
      <w:r>
        <w:rPr>
          <w:rFonts w:cs="Times New Roman"/>
          <w:color w:val="131413"/>
        </w:rPr>
        <w:t>pH</w:t>
      </w:r>
      <w:proofErr w:type="gramEnd"/>
      <w:r>
        <w:rPr>
          <w:rFonts w:cs="Times New Roman"/>
          <w:color w:val="131413"/>
        </w:rPr>
        <w:t xml:space="preserve"> has a positive coefficient correlation (r=0.114 p=0.05) while temperature has negative correlation (r=-0.373, p=0.05). Therefore, pH and temperature affects the abundance of the </w:t>
      </w:r>
      <w:r>
        <w:rPr>
          <w:rFonts w:cs="Times New Roman"/>
          <w:i/>
          <w:color w:val="131413"/>
        </w:rPr>
        <w:t>Anopheles</w:t>
      </w:r>
      <w:r>
        <w:rPr>
          <w:rFonts w:cs="Times New Roman"/>
          <w:color w:val="131413"/>
        </w:rPr>
        <w:t xml:space="preserve"> mosquito larvae in breeding sites of Kapiri Mposhi district</w:t>
      </w:r>
      <w:r>
        <w:rPr>
          <w:rFonts w:cs="Times New Roman"/>
          <w:b/>
          <w:color w:val="131413"/>
        </w:rPr>
        <w:t>.</w:t>
      </w:r>
    </w:p>
    <w:p w:rsidR="00FF2C55" w:rsidRDefault="00FF2C55" w:rsidP="00FF2C55">
      <w:pPr>
        <w:pStyle w:val="ABSTRACT"/>
        <w:spacing w:line="240" w:lineRule="auto"/>
        <w:ind w:left="0"/>
        <w:jc w:val="both"/>
        <w:rPr>
          <w:rFonts w:ascii="Times New Roman" w:hAnsi="Times New Roman"/>
          <w:b/>
          <w:color w:val="000000"/>
          <w:sz w:val="24"/>
          <w:szCs w:val="24"/>
        </w:rPr>
      </w:pPr>
      <w:r>
        <w:rPr>
          <w:rFonts w:ascii="Times New Roman" w:hAnsi="Times New Roman"/>
          <w:b/>
          <w:color w:val="131413"/>
          <w:sz w:val="24"/>
          <w:szCs w:val="24"/>
        </w:rPr>
        <w:t xml:space="preserve">Keywords: </w:t>
      </w:r>
      <w:r>
        <w:rPr>
          <w:rFonts w:ascii="Times New Roman" w:hAnsi="Times New Roman"/>
          <w:color w:val="131413"/>
          <w:sz w:val="24"/>
          <w:szCs w:val="24"/>
        </w:rPr>
        <w:t>Temperature, pH, Larvae, Water Kapiri Mposhi</w:t>
      </w:r>
      <w:r>
        <w:rPr>
          <w:rFonts w:ascii="Times New Roman" w:hAnsi="Times New Roman"/>
          <w:b/>
          <w:color w:val="131413"/>
          <w:sz w:val="24"/>
          <w:szCs w:val="24"/>
        </w:rPr>
        <w:t>.</w:t>
      </w:r>
    </w:p>
    <w:bookmarkEnd w:id="0"/>
    <w:p w:rsidR="009D4B0E" w:rsidRDefault="00DA2767"/>
    <w:sectPr w:rsidR="009D4B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NewRoman">
    <w:altName w:val="Arial Unicode MS"/>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D84EA4"/>
    <w:multiLevelType w:val="hybridMultilevel"/>
    <w:tmpl w:val="41AE29DE"/>
    <w:lvl w:ilvl="0" w:tplc="869A52C0">
      <w:start w:val="1"/>
      <w:numFmt w:val="decimal"/>
      <w:lvlText w:val="%1."/>
      <w:lvlJc w:val="left"/>
      <w:pPr>
        <w:ind w:left="720" w:hanging="360"/>
      </w:pPr>
      <w:rPr>
        <w:b w:val="0"/>
        <w:bCs/>
        <w:sz w:val="24"/>
        <w:szCs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C55"/>
    <w:rsid w:val="0056529F"/>
    <w:rsid w:val="00D923E2"/>
    <w:rsid w:val="00DA2767"/>
    <w:rsid w:val="00DC4091"/>
    <w:rsid w:val="00FF2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5C0B12-DD14-487B-9893-6C4DCF9BC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C55"/>
    <w:pPr>
      <w:spacing w:after="240" w:line="240" w:lineRule="auto"/>
      <w:jc w:val="both"/>
    </w:pPr>
    <w:rPr>
      <w:rFonts w:ascii="Times New Roman" w:eastAsia="Times New Roman" w:hAnsi="Times New Roman"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ListParagraph">
    <w:name w:val="List Paragraph"/>
    <w:basedOn w:val="Normal"/>
    <w:uiPriority w:val="34"/>
    <w:qFormat/>
    <w:rsid w:val="00FF2C55"/>
    <w:pPr>
      <w:spacing w:after="160" w:line="254" w:lineRule="auto"/>
      <w:ind w:left="720"/>
      <w:contextualSpacing/>
    </w:pPr>
    <w:rPr>
      <w:rFonts w:eastAsia="Cambria"/>
      <w:sz w:val="22"/>
      <w:szCs w:val="22"/>
    </w:rPr>
  </w:style>
  <w:style w:type="paragraph" w:customStyle="1" w:styleId="ARTICLETITLE">
    <w:name w:val="ARTICLE TITLE"/>
    <w:basedOn w:val="Normal"/>
    <w:rsid w:val="00FF2C55"/>
    <w:pPr>
      <w:widowControl w:val="0"/>
      <w:suppressAutoHyphens/>
      <w:spacing w:after="160" w:line="560" w:lineRule="exact"/>
      <w:jc w:val="center"/>
    </w:pPr>
    <w:rPr>
      <w:rFonts w:ascii="Helvetica" w:hAnsi="Helvetica" w:cs="Times New Roman"/>
      <w:spacing w:val="6"/>
      <w:kern w:val="16"/>
      <w:sz w:val="48"/>
      <w:szCs w:val="20"/>
    </w:rPr>
  </w:style>
  <w:style w:type="paragraph" w:customStyle="1" w:styleId="ABSTRACT">
    <w:name w:val="ABSTRACT"/>
    <w:basedOn w:val="Normal"/>
    <w:rsid w:val="00FF2C55"/>
    <w:pPr>
      <w:widowControl w:val="0"/>
      <w:suppressAutoHyphens/>
      <w:spacing w:line="210" w:lineRule="exact"/>
      <w:ind w:left="480" w:right="480"/>
      <w:jc w:val="left"/>
    </w:pPr>
    <w:rPr>
      <w:rFonts w:ascii="Helvetica" w:hAnsi="Helvetica" w:cs="Times New Roman"/>
      <w:kern w:val="16"/>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68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dc:creator>
  <cp:keywords/>
  <dc:description/>
  <cp:lastModifiedBy>moses</cp:lastModifiedBy>
  <cp:revision>2</cp:revision>
  <dcterms:created xsi:type="dcterms:W3CDTF">2019-08-26T19:00:00Z</dcterms:created>
  <dcterms:modified xsi:type="dcterms:W3CDTF">2019-12-10T22:44:00Z</dcterms:modified>
</cp:coreProperties>
</file>