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DE" w:rsidRDefault="000A4CC0">
      <w:r>
        <w:t xml:space="preserve">MOLECULAR CHARACTERIZATION OF </w:t>
      </w:r>
      <w:r w:rsidR="00FF6382">
        <w:t xml:space="preserve">ONCHOCERCA INFECTED BLACKFLY </w:t>
      </w:r>
      <w:r w:rsidR="000B604D">
        <w:t>COLLECTED FROM RIVER ZU</w:t>
      </w:r>
      <w:bookmarkStart w:id="0" w:name="_GoBack"/>
      <w:bookmarkEnd w:id="0"/>
      <w:r>
        <w:t xml:space="preserve">RURU MALALIN GABAS </w:t>
      </w:r>
      <w:r w:rsidR="00D84872">
        <w:t>KADUNA</w:t>
      </w:r>
      <w:r w:rsidR="00FF6382">
        <w:t xml:space="preserve"> USING 0-150 OV AND THE 12SrRNA</w:t>
      </w:r>
    </w:p>
    <w:p w:rsidR="003575C0" w:rsidRDefault="003575C0">
      <w:r>
        <w:t xml:space="preserve">                                              </w:t>
      </w:r>
      <w:r w:rsidR="00D84872">
        <w:t xml:space="preserve">              </w:t>
      </w:r>
      <w:r>
        <w:t xml:space="preserve"> BY</w:t>
      </w:r>
    </w:p>
    <w:p w:rsidR="003575C0" w:rsidRDefault="003575C0">
      <w:r>
        <w:t xml:space="preserve"> </w:t>
      </w:r>
      <w:r w:rsidR="00A1287B">
        <w:rPr>
          <w:vertAlign w:val="superscript"/>
        </w:rPr>
        <w:t>1</w:t>
      </w:r>
      <w:r>
        <w:t>DIBAL, DM,</w:t>
      </w:r>
      <w:r w:rsidR="00A1287B">
        <w:t xml:space="preserve"> </w:t>
      </w:r>
      <w:r w:rsidR="00A1287B">
        <w:rPr>
          <w:vertAlign w:val="superscript"/>
        </w:rPr>
        <w:t>2</w:t>
      </w:r>
      <w:r>
        <w:t xml:space="preserve"> MAIKAJE, </w:t>
      </w:r>
      <w:r w:rsidR="000B1B06">
        <w:t xml:space="preserve">DB, </w:t>
      </w:r>
      <w:r w:rsidR="00A1287B">
        <w:rPr>
          <w:vertAlign w:val="superscript"/>
        </w:rPr>
        <w:t>3</w:t>
      </w:r>
      <w:r w:rsidR="000B1B06">
        <w:t xml:space="preserve">UMAR, YA, </w:t>
      </w:r>
      <w:r w:rsidR="00A1287B">
        <w:rPr>
          <w:vertAlign w:val="superscript"/>
        </w:rPr>
        <w:t>4</w:t>
      </w:r>
      <w:r>
        <w:t>BC ONUSIRIUKA.</w:t>
      </w:r>
    </w:p>
    <w:p w:rsidR="003575C0" w:rsidRDefault="00A1287B">
      <w:r>
        <w:rPr>
          <w:vertAlign w:val="superscript"/>
        </w:rPr>
        <w:t>1</w:t>
      </w:r>
      <w:r w:rsidR="003575C0">
        <w:t>,</w:t>
      </w:r>
      <w:r>
        <w:t xml:space="preserve"> </w:t>
      </w:r>
      <w:r>
        <w:rPr>
          <w:vertAlign w:val="superscript"/>
        </w:rPr>
        <w:t>3</w:t>
      </w:r>
      <w:r>
        <w:t xml:space="preserve">, </w:t>
      </w:r>
      <w:r>
        <w:rPr>
          <w:vertAlign w:val="superscript"/>
        </w:rPr>
        <w:t>4</w:t>
      </w:r>
      <w:r w:rsidR="003575C0">
        <w:t xml:space="preserve"> </w:t>
      </w:r>
      <w:r w:rsidR="006E4EF1">
        <w:t>Department of Biological Sciences</w:t>
      </w:r>
      <w:r w:rsidR="009F5C38">
        <w:t xml:space="preserve">, Nigerian Defence Academy </w:t>
      </w:r>
      <w:r w:rsidR="003575C0">
        <w:t xml:space="preserve"> Kaduna</w:t>
      </w:r>
    </w:p>
    <w:p w:rsidR="003575C0" w:rsidRDefault="00A1287B">
      <w:r>
        <w:rPr>
          <w:vertAlign w:val="superscript"/>
        </w:rPr>
        <w:t>2</w:t>
      </w:r>
      <w:r w:rsidR="000B1B06">
        <w:t xml:space="preserve"> Department of Microbiology</w:t>
      </w:r>
      <w:r w:rsidR="003575C0">
        <w:t xml:space="preserve">, Kaduna </w:t>
      </w:r>
      <w:r w:rsidR="000B1B06">
        <w:t>state University</w:t>
      </w:r>
      <w:r w:rsidR="009F5C38">
        <w:t>, Kaduna</w:t>
      </w:r>
    </w:p>
    <w:p w:rsidR="00A249A7" w:rsidRDefault="00A249A7">
      <w:r>
        <w:t xml:space="preserve">      </w:t>
      </w:r>
      <w:r w:rsidR="00E908C7">
        <w:t xml:space="preserve">                                             </w:t>
      </w:r>
      <w:r>
        <w:t>ABSTRACT</w:t>
      </w:r>
    </w:p>
    <w:p w:rsidR="00A249A7" w:rsidRDefault="00A249A7">
      <w:r w:rsidRPr="00E908C7">
        <w:rPr>
          <w:i/>
        </w:rPr>
        <w:t xml:space="preserve">Simulium damnosum </w:t>
      </w:r>
      <w:r>
        <w:t xml:space="preserve">(Blackfly) found along fast flowing river and streams is the vector of the disease causing organism, </w:t>
      </w:r>
      <w:r w:rsidRPr="00AA295C">
        <w:rPr>
          <w:i/>
        </w:rPr>
        <w:t>Onch</w:t>
      </w:r>
      <w:r w:rsidRPr="00E908C7">
        <w:rPr>
          <w:i/>
        </w:rPr>
        <w:t xml:space="preserve">ocerca volvulus </w:t>
      </w:r>
      <w:r>
        <w:t>which is transmitted through the bite of the fly during blood feeding on human resulting in ultimate irreversible blindness.</w:t>
      </w:r>
    </w:p>
    <w:p w:rsidR="00A249A7" w:rsidRDefault="00A249A7">
      <w:pPr>
        <w:rPr>
          <w:i/>
        </w:rPr>
      </w:pPr>
      <w:r>
        <w:t>About 150 blackflies were colle</w:t>
      </w:r>
      <w:r w:rsidR="006E6EE3">
        <w:t xml:space="preserve">cted from the sampling station, </w:t>
      </w:r>
      <w:r>
        <w:t>river zururu which is a tributary that terminates into river Kaduna at Malalin gabas Kaduna, using a hand scooping net and preserved using 8</w:t>
      </w:r>
      <w:r w:rsidR="00A13DBD">
        <w:t>0% ethanol. The 150 flies collected were separated into pools of 50 for DNA extraction.  Purified DNA obtained was subjected to PCR analysis and amplified using the 12SrR</w:t>
      </w:r>
      <w:r w:rsidR="006E6EE3">
        <w:t>NA forward and reverse pr</w:t>
      </w:r>
      <w:r w:rsidR="00E908C7">
        <w:t xml:space="preserve">imers for the </w:t>
      </w:r>
      <w:r w:rsidR="00E908C7" w:rsidRPr="00E908C7">
        <w:rPr>
          <w:i/>
        </w:rPr>
        <w:t>Simulium species</w:t>
      </w:r>
      <w:r w:rsidR="006E6EE3">
        <w:t xml:space="preserve"> and the 0-150OV forward and reverse primers </w:t>
      </w:r>
      <w:r w:rsidR="003E3137">
        <w:t xml:space="preserve">for the </w:t>
      </w:r>
      <w:r w:rsidR="003E3137" w:rsidRPr="00E908C7">
        <w:rPr>
          <w:i/>
        </w:rPr>
        <w:t>Onchocerca volvulus.</w:t>
      </w:r>
      <w:r w:rsidR="003E3137">
        <w:t xml:space="preserve"> </w:t>
      </w:r>
      <w:r w:rsidR="004116D4">
        <w:t>The gene amplification</w:t>
      </w:r>
      <w:r w:rsidR="00212E44">
        <w:t xml:space="preserve"> using the 12SrRNA</w:t>
      </w:r>
      <w:r w:rsidR="004116D4">
        <w:t xml:space="preserve"> generated a</w:t>
      </w:r>
      <w:r w:rsidR="003E3137">
        <w:t xml:space="preserve"> band </w:t>
      </w:r>
      <w:r w:rsidR="004116D4">
        <w:t xml:space="preserve">size of 196bp for the blackfly species and </w:t>
      </w:r>
      <w:r w:rsidR="00212E44">
        <w:t xml:space="preserve">the 0-150OV generated a band size of </w:t>
      </w:r>
      <w:r w:rsidR="004116D4">
        <w:t xml:space="preserve">190bp for the </w:t>
      </w:r>
      <w:r w:rsidR="004116D4" w:rsidRPr="00E908C7">
        <w:rPr>
          <w:i/>
        </w:rPr>
        <w:t>Onchocerca volvulus</w:t>
      </w:r>
      <w:r w:rsidR="00157FE1">
        <w:t xml:space="preserve">. Sequencing and blast of the PCR products using the 12SrRNA confirm the following identities. </w:t>
      </w:r>
      <w:r w:rsidR="00157FE1" w:rsidRPr="00527E8A">
        <w:rPr>
          <w:i/>
        </w:rPr>
        <w:t>Simulium damnosum</w:t>
      </w:r>
      <w:r w:rsidR="006E6EE3">
        <w:t xml:space="preserve"> </w:t>
      </w:r>
      <w:r w:rsidR="00157FE1">
        <w:t xml:space="preserve">(93%), </w:t>
      </w:r>
      <w:r w:rsidR="00157FE1" w:rsidRPr="00527E8A">
        <w:rPr>
          <w:i/>
        </w:rPr>
        <w:t>S</w:t>
      </w:r>
      <w:r w:rsidR="00FF6382" w:rsidRPr="00527E8A">
        <w:rPr>
          <w:i/>
        </w:rPr>
        <w:t>.</w:t>
      </w:r>
      <w:r w:rsidR="00157FE1" w:rsidRPr="00527E8A">
        <w:rPr>
          <w:i/>
        </w:rPr>
        <w:t xml:space="preserve"> maklarini</w:t>
      </w:r>
      <w:r w:rsidR="00157FE1">
        <w:t xml:space="preserve"> (90%), </w:t>
      </w:r>
      <w:r w:rsidR="00157FE1" w:rsidRPr="00527E8A">
        <w:rPr>
          <w:i/>
        </w:rPr>
        <w:t>S</w:t>
      </w:r>
      <w:r w:rsidR="00FF6382" w:rsidRPr="00527E8A">
        <w:rPr>
          <w:i/>
        </w:rPr>
        <w:t>.</w:t>
      </w:r>
      <w:r w:rsidR="00157FE1" w:rsidRPr="00527E8A">
        <w:rPr>
          <w:i/>
        </w:rPr>
        <w:t xml:space="preserve"> laterale</w:t>
      </w:r>
      <w:r w:rsidR="00157FE1">
        <w:t xml:space="preserve"> (90%)</w:t>
      </w:r>
      <w:r w:rsidR="00A3026C">
        <w:t xml:space="preserve">, </w:t>
      </w:r>
      <w:r w:rsidR="00157FE1">
        <w:t xml:space="preserve">and </w:t>
      </w:r>
      <w:r w:rsidR="00157FE1" w:rsidRPr="00527E8A">
        <w:rPr>
          <w:i/>
        </w:rPr>
        <w:t>S</w:t>
      </w:r>
      <w:r w:rsidR="00FF6382" w:rsidRPr="00527E8A">
        <w:rPr>
          <w:i/>
        </w:rPr>
        <w:t>.</w:t>
      </w:r>
      <w:r w:rsidR="00157FE1" w:rsidRPr="00527E8A">
        <w:rPr>
          <w:i/>
        </w:rPr>
        <w:t xml:space="preserve"> middlemissae</w:t>
      </w:r>
      <w:r w:rsidR="00157FE1">
        <w:t xml:space="preserve"> (78%)</w:t>
      </w:r>
      <w:r w:rsidR="00A3026C">
        <w:t xml:space="preserve">. The results from these study shows without any doubt that the presence of blackflies actively feeding in the area and are infected with </w:t>
      </w:r>
      <w:r w:rsidR="00A3026C" w:rsidRPr="00527E8A">
        <w:rPr>
          <w:i/>
        </w:rPr>
        <w:t>Onchocerca</w:t>
      </w:r>
      <w:r w:rsidR="00A3026C">
        <w:t xml:space="preserve"> </w:t>
      </w:r>
      <w:r w:rsidR="00A3026C" w:rsidRPr="00527E8A">
        <w:rPr>
          <w:i/>
        </w:rPr>
        <w:t>volvulus.</w:t>
      </w:r>
    </w:p>
    <w:p w:rsidR="00AA295C" w:rsidRDefault="00AA295C">
      <w:pPr>
        <w:rPr>
          <w:i/>
        </w:rPr>
      </w:pPr>
    </w:p>
    <w:p w:rsidR="00AA295C" w:rsidRDefault="00EA26DE">
      <w:r>
        <w:rPr>
          <w:i/>
        </w:rPr>
        <w:t xml:space="preserve"> </w:t>
      </w:r>
      <w:r w:rsidR="00E561AD">
        <w:t xml:space="preserve">KEYWORDS:  </w:t>
      </w:r>
      <w:r w:rsidR="00AA295C" w:rsidRPr="00AA295C">
        <w:t>BLA</w:t>
      </w:r>
      <w:r w:rsidR="00AA295C">
        <w:t>CKFLIES, ONCHOCERCA VOLVULUS, RIVER ZURURU</w:t>
      </w:r>
      <w:r w:rsidR="00E561AD">
        <w:t>, PCR, SEQUENCING.</w:t>
      </w:r>
    </w:p>
    <w:p w:rsidR="00BB4D2C" w:rsidRDefault="00BB4D2C"/>
    <w:p w:rsidR="00BB4D2C" w:rsidRDefault="00BD2A09">
      <w:r>
        <w:t>Presenting author details</w:t>
      </w:r>
    </w:p>
    <w:p w:rsidR="00BB4D2C" w:rsidRDefault="00BB4D2C">
      <w:r>
        <w:t>DEBORAH MADI DIBAL</w:t>
      </w:r>
    </w:p>
    <w:p w:rsidR="00BB4D2C" w:rsidRDefault="00BD2A09">
      <w:r>
        <w:t>Oral p</w:t>
      </w:r>
      <w:r w:rsidR="00BB4D2C">
        <w:t>resentation</w:t>
      </w:r>
    </w:p>
    <w:p w:rsidR="00BB4D2C" w:rsidRDefault="00BB4D2C">
      <w:r>
        <w:t>(+2348028435132)</w:t>
      </w:r>
    </w:p>
    <w:p w:rsidR="00BB4D2C" w:rsidRPr="00AA295C" w:rsidRDefault="00407129">
      <w:r>
        <w:t>Deborahd</w:t>
      </w:r>
      <w:r w:rsidR="00BB4D2C">
        <w:t>ibal</w:t>
      </w:r>
      <w:r w:rsidR="00E27971">
        <w:t>2017@yahoo.</w:t>
      </w:r>
      <w:r>
        <w:t>com</w:t>
      </w:r>
    </w:p>
    <w:sectPr w:rsidR="00BB4D2C" w:rsidRPr="00AA2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C0"/>
    <w:rsid w:val="000A4CC0"/>
    <w:rsid w:val="000B1B06"/>
    <w:rsid w:val="000B604D"/>
    <w:rsid w:val="00157FE1"/>
    <w:rsid w:val="00212E44"/>
    <w:rsid w:val="00226982"/>
    <w:rsid w:val="003575C0"/>
    <w:rsid w:val="003E3137"/>
    <w:rsid w:val="00407129"/>
    <w:rsid w:val="004116D4"/>
    <w:rsid w:val="00527E8A"/>
    <w:rsid w:val="00597541"/>
    <w:rsid w:val="006E4EF1"/>
    <w:rsid w:val="006E6EE3"/>
    <w:rsid w:val="00916946"/>
    <w:rsid w:val="009F5C38"/>
    <w:rsid w:val="00A1287B"/>
    <w:rsid w:val="00A13DBD"/>
    <w:rsid w:val="00A249A7"/>
    <w:rsid w:val="00A3026C"/>
    <w:rsid w:val="00A9214A"/>
    <w:rsid w:val="00AA295C"/>
    <w:rsid w:val="00BB4D2C"/>
    <w:rsid w:val="00BD2A09"/>
    <w:rsid w:val="00CC00DE"/>
    <w:rsid w:val="00D84872"/>
    <w:rsid w:val="00E27971"/>
    <w:rsid w:val="00E561AD"/>
    <w:rsid w:val="00E908C7"/>
    <w:rsid w:val="00EA26DE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11</cp:revision>
  <dcterms:created xsi:type="dcterms:W3CDTF">2018-08-09T20:58:00Z</dcterms:created>
  <dcterms:modified xsi:type="dcterms:W3CDTF">2019-04-15T10:15:00Z</dcterms:modified>
</cp:coreProperties>
</file>