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FE1" w:rsidRPr="00484789" w:rsidRDefault="00E46FE1" w:rsidP="00E46FE1">
      <w:pPr>
        <w:spacing w:line="360" w:lineRule="auto"/>
        <w:jc w:val="both"/>
        <w:rPr>
          <w:rFonts w:ascii="Times New Roman" w:hAnsi="Times New Roman" w:cs="Times New Roman"/>
          <w:b/>
          <w:sz w:val="24"/>
          <w:szCs w:val="24"/>
        </w:rPr>
      </w:pPr>
      <w:r w:rsidRPr="00484789">
        <w:rPr>
          <w:rFonts w:ascii="Times New Roman" w:hAnsi="Times New Roman" w:cs="Times New Roman"/>
          <w:b/>
          <w:sz w:val="24"/>
          <w:szCs w:val="24"/>
        </w:rPr>
        <w:t>Socio-economic determinants of malaria transmission risk in KwaZulu-Natal, South Africa: a Bayesian inference approach.</w:t>
      </w:r>
    </w:p>
    <w:p w:rsidR="00E46FE1" w:rsidRDefault="00E46FE1" w:rsidP="00E46FE1">
      <w:pPr>
        <w:spacing w:after="0" w:line="240" w:lineRule="auto"/>
        <w:jc w:val="both"/>
        <w:rPr>
          <w:rFonts w:ascii="Times New Roman" w:hAnsi="Times New Roman" w:cs="Times New Roman"/>
          <w:sz w:val="24"/>
          <w:szCs w:val="24"/>
        </w:rPr>
      </w:pPr>
      <w:proofErr w:type="spellStart"/>
      <w:r w:rsidRPr="007948F9">
        <w:rPr>
          <w:rFonts w:ascii="Times New Roman" w:hAnsi="Times New Roman" w:cs="Times New Roman"/>
          <w:b/>
          <w:sz w:val="24"/>
          <w:szCs w:val="24"/>
        </w:rPr>
        <w:t>Osadolor</w:t>
      </w:r>
      <w:proofErr w:type="spellEnd"/>
      <w:r w:rsidRPr="007948F9">
        <w:rPr>
          <w:rFonts w:ascii="Times New Roman" w:hAnsi="Times New Roman" w:cs="Times New Roman"/>
          <w:b/>
          <w:sz w:val="24"/>
          <w:szCs w:val="24"/>
        </w:rPr>
        <w:t xml:space="preserve"> </w:t>
      </w:r>
      <w:proofErr w:type="spellStart"/>
      <w:r w:rsidRPr="007948F9">
        <w:rPr>
          <w:rFonts w:ascii="Times New Roman" w:hAnsi="Times New Roman" w:cs="Times New Roman"/>
          <w:b/>
          <w:sz w:val="24"/>
          <w:szCs w:val="24"/>
        </w:rPr>
        <w:t>Ebhuoma</w:t>
      </w:r>
      <w:proofErr w:type="spellEnd"/>
      <w:r>
        <w:rPr>
          <w:rFonts w:ascii="Times New Roman" w:hAnsi="Times New Roman" w:cs="Times New Roman"/>
          <w:sz w:val="24"/>
          <w:szCs w:val="24"/>
        </w:rPr>
        <w:t xml:space="preserve"> MSc,  </w:t>
      </w:r>
      <w:r w:rsidRPr="00484789">
        <w:rPr>
          <w:rFonts w:ascii="Times New Roman" w:hAnsi="Times New Roman" w:cs="Times New Roman"/>
          <w:sz w:val="24"/>
          <w:szCs w:val="24"/>
        </w:rPr>
        <w:t>University of KwaZulu-Natal, Westville Campus, Private Bag X54001, Durban, 4000, South Africa</w:t>
      </w:r>
      <w:r>
        <w:rPr>
          <w:rFonts w:ascii="Times New Roman" w:hAnsi="Times New Roman" w:cs="Times New Roman"/>
          <w:sz w:val="24"/>
          <w:szCs w:val="24"/>
        </w:rPr>
        <w:t>.</w:t>
      </w:r>
    </w:p>
    <w:p w:rsidR="00E46FE1" w:rsidRDefault="00E46FE1" w:rsidP="00E46FE1">
      <w:pPr>
        <w:spacing w:after="0" w:line="240" w:lineRule="auto"/>
        <w:jc w:val="both"/>
        <w:rPr>
          <w:rFonts w:ascii="Times New Roman" w:hAnsi="Times New Roman" w:cs="Times New Roman"/>
          <w:sz w:val="24"/>
          <w:szCs w:val="24"/>
          <w:vertAlign w:val="superscript"/>
        </w:rPr>
      </w:pPr>
      <w:r w:rsidRPr="007948F9">
        <w:rPr>
          <w:rFonts w:ascii="Times New Roman" w:hAnsi="Times New Roman" w:cs="Times New Roman"/>
          <w:b/>
          <w:sz w:val="24"/>
          <w:szCs w:val="24"/>
        </w:rPr>
        <w:t xml:space="preserve">Michael </w:t>
      </w:r>
      <w:proofErr w:type="spellStart"/>
      <w:r w:rsidRPr="007948F9">
        <w:rPr>
          <w:rFonts w:ascii="Times New Roman" w:hAnsi="Times New Roman" w:cs="Times New Roman"/>
          <w:b/>
          <w:sz w:val="24"/>
          <w:szCs w:val="24"/>
        </w:rPr>
        <w:t>Gebreslasie</w:t>
      </w:r>
      <w:proofErr w:type="spellEnd"/>
      <w:r>
        <w:rPr>
          <w:rFonts w:ascii="Times New Roman" w:hAnsi="Times New Roman" w:cs="Times New Roman"/>
          <w:sz w:val="24"/>
          <w:szCs w:val="24"/>
        </w:rPr>
        <w:t xml:space="preserve"> PhD, </w:t>
      </w:r>
      <w:r w:rsidRPr="00484789">
        <w:rPr>
          <w:rFonts w:ascii="Times New Roman" w:hAnsi="Times New Roman" w:cs="Times New Roman"/>
          <w:sz w:val="24"/>
          <w:szCs w:val="24"/>
        </w:rPr>
        <w:t>University of KwaZulu-Natal, Westville Campus, Private Bag X54001, Durban, 4000, South Africa</w:t>
      </w:r>
      <w:r>
        <w:rPr>
          <w:rFonts w:ascii="Times New Roman" w:hAnsi="Times New Roman" w:cs="Times New Roman"/>
          <w:sz w:val="24"/>
          <w:szCs w:val="24"/>
        </w:rPr>
        <w:t>.</w:t>
      </w:r>
    </w:p>
    <w:p w:rsidR="00E46FE1" w:rsidRDefault="00E46FE1" w:rsidP="00E46FE1">
      <w:pPr>
        <w:spacing w:after="0" w:line="240" w:lineRule="auto"/>
        <w:jc w:val="both"/>
        <w:rPr>
          <w:rFonts w:ascii="Times New Roman" w:hAnsi="Times New Roman" w:cs="Times New Roman"/>
          <w:sz w:val="24"/>
          <w:szCs w:val="24"/>
        </w:rPr>
      </w:pPr>
      <w:proofErr w:type="spellStart"/>
      <w:r w:rsidRPr="007948F9">
        <w:rPr>
          <w:rFonts w:ascii="Times New Roman" w:hAnsi="Times New Roman" w:cs="Times New Roman"/>
          <w:b/>
          <w:sz w:val="24"/>
          <w:szCs w:val="24"/>
        </w:rPr>
        <w:t>Ogunsakin</w:t>
      </w:r>
      <w:proofErr w:type="spellEnd"/>
      <w:r w:rsidRPr="007948F9">
        <w:rPr>
          <w:rFonts w:ascii="Times New Roman" w:hAnsi="Times New Roman" w:cs="Times New Roman"/>
          <w:b/>
          <w:sz w:val="24"/>
          <w:szCs w:val="24"/>
        </w:rPr>
        <w:t xml:space="preserve"> </w:t>
      </w:r>
      <w:proofErr w:type="spellStart"/>
      <w:r w:rsidRPr="007948F9">
        <w:rPr>
          <w:rFonts w:ascii="Times New Roman" w:hAnsi="Times New Roman" w:cs="Times New Roman"/>
          <w:b/>
          <w:sz w:val="24"/>
          <w:szCs w:val="24"/>
        </w:rPr>
        <w:t>Ropo</w:t>
      </w:r>
      <w:proofErr w:type="spellEnd"/>
      <w:r>
        <w:rPr>
          <w:rFonts w:ascii="Times New Roman" w:hAnsi="Times New Roman" w:cs="Times New Roman"/>
          <w:sz w:val="24"/>
          <w:szCs w:val="24"/>
        </w:rPr>
        <w:t xml:space="preserve"> MSc, </w:t>
      </w:r>
      <w:r w:rsidRPr="00484789">
        <w:rPr>
          <w:rFonts w:ascii="Times New Roman" w:hAnsi="Times New Roman" w:cs="Times New Roman"/>
          <w:sz w:val="24"/>
          <w:szCs w:val="24"/>
        </w:rPr>
        <w:t>University of KwaZulu-Natal, Westville Campus, Private Bag X54001, Durban, 4000, South Africa</w:t>
      </w:r>
      <w:r>
        <w:rPr>
          <w:rFonts w:ascii="Times New Roman" w:hAnsi="Times New Roman" w:cs="Times New Roman"/>
          <w:sz w:val="24"/>
          <w:szCs w:val="24"/>
        </w:rPr>
        <w:t>.</w:t>
      </w:r>
    </w:p>
    <w:p w:rsidR="00E46FE1" w:rsidRPr="00484789" w:rsidRDefault="00E46FE1" w:rsidP="00E46FE1">
      <w:pPr>
        <w:spacing w:after="0" w:line="240" w:lineRule="auto"/>
        <w:jc w:val="both"/>
        <w:rPr>
          <w:rFonts w:ascii="Times New Roman" w:hAnsi="Times New Roman" w:cs="Times New Roman"/>
          <w:sz w:val="24"/>
          <w:szCs w:val="24"/>
        </w:rPr>
      </w:pPr>
      <w:proofErr w:type="spellStart"/>
      <w:r w:rsidRPr="007948F9">
        <w:rPr>
          <w:rFonts w:ascii="Times New Roman" w:hAnsi="Times New Roman" w:cs="Times New Roman"/>
          <w:b/>
          <w:sz w:val="24"/>
          <w:szCs w:val="24"/>
        </w:rPr>
        <w:t>Siaka</w:t>
      </w:r>
      <w:proofErr w:type="spellEnd"/>
      <w:r w:rsidRPr="007948F9">
        <w:rPr>
          <w:rFonts w:ascii="Times New Roman" w:hAnsi="Times New Roman" w:cs="Times New Roman"/>
          <w:b/>
          <w:sz w:val="24"/>
          <w:szCs w:val="24"/>
        </w:rPr>
        <w:t xml:space="preserve"> </w:t>
      </w:r>
      <w:proofErr w:type="spellStart"/>
      <w:r w:rsidRPr="007948F9">
        <w:rPr>
          <w:rFonts w:ascii="Times New Roman" w:hAnsi="Times New Roman" w:cs="Times New Roman"/>
          <w:b/>
          <w:sz w:val="24"/>
          <w:szCs w:val="24"/>
        </w:rPr>
        <w:t>Lougue</w:t>
      </w:r>
      <w:proofErr w:type="spellEnd"/>
      <w:r>
        <w:rPr>
          <w:rFonts w:ascii="Times New Roman" w:hAnsi="Times New Roman" w:cs="Times New Roman"/>
          <w:sz w:val="24"/>
          <w:szCs w:val="24"/>
        </w:rPr>
        <w:t xml:space="preserve"> PhD, </w:t>
      </w:r>
      <w:r w:rsidRPr="00484789">
        <w:rPr>
          <w:rFonts w:ascii="Times New Roman" w:hAnsi="Times New Roman" w:cs="Times New Roman"/>
          <w:sz w:val="24"/>
          <w:szCs w:val="24"/>
        </w:rPr>
        <w:t>University of KwaZulu-Natal, Westville Campus, Private Bag X54001, Durban, 4000, South Africa</w:t>
      </w:r>
      <w:r>
        <w:rPr>
          <w:rFonts w:ascii="Times New Roman" w:hAnsi="Times New Roman" w:cs="Times New Roman"/>
          <w:sz w:val="24"/>
          <w:szCs w:val="24"/>
        </w:rPr>
        <w:t>.</w:t>
      </w:r>
    </w:p>
    <w:p w:rsidR="00E46FE1" w:rsidRDefault="00E46FE1" w:rsidP="00B84674">
      <w:pPr>
        <w:jc w:val="both"/>
        <w:rPr>
          <w:rFonts w:ascii="Times New Roman" w:hAnsi="Times New Roman" w:cs="Times New Roman"/>
          <w:b/>
          <w:sz w:val="24"/>
          <w:szCs w:val="24"/>
        </w:rPr>
      </w:pPr>
    </w:p>
    <w:p w:rsidR="000A3B8C" w:rsidRDefault="00B84674" w:rsidP="000A3B8C">
      <w:pPr>
        <w:jc w:val="both"/>
        <w:rPr>
          <w:rFonts w:ascii="Times New Roman" w:hAnsi="Times New Roman" w:cs="Times New Roman"/>
          <w:b/>
          <w:sz w:val="24"/>
          <w:szCs w:val="24"/>
        </w:rPr>
      </w:pPr>
      <w:r w:rsidRPr="00484789">
        <w:rPr>
          <w:rFonts w:ascii="Times New Roman" w:hAnsi="Times New Roman" w:cs="Times New Roman"/>
          <w:b/>
          <w:sz w:val="24"/>
          <w:szCs w:val="24"/>
        </w:rPr>
        <w:t>Abstract</w:t>
      </w:r>
    </w:p>
    <w:p w:rsidR="00B84674" w:rsidRPr="000A3B8C" w:rsidRDefault="00B84674" w:rsidP="000A3B8C">
      <w:pPr>
        <w:jc w:val="both"/>
        <w:rPr>
          <w:rFonts w:ascii="Times New Roman" w:hAnsi="Times New Roman" w:cs="Times New Roman"/>
          <w:b/>
          <w:sz w:val="24"/>
          <w:szCs w:val="24"/>
        </w:rPr>
      </w:pPr>
      <w:bookmarkStart w:id="0" w:name="_GoBack"/>
      <w:bookmarkEnd w:id="0"/>
      <w:r w:rsidRPr="00484789">
        <w:rPr>
          <w:rFonts w:ascii="Times New Roman" w:hAnsi="Times New Roman" w:cs="Times New Roman"/>
          <w:sz w:val="24"/>
          <w:szCs w:val="24"/>
        </w:rPr>
        <w:t xml:space="preserve">Low socio-economic status (SES) has been suggested to sustain malaria transmission which in turn can propel the cycle of poverty. Thus, </w:t>
      </w:r>
      <w:r>
        <w:rPr>
          <w:rFonts w:ascii="Times New Roman" w:hAnsi="Times New Roman" w:cs="Times New Roman"/>
          <w:sz w:val="24"/>
          <w:szCs w:val="24"/>
        </w:rPr>
        <w:t xml:space="preserve">a deep understanding of the </w:t>
      </w:r>
      <w:r w:rsidRPr="00484789">
        <w:rPr>
          <w:rFonts w:ascii="Times New Roman" w:hAnsi="Times New Roman" w:cs="Times New Roman"/>
          <w:sz w:val="24"/>
          <w:szCs w:val="24"/>
        </w:rPr>
        <w:t xml:space="preserve">SES that influences malaria risk is vital because it will guide towards creating polices and strategies that will concurrently help combat malaria transmission, improve socio-economic conditions and strengthen the malaria elimination campaign in KwaZulu-Natal (KZN), South Africa (SA). The main purpose of this study </w:t>
      </w:r>
      <w:r>
        <w:rPr>
          <w:rFonts w:ascii="Times New Roman" w:hAnsi="Times New Roman" w:cs="Times New Roman"/>
          <w:sz w:val="24"/>
          <w:szCs w:val="24"/>
        </w:rPr>
        <w:t xml:space="preserve">is to assess the relationship between SES and malaria incidence in </w:t>
      </w:r>
      <w:r w:rsidRPr="00484789">
        <w:rPr>
          <w:rFonts w:ascii="Times New Roman" w:hAnsi="Times New Roman" w:cs="Times New Roman"/>
          <w:sz w:val="24"/>
          <w:szCs w:val="24"/>
        </w:rPr>
        <w:t>KZN, SA</w:t>
      </w:r>
      <w:r>
        <w:rPr>
          <w:rFonts w:ascii="Times New Roman" w:hAnsi="Times New Roman" w:cs="Times New Roman"/>
          <w:sz w:val="24"/>
          <w:szCs w:val="24"/>
        </w:rPr>
        <w:t>, using the Bayesian inference approach</w:t>
      </w:r>
      <w:r w:rsidRPr="00484789">
        <w:rPr>
          <w:rFonts w:ascii="Times New Roman" w:hAnsi="Times New Roman" w:cs="Times New Roman"/>
          <w:sz w:val="24"/>
          <w:szCs w:val="24"/>
        </w:rPr>
        <w:t>.</w:t>
      </w:r>
      <w:r w:rsidR="00384DD8">
        <w:rPr>
          <w:rFonts w:ascii="Times New Roman" w:hAnsi="Times New Roman" w:cs="Times New Roman"/>
          <w:sz w:val="24"/>
          <w:szCs w:val="24"/>
        </w:rPr>
        <w:t xml:space="preserve"> </w:t>
      </w:r>
      <w:r w:rsidRPr="00484789">
        <w:rPr>
          <w:rFonts w:ascii="Times New Roman" w:hAnsi="Times New Roman" w:cs="Times New Roman"/>
          <w:sz w:val="24"/>
          <w:szCs w:val="24"/>
        </w:rPr>
        <w:t xml:space="preserve">Database of demographic/socioeconomic information and clinically confirmed malaria case data aggregated at the local municipality level for 2011 were obtained from </w:t>
      </w:r>
      <w:r w:rsidR="00384DD8">
        <w:rPr>
          <w:rFonts w:ascii="Times New Roman" w:hAnsi="Times New Roman" w:cs="Times New Roman"/>
          <w:sz w:val="24"/>
          <w:szCs w:val="24"/>
        </w:rPr>
        <w:t>Statistics SA</w:t>
      </w:r>
      <w:r w:rsidRPr="00484789">
        <w:rPr>
          <w:rFonts w:ascii="Times New Roman" w:hAnsi="Times New Roman" w:cs="Times New Roman"/>
          <w:sz w:val="24"/>
          <w:szCs w:val="24"/>
        </w:rPr>
        <w:t xml:space="preserve"> and the malaria control program of KZN, SA respectively.</w:t>
      </w:r>
      <w:r>
        <w:rPr>
          <w:rFonts w:ascii="Times New Roman" w:hAnsi="Times New Roman" w:cs="Times New Roman"/>
          <w:sz w:val="24"/>
          <w:szCs w:val="24"/>
        </w:rPr>
        <w:t xml:space="preserve"> We used the 2011 dataset (SES and malaria incidence) for this study because it completely covered the study area. </w:t>
      </w:r>
      <w:r w:rsidRPr="00484789">
        <w:rPr>
          <w:rFonts w:ascii="Times New Roman" w:hAnsi="Times New Roman" w:cs="Times New Roman"/>
          <w:sz w:val="24"/>
          <w:szCs w:val="24"/>
        </w:rPr>
        <w:t>The association between SES and malaria incidence was evaluated by employing the Bayesian multiple regression model to obtain the posterior samples via a Markov chain Monte Carlo (MCMC) methodology.</w:t>
      </w:r>
      <w:r w:rsidR="00384DD8">
        <w:rPr>
          <w:rFonts w:ascii="Times New Roman" w:hAnsi="Times New Roman" w:cs="Times New Roman"/>
          <w:sz w:val="24"/>
          <w:szCs w:val="24"/>
        </w:rPr>
        <w:t xml:space="preserve"> </w:t>
      </w:r>
      <w:r w:rsidRPr="00484789">
        <w:rPr>
          <w:rFonts w:ascii="Times New Roman" w:hAnsi="Times New Roman" w:cs="Times New Roman"/>
          <w:sz w:val="24"/>
          <w:szCs w:val="24"/>
        </w:rPr>
        <w:t>The obtained posterior samples reveal that, significant association existed</w:t>
      </w:r>
      <w:r w:rsidRPr="00484789">
        <w:rPr>
          <w:rFonts w:ascii="Times New Roman" w:hAnsi="Times New Roman" w:cs="Times New Roman"/>
          <w:color w:val="FF0000"/>
          <w:sz w:val="24"/>
          <w:szCs w:val="24"/>
        </w:rPr>
        <w:t xml:space="preserve"> </w:t>
      </w:r>
      <w:r w:rsidRPr="00484789">
        <w:rPr>
          <w:rFonts w:ascii="Times New Roman" w:hAnsi="Times New Roman" w:cs="Times New Roman"/>
          <w:sz w:val="24"/>
          <w:szCs w:val="24"/>
        </w:rPr>
        <w:t>between malaria disease and low SES such as illiteracy, unemployment, no toilet facilities and no electricity at 95% CI.  Lack of toilet facilities (OR =20.2; 95% CI = -36.82, 76.0) exhibited the strongest association with malaria disease, followed by lack of electricity (OR =5.252; 95% CI = -52.40, 62.32).</w:t>
      </w:r>
      <w:r w:rsidR="00384DD8">
        <w:rPr>
          <w:rFonts w:ascii="Times New Roman" w:hAnsi="Times New Roman" w:cs="Times New Roman"/>
          <w:sz w:val="24"/>
          <w:szCs w:val="24"/>
        </w:rPr>
        <w:t xml:space="preserve"> </w:t>
      </w:r>
      <w:r w:rsidRPr="00484789">
        <w:rPr>
          <w:rFonts w:ascii="Times New Roman" w:hAnsi="Times New Roman" w:cs="Times New Roman"/>
          <w:sz w:val="24"/>
          <w:szCs w:val="24"/>
        </w:rPr>
        <w:t>This study suggests low SES potentially sustains malaria transmission and burden. As an implication, poverty alleviation and malaria intervention resources should be incorporated side by side into the socioeconomic framework to attain zero malaria transmission. Therefore, the relevant policy makers and departments should stimulate additional sustainable developmental approach that combines both improved malaria intervention resources and socioeconomic conditions, which in turn, will help strengthen the malaria elimination goals in KZN, SA.</w:t>
      </w:r>
    </w:p>
    <w:p w:rsidR="00E46FE1" w:rsidRDefault="00E46FE1"/>
    <w:p w:rsidR="00E46FE1" w:rsidRPr="00384DD8" w:rsidRDefault="00E46FE1" w:rsidP="00E46FE1">
      <w:pPr>
        <w:jc w:val="both"/>
        <w:rPr>
          <w:rFonts w:ascii="Times New Roman" w:hAnsi="Times New Roman" w:cs="Times New Roman"/>
          <w:b/>
          <w:sz w:val="24"/>
          <w:szCs w:val="24"/>
        </w:rPr>
      </w:pPr>
      <w:r w:rsidRPr="00384DD8">
        <w:rPr>
          <w:rFonts w:ascii="Times New Roman" w:hAnsi="Times New Roman" w:cs="Times New Roman"/>
          <w:b/>
          <w:sz w:val="24"/>
          <w:szCs w:val="24"/>
        </w:rPr>
        <w:t>Biography</w:t>
      </w:r>
    </w:p>
    <w:p w:rsidR="008D5F2E" w:rsidRPr="00384DD8" w:rsidRDefault="00E46FE1" w:rsidP="00E46FE1">
      <w:pPr>
        <w:rPr>
          <w:rFonts w:ascii="Times New Roman" w:hAnsi="Times New Roman" w:cs="Times New Roman"/>
          <w:sz w:val="24"/>
          <w:szCs w:val="24"/>
        </w:rPr>
      </w:pPr>
      <w:proofErr w:type="spellStart"/>
      <w:r w:rsidRPr="00384DD8">
        <w:rPr>
          <w:rFonts w:ascii="Times New Roman" w:hAnsi="Times New Roman" w:cs="Times New Roman"/>
          <w:sz w:val="24"/>
          <w:szCs w:val="24"/>
        </w:rPr>
        <w:t>Osadolor</w:t>
      </w:r>
      <w:proofErr w:type="spellEnd"/>
      <w:r w:rsidRPr="00384DD8">
        <w:rPr>
          <w:rFonts w:ascii="Times New Roman" w:hAnsi="Times New Roman" w:cs="Times New Roman"/>
          <w:sz w:val="24"/>
          <w:szCs w:val="24"/>
        </w:rPr>
        <w:t xml:space="preserve"> </w:t>
      </w:r>
      <w:proofErr w:type="spellStart"/>
      <w:r w:rsidRPr="00384DD8">
        <w:rPr>
          <w:rFonts w:ascii="Times New Roman" w:hAnsi="Times New Roman" w:cs="Times New Roman"/>
          <w:sz w:val="24"/>
          <w:szCs w:val="24"/>
        </w:rPr>
        <w:t>Ebhuoma</w:t>
      </w:r>
      <w:proofErr w:type="spellEnd"/>
      <w:r w:rsidRPr="00384DD8">
        <w:rPr>
          <w:rFonts w:ascii="Times New Roman" w:hAnsi="Times New Roman" w:cs="Times New Roman"/>
          <w:sz w:val="24"/>
          <w:szCs w:val="24"/>
        </w:rPr>
        <w:t xml:space="preserve"> is a doctoral student at the University of KwaZulu-Natal, South Africa, and he </w:t>
      </w:r>
      <w:r w:rsidR="008D5F2E" w:rsidRPr="00384DD8">
        <w:rPr>
          <w:rFonts w:ascii="Times New Roman" w:hAnsi="Times New Roman" w:cs="Times New Roman"/>
          <w:sz w:val="24"/>
          <w:szCs w:val="24"/>
        </w:rPr>
        <w:t>tutors</w:t>
      </w:r>
      <w:r w:rsidRPr="00384DD8">
        <w:rPr>
          <w:rFonts w:ascii="Times New Roman" w:hAnsi="Times New Roman" w:cs="Times New Roman"/>
          <w:sz w:val="24"/>
          <w:szCs w:val="24"/>
        </w:rPr>
        <w:t xml:space="preserve"> geographic information systems (GIS) and remote sensing. His research is aimed at developing spatial and temporal malaria transmission models in </w:t>
      </w:r>
      <w:r w:rsidR="007948F9" w:rsidRPr="00384DD8">
        <w:rPr>
          <w:rFonts w:ascii="Times New Roman" w:hAnsi="Times New Roman" w:cs="Times New Roman"/>
          <w:sz w:val="24"/>
          <w:szCs w:val="24"/>
        </w:rPr>
        <w:t>KZN</w:t>
      </w:r>
      <w:r w:rsidRPr="00384DD8">
        <w:rPr>
          <w:rFonts w:ascii="Times New Roman" w:hAnsi="Times New Roman" w:cs="Times New Roman"/>
          <w:sz w:val="24"/>
          <w:szCs w:val="24"/>
        </w:rPr>
        <w:t xml:space="preserve">, South Africa using malaria surveillance data, remote sensing derived climatic/environmental variables and socioeconomic factors. The expected outcome of his research will be </w:t>
      </w:r>
      <w:r w:rsidR="007948F9" w:rsidRPr="00384DD8">
        <w:rPr>
          <w:rFonts w:ascii="Times New Roman" w:hAnsi="Times New Roman" w:cs="Times New Roman"/>
          <w:sz w:val="24"/>
          <w:szCs w:val="24"/>
        </w:rPr>
        <w:t xml:space="preserve">the </w:t>
      </w:r>
      <w:r w:rsidR="008D5F2E" w:rsidRPr="00384DD8">
        <w:rPr>
          <w:rFonts w:ascii="Times New Roman" w:hAnsi="Times New Roman" w:cs="Times New Roman"/>
          <w:sz w:val="24"/>
          <w:szCs w:val="24"/>
        </w:rPr>
        <w:t>identification of</w:t>
      </w:r>
      <w:r w:rsidR="007948F9" w:rsidRPr="00384DD8">
        <w:rPr>
          <w:rFonts w:ascii="Times New Roman" w:hAnsi="Times New Roman" w:cs="Times New Roman"/>
          <w:sz w:val="24"/>
          <w:szCs w:val="24"/>
        </w:rPr>
        <w:t xml:space="preserve"> </w:t>
      </w:r>
      <w:r w:rsidR="008D5F2E" w:rsidRPr="00384DD8">
        <w:rPr>
          <w:rFonts w:ascii="Times New Roman" w:hAnsi="Times New Roman" w:cs="Times New Roman"/>
          <w:sz w:val="24"/>
          <w:szCs w:val="24"/>
        </w:rPr>
        <w:t xml:space="preserve">determinants of malaria transmission in </w:t>
      </w:r>
      <w:r w:rsidR="007948F9" w:rsidRPr="00384DD8">
        <w:rPr>
          <w:rFonts w:ascii="Times New Roman" w:hAnsi="Times New Roman" w:cs="Times New Roman"/>
          <w:sz w:val="24"/>
          <w:szCs w:val="24"/>
        </w:rPr>
        <w:t>KwaZulu-Natal</w:t>
      </w:r>
      <w:r w:rsidR="008D5F2E" w:rsidRPr="00384DD8">
        <w:rPr>
          <w:rFonts w:ascii="Times New Roman" w:hAnsi="Times New Roman" w:cs="Times New Roman"/>
          <w:sz w:val="24"/>
          <w:szCs w:val="24"/>
        </w:rPr>
        <w:t xml:space="preserve"> and </w:t>
      </w:r>
      <w:r w:rsidR="008D5F2E" w:rsidRPr="00384DD8">
        <w:rPr>
          <w:rFonts w:ascii="Times New Roman" w:hAnsi="Times New Roman" w:cs="Times New Roman"/>
          <w:sz w:val="24"/>
          <w:szCs w:val="24"/>
        </w:rPr>
        <w:t xml:space="preserve">the development of malaria </w:t>
      </w:r>
      <w:r w:rsidR="008D5F2E" w:rsidRPr="00384DD8">
        <w:rPr>
          <w:rFonts w:ascii="Times New Roman" w:hAnsi="Times New Roman" w:cs="Times New Roman"/>
          <w:sz w:val="24"/>
          <w:szCs w:val="24"/>
        </w:rPr>
        <w:lastRenderedPageBreak/>
        <w:t xml:space="preserve">forecast models and </w:t>
      </w:r>
      <w:r w:rsidRPr="00384DD8">
        <w:rPr>
          <w:rFonts w:ascii="Times New Roman" w:hAnsi="Times New Roman" w:cs="Times New Roman"/>
          <w:sz w:val="24"/>
          <w:szCs w:val="24"/>
        </w:rPr>
        <w:t>by applying time series and Bayesian models. His research interests include spatial epidemiology, GIS and remote sensing.</w:t>
      </w:r>
    </w:p>
    <w:p w:rsidR="008D5F2E" w:rsidRPr="00384DD8" w:rsidRDefault="00384DD8" w:rsidP="008D5F2E">
      <w:pPr>
        <w:jc w:val="center"/>
        <w:rPr>
          <w:rFonts w:ascii="Times New Roman" w:hAnsi="Times New Roman" w:cs="Times New Roman"/>
          <w:sz w:val="24"/>
          <w:szCs w:val="24"/>
        </w:rPr>
      </w:pPr>
      <w:r>
        <w:rPr>
          <w:rFonts w:ascii="Times New Roman" w:hAnsi="Times New Roman" w:cs="Times New Roman"/>
          <w:sz w:val="24"/>
          <w:szCs w:val="24"/>
        </w:rPr>
        <w:t>Email</w:t>
      </w:r>
      <w:r w:rsidR="008D5F2E" w:rsidRPr="00384DD8">
        <w:rPr>
          <w:rFonts w:ascii="Times New Roman" w:hAnsi="Times New Roman" w:cs="Times New Roman"/>
          <w:sz w:val="24"/>
          <w:szCs w:val="24"/>
        </w:rPr>
        <w:t>: 214585078@stu.ukzn.ac.za</w:t>
      </w:r>
    </w:p>
    <w:sectPr w:rsidR="008D5F2E" w:rsidRPr="0038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674"/>
    <w:rsid w:val="000A3B8C"/>
    <w:rsid w:val="00384DD8"/>
    <w:rsid w:val="007948F9"/>
    <w:rsid w:val="008D5F2E"/>
    <w:rsid w:val="00947D75"/>
    <w:rsid w:val="00B84674"/>
    <w:rsid w:val="00E46FE1"/>
    <w:rsid w:val="00F009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463D2-8017-40C0-AE77-8BE52103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67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F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UKZN</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Osadolor Ebhuoma (214585078)</dc:creator>
  <cp:keywords/>
  <dc:description/>
  <cp:lastModifiedBy>Osadolor Ebhuoma (214585078)</cp:lastModifiedBy>
  <cp:revision>2</cp:revision>
  <dcterms:created xsi:type="dcterms:W3CDTF">2017-04-10T12:48:00Z</dcterms:created>
  <dcterms:modified xsi:type="dcterms:W3CDTF">2017-04-10T13:19:00Z</dcterms:modified>
</cp:coreProperties>
</file>