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The Age Distribution of invasive </w:t>
      </w:r>
      <w:r w:rsidDel="00000000" w:rsidR="00000000" w:rsidRPr="00000000">
        <w:rPr>
          <w:rFonts w:ascii="Times New Roman" w:cs="Times New Roman" w:eastAsia="Times New Roman" w:hAnsi="Times New Roman"/>
          <w:b w:val="1"/>
          <w:i w:val="1"/>
          <w:sz w:val="28"/>
          <w:szCs w:val="28"/>
          <w:rtl w:val="0"/>
        </w:rPr>
        <w:t xml:space="preserve">Salmonella</w:t>
      </w:r>
      <w:r w:rsidDel="00000000" w:rsidR="00000000" w:rsidRPr="00000000">
        <w:rPr>
          <w:rFonts w:ascii="Times New Roman" w:cs="Times New Roman" w:eastAsia="Times New Roman" w:hAnsi="Times New Roman"/>
          <w:b w:val="1"/>
          <w:sz w:val="28"/>
          <w:szCs w:val="28"/>
          <w:rtl w:val="0"/>
        </w:rPr>
        <w:t xml:space="preserve"> diseases in Africa </w:t>
      </w:r>
    </w:p>
    <w:p w:rsidR="00000000" w:rsidDel="00000000" w:rsidP="00000000" w:rsidRDefault="00000000" w:rsidRPr="00000000">
      <w:pPr>
        <w:contextualSpacing w:val="0"/>
        <w:rPr>
          <w:rFonts w:ascii="Times New Roman" w:cs="Times New Roman" w:eastAsia="Times New Roman" w:hAnsi="Times New Roman"/>
          <w:i w:val="1"/>
          <w:vertAlign w:val="superscript"/>
        </w:rPr>
      </w:pPr>
      <w:r w:rsidDel="00000000" w:rsidR="00000000" w:rsidRPr="00000000">
        <w:rPr>
          <w:rFonts w:ascii="Times New Roman" w:cs="Times New Roman" w:eastAsia="Times New Roman" w:hAnsi="Times New Roman"/>
          <w:i w:val="1"/>
          <w:rtl w:val="0"/>
        </w:rPr>
        <w:t xml:space="preserve">Ifeanyi Valentine UCHE, Usman NAKAKANA</w:t>
      </w:r>
      <w:r w:rsidDel="00000000" w:rsidR="00000000" w:rsidRPr="00000000">
        <w:rPr>
          <w:rtl w:val="0"/>
        </w:rPr>
      </w:r>
    </w:p>
    <w:p w:rsidR="00000000" w:rsidDel="00000000" w:rsidP="00000000" w:rsidRDefault="00000000" w:rsidRPr="00000000">
      <w:pPr>
        <w:contextualSpacing w:val="0"/>
        <w:rPr>
          <w:rFonts w:ascii="Times New Roman" w:cs="Times New Roman" w:eastAsia="Times New Roman" w:hAnsi="Times New Roman"/>
          <w:i w:val="1"/>
          <w:vertAlign w:val="superscript"/>
        </w:rPr>
      </w:pPr>
      <w:r w:rsidDel="00000000" w:rsidR="00000000" w:rsidRPr="00000000">
        <w:rPr>
          <w:rFonts w:ascii="Times New Roman" w:cs="Times New Roman" w:eastAsia="Times New Roman" w:hAnsi="Times New Roman"/>
          <w:sz w:val="20"/>
          <w:szCs w:val="20"/>
          <w:rtl w:val="0"/>
        </w:rPr>
        <w:t xml:space="preserve">MSc Vaccinology student, University of Siena, Italy</w:t>
      </w:r>
      <w:r w:rsidDel="00000000" w:rsidR="00000000" w:rsidRPr="00000000">
        <w:rPr>
          <w:rtl w:val="0"/>
        </w:rPr>
      </w:r>
    </w:p>
    <w:p w:rsidR="00000000" w:rsidDel="00000000" w:rsidP="00000000" w:rsidRDefault="00000000" w:rsidRPr="00000000">
      <w:pPr>
        <w:contextualSpacing w:val="0"/>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u w:val="single"/>
          <w:rtl w:val="0"/>
        </w:rPr>
        <w:t xml:space="preserve">Background</w:t>
      </w:r>
      <w:r w:rsidDel="00000000" w:rsidR="00000000" w:rsidRPr="00000000">
        <w:rPr>
          <w:rFonts w:ascii="Times New Roman" w:cs="Times New Roman" w:eastAsia="Times New Roman" w:hAnsi="Times New Roman"/>
          <w:rtl w:val="0"/>
        </w:rPr>
        <w:t xml:space="preserve">: This study investigates the age distribution of invasive </w:t>
      </w:r>
      <w:r w:rsidDel="00000000" w:rsidR="00000000" w:rsidRPr="00000000">
        <w:rPr>
          <w:rFonts w:ascii="Times New Roman" w:cs="Times New Roman" w:eastAsia="Times New Roman" w:hAnsi="Times New Roman"/>
          <w:i w:val="1"/>
          <w:rtl w:val="0"/>
        </w:rPr>
        <w:t xml:space="preserve">Salmonella</w:t>
      </w:r>
      <w:r w:rsidDel="00000000" w:rsidR="00000000" w:rsidRPr="00000000">
        <w:rPr>
          <w:rFonts w:ascii="Times New Roman" w:cs="Times New Roman" w:eastAsia="Times New Roman" w:hAnsi="Times New Roman"/>
          <w:rtl w:val="0"/>
        </w:rPr>
        <w:t xml:space="preserve"> disease in Africa. Data on the burden of </w:t>
      </w:r>
      <w:r w:rsidDel="00000000" w:rsidR="00000000" w:rsidRPr="00000000">
        <w:rPr>
          <w:rFonts w:ascii="Times New Roman" w:cs="Times New Roman" w:eastAsia="Times New Roman" w:hAnsi="Times New Roman"/>
          <w:i w:val="1"/>
          <w:rtl w:val="0"/>
        </w:rPr>
        <w:t xml:space="preserve">Salmonella</w:t>
      </w:r>
      <w:r w:rsidDel="00000000" w:rsidR="00000000" w:rsidRPr="00000000">
        <w:rPr>
          <w:rFonts w:ascii="Times New Roman" w:cs="Times New Roman" w:eastAsia="Times New Roman" w:hAnsi="Times New Roman"/>
          <w:rtl w:val="0"/>
        </w:rPr>
        <w:t xml:space="preserve"> infections in Africa are few and not aggregated, making it difficult to describe the age group mostly infected and therefore the age that needs to be targeted while developing effective vaccines for introduction into the immunization programs in Africa. </w:t>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Methods</w:t>
      </w:r>
      <w:r w:rsidDel="00000000" w:rsidR="00000000" w:rsidRPr="00000000">
        <w:rPr>
          <w:rFonts w:ascii="Times New Roman" w:cs="Times New Roman" w:eastAsia="Times New Roman" w:hAnsi="Times New Roman"/>
          <w:rtl w:val="0"/>
        </w:rPr>
        <w:t xml:space="preserve">: This study involved a search of major scientific databases for peer-reviewed articles published on the age distribution of </w:t>
      </w:r>
      <w:r w:rsidDel="00000000" w:rsidR="00000000" w:rsidRPr="00000000">
        <w:rPr>
          <w:rFonts w:ascii="Times New Roman" w:cs="Times New Roman" w:eastAsia="Times New Roman" w:hAnsi="Times New Roman"/>
          <w:i w:val="1"/>
          <w:rtl w:val="0"/>
        </w:rPr>
        <w:t xml:space="preserve">Salmonella</w:t>
      </w:r>
      <w:r w:rsidDel="00000000" w:rsidR="00000000" w:rsidRPr="00000000">
        <w:rPr>
          <w:rFonts w:ascii="Times New Roman" w:cs="Times New Roman" w:eastAsia="Times New Roman" w:hAnsi="Times New Roman"/>
          <w:rtl w:val="0"/>
        </w:rPr>
        <w:t xml:space="preserve"> Typhi and non typhoidal Salmonella infections as a cause of community acquired bacteremia in Africa. </w:t>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Results</w:t>
      </w:r>
      <w:r w:rsidDel="00000000" w:rsidR="00000000" w:rsidRPr="00000000">
        <w:rPr>
          <w:rFonts w:ascii="Times New Roman" w:cs="Times New Roman" w:eastAsia="Times New Roman" w:hAnsi="Times New Roman"/>
          <w:rtl w:val="0"/>
        </w:rPr>
        <w:t xml:space="preserve">: The study shows that the frequency of </w:t>
      </w:r>
      <w:r w:rsidDel="00000000" w:rsidR="00000000" w:rsidRPr="00000000">
        <w:rPr>
          <w:rFonts w:ascii="Times New Roman" w:cs="Times New Roman" w:eastAsia="Times New Roman" w:hAnsi="Times New Roman"/>
          <w:i w:val="1"/>
          <w:rtl w:val="0"/>
        </w:rPr>
        <w:t xml:space="preserve">Salmonella</w:t>
      </w:r>
      <w:r w:rsidDel="00000000" w:rsidR="00000000" w:rsidRPr="00000000">
        <w:rPr>
          <w:rFonts w:ascii="Times New Roman" w:cs="Times New Roman" w:eastAsia="Times New Roman" w:hAnsi="Times New Roman"/>
          <w:rtl w:val="0"/>
        </w:rPr>
        <w:t xml:space="preserve"> Typhi cases increases with age and is lowest amongst the age group of less than 12 months, followed by 12 to 24 months and increases up to the greater than 5 years age group and into adolescence. The reverse was observed with invasive non-typhoidal  </w:t>
      </w:r>
      <w:r w:rsidDel="00000000" w:rsidR="00000000" w:rsidRPr="00000000">
        <w:rPr>
          <w:rFonts w:ascii="Times New Roman" w:cs="Times New Roman" w:eastAsia="Times New Roman" w:hAnsi="Times New Roman"/>
          <w:i w:val="1"/>
          <w:rtl w:val="0"/>
        </w:rPr>
        <w:t xml:space="preserve">Salmonella</w:t>
      </w:r>
      <w:r w:rsidDel="00000000" w:rsidR="00000000" w:rsidRPr="00000000">
        <w:rPr>
          <w:rFonts w:ascii="Times New Roman" w:cs="Times New Roman" w:eastAsia="Times New Roman" w:hAnsi="Times New Roman"/>
          <w:rtl w:val="0"/>
        </w:rPr>
        <w:t xml:space="preserve"> infections where the frequency of cases is highest amongst the less than 12 month age group and the frequency reduces with age up to the greater than or equal to 5 years age group.</w:t>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Conclusion</w:t>
      </w:r>
      <w:r w:rsidDel="00000000" w:rsidR="00000000" w:rsidRPr="00000000">
        <w:rPr>
          <w:rFonts w:ascii="Times New Roman" w:cs="Times New Roman" w:eastAsia="Times New Roman" w:hAnsi="Times New Roman"/>
          <w:rtl w:val="0"/>
        </w:rPr>
        <w:t xml:space="preserve">: Salmonella infection is a public health problem in parts of Africa. As institutions work towards developing an effective vaccine against </w:t>
      </w:r>
      <w:r w:rsidDel="00000000" w:rsidR="00000000" w:rsidRPr="00000000">
        <w:rPr>
          <w:rFonts w:ascii="Times New Roman" w:cs="Times New Roman" w:eastAsia="Times New Roman" w:hAnsi="Times New Roman"/>
          <w:i w:val="1"/>
          <w:rtl w:val="0"/>
        </w:rPr>
        <w:t xml:space="preserve">Salmonella</w:t>
      </w:r>
      <w:r w:rsidDel="00000000" w:rsidR="00000000" w:rsidRPr="00000000">
        <w:rPr>
          <w:rFonts w:ascii="Times New Roman" w:cs="Times New Roman" w:eastAsia="Times New Roman" w:hAnsi="Times New Roman"/>
          <w:rtl w:val="0"/>
        </w:rPr>
        <w:t xml:space="preserve">, data on the age distribution of the diseases is important in informing, the development of an effective vaccine and the best introduction strategies into the existing immunization program in Africa.</w:t>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Source Sans Pro"/>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Source Sans Pro" w:cs="Source Sans Pro" w:eastAsia="Source Sans Pro" w:hAnsi="Source Sans Pro"/>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contextualSpacing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412AF"/>
    <w:pPr>
      <w:spacing w:after="200" w:line="480" w:lineRule="auto"/>
      <w:jc w:val="both"/>
    </w:pPr>
    <w:rPr>
      <w:rFonts w:ascii="News Gothic MT" w:cs="Times New Roman" w:eastAsia="Calibri" w:hAnsi="News Gothic MT"/>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Acknowledgements" w:customStyle="1">
    <w:name w:val="Acknowledgements"/>
    <w:basedOn w:val="Normal"/>
    <w:next w:val="Normal"/>
    <w:qFormat w:val="1"/>
    <w:rsid w:val="00E412AF"/>
    <w:pPr>
      <w:pageBreakBefore w:val="1"/>
      <w:spacing w:after="1200"/>
      <w:jc w:val="center"/>
    </w:pPr>
    <w:rPr>
      <w:b w:val="1"/>
      <w:sz w:val="3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