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4B0F" w:rsidRPr="005D4103" w:rsidRDefault="003B4B0F" w:rsidP="003B4B0F">
      <w:pPr>
        <w:pStyle w:val="Heading2"/>
        <w:spacing w:before="0" w:after="120" w:line="480" w:lineRule="atLeast"/>
        <w:rPr>
          <w:b w:val="0"/>
          <w:bCs w:val="0"/>
          <w:sz w:val="22"/>
          <w:szCs w:val="22"/>
        </w:rPr>
      </w:pPr>
      <w:r w:rsidRPr="005D4103">
        <w:rPr>
          <w:b w:val="0"/>
          <w:bCs w:val="0"/>
          <w:sz w:val="22"/>
          <w:szCs w:val="22"/>
        </w:rPr>
        <w:t>Abstract</w:t>
      </w:r>
    </w:p>
    <w:p w:rsidR="005D4103" w:rsidRPr="003B4B0F" w:rsidRDefault="003B4B0F" w:rsidP="005D4103">
      <w:pPr>
        <w:spacing w:after="0" w:line="480" w:lineRule="atLeast"/>
        <w:outlineLvl w:val="0"/>
        <w:rPr>
          <w:rFonts w:ascii="Arial" w:eastAsia="Times New Roman" w:hAnsi="Arial" w:cs="Arial"/>
          <w:color w:val="00B0F0"/>
          <w:kern w:val="36"/>
        </w:rPr>
      </w:pPr>
      <w:r w:rsidRPr="005D4103">
        <w:t xml:space="preserve">The objective of the study was to determine the level of Knowledge, Attitude and Practice (KAP) of patients attended dental clinics at </w:t>
      </w:r>
      <w:r w:rsidR="005D4103" w:rsidRPr="005D4103">
        <w:rPr>
          <w:rFonts w:ascii="Arial" w:eastAsia="Times New Roman" w:hAnsi="Arial" w:cs="Arial"/>
          <w:color w:val="00B0F0"/>
          <w:kern w:val="36"/>
        </w:rPr>
        <w:t>Addis Ababa university dental center and wisdom dental clinic</w:t>
      </w:r>
    </w:p>
    <w:p w:rsidR="003B4B0F" w:rsidRPr="005D4103" w:rsidRDefault="005D4103" w:rsidP="003B4B0F">
      <w:pPr>
        <w:pStyle w:val="NormalWeb"/>
        <w:spacing w:before="0" w:beforeAutospacing="0" w:after="0" w:afterAutospacing="0" w:line="360" w:lineRule="atLeast"/>
        <w:rPr>
          <w:sz w:val="22"/>
          <w:szCs w:val="22"/>
        </w:rPr>
      </w:pPr>
      <w:r w:rsidRPr="005D4103">
        <w:rPr>
          <w:sz w:val="22"/>
          <w:szCs w:val="22"/>
        </w:rPr>
        <w:t>Regarding</w:t>
      </w:r>
      <w:r w:rsidR="003B4B0F" w:rsidRPr="005D4103">
        <w:rPr>
          <w:sz w:val="22"/>
          <w:szCs w:val="22"/>
        </w:rPr>
        <w:t xml:space="preserve"> cross infections and </w:t>
      </w:r>
      <w:hyperlink r:id="rId6" w:tooltip="Learn more about Infection control" w:history="1">
        <w:r w:rsidR="003B4B0F" w:rsidRPr="005D4103">
          <w:rPr>
            <w:rStyle w:val="Hyperlink"/>
            <w:color w:val="007398"/>
            <w:sz w:val="22"/>
            <w:szCs w:val="22"/>
          </w:rPr>
          <w:t>infection control</w:t>
        </w:r>
      </w:hyperlink>
      <w:r w:rsidR="003B4B0F" w:rsidRPr="005D4103">
        <w:rPr>
          <w:sz w:val="22"/>
          <w:szCs w:val="22"/>
        </w:rPr>
        <w:t> in dentistry. A cross-section</w:t>
      </w:r>
      <w:r w:rsidRPr="005D4103">
        <w:rPr>
          <w:sz w:val="22"/>
          <w:szCs w:val="22"/>
        </w:rPr>
        <w:t>al study was conducted among 450</w:t>
      </w:r>
      <w:r w:rsidR="003B4B0F" w:rsidRPr="005D4103">
        <w:rPr>
          <w:sz w:val="22"/>
          <w:szCs w:val="22"/>
        </w:rPr>
        <w:t xml:space="preserve"> patients who attended the dental clinics of </w:t>
      </w:r>
      <w:r w:rsidRPr="005D4103">
        <w:rPr>
          <w:rFonts w:ascii="Arial" w:hAnsi="Arial" w:cs="Arial"/>
          <w:color w:val="00B0F0"/>
          <w:kern w:val="36"/>
          <w:sz w:val="22"/>
          <w:szCs w:val="22"/>
        </w:rPr>
        <w:t>Addis Ababa university dental center and wisdom dental clinic</w:t>
      </w:r>
      <w:r>
        <w:rPr>
          <w:rFonts w:ascii="Arial" w:hAnsi="Arial" w:cs="Arial"/>
          <w:color w:val="00B0F0"/>
          <w:kern w:val="36"/>
          <w:sz w:val="22"/>
          <w:szCs w:val="22"/>
        </w:rPr>
        <w:t>, Addis Ababa, Ethiopia in 2016</w:t>
      </w:r>
      <w:r w:rsidR="003B4B0F" w:rsidRPr="005D4103">
        <w:rPr>
          <w:sz w:val="22"/>
          <w:szCs w:val="22"/>
        </w:rPr>
        <w:t>. A standardized, confidential, anonymous, interviewing questionnaire was used. Knowledge about </w:t>
      </w:r>
      <w:hyperlink r:id="rId7" w:tooltip="Learn more about Dental caries" w:history="1">
        <w:r w:rsidR="003B4B0F" w:rsidRPr="005D4103">
          <w:rPr>
            <w:rStyle w:val="Hyperlink"/>
            <w:color w:val="007398"/>
            <w:sz w:val="22"/>
            <w:szCs w:val="22"/>
          </w:rPr>
          <w:t>dental infections</w:t>
        </w:r>
      </w:hyperlink>
      <w:r>
        <w:rPr>
          <w:sz w:val="22"/>
          <w:szCs w:val="22"/>
        </w:rPr>
        <w:t> was assessed by 15</w:t>
      </w:r>
      <w:r w:rsidR="003B4B0F" w:rsidRPr="005D4103">
        <w:rPr>
          <w:sz w:val="22"/>
          <w:szCs w:val="22"/>
        </w:rPr>
        <w:t xml:space="preserve"> MCQs. The attitudes were assessed through answering seven statements on a three- point Likert scale. Patients’ self reported practices were also evaluated. Descriptive and inferential statistics were done.</w:t>
      </w:r>
    </w:p>
    <w:p w:rsidR="003B4B0F" w:rsidRDefault="003B4B0F" w:rsidP="003B4B0F">
      <w:pPr>
        <w:pStyle w:val="NormalWeb"/>
        <w:spacing w:before="0" w:beforeAutospacing="0" w:after="0" w:afterAutospacing="0" w:line="360" w:lineRule="atLeast"/>
        <w:rPr>
          <w:sz w:val="22"/>
          <w:szCs w:val="22"/>
        </w:rPr>
      </w:pPr>
      <w:r w:rsidRPr="005D4103">
        <w:rPr>
          <w:sz w:val="22"/>
          <w:szCs w:val="22"/>
        </w:rPr>
        <w:t xml:space="preserve">Results </w:t>
      </w:r>
      <w:r w:rsidR="005D4103">
        <w:rPr>
          <w:sz w:val="22"/>
          <w:szCs w:val="22"/>
        </w:rPr>
        <w:t>of the study revealed that 59.5, 28.7% and 1</w:t>
      </w:r>
      <w:r w:rsidRPr="005D4103">
        <w:rPr>
          <w:sz w:val="22"/>
          <w:szCs w:val="22"/>
        </w:rPr>
        <w:t>1.8% of the participants obtained poor, fair and satisfactory level of knowledge about infections and infection control in dentistry, respectively. </w:t>
      </w:r>
      <w:hyperlink r:id="rId8" w:tooltip="Learn more about Social Medium" w:history="1">
        <w:r w:rsidRPr="005D4103">
          <w:rPr>
            <w:rStyle w:val="Hyperlink"/>
            <w:color w:val="007398"/>
            <w:sz w:val="22"/>
            <w:szCs w:val="22"/>
          </w:rPr>
          <w:t>Social media</w:t>
        </w:r>
      </w:hyperlink>
      <w:r w:rsidRPr="005D4103">
        <w:rPr>
          <w:sz w:val="22"/>
          <w:szCs w:val="22"/>
        </w:rPr>
        <w:t> was the commonest source of information about dental infection. Participant's educational level was significantly associated with the level of knowledge about dental infection. Patients had positive attitudes towards infection control in dentistry. Regarding self-reported practice, only few participants would ask dentists about steril</w:t>
      </w:r>
      <w:r w:rsidR="005D4103">
        <w:rPr>
          <w:sz w:val="22"/>
          <w:szCs w:val="22"/>
        </w:rPr>
        <w:t>ization of dental instruments (4.3%), wearing face mask (27.6%) and gloves (13.6</w:t>
      </w:r>
      <w:r w:rsidRPr="005D4103">
        <w:rPr>
          <w:sz w:val="22"/>
          <w:szCs w:val="22"/>
        </w:rPr>
        <w:t>%) if they don’t do so. In concl</w:t>
      </w:r>
      <w:r w:rsidR="005D4103">
        <w:rPr>
          <w:sz w:val="22"/>
          <w:szCs w:val="22"/>
        </w:rPr>
        <w:t>usion, our participants had poor</w:t>
      </w:r>
      <w:r w:rsidRPr="005D4103">
        <w:rPr>
          <w:sz w:val="22"/>
          <w:szCs w:val="22"/>
        </w:rPr>
        <w:t xml:space="preserve"> attitudes towards infection control in dentistry. However, their knowledge and practice need improvements. Conduction of educational programs is needed through social media, mass media, schools and public places. These programs involve both patients and providers.</w:t>
      </w:r>
    </w:p>
    <w:p w:rsidR="00772FF8" w:rsidRDefault="00772FF8" w:rsidP="003B4B0F">
      <w:pPr>
        <w:pStyle w:val="NormalWeb"/>
        <w:spacing w:before="0" w:beforeAutospacing="0" w:after="0" w:afterAutospacing="0" w:line="360" w:lineRule="atLeast"/>
        <w:rPr>
          <w:sz w:val="22"/>
          <w:szCs w:val="22"/>
        </w:rPr>
      </w:pPr>
    </w:p>
    <w:p w:rsidR="00772FF8" w:rsidRDefault="00772FF8" w:rsidP="003B4B0F">
      <w:pPr>
        <w:pStyle w:val="NormalWeb"/>
        <w:spacing w:before="0" w:beforeAutospacing="0" w:after="0" w:afterAutospacing="0" w:line="360" w:lineRule="atLeast"/>
        <w:rPr>
          <w:sz w:val="22"/>
          <w:szCs w:val="22"/>
        </w:rPr>
      </w:pPr>
    </w:p>
    <w:p w:rsidR="00772FF8" w:rsidRDefault="00772FF8" w:rsidP="003B4B0F">
      <w:pPr>
        <w:pStyle w:val="NormalWeb"/>
        <w:spacing w:before="0" w:beforeAutospacing="0" w:after="0" w:afterAutospacing="0" w:line="360" w:lineRule="atLeast"/>
        <w:rPr>
          <w:sz w:val="22"/>
          <w:szCs w:val="22"/>
        </w:rPr>
      </w:pPr>
    </w:p>
    <w:p w:rsidR="00772FF8" w:rsidRDefault="00772FF8" w:rsidP="003B4B0F">
      <w:pPr>
        <w:pStyle w:val="NormalWeb"/>
        <w:spacing w:before="0" w:beforeAutospacing="0" w:after="0" w:afterAutospacing="0" w:line="360" w:lineRule="atLeast"/>
        <w:rPr>
          <w:sz w:val="22"/>
          <w:szCs w:val="22"/>
        </w:rPr>
      </w:pPr>
    </w:p>
    <w:p w:rsidR="00772FF8" w:rsidRDefault="00772FF8" w:rsidP="003B4B0F">
      <w:pPr>
        <w:pStyle w:val="NormalWeb"/>
        <w:spacing w:before="0" w:beforeAutospacing="0" w:after="0" w:afterAutospacing="0" w:line="360" w:lineRule="atLeast"/>
        <w:rPr>
          <w:sz w:val="22"/>
          <w:szCs w:val="22"/>
        </w:rPr>
      </w:pPr>
    </w:p>
    <w:p w:rsidR="00772FF8" w:rsidRDefault="00772FF8" w:rsidP="003B4B0F">
      <w:pPr>
        <w:pStyle w:val="NormalWeb"/>
        <w:spacing w:before="0" w:beforeAutospacing="0" w:after="0" w:afterAutospacing="0" w:line="360" w:lineRule="atLeast"/>
        <w:rPr>
          <w:sz w:val="22"/>
          <w:szCs w:val="22"/>
        </w:rPr>
      </w:pPr>
    </w:p>
    <w:p w:rsidR="00772FF8" w:rsidRDefault="00772FF8" w:rsidP="003B4B0F">
      <w:pPr>
        <w:pStyle w:val="NormalWeb"/>
        <w:spacing w:before="0" w:beforeAutospacing="0" w:after="0" w:afterAutospacing="0" w:line="360" w:lineRule="atLeast"/>
        <w:rPr>
          <w:sz w:val="22"/>
          <w:szCs w:val="22"/>
        </w:rPr>
      </w:pPr>
    </w:p>
    <w:p w:rsidR="00772FF8" w:rsidRDefault="00772FF8" w:rsidP="003B4B0F">
      <w:pPr>
        <w:pStyle w:val="NormalWeb"/>
        <w:spacing w:before="0" w:beforeAutospacing="0" w:after="0" w:afterAutospacing="0" w:line="360" w:lineRule="atLeast"/>
        <w:rPr>
          <w:sz w:val="22"/>
          <w:szCs w:val="22"/>
        </w:rPr>
      </w:pPr>
    </w:p>
    <w:p w:rsidR="00772FF8" w:rsidRDefault="00772FF8" w:rsidP="003B4B0F">
      <w:pPr>
        <w:pStyle w:val="NormalWeb"/>
        <w:spacing w:before="0" w:beforeAutospacing="0" w:after="0" w:afterAutospacing="0" w:line="360" w:lineRule="atLeast"/>
        <w:rPr>
          <w:sz w:val="22"/>
          <w:szCs w:val="22"/>
        </w:rPr>
      </w:pPr>
    </w:p>
    <w:p w:rsidR="00772FF8" w:rsidRDefault="00772FF8" w:rsidP="003B4B0F">
      <w:pPr>
        <w:pStyle w:val="NormalWeb"/>
        <w:spacing w:before="0" w:beforeAutospacing="0" w:after="0" w:afterAutospacing="0" w:line="360" w:lineRule="atLeast"/>
        <w:rPr>
          <w:sz w:val="22"/>
          <w:szCs w:val="22"/>
        </w:rPr>
      </w:pPr>
    </w:p>
    <w:p w:rsidR="00772FF8" w:rsidRDefault="00772FF8" w:rsidP="003B4B0F">
      <w:pPr>
        <w:pStyle w:val="NormalWeb"/>
        <w:spacing w:before="0" w:beforeAutospacing="0" w:after="0" w:afterAutospacing="0" w:line="360" w:lineRule="atLeast"/>
        <w:rPr>
          <w:sz w:val="22"/>
          <w:szCs w:val="22"/>
        </w:rPr>
      </w:pPr>
    </w:p>
    <w:p w:rsidR="00772FF8" w:rsidRPr="005D4103" w:rsidRDefault="00772FF8" w:rsidP="003B4B0F">
      <w:pPr>
        <w:pStyle w:val="NormalWeb"/>
        <w:spacing w:before="0" w:beforeAutospacing="0" w:after="0" w:afterAutospacing="0" w:line="360" w:lineRule="atLeast"/>
        <w:rPr>
          <w:sz w:val="22"/>
          <w:szCs w:val="22"/>
        </w:rPr>
      </w:pPr>
    </w:p>
    <w:p w:rsidR="00772FF8" w:rsidRPr="00D6624F" w:rsidRDefault="00772FF8" w:rsidP="00772FF8">
      <w:pPr>
        <w:tabs>
          <w:tab w:val="left" w:pos="4845"/>
          <w:tab w:val="right" w:pos="6480"/>
        </w:tabs>
        <w:rPr>
          <w:u w:val="single"/>
        </w:rPr>
      </w:pPr>
      <w:r>
        <w:t xml:space="preserve">                                                                                     Date </w:t>
      </w:r>
      <w:r w:rsidRPr="00D6624F">
        <w:rPr>
          <w:u w:val="single"/>
        </w:rPr>
        <w:tab/>
      </w:r>
      <w:r>
        <w:rPr>
          <w:u w:val="single"/>
        </w:rPr>
        <w:t>04/04/2018</w:t>
      </w:r>
      <w:r>
        <w:rPr>
          <w:u w:val="single"/>
        </w:rPr>
        <w:tab/>
      </w:r>
    </w:p>
    <w:p w:rsidR="00772FF8" w:rsidRPr="00794AA9" w:rsidRDefault="00772FF8" w:rsidP="00772FF8">
      <w:pPr>
        <w:rPr>
          <w:color w:val="7030A0"/>
          <w:sz w:val="28"/>
          <w:szCs w:val="28"/>
        </w:rPr>
      </w:pPr>
      <w:r w:rsidRPr="00947248">
        <w:rPr>
          <w:b/>
          <w:sz w:val="28"/>
          <w:szCs w:val="28"/>
        </w:rPr>
        <w:t>Dear, Sir/Madam</w:t>
      </w:r>
      <w:r>
        <w:rPr>
          <w:b/>
          <w:color w:val="F79646" w:themeColor="accent6"/>
          <w:sz w:val="28"/>
          <w:szCs w:val="28"/>
        </w:rPr>
        <w:t>,</w:t>
      </w:r>
    </w:p>
    <w:p w:rsidR="00772FF8" w:rsidRPr="007667E9" w:rsidRDefault="00772FF8" w:rsidP="00772FF8">
      <w:pPr>
        <w:rPr>
          <w:sz w:val="24"/>
          <w:szCs w:val="24"/>
        </w:rPr>
      </w:pPr>
      <w:r w:rsidRPr="007667E9">
        <w:rPr>
          <w:sz w:val="24"/>
          <w:szCs w:val="24"/>
        </w:rPr>
        <w:t xml:space="preserve">I am writing </w:t>
      </w:r>
      <w:r>
        <w:rPr>
          <w:sz w:val="24"/>
          <w:szCs w:val="24"/>
        </w:rPr>
        <w:t xml:space="preserve">this biography upon your request to be as speaker on coming conference. My name is Tewodros Mesele Seifu.I was born in July 21, 1986 in Ethiopia country Oromiya Region west Hararge zone Bedasa district. </w:t>
      </w:r>
    </w:p>
    <w:p w:rsidR="00772FF8" w:rsidRPr="007667E9" w:rsidRDefault="00772FF8" w:rsidP="00772FF8">
      <w:pPr>
        <w:rPr>
          <w:sz w:val="24"/>
          <w:szCs w:val="24"/>
        </w:rPr>
      </w:pPr>
      <w:r>
        <w:rPr>
          <w:sz w:val="24"/>
          <w:szCs w:val="24"/>
        </w:rPr>
        <w:t>Then I had studied Bachelor degree nursing Central University College from one of the best higher University in Ethiopia by passing very high competition to enter the nursing School. Then I had graduated in 2009 from Central University College</w:t>
      </w:r>
      <w:r w:rsidR="0009287A">
        <w:rPr>
          <w:sz w:val="24"/>
          <w:szCs w:val="24"/>
        </w:rPr>
        <w:t>. Then I applied at Korean Hospital</w:t>
      </w:r>
      <w:r>
        <w:rPr>
          <w:sz w:val="24"/>
          <w:szCs w:val="24"/>
        </w:rPr>
        <w:t xml:space="preserve"> to one of the best Medical center in Africa for my further training to upgrade myself in more skillful and advanced way. The first two years by regular and practical training ,I have took these traini</w:t>
      </w:r>
      <w:r w:rsidR="0009287A">
        <w:rPr>
          <w:sz w:val="24"/>
          <w:szCs w:val="24"/>
        </w:rPr>
        <w:t xml:space="preserve">ng Dental Hygienist </w:t>
      </w:r>
      <w:r>
        <w:rPr>
          <w:sz w:val="24"/>
          <w:szCs w:val="24"/>
        </w:rPr>
        <w:t xml:space="preserve"> which includes Endodontic&amp; Operative, Prosthodontic, Periodontal therapy &amp; Minor oral surgery given to me by</w:t>
      </w:r>
      <w:r w:rsidR="0009287A">
        <w:rPr>
          <w:sz w:val="24"/>
          <w:szCs w:val="24"/>
        </w:rPr>
        <w:t xml:space="preserve"> south Korean Dentists from 2011</w:t>
      </w:r>
      <w:r w:rsidR="004F1775">
        <w:rPr>
          <w:sz w:val="24"/>
          <w:szCs w:val="24"/>
        </w:rPr>
        <w:t xml:space="preserve"> up to 2013</w:t>
      </w:r>
      <w:r>
        <w:rPr>
          <w:sz w:val="24"/>
          <w:szCs w:val="24"/>
        </w:rPr>
        <w:t xml:space="preserve">. Soon I have finished my first training </w:t>
      </w:r>
      <w:r w:rsidR="004F1775">
        <w:rPr>
          <w:sz w:val="24"/>
          <w:szCs w:val="24"/>
        </w:rPr>
        <w:t>there. Currently</w:t>
      </w:r>
      <w:r>
        <w:rPr>
          <w:sz w:val="24"/>
          <w:szCs w:val="24"/>
        </w:rPr>
        <w:t xml:space="preserve"> I am working at</w:t>
      </w:r>
      <w:r w:rsidR="004F1775">
        <w:rPr>
          <w:sz w:val="24"/>
          <w:szCs w:val="24"/>
        </w:rPr>
        <w:t xml:space="preserve"> Afromed Pharmaceutical PLC</w:t>
      </w:r>
      <w:r>
        <w:rPr>
          <w:sz w:val="24"/>
          <w:szCs w:val="24"/>
        </w:rPr>
        <w:t xml:space="preserve"> </w:t>
      </w:r>
      <w:r w:rsidR="004F1775">
        <w:rPr>
          <w:sz w:val="24"/>
          <w:szCs w:val="24"/>
        </w:rPr>
        <w:t>one of the Medical Equipments importer</w:t>
      </w:r>
      <w:r>
        <w:rPr>
          <w:sz w:val="24"/>
          <w:szCs w:val="24"/>
        </w:rPr>
        <w:t xml:space="preserve"> Eth</w:t>
      </w:r>
      <w:r w:rsidR="004F1775">
        <w:rPr>
          <w:sz w:val="24"/>
          <w:szCs w:val="24"/>
        </w:rPr>
        <w:t>iopia. I am the General Manager</w:t>
      </w:r>
      <w:r>
        <w:rPr>
          <w:sz w:val="24"/>
          <w:szCs w:val="24"/>
        </w:rPr>
        <w:t xml:space="preserve"> of the </w:t>
      </w:r>
      <w:r w:rsidR="004F1775">
        <w:rPr>
          <w:sz w:val="24"/>
          <w:szCs w:val="24"/>
        </w:rPr>
        <w:t>Afromed Pharmaceutical PLC .</w:t>
      </w:r>
      <w:r>
        <w:rPr>
          <w:sz w:val="24"/>
          <w:szCs w:val="24"/>
        </w:rPr>
        <w:t>Thus you can see all details about me and my documents.</w:t>
      </w:r>
    </w:p>
    <w:p w:rsidR="00772FF8" w:rsidRPr="00735F3C" w:rsidRDefault="00772FF8" w:rsidP="00772FF8">
      <w:pPr>
        <w:rPr>
          <w:sz w:val="28"/>
          <w:szCs w:val="28"/>
        </w:rPr>
      </w:pPr>
      <w:r>
        <w:rPr>
          <w:sz w:val="28"/>
          <w:szCs w:val="28"/>
        </w:rPr>
        <w:t xml:space="preserve">                                                 With best regards!</w:t>
      </w:r>
    </w:p>
    <w:p w:rsidR="004F1775" w:rsidRDefault="00772FF8" w:rsidP="00772FF8">
      <w:pPr>
        <w:pStyle w:val="Heading2"/>
        <w:rPr>
          <w:sz w:val="22"/>
          <w:szCs w:val="22"/>
        </w:rPr>
      </w:pPr>
      <w:r w:rsidRPr="00794AA9">
        <w:rPr>
          <w:sz w:val="22"/>
          <w:szCs w:val="22"/>
        </w:rPr>
        <w:t xml:space="preserve">                                          </w:t>
      </w:r>
      <w:r w:rsidR="004F1775">
        <w:rPr>
          <w:sz w:val="22"/>
          <w:szCs w:val="22"/>
        </w:rPr>
        <w:t xml:space="preserve">                Mr. Tewodros Mesele Seifu</w:t>
      </w:r>
    </w:p>
    <w:p w:rsidR="00772FF8" w:rsidRDefault="004F1775" w:rsidP="00772FF8">
      <w:pPr>
        <w:pStyle w:val="Heading2"/>
        <w:rPr>
          <w:sz w:val="22"/>
          <w:szCs w:val="22"/>
        </w:rPr>
      </w:pPr>
      <w:r>
        <w:rPr>
          <w:sz w:val="22"/>
          <w:szCs w:val="22"/>
        </w:rPr>
        <w:t xml:space="preserve">                                   General Manager of Afromed Pharmaceutical PLC</w:t>
      </w:r>
    </w:p>
    <w:p w:rsidR="004F1775" w:rsidRPr="004F1775" w:rsidRDefault="004F1775" w:rsidP="004F1775"/>
    <w:p w:rsidR="00772FF8" w:rsidRPr="00794AA9" w:rsidRDefault="004F1775" w:rsidP="004F1775">
      <w:pPr>
        <w:tabs>
          <w:tab w:val="left" w:pos="2580"/>
        </w:tabs>
      </w:pPr>
      <w:r>
        <w:tab/>
      </w:r>
    </w:p>
    <w:p w:rsidR="00772FF8" w:rsidRDefault="00772FF8" w:rsidP="00772FF8"/>
    <w:p w:rsidR="00AC0193" w:rsidRPr="005D4103" w:rsidRDefault="00A251EF" w:rsidP="003B4B0F">
      <w:hyperlink r:id="rId9" w:history="1">
        <w:r w:rsidR="003B4B0F" w:rsidRPr="005D4103">
          <w:rPr>
            <w:rFonts w:ascii="Arial" w:hAnsi="Arial" w:cs="Arial"/>
            <w:color w:val="323232"/>
            <w:bdr w:val="none" w:sz="0" w:space="0" w:color="auto" w:frame="1"/>
            <w:shd w:val="clear" w:color="auto" w:fill="F5F5F5"/>
          </w:rPr>
          <w:br/>
        </w:r>
      </w:hyperlink>
    </w:p>
    <w:sectPr w:rsidR="00AC0193" w:rsidRPr="005D4103" w:rsidSect="00237A96">
      <w:headerReference w:type="default" r:id="rId1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4429A" w:rsidRDefault="00A4429A" w:rsidP="003B4B0F">
      <w:pPr>
        <w:spacing w:after="0" w:line="240" w:lineRule="auto"/>
      </w:pPr>
      <w:r>
        <w:separator/>
      </w:r>
    </w:p>
  </w:endnote>
  <w:endnote w:type="continuationSeparator" w:id="1">
    <w:p w:rsidR="00A4429A" w:rsidRDefault="00A4429A" w:rsidP="003B4B0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4429A" w:rsidRDefault="00A4429A" w:rsidP="003B4B0F">
      <w:pPr>
        <w:spacing w:after="0" w:line="240" w:lineRule="auto"/>
      </w:pPr>
      <w:r>
        <w:separator/>
      </w:r>
    </w:p>
  </w:footnote>
  <w:footnote w:type="continuationSeparator" w:id="1">
    <w:p w:rsidR="00A4429A" w:rsidRDefault="00A4429A" w:rsidP="003B4B0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B0F" w:rsidRPr="003B4B0F" w:rsidRDefault="003B4B0F" w:rsidP="003B4B0F">
    <w:pPr>
      <w:spacing w:after="0" w:line="480" w:lineRule="atLeast"/>
      <w:outlineLvl w:val="0"/>
      <w:rPr>
        <w:rFonts w:ascii="Arial" w:eastAsia="Times New Roman" w:hAnsi="Arial" w:cs="Arial"/>
        <w:color w:val="505050"/>
        <w:kern w:val="36"/>
        <w:sz w:val="35"/>
        <w:szCs w:val="35"/>
      </w:rPr>
    </w:pPr>
    <w:r w:rsidRPr="003B4B0F">
      <w:rPr>
        <w:rFonts w:ascii="Arial" w:eastAsia="Times New Roman" w:hAnsi="Arial" w:cs="Arial"/>
        <w:color w:val="505050"/>
        <w:kern w:val="36"/>
        <w:sz w:val="35"/>
      </w:rPr>
      <w:t>Cross-infection and infection control in dentistry: Knowledge, attitude and practice of patients attended dental cli</w:t>
    </w:r>
    <w:r>
      <w:rPr>
        <w:rFonts w:ascii="Arial" w:eastAsia="Times New Roman" w:hAnsi="Arial" w:cs="Arial"/>
        <w:color w:val="505050"/>
        <w:kern w:val="36"/>
        <w:sz w:val="35"/>
      </w:rPr>
      <w:t xml:space="preserve">nics </w:t>
    </w:r>
    <w:r w:rsidR="005D4103">
      <w:rPr>
        <w:rFonts w:ascii="Arial" w:eastAsia="Times New Roman" w:hAnsi="Arial" w:cs="Arial"/>
        <w:color w:val="505050"/>
        <w:kern w:val="36"/>
        <w:sz w:val="35"/>
      </w:rPr>
      <w:t>in Addis Ababa university dental center and wisdom dental clinic</w:t>
    </w:r>
  </w:p>
  <w:p w:rsidR="003B4B0F" w:rsidRDefault="003B4B0F">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3B4B0F"/>
    <w:rsid w:val="0009287A"/>
    <w:rsid w:val="00237A96"/>
    <w:rsid w:val="003B4B0F"/>
    <w:rsid w:val="00445979"/>
    <w:rsid w:val="004F1775"/>
    <w:rsid w:val="005D4103"/>
    <w:rsid w:val="00737346"/>
    <w:rsid w:val="00772FF8"/>
    <w:rsid w:val="009D0458"/>
    <w:rsid w:val="00A251EF"/>
    <w:rsid w:val="00A4429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7A96"/>
  </w:style>
  <w:style w:type="paragraph" w:styleId="Heading1">
    <w:name w:val="heading 1"/>
    <w:basedOn w:val="Normal"/>
    <w:link w:val="Heading1Char"/>
    <w:uiPriority w:val="9"/>
    <w:qFormat/>
    <w:rsid w:val="003B4B0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3B4B0F"/>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3B4B0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3B4B0F"/>
  </w:style>
  <w:style w:type="paragraph" w:styleId="Footer">
    <w:name w:val="footer"/>
    <w:basedOn w:val="Normal"/>
    <w:link w:val="FooterChar"/>
    <w:uiPriority w:val="99"/>
    <w:semiHidden/>
    <w:unhideWhenUsed/>
    <w:rsid w:val="003B4B0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B4B0F"/>
  </w:style>
  <w:style w:type="character" w:customStyle="1" w:styleId="Heading1Char">
    <w:name w:val="Heading 1 Char"/>
    <w:basedOn w:val="DefaultParagraphFont"/>
    <w:link w:val="Heading1"/>
    <w:uiPriority w:val="9"/>
    <w:rsid w:val="003B4B0F"/>
    <w:rPr>
      <w:rFonts w:ascii="Times New Roman" w:eastAsia="Times New Roman" w:hAnsi="Times New Roman" w:cs="Times New Roman"/>
      <w:b/>
      <w:bCs/>
      <w:kern w:val="36"/>
      <w:sz w:val="48"/>
      <w:szCs w:val="48"/>
    </w:rPr>
  </w:style>
  <w:style w:type="character" w:customStyle="1" w:styleId="title-text">
    <w:name w:val="title-text"/>
    <w:basedOn w:val="DefaultParagraphFont"/>
    <w:rsid w:val="003B4B0F"/>
  </w:style>
  <w:style w:type="character" w:customStyle="1" w:styleId="Heading2Char">
    <w:name w:val="Heading 2 Char"/>
    <w:basedOn w:val="DefaultParagraphFont"/>
    <w:link w:val="Heading2"/>
    <w:uiPriority w:val="9"/>
    <w:rsid w:val="003B4B0F"/>
    <w:rPr>
      <w:rFonts w:asciiTheme="majorHAnsi" w:eastAsiaTheme="majorEastAsia" w:hAnsiTheme="majorHAnsi" w:cstheme="majorBidi"/>
      <w:b/>
      <w:bCs/>
      <w:color w:val="4F81BD" w:themeColor="accent1"/>
      <w:sz w:val="26"/>
      <w:szCs w:val="26"/>
    </w:rPr>
  </w:style>
  <w:style w:type="paragraph" w:styleId="NormalWeb">
    <w:name w:val="Normal (Web)"/>
    <w:basedOn w:val="Normal"/>
    <w:uiPriority w:val="99"/>
    <w:semiHidden/>
    <w:unhideWhenUsed/>
    <w:rsid w:val="003B4B0F"/>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3B4B0F"/>
    <w:rPr>
      <w:color w:val="0000FF"/>
      <w:u w:val="single"/>
    </w:rPr>
  </w:style>
</w:styles>
</file>

<file path=word/webSettings.xml><?xml version="1.0" encoding="utf-8"?>
<w:webSettings xmlns:r="http://schemas.openxmlformats.org/officeDocument/2006/relationships" xmlns:w="http://schemas.openxmlformats.org/wordprocessingml/2006/main">
  <w:divs>
    <w:div w:id="866453028">
      <w:bodyDiv w:val="1"/>
      <w:marLeft w:val="0"/>
      <w:marRight w:val="0"/>
      <w:marTop w:val="0"/>
      <w:marBottom w:val="0"/>
      <w:divBdr>
        <w:top w:val="none" w:sz="0" w:space="0" w:color="auto"/>
        <w:left w:val="none" w:sz="0" w:space="0" w:color="auto"/>
        <w:bottom w:val="none" w:sz="0" w:space="0" w:color="auto"/>
        <w:right w:val="none" w:sz="0" w:space="0" w:color="auto"/>
      </w:divBdr>
    </w:div>
    <w:div w:id="1121918741">
      <w:bodyDiv w:val="1"/>
      <w:marLeft w:val="0"/>
      <w:marRight w:val="0"/>
      <w:marTop w:val="0"/>
      <w:marBottom w:val="0"/>
      <w:divBdr>
        <w:top w:val="none" w:sz="0" w:space="0" w:color="auto"/>
        <w:left w:val="none" w:sz="0" w:space="0" w:color="auto"/>
        <w:bottom w:val="none" w:sz="0" w:space="0" w:color="auto"/>
        <w:right w:val="none" w:sz="0" w:space="0" w:color="auto"/>
      </w:divBdr>
      <w:divsChild>
        <w:div w:id="1985620661">
          <w:marLeft w:val="0"/>
          <w:marRight w:val="0"/>
          <w:marTop w:val="0"/>
          <w:marBottom w:val="0"/>
          <w:divBdr>
            <w:top w:val="none" w:sz="0" w:space="0" w:color="auto"/>
            <w:left w:val="none" w:sz="0" w:space="0" w:color="auto"/>
            <w:bottom w:val="none" w:sz="0" w:space="0" w:color="auto"/>
            <w:right w:val="none" w:sz="0" w:space="0" w:color="auto"/>
          </w:divBdr>
          <w:divsChild>
            <w:div w:id="450325514">
              <w:marLeft w:val="0"/>
              <w:marRight w:val="0"/>
              <w:marTop w:val="0"/>
              <w:marBottom w:val="120"/>
              <w:divBdr>
                <w:top w:val="none" w:sz="0" w:space="0" w:color="auto"/>
                <w:left w:val="none" w:sz="0" w:space="0" w:color="auto"/>
                <w:bottom w:val="none" w:sz="0" w:space="0" w:color="auto"/>
                <w:right w:val="none" w:sz="0" w:space="0" w:color="auto"/>
              </w:divBdr>
              <w:divsChild>
                <w:div w:id="1714571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ciencedirect.com/topics/medicine-and-dentistry/social-medium" TargetMode="External"/><Relationship Id="rId3" Type="http://schemas.openxmlformats.org/officeDocument/2006/relationships/webSettings" Target="webSettings.xml"/><Relationship Id="rId7" Type="http://schemas.openxmlformats.org/officeDocument/2006/relationships/hyperlink" Target="https://www.sciencedirect.com/topics/medicine-and-dentistry/dental-caries"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ciencedirect.com/topics/medicine-and-dentistry/infection-control"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www.sciencedirect.com/science/article/pii/S187603411630092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69</TotalTime>
  <Pages>2</Pages>
  <Words>554</Words>
  <Characters>3164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2018-04-04T11:58:00Z</dcterms:created>
  <dcterms:modified xsi:type="dcterms:W3CDTF">2018-04-04T13:09:00Z</dcterms:modified>
</cp:coreProperties>
</file>