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p>
    <w:p w:rsidR="00AE3E37" w:rsidRDefault="00A9710C">
      <w:pPr>
        <w:pStyle w:val="Heading1"/>
        <w:spacing w:before="170"/>
      </w:pPr>
      <w:bookmarkStart w:id="0" w:name="_GoBack"/>
      <w:r>
        <w:rPr>
          <w:color w:val="337AB7"/>
        </w:rPr>
        <w:t xml:space="preserve">Women, trauma and alcohol dependency: Connections and </w:t>
      </w:r>
      <w:bookmarkEnd w:id="0"/>
      <w:r>
        <w:rPr>
          <w:color w:val="337AB7"/>
        </w:rPr>
        <w:t>disconnections in alcohol treatment for women</w:t>
      </w:r>
    </w:p>
    <w:p w:rsidR="00AE3E37" w:rsidRDefault="00A9710C">
      <w:pPr>
        <w:pStyle w:val="BodyText"/>
        <w:spacing w:before="73" w:line="198" w:lineRule="exact"/>
        <w:ind w:left="100" w:right="5967"/>
        <w:rPr>
          <w:rFonts w:ascii="Arial"/>
        </w:rPr>
      </w:pPr>
      <w:r w:rsidRPr="00C1387F">
        <w:rPr>
          <w:rFonts w:ascii="Arial"/>
          <w:highlight w:val="yellow"/>
        </w:rPr>
        <w:t xml:space="preserve">Deanna L </w:t>
      </w:r>
      <w:proofErr w:type="spellStart"/>
      <w:r w:rsidRPr="00C1387F">
        <w:rPr>
          <w:rFonts w:ascii="Arial"/>
          <w:highlight w:val="yellow"/>
        </w:rPr>
        <w:t>Mulvihill</w:t>
      </w:r>
      <w:proofErr w:type="spellEnd"/>
      <w:r w:rsidRPr="00C1387F">
        <w:rPr>
          <w:rFonts w:ascii="Arial"/>
          <w:highlight w:val="yellow"/>
        </w:rPr>
        <w:t xml:space="preserve">, RN PhD, TLI Foundation, USA Deanna L </w:t>
      </w:r>
      <w:proofErr w:type="spellStart"/>
      <w:r w:rsidRPr="00C1387F">
        <w:rPr>
          <w:rFonts w:ascii="Arial"/>
          <w:highlight w:val="yellow"/>
        </w:rPr>
        <w:t>Mulvihill</w:t>
      </w:r>
      <w:proofErr w:type="spellEnd"/>
      <w:r w:rsidRPr="00C1387F">
        <w:rPr>
          <w:rFonts w:ascii="Arial"/>
          <w:highlight w:val="yellow"/>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r w:rsidR="00404E5B" w:rsidRPr="00A0419B">
        <w:rPr>
          <w:color w:val="BF5A14"/>
          <w:highlight w:val="yellow"/>
        </w:rPr>
        <w:t>(300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sidRPr="004E6EF6">
        <w:rPr>
          <w:color w:val="BF5A14"/>
          <w:highlight w:val="yellow"/>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6C317E9" wp14:editId="65792879">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1">
        <w:proofErr w:type="gramStart"/>
        <w:r>
          <w:rPr>
            <w:sz w:val="18"/>
          </w:rPr>
          <w:t>The</w:t>
        </w:r>
        <w:proofErr w:type="gramEnd"/>
        <w:r>
          <w:rPr>
            <w:sz w:val="18"/>
          </w:rPr>
          <w:t xml:space="preserve"> neuropathology of alcohol-related </w:t>
        </w:r>
        <w:proofErr w:type="spellStart"/>
        <w:r>
          <w:rPr>
            <w:sz w:val="18"/>
          </w:rPr>
          <w:t>brain</w:t>
        </w:r>
      </w:hyperlink>
      <w:hyperlink r:id="rId12">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3">
        <w:r>
          <w:rPr>
            <w:sz w:val="18"/>
          </w:rPr>
          <w:t xml:space="preserve">Alcohol and public </w:t>
        </w:r>
        <w:proofErr w:type="spellStart"/>
        <w:r>
          <w:rPr>
            <w:sz w:val="18"/>
          </w:rPr>
          <w:t>health.Lancet</w:t>
        </w:r>
        <w:proofErr w:type="spellEnd"/>
      </w:hyperlink>
    </w:p>
    <w:p w:rsidR="00AE3E37" w:rsidRDefault="005A6475">
      <w:pPr>
        <w:pStyle w:val="BodyText"/>
        <w:spacing w:line="210" w:lineRule="exact"/>
        <w:ind w:left="383"/>
        <w:rPr>
          <w:rFonts w:ascii="Calibri"/>
        </w:rPr>
      </w:pPr>
      <w:hyperlink r:id="rId14">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B111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74129A32" wp14:editId="08B2741E">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sidRPr="004E6EF6">
        <w:rPr>
          <w:rFonts w:ascii="Arial"/>
          <w:color w:val="BF5A14"/>
          <w:highlight w:val="yellow"/>
        </w:rPr>
        <w:t>Biography</w:t>
      </w:r>
      <w:r w:rsidR="00404E5B" w:rsidRPr="004E6EF6">
        <w:rPr>
          <w:rFonts w:ascii="Arial"/>
          <w:color w:val="BF5A14"/>
          <w:highlight w:val="yellow"/>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rsidR="00AE3E37" w:rsidRDefault="00B1119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475" w:rsidRDefault="005A6475">
      <w:r>
        <w:separator/>
      </w:r>
    </w:p>
  </w:endnote>
  <w:endnote w:type="continuationSeparator" w:id="0">
    <w:p w:rsidR="005A6475" w:rsidRDefault="005A6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475" w:rsidRDefault="005A6475">
      <w:r>
        <w:separator/>
      </w:r>
    </w:p>
  </w:footnote>
  <w:footnote w:type="continuationSeparator" w:id="0">
    <w:p w:rsidR="005A6475" w:rsidRDefault="005A64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B1119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051"/>
    <w:rsid w:val="000D0D49"/>
    <w:rsid w:val="000E2911"/>
    <w:rsid w:val="001263DF"/>
    <w:rsid w:val="00190F01"/>
    <w:rsid w:val="003F188F"/>
    <w:rsid w:val="00404E5B"/>
    <w:rsid w:val="00414F7B"/>
    <w:rsid w:val="004355DC"/>
    <w:rsid w:val="004749B4"/>
    <w:rsid w:val="00492A52"/>
    <w:rsid w:val="004E6EF6"/>
    <w:rsid w:val="004F3523"/>
    <w:rsid w:val="005A5DFB"/>
    <w:rsid w:val="005A6475"/>
    <w:rsid w:val="005B3A56"/>
    <w:rsid w:val="006060CE"/>
    <w:rsid w:val="0063497F"/>
    <w:rsid w:val="007D7771"/>
    <w:rsid w:val="00873DF0"/>
    <w:rsid w:val="009B2D44"/>
    <w:rsid w:val="00A0419B"/>
    <w:rsid w:val="00A9710C"/>
    <w:rsid w:val="00AE3E37"/>
    <w:rsid w:val="00B11197"/>
    <w:rsid w:val="00B21A57"/>
    <w:rsid w:val="00B42AC2"/>
    <w:rsid w:val="00C1387F"/>
    <w:rsid w:val="00C33602"/>
    <w:rsid w:val="00CD6F55"/>
    <w:rsid w:val="00F26100"/>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deanna.rpm@hot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Ajitha Ponguru</cp:lastModifiedBy>
  <cp:revision>2</cp:revision>
  <dcterms:created xsi:type="dcterms:W3CDTF">2016-10-21T09:05:00Z</dcterms:created>
  <dcterms:modified xsi:type="dcterms:W3CDTF">2016-10-21T09:05:00Z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