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322" w:rsidRPr="002F6322" w:rsidRDefault="00401713" w:rsidP="002F6322">
      <w:pPr>
        <w:pStyle w:val="Header"/>
        <w:jc w:val="center"/>
        <w:rPr>
          <w:rFonts w:ascii="Times New Roman" w:hAnsi="Times New Roman" w:cs="Times New Roman"/>
          <w:color w:val="337AB7"/>
          <w:szCs w:val="18"/>
        </w:rPr>
      </w:pPr>
      <w:r w:rsidRPr="00401713">
        <w:rPr>
          <w:rFonts w:ascii="Times New Roman" w:hAnsi="Times New Roman" w:cs="Times New Roman"/>
          <w:color w:val="337AB7"/>
          <w:szCs w:val="18"/>
        </w:rPr>
        <w:t xml:space="preserve">Title: </w:t>
      </w:r>
      <w:r w:rsidR="002F6322" w:rsidRPr="002F6322">
        <w:rPr>
          <w:rFonts w:ascii="Times New Roman" w:hAnsi="Times New Roman" w:cs="Times New Roman"/>
          <w:b/>
          <w:bCs/>
          <w:color w:val="337AB7"/>
          <w:szCs w:val="18"/>
        </w:rPr>
        <w:t xml:space="preserve">Anti-inflammatory and ameliorative effect </w:t>
      </w:r>
      <w:proofErr w:type="gramStart"/>
      <w:r w:rsidR="002F6322" w:rsidRPr="002F6322">
        <w:rPr>
          <w:rFonts w:ascii="Times New Roman" w:hAnsi="Times New Roman" w:cs="Times New Roman"/>
          <w:b/>
          <w:bCs/>
          <w:color w:val="337AB7"/>
          <w:szCs w:val="18"/>
        </w:rPr>
        <w:t xml:space="preserve">of </w:t>
      </w:r>
      <w:r w:rsidR="00001768">
        <w:rPr>
          <w:rFonts w:ascii="Times New Roman" w:hAnsi="Times New Roman" w:cs="Times New Roman"/>
          <w:b/>
          <w:bCs/>
          <w:i/>
          <w:iCs/>
          <w:color w:val="337AB7"/>
          <w:szCs w:val="18"/>
        </w:rPr>
        <w:t xml:space="preserve"> </w:t>
      </w:r>
      <w:proofErr w:type="spellStart"/>
      <w:r w:rsidR="002F6322" w:rsidRPr="00001768">
        <w:rPr>
          <w:rFonts w:ascii="Times New Roman" w:hAnsi="Times New Roman" w:cs="Times New Roman"/>
          <w:b/>
          <w:bCs/>
          <w:i/>
          <w:iCs/>
          <w:color w:val="337AB7"/>
          <w:szCs w:val="18"/>
        </w:rPr>
        <w:t>Ficus</w:t>
      </w:r>
      <w:proofErr w:type="spellEnd"/>
      <w:proofErr w:type="gramEnd"/>
      <w:r w:rsidR="002F6322" w:rsidRPr="00001768">
        <w:rPr>
          <w:rFonts w:ascii="Times New Roman" w:hAnsi="Times New Roman" w:cs="Times New Roman"/>
          <w:b/>
          <w:bCs/>
          <w:i/>
          <w:iCs/>
          <w:color w:val="337AB7"/>
          <w:szCs w:val="18"/>
        </w:rPr>
        <w:t xml:space="preserve"> </w:t>
      </w:r>
      <w:proofErr w:type="spellStart"/>
      <w:r w:rsidR="002F6322" w:rsidRPr="00001768">
        <w:rPr>
          <w:rFonts w:ascii="Times New Roman" w:hAnsi="Times New Roman" w:cs="Times New Roman"/>
          <w:b/>
          <w:bCs/>
          <w:i/>
          <w:iCs/>
          <w:color w:val="337AB7"/>
          <w:szCs w:val="18"/>
        </w:rPr>
        <w:t>carica</w:t>
      </w:r>
      <w:proofErr w:type="spellEnd"/>
      <w:r w:rsidR="002F6322" w:rsidRPr="002F6322">
        <w:rPr>
          <w:rFonts w:ascii="Times New Roman" w:hAnsi="Times New Roman" w:cs="Times New Roman"/>
          <w:b/>
          <w:bCs/>
          <w:color w:val="337AB7"/>
          <w:szCs w:val="18"/>
        </w:rPr>
        <w:t xml:space="preserve"> and olive oil on rats testis exposed to gamma radiation</w:t>
      </w:r>
    </w:p>
    <w:p w:rsidR="00AE3E37" w:rsidRPr="00401713" w:rsidRDefault="002F6322" w:rsidP="002F6322">
      <w:pPr>
        <w:pStyle w:val="BodyText"/>
        <w:spacing w:before="73" w:line="198" w:lineRule="exact"/>
        <w:ind w:right="5987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Ahmed A. </w:t>
      </w:r>
      <w:proofErr w:type="spellStart"/>
      <w:r>
        <w:rPr>
          <w:rFonts w:ascii="Times New Roman" w:hAnsi="Times New Roman" w:cs="Times New Roman"/>
          <w:sz w:val="22"/>
        </w:rPr>
        <w:t>Gafar</w:t>
      </w:r>
      <w:proofErr w:type="spellEnd"/>
      <w:proofErr w:type="gramStart"/>
      <w:r>
        <w:rPr>
          <w:rFonts w:ascii="Times New Roman" w:hAnsi="Times New Roman" w:cs="Times New Roman"/>
          <w:sz w:val="22"/>
        </w:rPr>
        <w:t xml:space="preserve">, </w:t>
      </w:r>
      <w:r w:rsidR="00401713" w:rsidRPr="00401713">
        <w:rPr>
          <w:rFonts w:ascii="Times New Roman" w:hAnsi="Times New Roman" w:cs="Times New Roman"/>
          <w:sz w:val="22"/>
        </w:rPr>
        <w:t xml:space="preserve"> PhD</w:t>
      </w:r>
      <w:proofErr w:type="gramEnd"/>
      <w:r w:rsidR="00401713" w:rsidRPr="00401713">
        <w:rPr>
          <w:rFonts w:ascii="Times New Roman" w:hAnsi="Times New Roman" w:cs="Times New Roman"/>
          <w:sz w:val="22"/>
        </w:rPr>
        <w:t xml:space="preserve">, </w:t>
      </w:r>
      <w:r>
        <w:rPr>
          <w:rFonts w:ascii="Times New Roman" w:hAnsi="Times New Roman" w:cs="Times New Roman"/>
          <w:sz w:val="22"/>
        </w:rPr>
        <w:t>Al-</w:t>
      </w:r>
      <w:proofErr w:type="spellStart"/>
      <w:r>
        <w:rPr>
          <w:rFonts w:ascii="Times New Roman" w:hAnsi="Times New Roman" w:cs="Times New Roman"/>
          <w:sz w:val="22"/>
        </w:rPr>
        <w:t>Azhar</w:t>
      </w:r>
      <w:proofErr w:type="spellEnd"/>
      <w:r>
        <w:rPr>
          <w:rFonts w:ascii="Times New Roman" w:hAnsi="Times New Roman" w:cs="Times New Roman"/>
          <w:sz w:val="22"/>
        </w:rPr>
        <w:t xml:space="preserve"> university</w:t>
      </w:r>
      <w:r w:rsidR="00497050">
        <w:rPr>
          <w:rFonts w:ascii="Times New Roman" w:hAnsi="Times New Roman" w:cs="Times New Roman"/>
          <w:sz w:val="22"/>
        </w:rPr>
        <w:t>,</w:t>
      </w:r>
      <w:r>
        <w:rPr>
          <w:rFonts w:ascii="Times New Roman" w:hAnsi="Times New Roman" w:cs="Times New Roman"/>
          <w:sz w:val="22"/>
        </w:rPr>
        <w:t xml:space="preserve"> Cairo</w:t>
      </w:r>
      <w:r w:rsidR="00401713" w:rsidRPr="00401713">
        <w:rPr>
          <w:rFonts w:ascii="Times New Roman" w:hAnsi="Times New Roman" w:cs="Times New Roman"/>
          <w:sz w:val="22"/>
        </w:rPr>
        <w:t xml:space="preserve">, </w:t>
      </w:r>
      <w:r>
        <w:rPr>
          <w:rFonts w:ascii="Times New Roman" w:hAnsi="Times New Roman" w:cs="Times New Roman"/>
          <w:sz w:val="22"/>
        </w:rPr>
        <w:t>Egypt</w:t>
      </w:r>
      <w:r w:rsidR="005973B9" w:rsidRPr="00401713">
        <w:rPr>
          <w:rFonts w:ascii="Times New Roman" w:hAnsi="Times New Roman" w:cs="Times New Roman"/>
          <w:sz w:val="22"/>
        </w:rPr>
        <w:t xml:space="preserve"> </w:t>
      </w:r>
    </w:p>
    <w:p w:rsidR="00AE3E37" w:rsidRPr="00401713" w:rsidRDefault="00AE3E37">
      <w:pPr>
        <w:rPr>
          <w:rFonts w:ascii="Arial"/>
          <w:sz w:val="18"/>
          <w:szCs w:val="18"/>
        </w:rPr>
        <w:sectPr w:rsidR="00AE3E37" w:rsidRPr="00401713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401713" w:rsidRDefault="00A9710C" w:rsidP="00401713">
      <w:pPr>
        <w:pStyle w:val="Heading3"/>
        <w:spacing w:before="147"/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401713">
        <w:rPr>
          <w:rFonts w:ascii="Times New Roman" w:hAnsi="Times New Roman" w:cs="Times New Roman"/>
          <w:color w:val="BF5A14"/>
          <w:sz w:val="18"/>
          <w:szCs w:val="18"/>
        </w:rPr>
        <w:lastRenderedPageBreak/>
        <w:t>Abstract</w:t>
      </w:r>
      <w:r w:rsidR="00404E5B" w:rsidRPr="00401713">
        <w:rPr>
          <w:rFonts w:ascii="Times New Roman" w:hAnsi="Times New Roman" w:cs="Times New Roman"/>
          <w:color w:val="BF5A14"/>
          <w:sz w:val="18"/>
          <w:szCs w:val="18"/>
        </w:rPr>
        <w:t xml:space="preserve"> (300 word limit)</w:t>
      </w:r>
    </w:p>
    <w:p w:rsidR="002F6322" w:rsidRPr="00BC234B" w:rsidRDefault="00A9710C" w:rsidP="00DA2A51">
      <w:pPr>
        <w:pStyle w:val="BodyText"/>
        <w:spacing w:before="90" w:line="280" w:lineRule="auto"/>
        <w:jc w:val="both"/>
        <w:rPr>
          <w:rFonts w:cs="Times New Roman"/>
          <w:szCs w:val="28"/>
        </w:rPr>
      </w:pPr>
      <w:r w:rsidRPr="002F6322">
        <w:rPr>
          <w:rFonts w:ascii="Times New Roman" w:hAnsi="Times New Roman" w:cs="Times New Roman"/>
          <w:color w:val="FF0000"/>
        </w:rPr>
        <w:t>Statement of the Problem</w:t>
      </w:r>
      <w:r w:rsidRPr="00401713">
        <w:rPr>
          <w:rFonts w:ascii="Times New Roman" w:hAnsi="Times New Roman" w:cs="Times New Roman"/>
        </w:rPr>
        <w:t>:</w:t>
      </w:r>
      <w:r w:rsidR="00DA2A51">
        <w:rPr>
          <w:rFonts w:ascii="Times New Roman" w:hAnsi="Times New Roman" w:cs="Times New Roman"/>
        </w:rPr>
        <w:t xml:space="preserve"> </w:t>
      </w:r>
      <w:r w:rsidR="00AA3479" w:rsidRPr="006B6F56">
        <w:rPr>
          <w:rFonts w:cs="Times New Roman"/>
          <w:szCs w:val="28"/>
        </w:rPr>
        <w:t>Exposure to ionizing radiation is characterized by the production of reactive oxygen species (ROS) and reactive nitrogen species (RNS) which cause</w:t>
      </w:r>
      <w:r w:rsidR="00DA2A51">
        <w:rPr>
          <w:rFonts w:cs="Times New Roman"/>
          <w:szCs w:val="28"/>
        </w:rPr>
        <w:t xml:space="preserve"> oxidative stress,</w:t>
      </w:r>
      <w:r w:rsidR="00AA3479" w:rsidRPr="006B6F56">
        <w:rPr>
          <w:rFonts w:cs="Times New Roman"/>
          <w:szCs w:val="28"/>
        </w:rPr>
        <w:t xml:space="preserve"> tissue damage and cell death (</w:t>
      </w:r>
      <w:proofErr w:type="spellStart"/>
      <w:r w:rsidR="00AA3479" w:rsidRPr="006B6F56">
        <w:rPr>
          <w:rFonts w:cs="Times New Roman"/>
          <w:b/>
          <w:bCs/>
          <w:szCs w:val="28"/>
        </w:rPr>
        <w:t>Maith</w:t>
      </w:r>
      <w:proofErr w:type="spellEnd"/>
      <w:r w:rsidR="00AA3479" w:rsidRPr="006B6F56">
        <w:rPr>
          <w:rFonts w:cs="Times New Roman"/>
          <w:b/>
          <w:bCs/>
          <w:szCs w:val="28"/>
        </w:rPr>
        <w:t xml:space="preserve"> </w:t>
      </w:r>
      <w:r w:rsidR="00AA3479" w:rsidRPr="006B6F56">
        <w:rPr>
          <w:rFonts w:cs="Times New Roman"/>
          <w:b/>
          <w:bCs/>
          <w:i/>
          <w:iCs/>
          <w:szCs w:val="28"/>
        </w:rPr>
        <w:t>et al</w:t>
      </w:r>
      <w:r w:rsidR="00AA3479" w:rsidRPr="006B6F56">
        <w:rPr>
          <w:rFonts w:cs="Times New Roman"/>
          <w:b/>
          <w:bCs/>
          <w:szCs w:val="28"/>
        </w:rPr>
        <w:t>., 1999</w:t>
      </w:r>
      <w:r w:rsidR="00DD3457">
        <w:rPr>
          <w:rFonts w:cs="Times New Roman"/>
          <w:szCs w:val="28"/>
        </w:rPr>
        <w:t xml:space="preserve">). </w:t>
      </w:r>
      <w:r w:rsidR="00DD3457" w:rsidRPr="00DD3457">
        <w:rPr>
          <w:rFonts w:cs="Times New Roman"/>
          <w:szCs w:val="28"/>
        </w:rPr>
        <w:t>Many reports pointed out that the uses of chronic administration of plant extracts might augment the major cellular endogenous antioxidants, and so it could be identified as a promising strategy to combat oxidative stress</w:t>
      </w:r>
      <w:r w:rsidR="00DD3457" w:rsidRPr="006B6F56">
        <w:rPr>
          <w:rFonts w:cs="Times New Roman"/>
          <w:szCs w:val="28"/>
        </w:rPr>
        <w:t xml:space="preserve"> </w:t>
      </w:r>
      <w:r w:rsidR="00DD3457" w:rsidRPr="006B6F56">
        <w:rPr>
          <w:rFonts w:cs="Times New Roman"/>
          <w:b/>
          <w:bCs/>
          <w:szCs w:val="28"/>
        </w:rPr>
        <w:t xml:space="preserve">(El Habit </w:t>
      </w:r>
      <w:r w:rsidR="00DD3457" w:rsidRPr="006B6F56">
        <w:rPr>
          <w:rFonts w:cs="Times New Roman"/>
          <w:b/>
          <w:bCs/>
          <w:i/>
          <w:iCs/>
          <w:szCs w:val="28"/>
        </w:rPr>
        <w:t>et al</w:t>
      </w:r>
      <w:r w:rsidR="00DD3457" w:rsidRPr="006B6F56">
        <w:rPr>
          <w:rFonts w:cs="Times New Roman"/>
          <w:b/>
          <w:bCs/>
          <w:szCs w:val="28"/>
        </w:rPr>
        <w:t xml:space="preserve">., 2000, </w:t>
      </w:r>
      <w:proofErr w:type="spellStart"/>
      <w:r w:rsidR="00DD3457" w:rsidRPr="006B6F56">
        <w:rPr>
          <w:rFonts w:cs="Times New Roman"/>
          <w:b/>
          <w:bCs/>
          <w:szCs w:val="28"/>
        </w:rPr>
        <w:t>Saada</w:t>
      </w:r>
      <w:proofErr w:type="spellEnd"/>
      <w:r w:rsidR="00DD3457" w:rsidRPr="006B6F56">
        <w:rPr>
          <w:rFonts w:cs="Times New Roman"/>
          <w:b/>
          <w:bCs/>
          <w:szCs w:val="28"/>
        </w:rPr>
        <w:t xml:space="preserve"> and </w:t>
      </w:r>
      <w:proofErr w:type="spellStart"/>
      <w:r w:rsidR="00DD3457" w:rsidRPr="006B6F56">
        <w:rPr>
          <w:rFonts w:cs="Times New Roman"/>
          <w:b/>
          <w:bCs/>
          <w:szCs w:val="28"/>
        </w:rPr>
        <w:t>Azab</w:t>
      </w:r>
      <w:proofErr w:type="spellEnd"/>
      <w:r w:rsidR="00DD3457" w:rsidRPr="006B6F56">
        <w:rPr>
          <w:rFonts w:cs="Times New Roman"/>
          <w:b/>
          <w:bCs/>
          <w:szCs w:val="28"/>
        </w:rPr>
        <w:t xml:space="preserve"> 2001, and </w:t>
      </w:r>
      <w:proofErr w:type="spellStart"/>
      <w:r w:rsidR="00DD3457" w:rsidRPr="006B6F56">
        <w:rPr>
          <w:rFonts w:cs="Times New Roman"/>
          <w:b/>
          <w:bCs/>
          <w:szCs w:val="28"/>
        </w:rPr>
        <w:t>Lemos</w:t>
      </w:r>
      <w:proofErr w:type="spellEnd"/>
      <w:r w:rsidR="00DD3457" w:rsidRPr="006B6F56">
        <w:rPr>
          <w:rFonts w:cs="Times New Roman"/>
          <w:b/>
          <w:bCs/>
          <w:szCs w:val="28"/>
        </w:rPr>
        <w:t xml:space="preserve"> </w:t>
      </w:r>
      <w:r w:rsidR="00DD3457" w:rsidRPr="006B6F56">
        <w:rPr>
          <w:rFonts w:cs="Times New Roman"/>
          <w:b/>
          <w:bCs/>
          <w:i/>
          <w:iCs/>
          <w:szCs w:val="28"/>
        </w:rPr>
        <w:t>et al</w:t>
      </w:r>
      <w:r w:rsidR="00DD3457" w:rsidRPr="006B6F56">
        <w:rPr>
          <w:rFonts w:cs="Times New Roman"/>
          <w:b/>
          <w:bCs/>
          <w:szCs w:val="28"/>
        </w:rPr>
        <w:t>., 2012)</w:t>
      </w:r>
      <w:r w:rsidR="00DD3457" w:rsidRPr="006B6F56">
        <w:rPr>
          <w:rFonts w:cs="Times New Roman"/>
          <w:szCs w:val="28"/>
        </w:rPr>
        <w:t>.</w:t>
      </w:r>
      <w:r w:rsidR="00DD3457">
        <w:rPr>
          <w:rFonts w:cs="Times New Roman"/>
          <w:szCs w:val="28"/>
        </w:rPr>
        <w:t xml:space="preserve"> </w:t>
      </w:r>
      <w:r w:rsidR="00DD3457" w:rsidRPr="00DD3457">
        <w:rPr>
          <w:rFonts w:cs="Times New Roman"/>
          <w:szCs w:val="28"/>
        </w:rPr>
        <w:t xml:space="preserve">The major benefit of the Mediterranean </w:t>
      </w:r>
      <w:r w:rsidR="00EE1DA9" w:rsidRPr="00DD3457">
        <w:rPr>
          <w:rFonts w:cs="Times New Roman"/>
          <w:szCs w:val="28"/>
        </w:rPr>
        <w:t>diet</w:t>
      </w:r>
      <w:r w:rsidR="00EE1DA9">
        <w:rPr>
          <w:rFonts w:cs="Times New Roman"/>
          <w:szCs w:val="28"/>
        </w:rPr>
        <w:t xml:space="preserve"> </w:t>
      </w:r>
      <w:r w:rsidR="00EE1DA9" w:rsidRPr="00DD3457">
        <w:rPr>
          <w:rFonts w:cs="Times New Roman"/>
          <w:szCs w:val="28"/>
        </w:rPr>
        <w:t>is</w:t>
      </w:r>
      <w:r w:rsidR="00DD3457" w:rsidRPr="00DD3457">
        <w:rPr>
          <w:rFonts w:cs="Times New Roman"/>
          <w:szCs w:val="28"/>
        </w:rPr>
        <w:t xml:space="preserve"> its high level of natural antioxidants, derived from vegetables and fruits, including olive oil and figs, which contribute antioxidant vitamins, minerals and higher polyphenol content</w:t>
      </w:r>
      <w:r w:rsidR="00DD3457" w:rsidRPr="006B6F56">
        <w:rPr>
          <w:rFonts w:cs="Times New Roman"/>
          <w:szCs w:val="28"/>
        </w:rPr>
        <w:t xml:space="preserve"> </w:t>
      </w:r>
      <w:r w:rsidR="00DD3457" w:rsidRPr="006B6F56">
        <w:rPr>
          <w:rFonts w:cs="Times New Roman"/>
          <w:b/>
          <w:bCs/>
          <w:szCs w:val="28"/>
        </w:rPr>
        <w:t xml:space="preserve">(Solomon </w:t>
      </w:r>
      <w:r w:rsidR="00DD3457" w:rsidRPr="006B6F56">
        <w:rPr>
          <w:rFonts w:cs="Times New Roman"/>
          <w:b/>
          <w:bCs/>
          <w:i/>
          <w:iCs/>
          <w:szCs w:val="28"/>
        </w:rPr>
        <w:t>et al</w:t>
      </w:r>
      <w:r w:rsidR="00DD3457" w:rsidRPr="006B6F56">
        <w:rPr>
          <w:rFonts w:cs="Times New Roman"/>
          <w:b/>
          <w:bCs/>
          <w:szCs w:val="28"/>
        </w:rPr>
        <w:t>., 2006)</w:t>
      </w:r>
      <w:r w:rsidR="00DD3457" w:rsidRPr="006B6F56">
        <w:rPr>
          <w:rFonts w:cs="Times New Roman"/>
          <w:szCs w:val="28"/>
        </w:rPr>
        <w:t xml:space="preserve">. </w:t>
      </w:r>
      <w:r w:rsidRPr="002F6322">
        <w:rPr>
          <w:rFonts w:ascii="Times New Roman" w:hAnsi="Times New Roman" w:cs="Times New Roman"/>
          <w:color w:val="FF0000"/>
        </w:rPr>
        <w:t xml:space="preserve"> The purpose of this study </w:t>
      </w:r>
      <w:r w:rsidR="002F6322" w:rsidRPr="006B6F56">
        <w:rPr>
          <w:rFonts w:cs="Times New Roman"/>
          <w:szCs w:val="28"/>
        </w:rPr>
        <w:t xml:space="preserve">was conducted to evaluate the possible protective and therapeutic effect of </w:t>
      </w:r>
      <w:proofErr w:type="spellStart"/>
      <w:r w:rsidR="002F6322" w:rsidRPr="006B6F56">
        <w:rPr>
          <w:rFonts w:cs="Times New Roman"/>
          <w:i/>
          <w:iCs/>
          <w:szCs w:val="28"/>
        </w:rPr>
        <w:t>Ficus</w:t>
      </w:r>
      <w:proofErr w:type="spellEnd"/>
      <w:r w:rsidR="002F6322" w:rsidRPr="006B6F56">
        <w:rPr>
          <w:rFonts w:cs="Times New Roman"/>
          <w:i/>
          <w:iCs/>
          <w:szCs w:val="28"/>
        </w:rPr>
        <w:t xml:space="preserve"> </w:t>
      </w:r>
      <w:proofErr w:type="spellStart"/>
      <w:r w:rsidR="002F6322" w:rsidRPr="006B6F56">
        <w:rPr>
          <w:rFonts w:cs="Times New Roman"/>
          <w:i/>
          <w:iCs/>
          <w:szCs w:val="28"/>
        </w:rPr>
        <w:t>carica</w:t>
      </w:r>
      <w:proofErr w:type="spellEnd"/>
      <w:r w:rsidR="002F6322" w:rsidRPr="006B6F56">
        <w:rPr>
          <w:rFonts w:cs="Times New Roman"/>
          <w:szCs w:val="28"/>
        </w:rPr>
        <w:t xml:space="preserve"> and olive oil </w:t>
      </w:r>
      <w:r w:rsidR="002F6322" w:rsidRPr="00353E0B">
        <w:rPr>
          <w:rFonts w:cs="Times New Roman"/>
          <w:szCs w:val="28"/>
        </w:rPr>
        <w:t xml:space="preserve">as anti-inflammatory agent against </w:t>
      </w:r>
      <w:r w:rsidR="002F6322" w:rsidRPr="006B6F56">
        <w:rPr>
          <w:rFonts w:cs="Times New Roman"/>
          <w:szCs w:val="28"/>
        </w:rPr>
        <w:t xml:space="preserve">gamma </w:t>
      </w:r>
      <w:r w:rsidR="002F6322" w:rsidRPr="00353E0B">
        <w:rPr>
          <w:rFonts w:cs="Times New Roman"/>
          <w:szCs w:val="28"/>
        </w:rPr>
        <w:t>-rays-induced oxidative stress and induced</w:t>
      </w:r>
      <w:r w:rsidR="002F6322" w:rsidRPr="006B6F56">
        <w:rPr>
          <w:rFonts w:cs="Times New Roman"/>
          <w:szCs w:val="28"/>
        </w:rPr>
        <w:t xml:space="preserve"> testicular damage </w:t>
      </w:r>
      <w:r w:rsidR="002F6322" w:rsidRPr="00353E0B">
        <w:rPr>
          <w:rFonts w:cs="Times New Roman"/>
          <w:szCs w:val="28"/>
        </w:rPr>
        <w:t>in an applicable male rat model</w:t>
      </w:r>
      <w:r w:rsidR="002F6322">
        <w:rPr>
          <w:rFonts w:cs="Times New Roman"/>
          <w:szCs w:val="28"/>
        </w:rPr>
        <w:t>.</w:t>
      </w:r>
      <w:r w:rsidR="002F6322" w:rsidRPr="006B6F56">
        <w:rPr>
          <w:rFonts w:cs="Times New Roman"/>
          <w:szCs w:val="28"/>
        </w:rPr>
        <w:t xml:space="preserve"> </w:t>
      </w:r>
      <w:r w:rsidRPr="002F6322">
        <w:rPr>
          <w:rFonts w:ascii="Times New Roman" w:hAnsi="Times New Roman" w:cs="Times New Roman"/>
          <w:color w:val="FF0000"/>
        </w:rPr>
        <w:t>Methodolog</w:t>
      </w:r>
      <w:r w:rsidR="008756E6" w:rsidRPr="002F6322">
        <w:rPr>
          <w:rFonts w:ascii="Times New Roman" w:hAnsi="Times New Roman" w:cs="Times New Roman"/>
          <w:color w:val="FF0000"/>
        </w:rPr>
        <w:t>y &amp; Theoretical Orientation:</w:t>
      </w:r>
      <w:r w:rsidR="00DA2A51">
        <w:rPr>
          <w:rFonts w:cs="Times New Roman"/>
          <w:szCs w:val="28"/>
        </w:rPr>
        <w:t xml:space="preserve"> </w:t>
      </w:r>
      <w:r w:rsidR="00BC234B" w:rsidRPr="00BC234B">
        <w:rPr>
          <w:rFonts w:cs="Times New Roman"/>
          <w:szCs w:val="28"/>
        </w:rPr>
        <w:t>M</w:t>
      </w:r>
      <w:r w:rsidR="002F6322" w:rsidRPr="00BC234B">
        <w:rPr>
          <w:rFonts w:cs="Times New Roman"/>
          <w:szCs w:val="28"/>
        </w:rPr>
        <w:t xml:space="preserve">ale </w:t>
      </w:r>
      <w:proofErr w:type="spellStart"/>
      <w:r w:rsidR="002F6322" w:rsidRPr="00BC234B">
        <w:rPr>
          <w:rFonts w:cs="Times New Roman"/>
          <w:szCs w:val="28"/>
        </w:rPr>
        <w:t>Wistar</w:t>
      </w:r>
      <w:proofErr w:type="spellEnd"/>
      <w:r w:rsidR="002F6322" w:rsidRPr="00BC234B">
        <w:rPr>
          <w:rFonts w:cs="Times New Roman"/>
          <w:szCs w:val="28"/>
        </w:rPr>
        <w:t xml:space="preserve"> </w:t>
      </w:r>
      <w:r w:rsidR="002F6322">
        <w:rPr>
          <w:rFonts w:cs="Times New Roman"/>
          <w:szCs w:val="28"/>
        </w:rPr>
        <w:t>White</w:t>
      </w:r>
      <w:r w:rsidR="002F6322" w:rsidRPr="00BC234B">
        <w:rPr>
          <w:rFonts w:cs="Times New Roman"/>
          <w:szCs w:val="28"/>
        </w:rPr>
        <w:t xml:space="preserve"> albino rats </w:t>
      </w:r>
      <w:r w:rsidR="00BC234B" w:rsidRPr="00BC234B">
        <w:rPr>
          <w:rFonts w:cs="Times New Roman"/>
          <w:szCs w:val="28"/>
        </w:rPr>
        <w:t xml:space="preserve">were used as animal model. </w:t>
      </w:r>
      <w:r w:rsidR="002F6322" w:rsidRPr="006B6F56">
        <w:rPr>
          <w:rFonts w:cs="Times New Roman"/>
          <w:szCs w:val="28"/>
        </w:rPr>
        <w:t>The animals were randomly divided into 19 groups.</w:t>
      </w:r>
      <w:r w:rsidR="00BC234B">
        <w:rPr>
          <w:rFonts w:cs="Times New Roman"/>
          <w:szCs w:val="28"/>
        </w:rPr>
        <w:t xml:space="preserve"> </w:t>
      </w:r>
      <w:r w:rsidR="002F6322">
        <w:rPr>
          <w:rFonts w:cs="Times New Roman"/>
          <w:szCs w:val="28"/>
        </w:rPr>
        <w:t>ELISA</w:t>
      </w:r>
      <w:r w:rsidR="00BC234B">
        <w:rPr>
          <w:rFonts w:cs="Times New Roman"/>
          <w:szCs w:val="28"/>
        </w:rPr>
        <w:t xml:space="preserve"> </w:t>
      </w:r>
      <w:r w:rsidR="00EE1DA9">
        <w:rPr>
          <w:rFonts w:cs="Times New Roman"/>
          <w:szCs w:val="28"/>
        </w:rPr>
        <w:t xml:space="preserve">technique </w:t>
      </w:r>
      <w:r w:rsidR="00BC234B">
        <w:rPr>
          <w:rFonts w:cs="Times New Roman"/>
          <w:szCs w:val="28"/>
        </w:rPr>
        <w:t xml:space="preserve">was used to detect </w:t>
      </w:r>
      <w:r w:rsidR="00BC234B" w:rsidRPr="00E22004">
        <w:rPr>
          <w:rFonts w:cs="Times New Roman"/>
          <w:szCs w:val="28"/>
        </w:rPr>
        <w:t>serum tumor necrosis factor alpha</w:t>
      </w:r>
      <w:r w:rsidR="002F6322">
        <w:rPr>
          <w:rFonts w:cs="Times New Roman"/>
          <w:szCs w:val="28"/>
        </w:rPr>
        <w:t xml:space="preserve"> and </w:t>
      </w:r>
      <w:r w:rsidR="00EE1DA9">
        <w:rPr>
          <w:rFonts w:cs="Times New Roman"/>
          <w:szCs w:val="28"/>
        </w:rPr>
        <w:t xml:space="preserve">Microtome and </w:t>
      </w:r>
      <w:proofErr w:type="spellStart"/>
      <w:r w:rsidR="00EE1DA9">
        <w:rPr>
          <w:rFonts w:cs="Times New Roman"/>
          <w:szCs w:val="28"/>
        </w:rPr>
        <w:t>detchtion</w:t>
      </w:r>
      <w:proofErr w:type="spellEnd"/>
      <w:r w:rsidR="00EE1DA9">
        <w:rPr>
          <w:rFonts w:cs="Times New Roman"/>
          <w:szCs w:val="28"/>
        </w:rPr>
        <w:t xml:space="preserve"> by </w:t>
      </w:r>
      <w:r w:rsidR="002F6322" w:rsidRPr="006B6F56">
        <w:rPr>
          <w:rFonts w:cs="Times New Roman"/>
          <w:szCs w:val="28"/>
        </w:rPr>
        <w:t>light microscopy</w:t>
      </w:r>
      <w:r w:rsidR="00EE1DA9">
        <w:rPr>
          <w:rFonts w:cs="Times New Roman"/>
          <w:szCs w:val="28"/>
        </w:rPr>
        <w:t xml:space="preserve"> technique</w:t>
      </w:r>
      <w:r w:rsidR="002F6322" w:rsidRPr="00BC234B">
        <w:rPr>
          <w:rFonts w:cs="Times New Roman"/>
          <w:szCs w:val="28"/>
        </w:rPr>
        <w:t xml:space="preserve"> </w:t>
      </w:r>
      <w:r w:rsidR="00BC234B">
        <w:rPr>
          <w:rFonts w:cs="Times New Roman"/>
          <w:szCs w:val="28"/>
        </w:rPr>
        <w:t xml:space="preserve">was used to detect histopathology in rat testis. </w:t>
      </w:r>
      <w:r w:rsidRPr="00401713">
        <w:rPr>
          <w:rFonts w:ascii="Times New Roman" w:hAnsi="Times New Roman" w:cs="Times New Roman"/>
        </w:rPr>
        <w:t xml:space="preserve"> </w:t>
      </w:r>
      <w:r w:rsidR="00BC234B" w:rsidRPr="00DA2A51">
        <w:rPr>
          <w:rFonts w:cs="Times New Roman"/>
          <w:color w:val="FF0000"/>
          <w:szCs w:val="28"/>
        </w:rPr>
        <w:t xml:space="preserve">Results </w:t>
      </w:r>
      <w:r w:rsidR="00BC234B" w:rsidRPr="006B6F56">
        <w:rPr>
          <w:rFonts w:cs="Times New Roman"/>
          <w:szCs w:val="28"/>
        </w:rPr>
        <w:t xml:space="preserve">clarified that </w:t>
      </w:r>
      <w:r w:rsidR="00BC234B">
        <w:rPr>
          <w:rFonts w:cs="Times New Roman"/>
          <w:szCs w:val="28"/>
        </w:rPr>
        <w:t>t</w:t>
      </w:r>
      <w:r w:rsidR="00BC234B" w:rsidRPr="003C7AA7">
        <w:rPr>
          <w:rFonts w:cs="Times New Roman"/>
          <w:szCs w:val="28"/>
        </w:rPr>
        <w:t xml:space="preserve">he administration of </w:t>
      </w:r>
      <w:proofErr w:type="spellStart"/>
      <w:r w:rsidR="00BC234B" w:rsidRPr="00EE1DA9">
        <w:rPr>
          <w:rFonts w:cs="Times New Roman"/>
          <w:i/>
          <w:iCs/>
          <w:szCs w:val="28"/>
        </w:rPr>
        <w:t>Ficus</w:t>
      </w:r>
      <w:proofErr w:type="spellEnd"/>
      <w:r w:rsidR="00BC234B" w:rsidRPr="00EE1DA9">
        <w:rPr>
          <w:rFonts w:cs="Times New Roman"/>
          <w:i/>
          <w:iCs/>
          <w:szCs w:val="28"/>
        </w:rPr>
        <w:t xml:space="preserve"> </w:t>
      </w:r>
      <w:proofErr w:type="spellStart"/>
      <w:r w:rsidR="00BC234B" w:rsidRPr="00EE1DA9">
        <w:rPr>
          <w:rFonts w:cs="Times New Roman"/>
          <w:i/>
          <w:iCs/>
          <w:szCs w:val="28"/>
        </w:rPr>
        <w:t>carica</w:t>
      </w:r>
      <w:proofErr w:type="spellEnd"/>
      <w:r w:rsidR="00BC234B" w:rsidRPr="003C7AA7">
        <w:rPr>
          <w:rFonts w:cs="Times New Roman"/>
          <w:szCs w:val="28"/>
        </w:rPr>
        <w:t xml:space="preserve"> alone or with olive oil  to rats pre-irradiation and post -</w:t>
      </w:r>
      <w:proofErr w:type="spellStart"/>
      <w:r w:rsidR="00BC234B" w:rsidRPr="003C7AA7">
        <w:rPr>
          <w:rFonts w:cs="Times New Roman"/>
          <w:szCs w:val="28"/>
        </w:rPr>
        <w:t>irradation</w:t>
      </w:r>
      <w:proofErr w:type="spellEnd"/>
      <w:r w:rsidR="00BC234B" w:rsidRPr="003C7AA7">
        <w:rPr>
          <w:rFonts w:cs="Times New Roman"/>
          <w:szCs w:val="28"/>
        </w:rPr>
        <w:t xml:space="preserve"> was significantly abolish the level of tumor necrosis factor-</w:t>
      </w:r>
      <w:r w:rsidR="00BC234B" w:rsidRPr="003C7AA7">
        <w:rPr>
          <w:rFonts w:ascii="Arial" w:hAnsi="Arial" w:cs="Arial"/>
          <w:szCs w:val="28"/>
        </w:rPr>
        <w:t>α</w:t>
      </w:r>
      <w:r w:rsidR="00BC234B" w:rsidRPr="003C7AA7">
        <w:rPr>
          <w:rFonts w:cs="Times New Roman"/>
          <w:szCs w:val="28"/>
        </w:rPr>
        <w:t xml:space="preserve"> (TNF-</w:t>
      </w:r>
      <w:r w:rsidR="00BC234B" w:rsidRPr="003C7AA7">
        <w:rPr>
          <w:rFonts w:ascii="Arial" w:hAnsi="Arial" w:cs="Arial"/>
          <w:szCs w:val="28"/>
        </w:rPr>
        <w:t>α</w:t>
      </w:r>
      <w:r w:rsidR="00BC234B" w:rsidRPr="003C7AA7">
        <w:rPr>
          <w:rFonts w:cs="Times New Roman"/>
          <w:szCs w:val="28"/>
        </w:rPr>
        <w:t>) compared to irradiated group.</w:t>
      </w:r>
      <w:r w:rsidR="00BC234B">
        <w:rPr>
          <w:rFonts w:eastAsiaTheme="minorHAnsi" w:cs="Calibri"/>
          <w:color w:val="000000"/>
          <w:sz w:val="20"/>
          <w:szCs w:val="20"/>
        </w:rPr>
        <w:t xml:space="preserve"> </w:t>
      </w:r>
      <w:r w:rsidR="00BC234B">
        <w:rPr>
          <w:rFonts w:cs="Times New Roman"/>
          <w:szCs w:val="28"/>
        </w:rPr>
        <w:t>A</w:t>
      </w:r>
      <w:r w:rsidR="00BC234B" w:rsidRPr="006B6F56">
        <w:rPr>
          <w:rFonts w:cs="Times New Roman"/>
          <w:szCs w:val="28"/>
        </w:rPr>
        <w:t xml:space="preserve">nimals exposed to gamma radiation showed disorganization of tubular elements with increased intercellular space. Also, revealed necrosis and cellular damage in seminiferous tubules. Olive oil and </w:t>
      </w:r>
      <w:proofErr w:type="spellStart"/>
      <w:r w:rsidR="00BC234B" w:rsidRPr="006B6F56">
        <w:rPr>
          <w:rFonts w:cs="Times New Roman"/>
          <w:i/>
          <w:iCs/>
          <w:szCs w:val="28"/>
        </w:rPr>
        <w:t>Ficus</w:t>
      </w:r>
      <w:proofErr w:type="spellEnd"/>
      <w:r w:rsidR="00BC234B" w:rsidRPr="006B6F56">
        <w:rPr>
          <w:rFonts w:cs="Times New Roman"/>
          <w:i/>
          <w:iCs/>
          <w:szCs w:val="28"/>
        </w:rPr>
        <w:t xml:space="preserve"> </w:t>
      </w:r>
      <w:proofErr w:type="spellStart"/>
      <w:r w:rsidR="00BC234B" w:rsidRPr="006B6F56">
        <w:rPr>
          <w:rFonts w:cs="Times New Roman"/>
          <w:i/>
          <w:iCs/>
          <w:szCs w:val="28"/>
        </w:rPr>
        <w:t>carica</w:t>
      </w:r>
      <w:proofErr w:type="spellEnd"/>
      <w:r w:rsidR="00BC234B" w:rsidRPr="006B6F56">
        <w:rPr>
          <w:rFonts w:cs="Times New Roman"/>
          <w:szCs w:val="28"/>
        </w:rPr>
        <w:t xml:space="preserve"> extract supplementation to rats display an</w:t>
      </w:r>
      <w:r w:rsidR="00EE1DA9">
        <w:rPr>
          <w:rFonts w:cs="Times New Roman"/>
          <w:szCs w:val="28"/>
        </w:rPr>
        <w:t>d</w:t>
      </w:r>
      <w:r w:rsidR="00BC234B" w:rsidRPr="006B6F56">
        <w:rPr>
          <w:rFonts w:cs="Times New Roman"/>
          <w:szCs w:val="28"/>
        </w:rPr>
        <w:t xml:space="preserve"> improvement the testicular tissue</w:t>
      </w:r>
      <w:r w:rsidR="00DA2A51">
        <w:rPr>
          <w:rFonts w:ascii="Times New Roman" w:hAnsi="Times New Roman" w:cs="Times New Roman"/>
        </w:rPr>
        <w:t xml:space="preserve">. </w:t>
      </w:r>
      <w:r w:rsidRPr="00DA2A51">
        <w:rPr>
          <w:rFonts w:cs="Times New Roman"/>
          <w:color w:val="FF0000"/>
          <w:szCs w:val="28"/>
        </w:rPr>
        <w:t>Conclusion &amp; Significance</w:t>
      </w:r>
      <w:r w:rsidRPr="00BC234B">
        <w:rPr>
          <w:rFonts w:cs="Times New Roman"/>
          <w:szCs w:val="28"/>
        </w:rPr>
        <w:t xml:space="preserve">: </w:t>
      </w:r>
      <w:r w:rsidR="00BC234B" w:rsidRPr="00BC234B">
        <w:rPr>
          <w:rFonts w:cs="Times New Roman"/>
          <w:szCs w:val="28"/>
        </w:rPr>
        <w:t xml:space="preserve">olive oil </w:t>
      </w:r>
      <w:proofErr w:type="gramStart"/>
      <w:r w:rsidR="00BC234B" w:rsidRPr="00BC234B">
        <w:rPr>
          <w:rFonts w:cs="Times New Roman"/>
          <w:szCs w:val="28"/>
        </w:rPr>
        <w:t xml:space="preserve">and </w:t>
      </w:r>
      <w:r w:rsidR="00DD3457">
        <w:rPr>
          <w:rFonts w:cs="Times New Roman"/>
          <w:szCs w:val="28"/>
        </w:rPr>
        <w:t xml:space="preserve"> </w:t>
      </w:r>
      <w:proofErr w:type="spellStart"/>
      <w:r w:rsidR="00BC234B" w:rsidRPr="00DD3457">
        <w:rPr>
          <w:rFonts w:cs="Times New Roman"/>
          <w:i/>
          <w:iCs/>
          <w:szCs w:val="28"/>
        </w:rPr>
        <w:t>Ficus</w:t>
      </w:r>
      <w:proofErr w:type="spellEnd"/>
      <w:proofErr w:type="gramEnd"/>
      <w:r w:rsidR="00BC234B" w:rsidRPr="00DD3457">
        <w:rPr>
          <w:rFonts w:cs="Times New Roman"/>
          <w:i/>
          <w:iCs/>
          <w:szCs w:val="28"/>
        </w:rPr>
        <w:t xml:space="preserve"> </w:t>
      </w:r>
      <w:r w:rsidR="00DD3457" w:rsidRPr="00DD3457">
        <w:rPr>
          <w:rFonts w:cs="Times New Roman"/>
          <w:i/>
          <w:iCs/>
          <w:szCs w:val="28"/>
        </w:rPr>
        <w:t xml:space="preserve"> </w:t>
      </w:r>
      <w:proofErr w:type="spellStart"/>
      <w:r w:rsidR="00BC234B" w:rsidRPr="00DD3457">
        <w:rPr>
          <w:rFonts w:cs="Times New Roman"/>
          <w:i/>
          <w:iCs/>
          <w:szCs w:val="28"/>
        </w:rPr>
        <w:t>carica</w:t>
      </w:r>
      <w:proofErr w:type="spellEnd"/>
      <w:r w:rsidR="00BC234B" w:rsidRPr="00BC234B">
        <w:rPr>
          <w:rFonts w:cs="Times New Roman"/>
          <w:szCs w:val="28"/>
        </w:rPr>
        <w:t xml:space="preserve"> may be used as anti-inflammatory agent and may useful for the prevention testicular damage induced by gamma</w:t>
      </w:r>
      <w:r w:rsidR="00EE1DA9">
        <w:rPr>
          <w:rFonts w:cs="Times New Roman"/>
          <w:szCs w:val="28"/>
        </w:rPr>
        <w:t xml:space="preserve"> </w:t>
      </w:r>
      <w:proofErr w:type="spellStart"/>
      <w:r w:rsidR="00EE1DA9">
        <w:rPr>
          <w:rFonts w:cs="Times New Roman"/>
          <w:szCs w:val="28"/>
        </w:rPr>
        <w:t>radtion</w:t>
      </w:r>
      <w:proofErr w:type="spellEnd"/>
      <w:r w:rsidR="00BC234B" w:rsidRPr="00BC234B">
        <w:rPr>
          <w:rFonts w:cs="Times New Roman"/>
          <w:szCs w:val="28"/>
        </w:rPr>
        <w:t xml:space="preserve"> </w:t>
      </w:r>
      <w:r w:rsidR="00DA2A51">
        <w:rPr>
          <w:rFonts w:cs="Times New Roman"/>
          <w:szCs w:val="28"/>
        </w:rPr>
        <w:t>.</w:t>
      </w:r>
    </w:p>
    <w:p w:rsidR="002F6322" w:rsidRPr="00401713" w:rsidRDefault="002F6322" w:rsidP="00401713">
      <w:pPr>
        <w:pStyle w:val="BodyText"/>
        <w:spacing w:before="90" w:line="280" w:lineRule="auto"/>
        <w:jc w:val="both"/>
        <w:rPr>
          <w:rFonts w:ascii="Times New Roman" w:hAnsi="Times New Roman" w:cs="Times New Roman"/>
        </w:rPr>
      </w:pPr>
    </w:p>
    <w:p w:rsidR="005973B9" w:rsidRPr="0056768A" w:rsidRDefault="00A9710C" w:rsidP="00BC234B">
      <w:pPr>
        <w:pStyle w:val="Heading3"/>
        <w:spacing w:before="74"/>
        <w:jc w:val="both"/>
        <w:rPr>
          <w:rFonts w:ascii="Times New Roman" w:hAnsi="Times New Roman" w:cs="Times New Roman"/>
          <w:sz w:val="18"/>
          <w:szCs w:val="18"/>
        </w:rPr>
      </w:pPr>
      <w:r w:rsidRPr="00401713">
        <w:rPr>
          <w:b w:val="0"/>
          <w:sz w:val="18"/>
          <w:szCs w:val="18"/>
        </w:rPr>
        <w:br w:type="column"/>
      </w:r>
    </w:p>
    <w:p w:rsidR="00AE3E37" w:rsidRPr="00401713" w:rsidRDefault="00AE3E37" w:rsidP="008756E6">
      <w:pPr>
        <w:tabs>
          <w:tab w:val="left" w:pos="384"/>
        </w:tabs>
        <w:ind w:right="117"/>
        <w:rPr>
          <w:sz w:val="18"/>
          <w:szCs w:val="18"/>
        </w:rPr>
      </w:pPr>
    </w:p>
    <w:p w:rsidR="00AE3E37" w:rsidRDefault="00401713">
      <w:pPr>
        <w:spacing w:line="200" w:lineRule="exact"/>
        <w:jc w:val="both"/>
        <w:rPr>
          <w:rFonts w:ascii="Times New Roman" w:hAnsi="Times New Roman" w:cs="Times New Roman"/>
          <w:color w:val="BF5A14"/>
          <w:sz w:val="18"/>
          <w:szCs w:val="18"/>
        </w:rPr>
      </w:pPr>
      <w:r w:rsidRPr="00401713">
        <w:rPr>
          <w:rFonts w:ascii="Calibri" w:hAnsi="Calibri"/>
          <w:sz w:val="18"/>
          <w:szCs w:val="18"/>
        </w:rPr>
        <w:t xml:space="preserve"> </w:t>
      </w:r>
      <w:proofErr w:type="spellStart"/>
      <w:r w:rsidR="00A64B1A" w:rsidRPr="00DA2A51">
        <w:rPr>
          <w:rFonts w:ascii="Times New Roman" w:eastAsia="Arial" w:hAnsi="Times New Roman" w:cs="Times New Roman"/>
          <w:b/>
          <w:bCs/>
          <w:color w:val="BF5A14"/>
          <w:sz w:val="18"/>
          <w:szCs w:val="18"/>
        </w:rPr>
        <w:t>Referance</w:t>
      </w:r>
      <w:proofErr w:type="spellEnd"/>
    </w:p>
    <w:p w:rsidR="00DA2A51" w:rsidRDefault="00BF486D" w:rsidP="00DA2A51">
      <w:pPr>
        <w:autoSpaceDE w:val="0"/>
        <w:autoSpaceDN w:val="0"/>
        <w:adjustRightInd w:val="0"/>
        <w:spacing w:before="240" w:line="216" w:lineRule="auto"/>
        <w:ind w:left="284" w:hanging="284"/>
        <w:rPr>
          <w:rFonts w:cs="Times New Roman"/>
          <w:szCs w:val="28"/>
          <w:lang w:eastAsia="ar-SA"/>
        </w:rPr>
      </w:pPr>
      <w:r w:rsidRPr="006B6F56">
        <w:rPr>
          <w:rFonts w:cs="Times New Roman"/>
          <w:szCs w:val="28"/>
          <w:lang w:eastAsia="ar-SA"/>
        </w:rPr>
        <w:t xml:space="preserve">El Habit O. H. M.; </w:t>
      </w:r>
      <w:proofErr w:type="spellStart"/>
      <w:r w:rsidRPr="006B6F56">
        <w:rPr>
          <w:rFonts w:cs="Times New Roman"/>
          <w:szCs w:val="28"/>
          <w:lang w:eastAsia="ar-SA"/>
        </w:rPr>
        <w:t>Saada</w:t>
      </w:r>
      <w:proofErr w:type="spellEnd"/>
      <w:r w:rsidRPr="006B6F56">
        <w:rPr>
          <w:rFonts w:cs="Times New Roman"/>
          <w:szCs w:val="28"/>
          <w:lang w:eastAsia="ar-SA"/>
        </w:rPr>
        <w:t xml:space="preserve"> H. N.; </w:t>
      </w:r>
      <w:proofErr w:type="spellStart"/>
      <w:r w:rsidRPr="006B6F56">
        <w:rPr>
          <w:rFonts w:cs="Times New Roman"/>
          <w:szCs w:val="28"/>
          <w:lang w:eastAsia="ar-SA"/>
        </w:rPr>
        <w:t>Azab</w:t>
      </w:r>
      <w:proofErr w:type="spellEnd"/>
      <w:r w:rsidRPr="006B6F56">
        <w:rPr>
          <w:rFonts w:cs="Times New Roman"/>
          <w:szCs w:val="28"/>
          <w:lang w:eastAsia="ar-SA"/>
        </w:rPr>
        <w:t xml:space="preserve"> K. S.; Abdel </w:t>
      </w:r>
      <w:proofErr w:type="spellStart"/>
      <w:r w:rsidRPr="006B6F56">
        <w:rPr>
          <w:rFonts w:cs="Times New Roman"/>
          <w:szCs w:val="28"/>
          <w:lang w:eastAsia="ar-SA"/>
        </w:rPr>
        <w:t>Rahman</w:t>
      </w:r>
      <w:proofErr w:type="spellEnd"/>
      <w:r w:rsidRPr="006B6F56">
        <w:rPr>
          <w:rFonts w:cs="Times New Roman"/>
          <w:szCs w:val="28"/>
          <w:lang w:eastAsia="ar-SA"/>
        </w:rPr>
        <w:t xml:space="preserve"> M. and El </w:t>
      </w:r>
      <w:proofErr w:type="spellStart"/>
      <w:r w:rsidRPr="006B6F56">
        <w:rPr>
          <w:rFonts w:cs="Times New Roman"/>
          <w:szCs w:val="28"/>
          <w:lang w:eastAsia="ar-SA"/>
        </w:rPr>
        <w:t>Malah</w:t>
      </w:r>
      <w:proofErr w:type="spellEnd"/>
      <w:r w:rsidRPr="006B6F56">
        <w:rPr>
          <w:rFonts w:cs="Times New Roman"/>
          <w:szCs w:val="28"/>
          <w:lang w:eastAsia="ar-SA"/>
        </w:rPr>
        <w:t xml:space="preserve"> D. F. (2000): The modifying effect of β-carotene on gamma radiation-induced elevation of oxidative reactions and </w:t>
      </w:r>
      <w:proofErr w:type="spellStart"/>
      <w:r w:rsidRPr="006B6F56">
        <w:rPr>
          <w:rFonts w:cs="Times New Roman"/>
          <w:szCs w:val="28"/>
          <w:lang w:eastAsia="ar-SA"/>
        </w:rPr>
        <w:t>genotoxicity</w:t>
      </w:r>
      <w:proofErr w:type="spellEnd"/>
      <w:r w:rsidRPr="006B6F56">
        <w:rPr>
          <w:rFonts w:cs="Times New Roman"/>
          <w:szCs w:val="28"/>
          <w:lang w:eastAsia="ar-SA"/>
        </w:rPr>
        <w:t xml:space="preserve"> in male rats. Mutation Research, 466: 179-186.</w:t>
      </w:r>
    </w:p>
    <w:p w:rsidR="00003C72" w:rsidRDefault="00003C72" w:rsidP="00003C72">
      <w:pPr>
        <w:autoSpaceDE w:val="0"/>
        <w:autoSpaceDN w:val="0"/>
        <w:adjustRightInd w:val="0"/>
        <w:spacing w:before="240" w:line="216" w:lineRule="auto"/>
        <w:ind w:left="284" w:hanging="284"/>
        <w:rPr>
          <w:rFonts w:ascii="Calibri" w:hAnsi="Calibri"/>
          <w:sz w:val="18"/>
          <w:szCs w:val="18"/>
        </w:rPr>
      </w:pPr>
      <w:proofErr w:type="spellStart"/>
      <w:r w:rsidRPr="006B6F56">
        <w:rPr>
          <w:rFonts w:cs="Times New Roman"/>
          <w:szCs w:val="28"/>
          <w:lang w:eastAsia="ar-SA"/>
        </w:rPr>
        <w:t>Lemos</w:t>
      </w:r>
      <w:proofErr w:type="spellEnd"/>
      <w:r w:rsidRPr="006B6F56">
        <w:rPr>
          <w:rFonts w:cs="Times New Roman"/>
          <w:szCs w:val="28"/>
          <w:lang w:eastAsia="ar-SA"/>
        </w:rPr>
        <w:t xml:space="preserve"> M. R. B.; </w:t>
      </w:r>
      <w:proofErr w:type="spellStart"/>
      <w:r w:rsidRPr="006B6F56">
        <w:rPr>
          <w:rFonts w:cs="Times New Roman"/>
          <w:szCs w:val="28"/>
          <w:lang w:eastAsia="ar-SA"/>
        </w:rPr>
        <w:t>Siqueira</w:t>
      </w:r>
      <w:proofErr w:type="spellEnd"/>
      <w:r w:rsidRPr="006B6F56">
        <w:rPr>
          <w:rFonts w:cs="Times New Roman"/>
          <w:szCs w:val="28"/>
          <w:lang w:eastAsia="ar-SA"/>
        </w:rPr>
        <w:t xml:space="preserve"> E. M. D. A.; </w:t>
      </w:r>
      <w:proofErr w:type="spellStart"/>
      <w:r w:rsidRPr="006B6F56">
        <w:rPr>
          <w:rFonts w:cs="Times New Roman"/>
          <w:szCs w:val="28"/>
          <w:lang w:eastAsia="ar-SA"/>
        </w:rPr>
        <w:t>Arruda</w:t>
      </w:r>
      <w:proofErr w:type="spellEnd"/>
      <w:r w:rsidRPr="006B6F56">
        <w:rPr>
          <w:rFonts w:cs="Times New Roman"/>
          <w:szCs w:val="28"/>
          <w:lang w:eastAsia="ar-SA"/>
        </w:rPr>
        <w:t xml:space="preserve"> S. F. and </w:t>
      </w:r>
      <w:proofErr w:type="spellStart"/>
      <w:r w:rsidRPr="006B6F56">
        <w:rPr>
          <w:rFonts w:cs="Times New Roman"/>
          <w:szCs w:val="28"/>
          <w:lang w:eastAsia="ar-SA"/>
        </w:rPr>
        <w:t>Zambiazi</w:t>
      </w:r>
      <w:proofErr w:type="spellEnd"/>
      <w:r w:rsidRPr="006B6F56">
        <w:rPr>
          <w:rFonts w:cs="Times New Roman"/>
          <w:szCs w:val="28"/>
          <w:lang w:eastAsia="ar-SA"/>
        </w:rPr>
        <w:t xml:space="preserve"> R. C. (2012): The effect of roasting on the phenolic compounds and antioxidant potential of </w:t>
      </w:r>
      <w:proofErr w:type="spellStart"/>
      <w:r w:rsidRPr="006B6F56">
        <w:rPr>
          <w:rFonts w:cs="Times New Roman"/>
          <w:szCs w:val="28"/>
          <w:lang w:eastAsia="ar-SA"/>
        </w:rPr>
        <w:t>Baru</w:t>
      </w:r>
      <w:proofErr w:type="spellEnd"/>
      <w:r w:rsidRPr="006B6F56">
        <w:rPr>
          <w:rFonts w:cs="Times New Roman"/>
          <w:szCs w:val="28"/>
          <w:lang w:eastAsia="ar-SA"/>
        </w:rPr>
        <w:t xml:space="preserve"> nuts. Food Research International, 48: 592-597.</w:t>
      </w:r>
    </w:p>
    <w:p w:rsidR="00003C72" w:rsidRDefault="00003C72" w:rsidP="00003C72">
      <w:pPr>
        <w:autoSpaceDE w:val="0"/>
        <w:autoSpaceDN w:val="0"/>
        <w:adjustRightInd w:val="0"/>
        <w:spacing w:before="240" w:line="216" w:lineRule="auto"/>
        <w:ind w:left="284" w:hanging="284"/>
        <w:rPr>
          <w:rFonts w:cs="Times New Roman"/>
          <w:szCs w:val="28"/>
          <w:lang w:eastAsia="ar-SA"/>
        </w:rPr>
      </w:pPr>
      <w:proofErr w:type="spellStart"/>
      <w:r w:rsidRPr="006B6F56">
        <w:rPr>
          <w:rFonts w:cs="Times New Roman"/>
          <w:szCs w:val="28"/>
          <w:lang w:eastAsia="ar-SA"/>
        </w:rPr>
        <w:t>Maith</w:t>
      </w:r>
      <w:proofErr w:type="spellEnd"/>
      <w:r w:rsidRPr="006B6F56">
        <w:rPr>
          <w:rFonts w:cs="Times New Roman"/>
          <w:szCs w:val="28"/>
          <w:lang w:eastAsia="ar-SA"/>
        </w:rPr>
        <w:t xml:space="preserve"> A.; </w:t>
      </w:r>
      <w:proofErr w:type="spellStart"/>
      <w:r w:rsidRPr="006B6F56">
        <w:rPr>
          <w:rFonts w:cs="Times New Roman"/>
          <w:szCs w:val="28"/>
          <w:lang w:eastAsia="ar-SA"/>
        </w:rPr>
        <w:t>Mckenna</w:t>
      </w:r>
      <w:proofErr w:type="spellEnd"/>
      <w:r w:rsidRPr="006B6F56">
        <w:rPr>
          <w:rFonts w:cs="Times New Roman"/>
          <w:szCs w:val="28"/>
          <w:lang w:eastAsia="ar-SA"/>
        </w:rPr>
        <w:t xml:space="preserve"> W. G. and </w:t>
      </w:r>
      <w:proofErr w:type="spellStart"/>
      <w:r w:rsidRPr="006B6F56">
        <w:rPr>
          <w:rFonts w:cs="Times New Roman"/>
          <w:szCs w:val="28"/>
          <w:lang w:eastAsia="ar-SA"/>
        </w:rPr>
        <w:t>Muschel</w:t>
      </w:r>
      <w:proofErr w:type="spellEnd"/>
      <w:r w:rsidRPr="006B6F56">
        <w:rPr>
          <w:rFonts w:cs="Times New Roman"/>
          <w:szCs w:val="28"/>
          <w:lang w:eastAsia="ar-SA"/>
        </w:rPr>
        <w:t xml:space="preserve"> R. J. (1999): The molecular basis for cell cycle delays following ionizing radiation. </w:t>
      </w:r>
      <w:proofErr w:type="spellStart"/>
      <w:proofErr w:type="gramStart"/>
      <w:r w:rsidRPr="006B6F56">
        <w:rPr>
          <w:rFonts w:cs="Times New Roman"/>
          <w:szCs w:val="28"/>
          <w:lang w:eastAsia="ar-SA"/>
        </w:rPr>
        <w:t>Radiother</w:t>
      </w:r>
      <w:proofErr w:type="spellEnd"/>
      <w:r w:rsidRPr="006B6F56">
        <w:rPr>
          <w:rFonts w:cs="Times New Roman"/>
          <w:szCs w:val="28"/>
          <w:lang w:eastAsia="ar-SA"/>
        </w:rPr>
        <w:t>.</w:t>
      </w:r>
      <w:proofErr w:type="gramEnd"/>
      <w:r w:rsidRPr="006B6F56">
        <w:rPr>
          <w:rFonts w:cs="Times New Roman"/>
          <w:szCs w:val="28"/>
          <w:lang w:eastAsia="ar-SA"/>
        </w:rPr>
        <w:t xml:space="preserve"> </w:t>
      </w:r>
      <w:proofErr w:type="spellStart"/>
      <w:proofErr w:type="gramStart"/>
      <w:r w:rsidRPr="006B6F56">
        <w:rPr>
          <w:rFonts w:cs="Times New Roman"/>
          <w:szCs w:val="28"/>
          <w:lang w:eastAsia="ar-SA"/>
        </w:rPr>
        <w:t>Oncol</w:t>
      </w:r>
      <w:proofErr w:type="spellEnd"/>
      <w:r w:rsidRPr="006B6F56">
        <w:rPr>
          <w:rFonts w:cs="Times New Roman"/>
          <w:szCs w:val="28"/>
          <w:lang w:eastAsia="ar-SA"/>
        </w:rPr>
        <w:t>.,</w:t>
      </w:r>
      <w:proofErr w:type="gramEnd"/>
      <w:r w:rsidRPr="006B6F56">
        <w:rPr>
          <w:rFonts w:cs="Times New Roman"/>
          <w:szCs w:val="28"/>
          <w:lang w:eastAsia="ar-SA"/>
        </w:rPr>
        <w:t xml:space="preserve"> 31: 1-13.</w:t>
      </w:r>
    </w:p>
    <w:p w:rsidR="00DA2A51" w:rsidRDefault="000D23D6" w:rsidP="00DA2A51">
      <w:pPr>
        <w:autoSpaceDE w:val="0"/>
        <w:autoSpaceDN w:val="0"/>
        <w:adjustRightInd w:val="0"/>
        <w:spacing w:before="240" w:line="216" w:lineRule="auto"/>
        <w:ind w:left="284" w:hanging="284"/>
        <w:rPr>
          <w:rFonts w:cs="Times New Roman"/>
          <w:szCs w:val="28"/>
          <w:lang w:eastAsia="ar-SA"/>
        </w:rPr>
      </w:pPr>
      <w:proofErr w:type="spellStart"/>
      <w:r w:rsidRPr="006B6F56">
        <w:rPr>
          <w:rFonts w:cs="Times New Roman"/>
          <w:szCs w:val="28"/>
          <w:lang w:eastAsia="ar-SA"/>
        </w:rPr>
        <w:t>Saada</w:t>
      </w:r>
      <w:proofErr w:type="spellEnd"/>
      <w:r w:rsidRPr="006B6F56">
        <w:rPr>
          <w:rFonts w:cs="Times New Roman"/>
          <w:szCs w:val="28"/>
          <w:lang w:eastAsia="ar-SA"/>
        </w:rPr>
        <w:t xml:space="preserve"> H. N. and </w:t>
      </w:r>
      <w:proofErr w:type="spellStart"/>
      <w:r w:rsidRPr="006B6F56">
        <w:rPr>
          <w:rFonts w:cs="Times New Roman"/>
          <w:szCs w:val="28"/>
          <w:lang w:eastAsia="ar-SA"/>
        </w:rPr>
        <w:t>Azab</w:t>
      </w:r>
      <w:proofErr w:type="spellEnd"/>
      <w:r w:rsidRPr="006B6F56">
        <w:rPr>
          <w:rFonts w:cs="Times New Roman"/>
          <w:szCs w:val="28"/>
          <w:lang w:eastAsia="ar-SA"/>
        </w:rPr>
        <w:t xml:space="preserve"> K. S. (2001): Role of lycopene in the recovery of radiation-induced injury to mammalian cellular organelles. J. </w:t>
      </w:r>
      <w:proofErr w:type="spellStart"/>
      <w:r w:rsidRPr="006B6F56">
        <w:rPr>
          <w:rFonts w:cs="Times New Roman"/>
          <w:szCs w:val="28"/>
          <w:lang w:eastAsia="ar-SA"/>
        </w:rPr>
        <w:t>Pharmazie</w:t>
      </w:r>
      <w:proofErr w:type="spellEnd"/>
      <w:r w:rsidRPr="006B6F56">
        <w:rPr>
          <w:rFonts w:cs="Times New Roman"/>
          <w:szCs w:val="28"/>
          <w:lang w:eastAsia="ar-SA"/>
        </w:rPr>
        <w:t>, 56(3): 239.</w:t>
      </w:r>
    </w:p>
    <w:p w:rsidR="004040B6" w:rsidRPr="00401713" w:rsidRDefault="004040B6">
      <w:pPr>
        <w:spacing w:line="200" w:lineRule="exact"/>
        <w:jc w:val="both"/>
        <w:rPr>
          <w:rFonts w:ascii="Calibri" w:hAnsi="Calibri"/>
          <w:sz w:val="18"/>
          <w:szCs w:val="18"/>
        </w:rPr>
        <w:sectPr w:rsidR="004040B6" w:rsidRPr="00401713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6B6F56">
        <w:rPr>
          <w:rFonts w:cs="Times New Roman"/>
          <w:szCs w:val="28"/>
          <w:lang w:eastAsia="ar-SA"/>
        </w:rPr>
        <w:t xml:space="preserve">Solomon A.; </w:t>
      </w:r>
      <w:proofErr w:type="spellStart"/>
      <w:r w:rsidRPr="006B6F56">
        <w:rPr>
          <w:rFonts w:cs="Times New Roman"/>
          <w:szCs w:val="28"/>
          <w:lang w:eastAsia="ar-SA"/>
        </w:rPr>
        <w:t>Golubowicz</w:t>
      </w:r>
      <w:proofErr w:type="spellEnd"/>
      <w:r w:rsidRPr="006B6F56">
        <w:rPr>
          <w:rFonts w:cs="Times New Roman"/>
          <w:szCs w:val="28"/>
          <w:lang w:eastAsia="ar-SA"/>
        </w:rPr>
        <w:t xml:space="preserve"> S.; </w:t>
      </w:r>
      <w:proofErr w:type="spellStart"/>
      <w:r w:rsidRPr="006B6F56">
        <w:rPr>
          <w:rFonts w:cs="Times New Roman"/>
          <w:szCs w:val="28"/>
          <w:lang w:eastAsia="ar-SA"/>
        </w:rPr>
        <w:t>Yablowicz</w:t>
      </w:r>
      <w:proofErr w:type="spellEnd"/>
      <w:r w:rsidRPr="006B6F56">
        <w:rPr>
          <w:rFonts w:cs="Times New Roman"/>
          <w:szCs w:val="28"/>
          <w:lang w:eastAsia="ar-SA"/>
        </w:rPr>
        <w:t xml:space="preserve"> Z.; Grossman S.; Bergman M.; Gottlieb H. E.; Altman A.; </w:t>
      </w:r>
      <w:proofErr w:type="spellStart"/>
      <w:r w:rsidRPr="006B6F56">
        <w:rPr>
          <w:rFonts w:cs="Times New Roman"/>
          <w:szCs w:val="28"/>
          <w:lang w:eastAsia="ar-SA"/>
        </w:rPr>
        <w:t>Kerem</w:t>
      </w:r>
      <w:proofErr w:type="spellEnd"/>
      <w:r w:rsidRPr="006B6F56">
        <w:rPr>
          <w:rFonts w:cs="Times New Roman"/>
          <w:szCs w:val="28"/>
          <w:lang w:eastAsia="ar-SA"/>
        </w:rPr>
        <w:t xml:space="preserve"> Z. and </w:t>
      </w:r>
      <w:proofErr w:type="spellStart"/>
      <w:r w:rsidRPr="006B6F56">
        <w:rPr>
          <w:rFonts w:cs="Times New Roman"/>
          <w:szCs w:val="28"/>
          <w:lang w:eastAsia="ar-SA"/>
        </w:rPr>
        <w:t>Flaishman</w:t>
      </w:r>
      <w:proofErr w:type="spellEnd"/>
      <w:r w:rsidRPr="006B6F56">
        <w:rPr>
          <w:rFonts w:cs="Times New Roman"/>
          <w:szCs w:val="28"/>
          <w:lang w:eastAsia="ar-SA"/>
        </w:rPr>
        <w:t xml:space="preserve"> M. A. (2006): Antioxidant activities and anthocyanin content of fresh fruits of common fig (</w:t>
      </w:r>
      <w:proofErr w:type="spellStart"/>
      <w:r w:rsidRPr="006B6F56">
        <w:rPr>
          <w:rFonts w:cs="Times New Roman"/>
          <w:szCs w:val="28"/>
          <w:lang w:eastAsia="ar-SA"/>
        </w:rPr>
        <w:t>Ficus</w:t>
      </w:r>
      <w:proofErr w:type="spellEnd"/>
      <w:r w:rsidRPr="006B6F56">
        <w:rPr>
          <w:rFonts w:cs="Times New Roman"/>
          <w:szCs w:val="28"/>
          <w:lang w:eastAsia="ar-SA"/>
        </w:rPr>
        <w:t xml:space="preserve"> </w:t>
      </w:r>
      <w:proofErr w:type="spellStart"/>
      <w:r w:rsidRPr="006B6F56">
        <w:rPr>
          <w:rFonts w:cs="Times New Roman"/>
          <w:szCs w:val="28"/>
          <w:lang w:eastAsia="ar-SA"/>
        </w:rPr>
        <w:t>carica</w:t>
      </w:r>
      <w:proofErr w:type="spellEnd"/>
      <w:r w:rsidRPr="006B6F56">
        <w:rPr>
          <w:rFonts w:cs="Times New Roman"/>
          <w:szCs w:val="28"/>
          <w:lang w:eastAsia="ar-SA"/>
        </w:rPr>
        <w:t xml:space="preserve"> L.). J. Agric. Food Chem., 54(20): 7717-7723.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25B35B30" wp14:editId="6CBE0046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Pr="00401713" w:rsidRDefault="008756E6" w:rsidP="00EE1DA9">
      <w:pPr>
        <w:spacing w:before="92"/>
        <w:ind w:right="4234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t xml:space="preserve">              </w:t>
      </w:r>
      <w:r w:rsidR="00EE1DA9">
        <w:rPr>
          <w:rFonts w:ascii="Times New Roman" w:hAnsi="Times New Roman" w:cs="Times New Roman"/>
          <w:noProof/>
          <w:color w:val="BF5A14"/>
          <w:sz w:val="20"/>
          <w:szCs w:val="20"/>
        </w:rPr>
        <w:drawing>
          <wp:inline distT="0" distB="0" distL="0" distR="0">
            <wp:extent cx="811987" cy="665683"/>
            <wp:effectExtent l="0" t="0" r="762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80226_13141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8369" cy="670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 w:rsidRPr="00401713">
        <w:rPr>
          <w:rFonts w:ascii="Times New Roman" w:hAnsi="Times New Roman" w:cs="Times New Roman"/>
          <w:color w:val="BF5A14"/>
          <w:sz w:val="20"/>
          <w:szCs w:val="20"/>
        </w:rPr>
        <w:t>Biography</w:t>
      </w:r>
      <w:r w:rsidR="00404E5B" w:rsidRPr="00401713">
        <w:rPr>
          <w:rFonts w:ascii="Times New Roman" w:hAnsi="Times New Roman" w:cs="Times New Roman"/>
          <w:color w:val="BF5A14"/>
          <w:sz w:val="20"/>
          <w:szCs w:val="20"/>
        </w:rPr>
        <w:t xml:space="preserve"> (150 word limit)</w:t>
      </w:r>
    </w:p>
    <w:p w:rsidR="00AE3E37" w:rsidRPr="00497050" w:rsidRDefault="007B7253" w:rsidP="00003C72">
      <w:pPr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97050">
        <w:rPr>
          <w:rFonts w:ascii="Times New Roman" w:eastAsia="Calibri" w:hAnsi="Times New Roman" w:cs="Times New Roman"/>
          <w:sz w:val="20"/>
          <w:szCs w:val="20"/>
        </w:rPr>
        <w:t xml:space="preserve">I am </w:t>
      </w:r>
      <w:r w:rsidR="004D7D2D" w:rsidRPr="00497050">
        <w:rPr>
          <w:rFonts w:ascii="Times New Roman" w:eastAsia="Calibri" w:hAnsi="Times New Roman" w:cs="Times New Roman"/>
          <w:sz w:val="20"/>
          <w:szCs w:val="20"/>
        </w:rPr>
        <w:t xml:space="preserve">Ahmed </w:t>
      </w:r>
      <w:proofErr w:type="spellStart"/>
      <w:r w:rsidR="004D7D2D" w:rsidRPr="00497050">
        <w:rPr>
          <w:rFonts w:ascii="Times New Roman" w:eastAsia="Calibri" w:hAnsi="Times New Roman" w:cs="Times New Roman"/>
          <w:sz w:val="20"/>
          <w:szCs w:val="20"/>
        </w:rPr>
        <w:t>Gafar</w:t>
      </w:r>
      <w:proofErr w:type="spellEnd"/>
      <w:r w:rsidR="004D7D2D" w:rsidRPr="00497050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97050">
        <w:rPr>
          <w:rFonts w:ascii="Times New Roman" w:eastAsia="Calibri" w:hAnsi="Times New Roman" w:cs="Times New Roman"/>
          <w:sz w:val="20"/>
          <w:szCs w:val="20"/>
        </w:rPr>
        <w:t>have</w:t>
      </w:r>
      <w:r w:rsidR="004D7D2D" w:rsidRPr="00497050">
        <w:rPr>
          <w:rFonts w:ascii="Times New Roman" w:eastAsia="Calibri" w:hAnsi="Times New Roman" w:cs="Times New Roman"/>
          <w:sz w:val="20"/>
          <w:szCs w:val="20"/>
        </w:rPr>
        <w:t xml:space="preserve"> got </w:t>
      </w:r>
      <w:r w:rsidRPr="00497050">
        <w:rPr>
          <w:rFonts w:ascii="Times New Roman" w:eastAsia="Calibri" w:hAnsi="Times New Roman" w:cs="Times New Roman"/>
          <w:sz w:val="20"/>
          <w:szCs w:val="20"/>
        </w:rPr>
        <w:t>my</w:t>
      </w:r>
      <w:r w:rsidR="004D7D2D" w:rsidRPr="00497050">
        <w:rPr>
          <w:rFonts w:ascii="Times New Roman" w:eastAsia="Calibri" w:hAnsi="Times New Roman" w:cs="Times New Roman"/>
          <w:sz w:val="20"/>
          <w:szCs w:val="20"/>
        </w:rPr>
        <w:t xml:space="preserve"> PhD in cooperation with INRS- University of Quebec, Canada entitled (</w:t>
      </w:r>
      <w:proofErr w:type="spellStart"/>
      <w:r w:rsidR="004D7D2D" w:rsidRPr="00497050">
        <w:rPr>
          <w:rFonts w:ascii="Times New Roman" w:eastAsia="Calibri" w:hAnsi="Times New Roman" w:cs="Times New Roman"/>
          <w:sz w:val="20"/>
          <w:szCs w:val="20"/>
        </w:rPr>
        <w:t>Antiprostate</w:t>
      </w:r>
      <w:proofErr w:type="spellEnd"/>
      <w:r w:rsidR="004D7D2D" w:rsidRPr="00497050">
        <w:rPr>
          <w:rFonts w:ascii="Times New Roman" w:eastAsia="Calibri" w:hAnsi="Times New Roman" w:cs="Times New Roman"/>
          <w:sz w:val="20"/>
          <w:szCs w:val="20"/>
        </w:rPr>
        <w:t xml:space="preserve"> cancer actions of certain natural compounds and bile acids in aging male). I </w:t>
      </w:r>
      <w:r w:rsidRPr="00497050">
        <w:rPr>
          <w:rFonts w:ascii="Times New Roman" w:eastAsia="Calibri" w:hAnsi="Times New Roman" w:cs="Times New Roman"/>
          <w:sz w:val="20"/>
          <w:szCs w:val="20"/>
        </w:rPr>
        <w:t>have</w:t>
      </w:r>
      <w:r w:rsidR="004D7D2D" w:rsidRPr="00497050">
        <w:rPr>
          <w:rFonts w:ascii="Times New Roman" w:eastAsia="Calibri" w:hAnsi="Times New Roman" w:cs="Times New Roman"/>
          <w:sz w:val="20"/>
          <w:szCs w:val="20"/>
        </w:rPr>
        <w:t xml:space="preserve"> experiences and knowledge to work on multidisciplinary field of science, like cancer research. I have experience in cell and molecular biology, cancer metabolism and mouse models. I have experience in measuring the toxicity of drugs on animal tissues. I have conducted research on Molecular biology</w:t>
      </w:r>
      <w:r w:rsidRPr="00497050">
        <w:rPr>
          <w:rFonts w:ascii="Times New Roman" w:eastAsia="Calibri" w:hAnsi="Times New Roman" w:cs="Times New Roman"/>
          <w:sz w:val="20"/>
          <w:szCs w:val="20"/>
        </w:rPr>
        <w:t xml:space="preserve"> a</w:t>
      </w:r>
      <w:r w:rsidR="004D7D2D" w:rsidRPr="00497050">
        <w:rPr>
          <w:rFonts w:ascii="Times New Roman" w:eastAsia="Calibri" w:hAnsi="Times New Roman" w:cs="Times New Roman"/>
          <w:sz w:val="20"/>
          <w:szCs w:val="20"/>
        </w:rPr>
        <w:t xml:space="preserve">nd biochemistry. The experiences I’ve got made me confident and able to adapt </w:t>
      </w:r>
      <w:proofErr w:type="gramStart"/>
      <w:r w:rsidR="004D7D2D" w:rsidRPr="00497050">
        <w:rPr>
          <w:rFonts w:ascii="Times New Roman" w:eastAsia="Calibri" w:hAnsi="Times New Roman" w:cs="Times New Roman"/>
          <w:sz w:val="20"/>
          <w:szCs w:val="20"/>
        </w:rPr>
        <w:t>myself</w:t>
      </w:r>
      <w:proofErr w:type="gramEnd"/>
      <w:r w:rsidR="004D7D2D" w:rsidRPr="00497050">
        <w:rPr>
          <w:rFonts w:ascii="Times New Roman" w:eastAsia="Calibri" w:hAnsi="Times New Roman" w:cs="Times New Roman"/>
          <w:sz w:val="20"/>
          <w:szCs w:val="20"/>
        </w:rPr>
        <w:t xml:space="preserve"> to different research circumstances due to working in different environments. Over the years, I have produced and published 2 scientific papers and I won't to participate it in this conference by this practical </w:t>
      </w:r>
      <w:r w:rsidRPr="00497050">
        <w:rPr>
          <w:rFonts w:ascii="Times New Roman" w:eastAsia="Calibri" w:hAnsi="Times New Roman" w:cs="Times New Roman"/>
          <w:sz w:val="20"/>
          <w:szCs w:val="20"/>
        </w:rPr>
        <w:t>research</w:t>
      </w:r>
      <w:r w:rsidR="004D7D2D" w:rsidRPr="00497050">
        <w:rPr>
          <w:rFonts w:ascii="Times New Roman" w:eastAsia="Calibri" w:hAnsi="Times New Roman" w:cs="Times New Roman"/>
          <w:sz w:val="20"/>
          <w:szCs w:val="20"/>
        </w:rPr>
        <w:t xml:space="preserve"> (Anti-inflammatory </w:t>
      </w:r>
      <w:proofErr w:type="gramStart"/>
      <w:r w:rsidR="004D7D2D" w:rsidRPr="00497050">
        <w:rPr>
          <w:rFonts w:ascii="Times New Roman" w:eastAsia="Calibri" w:hAnsi="Times New Roman" w:cs="Times New Roman"/>
          <w:sz w:val="20"/>
          <w:szCs w:val="20"/>
        </w:rPr>
        <w:t xml:space="preserve">of  </w:t>
      </w:r>
      <w:proofErr w:type="spellStart"/>
      <w:r w:rsidR="004D7D2D" w:rsidRPr="00003C72">
        <w:rPr>
          <w:rFonts w:ascii="Times New Roman" w:eastAsia="Calibri" w:hAnsi="Times New Roman" w:cs="Times New Roman"/>
          <w:i/>
          <w:iCs/>
          <w:sz w:val="20"/>
          <w:szCs w:val="20"/>
        </w:rPr>
        <w:t>Ficus</w:t>
      </w:r>
      <w:proofErr w:type="spellEnd"/>
      <w:proofErr w:type="gramEnd"/>
      <w:r w:rsidR="004D7D2D" w:rsidRPr="00003C72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4D7D2D" w:rsidRPr="00003C72">
        <w:rPr>
          <w:rFonts w:ascii="Times New Roman" w:eastAsia="Calibri" w:hAnsi="Times New Roman" w:cs="Times New Roman"/>
          <w:i/>
          <w:iCs/>
          <w:sz w:val="20"/>
          <w:szCs w:val="20"/>
        </w:rPr>
        <w:t>carica</w:t>
      </w:r>
      <w:proofErr w:type="spellEnd"/>
      <w:r w:rsidR="004D7D2D" w:rsidRPr="00497050">
        <w:rPr>
          <w:rFonts w:ascii="Times New Roman" w:eastAsia="Calibri" w:hAnsi="Times New Roman" w:cs="Times New Roman"/>
          <w:sz w:val="20"/>
          <w:szCs w:val="20"/>
        </w:rPr>
        <w:t xml:space="preserve"> and olive oil on rats testis exposed to gamma radiation) .</w:t>
      </w:r>
      <w:r w:rsidRPr="00497050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4D7D2D" w:rsidRPr="00497050">
        <w:rPr>
          <w:rFonts w:ascii="Times New Roman" w:eastAsia="Calibri" w:hAnsi="Times New Roman" w:cs="Times New Roman"/>
          <w:sz w:val="20"/>
          <w:szCs w:val="20"/>
        </w:rPr>
        <w:t xml:space="preserve">I am able to speak very good English and moderate French. </w:t>
      </w:r>
    </w:p>
    <w:p w:rsidR="00AE3E37" w:rsidRPr="00401713" w:rsidRDefault="00401713" w:rsidP="000D7ABF">
      <w:pPr>
        <w:spacing w:before="62"/>
        <w:ind w:right="4235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Email</w:t>
      </w:r>
      <w:proofErr w:type="gramStart"/>
      <w:r>
        <w:rPr>
          <w:rFonts w:ascii="Times New Roman" w:hAnsi="Times New Roman" w:cs="Times New Roman"/>
          <w:sz w:val="20"/>
          <w:szCs w:val="20"/>
        </w:rPr>
        <w:t>:</w:t>
      </w:r>
      <w:proofErr w:type="gramEnd"/>
      <w:hyperlink r:id="rId11" w:history="1">
        <w:r w:rsidR="000D7ABF" w:rsidRPr="004B3371">
          <w:rPr>
            <w:rStyle w:val="Hyperlink"/>
            <w:rFonts w:ascii="Times New Roman" w:hAnsi="Times New Roman" w:cs="Times New Roman"/>
            <w:sz w:val="20"/>
            <w:szCs w:val="20"/>
          </w:rPr>
          <w:t>Ahmed.gaffr@gmail.com</w:t>
        </w:r>
      </w:hyperlink>
    </w:p>
    <w:p w:rsidR="00401713" w:rsidRPr="00EB5503" w:rsidRDefault="00EB5503" w:rsidP="00BC7462">
      <w:pPr>
        <w:pStyle w:val="ListParagraph"/>
        <w:numPr>
          <w:ilvl w:val="0"/>
          <w:numId w:val="4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Full N</w:t>
      </w:r>
      <w:r w:rsidR="00401713" w:rsidRPr="00EB5503">
        <w:rPr>
          <w:rFonts w:ascii="Times New Roman" w:hAnsi="Times New Roman" w:cs="Times New Roman"/>
          <w:sz w:val="20"/>
          <w:szCs w:val="20"/>
        </w:rPr>
        <w:t xml:space="preserve">ame: </w:t>
      </w:r>
      <w:r w:rsidR="003A67A6">
        <w:rPr>
          <w:rFonts w:ascii="Times New Roman" w:hAnsi="Times New Roman" w:cs="Times New Roman"/>
          <w:sz w:val="20"/>
          <w:szCs w:val="20"/>
        </w:rPr>
        <w:t xml:space="preserve">Ahmed </w:t>
      </w:r>
      <w:proofErr w:type="spellStart"/>
      <w:r w:rsidR="003A67A6">
        <w:rPr>
          <w:rFonts w:ascii="Times New Roman" w:hAnsi="Times New Roman" w:cs="Times New Roman"/>
          <w:sz w:val="20"/>
          <w:szCs w:val="20"/>
        </w:rPr>
        <w:t>AbdulAziz</w:t>
      </w:r>
      <w:proofErr w:type="spellEnd"/>
      <w:r w:rsidR="003A67A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A67A6">
        <w:rPr>
          <w:rFonts w:ascii="Times New Roman" w:hAnsi="Times New Roman" w:cs="Times New Roman"/>
          <w:sz w:val="20"/>
          <w:szCs w:val="20"/>
        </w:rPr>
        <w:t>Mohmed</w:t>
      </w:r>
      <w:proofErr w:type="spellEnd"/>
      <w:r w:rsidR="003A67A6">
        <w:rPr>
          <w:rFonts w:ascii="Times New Roman" w:hAnsi="Times New Roman" w:cs="Times New Roman"/>
          <w:sz w:val="20"/>
          <w:szCs w:val="20"/>
        </w:rPr>
        <w:t xml:space="preserve"> Mohamed </w:t>
      </w:r>
      <w:proofErr w:type="spellStart"/>
      <w:r w:rsidR="003A67A6">
        <w:rPr>
          <w:rFonts w:ascii="Times New Roman" w:hAnsi="Times New Roman" w:cs="Times New Roman"/>
          <w:sz w:val="20"/>
          <w:szCs w:val="20"/>
        </w:rPr>
        <w:t>Gafar</w:t>
      </w:r>
      <w:proofErr w:type="spellEnd"/>
    </w:p>
    <w:p w:rsidR="00401713" w:rsidRPr="00EB5503" w:rsidRDefault="00401713" w:rsidP="00BC7462">
      <w:pPr>
        <w:pStyle w:val="ListParagraph"/>
        <w:numPr>
          <w:ilvl w:val="0"/>
          <w:numId w:val="4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P</w:t>
      </w:r>
      <w:r w:rsidR="00EB5503">
        <w:rPr>
          <w:rFonts w:ascii="Times New Roman" w:hAnsi="Times New Roman" w:cs="Times New Roman"/>
          <w:sz w:val="20"/>
          <w:szCs w:val="20"/>
        </w:rPr>
        <w:t>ersonal E</w:t>
      </w:r>
      <w:r w:rsidRPr="00EB5503">
        <w:rPr>
          <w:rFonts w:ascii="Times New Roman" w:hAnsi="Times New Roman" w:cs="Times New Roman"/>
          <w:sz w:val="20"/>
          <w:szCs w:val="20"/>
        </w:rPr>
        <w:t>mail:</w:t>
      </w:r>
      <w:r w:rsidR="003A67A6">
        <w:rPr>
          <w:rFonts w:ascii="Times New Roman" w:hAnsi="Times New Roman" w:cs="Times New Roman"/>
          <w:sz w:val="20"/>
          <w:szCs w:val="20"/>
        </w:rPr>
        <w:t>Ahmed.gaffr@gmail.com</w:t>
      </w:r>
      <w:r w:rsidRPr="00EB550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01713" w:rsidRPr="00EB5503" w:rsidRDefault="00401713" w:rsidP="00BC7462">
      <w:pPr>
        <w:pStyle w:val="ListParagraph"/>
        <w:numPr>
          <w:ilvl w:val="0"/>
          <w:numId w:val="4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Mobile Number:</w:t>
      </w:r>
      <w:r w:rsidR="003A67A6">
        <w:rPr>
          <w:rFonts w:ascii="Times New Roman" w:hAnsi="Times New Roman" w:cs="Times New Roman"/>
          <w:sz w:val="20"/>
          <w:szCs w:val="20"/>
        </w:rPr>
        <w:t>00201030892668</w:t>
      </w:r>
    </w:p>
    <w:p w:rsidR="00401713" w:rsidRPr="00EB5503" w:rsidRDefault="00401713" w:rsidP="00BC7462">
      <w:pPr>
        <w:pStyle w:val="ListParagraph"/>
        <w:numPr>
          <w:ilvl w:val="0"/>
          <w:numId w:val="4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Linked In:</w:t>
      </w:r>
      <w:r w:rsidR="00AB0230">
        <w:rPr>
          <w:rFonts w:ascii="Times New Roman" w:hAnsi="Times New Roman" w:cs="Times New Roman"/>
          <w:sz w:val="20"/>
          <w:szCs w:val="20"/>
        </w:rPr>
        <w:t xml:space="preserve"> </w:t>
      </w:r>
      <w:bookmarkStart w:id="0" w:name="_GoBack"/>
      <w:bookmarkEnd w:id="0"/>
      <w:r w:rsidR="00AB0230">
        <w:rPr>
          <w:rFonts w:ascii="Times New Roman" w:hAnsi="Times New Roman" w:cs="Times New Roman"/>
          <w:sz w:val="20"/>
          <w:szCs w:val="20"/>
        </w:rPr>
        <w:t xml:space="preserve">Ahmed </w:t>
      </w:r>
      <w:proofErr w:type="spellStart"/>
      <w:r w:rsidR="00AB0230">
        <w:rPr>
          <w:rFonts w:ascii="Times New Roman" w:hAnsi="Times New Roman" w:cs="Times New Roman"/>
          <w:sz w:val="20"/>
          <w:szCs w:val="20"/>
        </w:rPr>
        <w:t>Gafar</w:t>
      </w:r>
      <w:proofErr w:type="spellEnd"/>
    </w:p>
    <w:p w:rsidR="00401713" w:rsidRPr="00EB5503" w:rsidRDefault="00401713" w:rsidP="00BC7462">
      <w:pPr>
        <w:pStyle w:val="ListParagraph"/>
        <w:numPr>
          <w:ilvl w:val="0"/>
          <w:numId w:val="4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 xml:space="preserve">Facebook: </w:t>
      </w:r>
      <w:r w:rsidR="003A67A6">
        <w:rPr>
          <w:rFonts w:ascii="Times New Roman" w:hAnsi="Times New Roman" w:cs="Times New Roman"/>
          <w:sz w:val="20"/>
          <w:szCs w:val="20"/>
        </w:rPr>
        <w:t>Ahmed_gaffr@yahoo.com</w:t>
      </w:r>
    </w:p>
    <w:p w:rsidR="00401713" w:rsidRPr="00EB5503" w:rsidRDefault="00EB5503" w:rsidP="00BC7462">
      <w:pPr>
        <w:pStyle w:val="ListParagraph"/>
        <w:numPr>
          <w:ilvl w:val="0"/>
          <w:numId w:val="4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Session N</w:t>
      </w:r>
      <w:r w:rsidR="00401713" w:rsidRPr="00EB5503">
        <w:rPr>
          <w:rFonts w:ascii="Times New Roman" w:hAnsi="Times New Roman" w:cs="Times New Roman"/>
          <w:sz w:val="20"/>
          <w:szCs w:val="20"/>
        </w:rPr>
        <w:t>ame/ number:</w:t>
      </w:r>
    </w:p>
    <w:p w:rsidR="00401713" w:rsidRPr="00EB5503" w:rsidRDefault="00401713" w:rsidP="00BC7462">
      <w:pPr>
        <w:pStyle w:val="ListParagraph"/>
        <w:numPr>
          <w:ilvl w:val="0"/>
          <w:numId w:val="4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lastRenderedPageBreak/>
        <w:t>Category: (Oral presentation/ Poster presentation)</w:t>
      </w:r>
    </w:p>
    <w:p w:rsidR="00401713" w:rsidRPr="00EB5503" w:rsidRDefault="00401713" w:rsidP="00557B27">
      <w:pPr>
        <w:pStyle w:val="ListParagraph"/>
        <w:numPr>
          <w:ilvl w:val="0"/>
          <w:numId w:val="4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Date of Birth:</w:t>
      </w:r>
      <w:r w:rsidR="003A67A6">
        <w:rPr>
          <w:rFonts w:ascii="Times New Roman" w:hAnsi="Times New Roman" w:cs="Times New Roman"/>
          <w:sz w:val="20"/>
          <w:szCs w:val="20"/>
        </w:rPr>
        <w:t xml:space="preserve"> 26-1</w:t>
      </w:r>
      <w:r w:rsidR="00557B27">
        <w:rPr>
          <w:rFonts w:ascii="Times New Roman" w:hAnsi="Times New Roman" w:cs="Times New Roman"/>
          <w:sz w:val="20"/>
          <w:szCs w:val="20"/>
        </w:rPr>
        <w:t>0</w:t>
      </w:r>
      <w:r w:rsidR="003A67A6">
        <w:rPr>
          <w:rFonts w:ascii="Times New Roman" w:hAnsi="Times New Roman" w:cs="Times New Roman"/>
          <w:sz w:val="20"/>
          <w:szCs w:val="20"/>
        </w:rPr>
        <w:t>-1983</w:t>
      </w:r>
    </w:p>
    <w:p w:rsidR="00AE3E37" w:rsidRPr="00401713" w:rsidRDefault="00401713" w:rsidP="00BC7462">
      <w:pPr>
        <w:pStyle w:val="BodyText"/>
        <w:numPr>
          <w:ilvl w:val="0"/>
          <w:numId w:val="4"/>
        </w:numPr>
        <w:spacing w:before="2"/>
        <w:rPr>
          <w:rFonts w:ascii="Times New Roman" w:hAnsi="Times New Roman" w:cs="Times New Roman"/>
          <w:sz w:val="20"/>
          <w:szCs w:val="20"/>
        </w:rPr>
      </w:pPr>
      <w:r w:rsidRPr="00401713">
        <w:rPr>
          <w:rFonts w:ascii="Times New Roman" w:hAnsi="Times New Roman" w:cs="Times New Roman"/>
          <w:sz w:val="20"/>
          <w:szCs w:val="20"/>
        </w:rPr>
        <w:t xml:space="preserve">Postal Address: </w:t>
      </w:r>
      <w:r w:rsidR="003A67A6">
        <w:rPr>
          <w:rFonts w:ascii="Times New Roman" w:hAnsi="Times New Roman" w:cs="Times New Roman"/>
          <w:sz w:val="20"/>
          <w:szCs w:val="20"/>
        </w:rPr>
        <w:t xml:space="preserve">El </w:t>
      </w:r>
      <w:proofErr w:type="spellStart"/>
      <w:r w:rsidR="003A67A6">
        <w:rPr>
          <w:rFonts w:ascii="Times New Roman" w:hAnsi="Times New Roman" w:cs="Times New Roman"/>
          <w:sz w:val="20"/>
          <w:szCs w:val="20"/>
        </w:rPr>
        <w:t>Rabaia</w:t>
      </w:r>
      <w:proofErr w:type="spellEnd"/>
      <w:r w:rsidR="003A67A6">
        <w:rPr>
          <w:rFonts w:ascii="Times New Roman" w:hAnsi="Times New Roman" w:cs="Times New Roman"/>
          <w:sz w:val="20"/>
          <w:szCs w:val="20"/>
        </w:rPr>
        <w:t xml:space="preserve"> Street. </w:t>
      </w:r>
      <w:proofErr w:type="spellStart"/>
      <w:r w:rsidR="003A67A6">
        <w:rPr>
          <w:rFonts w:ascii="Times New Roman" w:hAnsi="Times New Roman" w:cs="Times New Roman"/>
          <w:sz w:val="20"/>
          <w:szCs w:val="20"/>
        </w:rPr>
        <w:t>Mahdya</w:t>
      </w:r>
      <w:proofErr w:type="spellEnd"/>
      <w:r w:rsidR="003A67A6">
        <w:rPr>
          <w:rFonts w:ascii="Times New Roman" w:hAnsi="Times New Roman" w:cs="Times New Roman"/>
          <w:sz w:val="20"/>
          <w:szCs w:val="20"/>
        </w:rPr>
        <w:t xml:space="preserve"> Village, </w:t>
      </w:r>
      <w:proofErr w:type="spellStart"/>
      <w:r w:rsidR="003A67A6">
        <w:rPr>
          <w:rFonts w:ascii="Times New Roman" w:hAnsi="Times New Roman" w:cs="Times New Roman"/>
          <w:sz w:val="20"/>
          <w:szCs w:val="20"/>
        </w:rPr>
        <w:t>Hihya</w:t>
      </w:r>
      <w:proofErr w:type="spellEnd"/>
      <w:r w:rsidR="003A67A6">
        <w:rPr>
          <w:rFonts w:ascii="Times New Roman" w:hAnsi="Times New Roman" w:cs="Times New Roman"/>
          <w:sz w:val="20"/>
          <w:szCs w:val="20"/>
        </w:rPr>
        <w:t xml:space="preserve"> city, </w:t>
      </w:r>
      <w:proofErr w:type="spellStart"/>
      <w:r w:rsidR="003A67A6">
        <w:rPr>
          <w:rFonts w:ascii="Times New Roman" w:hAnsi="Times New Roman" w:cs="Times New Roman"/>
          <w:sz w:val="20"/>
          <w:szCs w:val="20"/>
        </w:rPr>
        <w:t>Sharqia</w:t>
      </w:r>
      <w:proofErr w:type="spellEnd"/>
      <w:r w:rsidR="003A67A6">
        <w:rPr>
          <w:rFonts w:ascii="Times New Roman" w:hAnsi="Times New Roman" w:cs="Times New Roman"/>
          <w:sz w:val="20"/>
          <w:szCs w:val="20"/>
        </w:rPr>
        <w:t xml:space="preserve">  governorate , Egypt</w:t>
      </w:r>
    </w:p>
    <w:p w:rsidR="00AE3E37" w:rsidRDefault="00AE3E37">
      <w:pPr>
        <w:rPr>
          <w:rFonts w:ascii="Times New Roman" w:hAnsi="Times New Roman" w:cs="Times New Roman"/>
          <w:sz w:val="20"/>
          <w:szCs w:val="20"/>
        </w:rPr>
      </w:pPr>
    </w:p>
    <w:p w:rsidR="00401713" w:rsidRDefault="00401713">
      <w:pPr>
        <w:rPr>
          <w:rFonts w:ascii="Minion Pro"/>
          <w:sz w:val="24"/>
        </w:rPr>
        <w:sectPr w:rsidR="00401713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401713" w:rsidRDefault="00AE3E37" w:rsidP="003A67A6">
      <w:pPr>
        <w:pStyle w:val="BodyText"/>
        <w:spacing w:before="3"/>
        <w:rPr>
          <w:rFonts w:ascii="Times New Roman" w:hAnsi="Times New Roman" w:cs="Times New Roman"/>
          <w:b/>
          <w:sz w:val="24"/>
        </w:rPr>
      </w:pPr>
    </w:p>
    <w:sectPr w:rsidR="00AE3E37" w:rsidRPr="00401713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692C" w:rsidRDefault="0049692C">
      <w:r>
        <w:separator/>
      </w:r>
    </w:p>
  </w:endnote>
  <w:endnote w:type="continuationSeparator" w:id="0">
    <w:p w:rsidR="0049692C" w:rsidRDefault="00496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CDB9CB1" wp14:editId="501711C2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2011290E" wp14:editId="4D60AEF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692C" w:rsidRDefault="0049692C">
      <w:r>
        <w:separator/>
      </w:r>
    </w:p>
  </w:footnote>
  <w:footnote w:type="continuationSeparator" w:id="0">
    <w:p w:rsidR="0049692C" w:rsidRDefault="004969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010FAD8" wp14:editId="06742403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5E2A4CD3"/>
    <w:multiLevelType w:val="hybridMultilevel"/>
    <w:tmpl w:val="E050F3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01768"/>
    <w:rsid w:val="00003C72"/>
    <w:rsid w:val="000517CD"/>
    <w:rsid w:val="000D23D6"/>
    <w:rsid w:val="000D7ABF"/>
    <w:rsid w:val="000E2911"/>
    <w:rsid w:val="001263DF"/>
    <w:rsid w:val="00292ED9"/>
    <w:rsid w:val="002931BA"/>
    <w:rsid w:val="002F6322"/>
    <w:rsid w:val="003060C2"/>
    <w:rsid w:val="003A67A6"/>
    <w:rsid w:val="00401713"/>
    <w:rsid w:val="004040B6"/>
    <w:rsid w:val="00404E5B"/>
    <w:rsid w:val="00414F7B"/>
    <w:rsid w:val="00434402"/>
    <w:rsid w:val="004355DC"/>
    <w:rsid w:val="00455C3E"/>
    <w:rsid w:val="004749B4"/>
    <w:rsid w:val="00494130"/>
    <w:rsid w:val="0049692C"/>
    <w:rsid w:val="00497050"/>
    <w:rsid w:val="004D7D2D"/>
    <w:rsid w:val="004F3523"/>
    <w:rsid w:val="00557B27"/>
    <w:rsid w:val="0056768A"/>
    <w:rsid w:val="005973B9"/>
    <w:rsid w:val="005B3A56"/>
    <w:rsid w:val="005D7C65"/>
    <w:rsid w:val="006060CE"/>
    <w:rsid w:val="0063497F"/>
    <w:rsid w:val="00660B67"/>
    <w:rsid w:val="00694A8E"/>
    <w:rsid w:val="006D061E"/>
    <w:rsid w:val="0070317A"/>
    <w:rsid w:val="00742279"/>
    <w:rsid w:val="00770C34"/>
    <w:rsid w:val="0077514A"/>
    <w:rsid w:val="007B7253"/>
    <w:rsid w:val="00873DF0"/>
    <w:rsid w:val="008756E6"/>
    <w:rsid w:val="008F4C83"/>
    <w:rsid w:val="00945AD3"/>
    <w:rsid w:val="009B2D44"/>
    <w:rsid w:val="009E03D1"/>
    <w:rsid w:val="00A07E82"/>
    <w:rsid w:val="00A64B1A"/>
    <w:rsid w:val="00A9710C"/>
    <w:rsid w:val="00AA3479"/>
    <w:rsid w:val="00AB0230"/>
    <w:rsid w:val="00AE3E37"/>
    <w:rsid w:val="00B21A57"/>
    <w:rsid w:val="00B24AC1"/>
    <w:rsid w:val="00BC234B"/>
    <w:rsid w:val="00BC7462"/>
    <w:rsid w:val="00BF486D"/>
    <w:rsid w:val="00C33602"/>
    <w:rsid w:val="00C76339"/>
    <w:rsid w:val="00C86E1F"/>
    <w:rsid w:val="00CD6F55"/>
    <w:rsid w:val="00DA2A51"/>
    <w:rsid w:val="00DD3457"/>
    <w:rsid w:val="00DE3104"/>
    <w:rsid w:val="00EB5503"/>
    <w:rsid w:val="00EE1DA9"/>
    <w:rsid w:val="00EE6950"/>
    <w:rsid w:val="00F14378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43787">
          <w:marLeft w:val="0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Ahmed.gaffr@gmail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709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mehaboobi shaik</dc:creator>
  <cp:lastModifiedBy>ALSAFA</cp:lastModifiedBy>
  <cp:revision>20</cp:revision>
  <dcterms:created xsi:type="dcterms:W3CDTF">2018-04-16T12:27:00Z</dcterms:created>
  <dcterms:modified xsi:type="dcterms:W3CDTF">2019-06-13T16:35:00Z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