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61D6B" w14:textId="77777777" w:rsidR="00AE3E37" w:rsidRDefault="00A9222D" w:rsidP="00494130">
      <w:pPr>
        <w:pStyle w:val="Ttulo1"/>
        <w:spacing w:before="170"/>
        <w:ind w:left="0"/>
        <w:rPr>
          <w:color w:val="337AB7"/>
        </w:rPr>
      </w:pPr>
      <w:r>
        <w:rPr>
          <w:color w:val="337AB7"/>
        </w:rPr>
        <w:t xml:space="preserve">Affections on Retired Persons of the Health Sector in the State of Chiapas, Mexico. </w:t>
      </w:r>
    </w:p>
    <w:p w14:paraId="12736B1D" w14:textId="77777777" w:rsidR="00A9222D" w:rsidRDefault="00A9222D" w:rsidP="00494130">
      <w:pPr>
        <w:pStyle w:val="Ttulo1"/>
        <w:spacing w:before="170"/>
        <w:ind w:left="0"/>
      </w:pPr>
    </w:p>
    <w:p w14:paraId="70E0F7D2" w14:textId="77777777" w:rsidR="005973B9" w:rsidRDefault="00A9222D" w:rsidP="00A9222D">
      <w:pPr>
        <w:pStyle w:val="Textoindependiente"/>
        <w:spacing w:before="73" w:line="198" w:lineRule="exact"/>
        <w:ind w:left="100" w:right="5728"/>
        <w:rPr>
          <w:rFonts w:ascii="Arial"/>
        </w:rPr>
      </w:pPr>
      <w:r>
        <w:rPr>
          <w:rFonts w:ascii="Arial"/>
        </w:rPr>
        <w:t xml:space="preserve">Yessith Alvarado </w:t>
      </w:r>
      <w:proofErr w:type="spellStart"/>
      <w:r>
        <w:rPr>
          <w:rFonts w:ascii="Arial"/>
        </w:rPr>
        <w:t>Nazar</w:t>
      </w:r>
      <w:proofErr w:type="spellEnd"/>
      <w:r>
        <w:rPr>
          <w:rFonts w:ascii="Arial"/>
        </w:rPr>
        <w:t>, Student M.Sc., UNICACH, Mexico</w:t>
      </w:r>
      <w:r w:rsidR="005973B9">
        <w:rPr>
          <w:rFonts w:ascii="Arial"/>
        </w:rPr>
        <w:t xml:space="preserve"> </w:t>
      </w:r>
      <w:r>
        <w:rPr>
          <w:rFonts w:ascii="Arial"/>
        </w:rPr>
        <w:t>Carlos P</w:t>
      </w:r>
      <w:r>
        <w:rPr>
          <w:rFonts w:ascii="Arial"/>
        </w:rPr>
        <w:t>é</w:t>
      </w:r>
      <w:r>
        <w:rPr>
          <w:rFonts w:ascii="Arial"/>
        </w:rPr>
        <w:t xml:space="preserve">rez </w:t>
      </w:r>
      <w:proofErr w:type="spellStart"/>
      <w:r>
        <w:rPr>
          <w:rFonts w:ascii="Arial"/>
        </w:rPr>
        <w:t>Jim</w:t>
      </w:r>
      <w:r>
        <w:rPr>
          <w:rFonts w:ascii="Arial"/>
        </w:rPr>
        <w:t>é</w:t>
      </w:r>
      <w:r>
        <w:rPr>
          <w:rFonts w:ascii="Arial"/>
        </w:rPr>
        <w:t>nez</w:t>
      </w:r>
      <w:r w:rsidR="005973B9">
        <w:rPr>
          <w:rFonts w:ascii="Arial"/>
        </w:rPr>
        <w:t>l</w:t>
      </w:r>
      <w:proofErr w:type="spellEnd"/>
      <w:r w:rsidR="005973B9">
        <w:rPr>
          <w:rFonts w:ascii="Arial"/>
        </w:rPr>
        <w:t xml:space="preserve">, RN PhD, </w:t>
      </w:r>
      <w:r>
        <w:rPr>
          <w:rFonts w:ascii="Arial"/>
        </w:rPr>
        <w:t>CESMECA, Mexico</w:t>
      </w:r>
    </w:p>
    <w:p w14:paraId="01902DA7" w14:textId="77777777" w:rsidR="00AE3E37" w:rsidRDefault="00AE3E37">
      <w:pPr>
        <w:pStyle w:val="Textoindependiente"/>
        <w:rPr>
          <w:rFonts w:ascii="Arial"/>
          <w:sz w:val="20"/>
        </w:rPr>
      </w:pPr>
    </w:p>
    <w:p w14:paraId="1334049C" w14:textId="77777777" w:rsidR="00AE3E37" w:rsidRDefault="00AE3E37">
      <w:pPr>
        <w:pStyle w:val="Textoindependiente"/>
        <w:spacing w:before="3"/>
        <w:rPr>
          <w:rFonts w:ascii="Arial"/>
          <w:sz w:val="21"/>
        </w:rPr>
      </w:pPr>
    </w:p>
    <w:p w14:paraId="4DA19D34"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4C18B2A3" w14:textId="77777777" w:rsidR="00AE3E37" w:rsidRDefault="00A9710C">
      <w:pPr>
        <w:pStyle w:val="Ttulo3"/>
        <w:spacing w:before="147"/>
        <w:jc w:val="both"/>
        <w:rPr>
          <w:color w:val="BF5A14"/>
        </w:rPr>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A89F82B" w14:textId="77777777" w:rsidR="00A9222D" w:rsidRDefault="00A9222D">
      <w:pPr>
        <w:pStyle w:val="Ttulo3"/>
        <w:spacing w:before="147"/>
        <w:jc w:val="both"/>
      </w:pPr>
    </w:p>
    <w:p w14:paraId="4A028B79" w14:textId="77777777" w:rsidR="00A9222D" w:rsidRPr="00A9222D" w:rsidRDefault="00A9222D" w:rsidP="00A9222D">
      <w:pPr>
        <w:pStyle w:val="Textoindependiente"/>
        <w:spacing w:before="90" w:line="280" w:lineRule="auto"/>
        <w:ind w:left="100"/>
        <w:jc w:val="both"/>
      </w:pPr>
      <w:r w:rsidRPr="00A9222D">
        <w:t xml:space="preserve">This research analyzes the events in the retired people of the health sector in the state of Chiapas, Mexico. The affections that originate in the retired person depend to a great extent on how he was prepared for this stage, how he was carried away, whether it was voluntary or statutory, as well as the economic perception he receives from pension. For </w:t>
      </w:r>
      <w:proofErr w:type="spellStart"/>
      <w:r w:rsidRPr="00A9222D">
        <w:t>Soler</w:t>
      </w:r>
      <w:proofErr w:type="spellEnd"/>
      <w:r w:rsidRPr="00A9222D">
        <w:t xml:space="preserve"> (2011), the affections can be: sadness, dejection, grief and weariness to live, she refers to these as main affections because in their trajectory are those that generate a demand for analysis. "Always in the form of a suffering difficult to bear and awaiting a cure" (Jagger, 1988). For Rage (1997), these affections are accentuated in people with more years of age, due to the loss of </w:t>
      </w:r>
      <w:proofErr w:type="spellStart"/>
      <w:r w:rsidRPr="00A9222D">
        <w:t>egoic</w:t>
      </w:r>
      <w:proofErr w:type="spellEnd"/>
      <w:r w:rsidRPr="00A9222D">
        <w:t xml:space="preserve"> integration expressed through </w:t>
      </w:r>
      <w:proofErr w:type="gramStart"/>
      <w:r w:rsidRPr="00A9222D">
        <w:t>Of</w:t>
      </w:r>
      <w:proofErr w:type="gramEnd"/>
      <w:r w:rsidRPr="00A9222D">
        <w:t xml:space="preserve"> despair and fear of death. Freud affirmed (1905), that after the forty years of age the structures were rigged and it is difficult to change (Hernández, 2005). In the state of Chiapas, the population of retirement age is in the increase, going from 5% in 2000 to 26% in 2015 (INEGI, 2016). For this reason, this work seeks to contribute to the understanding of the elderly population to guide public policies on population health that allows access to a decent life.</w:t>
      </w:r>
    </w:p>
    <w:p w14:paraId="5EAD727A" w14:textId="77777777" w:rsidR="00A9222D" w:rsidRDefault="00A9222D">
      <w:pPr>
        <w:pStyle w:val="Textoindependiente"/>
        <w:spacing w:before="90" w:line="280" w:lineRule="auto"/>
        <w:ind w:left="100"/>
        <w:jc w:val="both"/>
      </w:pPr>
    </w:p>
    <w:p w14:paraId="3F0DA423" w14:textId="77777777" w:rsidR="005973B9" w:rsidRDefault="00371EC0" w:rsidP="00A9222D">
      <w:pPr>
        <w:pStyle w:val="Ttulo3"/>
        <w:spacing w:before="74"/>
        <w:rPr>
          <w:rFonts w:ascii="Calibri" w:hAnsi="Calibri"/>
        </w:rPr>
      </w:pPr>
      <w:r>
        <w:rPr>
          <w:rFonts w:ascii="Calibri"/>
          <w:noProof/>
          <w:sz w:val="4"/>
          <w:lang w:val="es-ES_tradnl" w:eastAsia="es-ES_tradnl"/>
        </w:rPr>
        <mc:AlternateContent>
          <mc:Choice Requires="wpg">
            <w:drawing>
              <wp:inline distT="0" distB="0" distL="0" distR="0" wp14:anchorId="5EAD285D" wp14:editId="33F25D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p>
    <w:p w14:paraId="095EA930" w14:textId="77777777" w:rsidR="00AE3E37" w:rsidRPr="008756E6" w:rsidRDefault="00AE3E37" w:rsidP="008756E6">
      <w:pPr>
        <w:tabs>
          <w:tab w:val="left" w:pos="384"/>
        </w:tabs>
        <w:ind w:right="117"/>
      </w:pPr>
    </w:p>
    <w:p w14:paraId="0F8D3B1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8204149" w14:textId="77777777" w:rsidR="00AE3E37" w:rsidRDefault="00AE3E37">
      <w:pPr>
        <w:pStyle w:val="Textoindependiente"/>
        <w:rPr>
          <w:rFonts w:ascii="Calibri"/>
          <w:sz w:val="20"/>
        </w:rPr>
      </w:pPr>
    </w:p>
    <w:p w14:paraId="48757140" w14:textId="77777777" w:rsidR="00A9222D" w:rsidRDefault="00A9222D">
      <w:pPr>
        <w:pStyle w:val="Textoindependiente"/>
        <w:rPr>
          <w:rFonts w:ascii="Calibri"/>
          <w:sz w:val="20"/>
        </w:rPr>
      </w:pPr>
    </w:p>
    <w:p w14:paraId="5C867505" w14:textId="77777777" w:rsidR="00A9222D" w:rsidRDefault="00A9222D">
      <w:pPr>
        <w:pStyle w:val="Textoindependiente"/>
        <w:rPr>
          <w:rFonts w:ascii="Calibri"/>
          <w:sz w:val="20"/>
        </w:rPr>
      </w:pPr>
    </w:p>
    <w:p w14:paraId="2D4439AD" w14:textId="77777777" w:rsidR="00A9222D" w:rsidRDefault="00FB384A">
      <w:pPr>
        <w:pStyle w:val="Textoindependiente"/>
        <w:rPr>
          <w:rFonts w:ascii="Calibri"/>
          <w:sz w:val="20"/>
        </w:rPr>
      </w:pPr>
      <w:r w:rsidRPr="00FB384A">
        <w:rPr>
          <w:rFonts w:ascii="Calibri"/>
          <w:sz w:val="20"/>
        </w:rPr>
        <w:drawing>
          <wp:inline distT="0" distB="0" distL="0" distR="0" wp14:anchorId="73FE241A" wp14:editId="77BBF200">
            <wp:extent cx="1084379" cy="1277315"/>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02335" cy="1298466"/>
                    </a:xfrm>
                    <a:prstGeom prst="rect">
                      <a:avLst/>
                    </a:prstGeom>
                  </pic:spPr>
                </pic:pic>
              </a:graphicData>
            </a:graphic>
          </wp:inline>
        </w:drawing>
      </w:r>
    </w:p>
    <w:p w14:paraId="2D657B2A" w14:textId="77777777" w:rsidR="00A9222D" w:rsidRDefault="00A9222D">
      <w:pPr>
        <w:pStyle w:val="Textoindependiente"/>
        <w:rPr>
          <w:rFonts w:ascii="Calibri"/>
          <w:sz w:val="20"/>
        </w:rPr>
      </w:pPr>
    </w:p>
    <w:p w14:paraId="2932C184" w14:textId="77777777" w:rsidR="00AE3E37" w:rsidRDefault="00AE3E37">
      <w:pPr>
        <w:pStyle w:val="Textoindependiente"/>
        <w:spacing w:line="40" w:lineRule="exact"/>
        <w:ind w:left="2202"/>
        <w:rPr>
          <w:rFonts w:ascii="Calibri"/>
          <w:sz w:val="4"/>
        </w:rPr>
      </w:pPr>
    </w:p>
    <w:p w14:paraId="1B36B4D4" w14:textId="77777777" w:rsidR="00371EC0" w:rsidRPr="00371EC0" w:rsidRDefault="00371EC0" w:rsidP="00404E5B">
      <w:pPr>
        <w:spacing w:before="92"/>
        <w:ind w:right="4234"/>
        <w:rPr>
          <w:noProof/>
          <w:sz w:val="20"/>
        </w:rPr>
      </w:pPr>
      <w:r w:rsidRPr="00371EC0">
        <w:rPr>
          <w:rFonts w:ascii="Arial"/>
          <w:color w:val="BF5A14"/>
          <w:sz w:val="20"/>
        </w:rPr>
        <w:t>Headshot photograph</w:t>
      </w:r>
    </w:p>
    <w:p w14:paraId="1CC3F49F"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48C35CE" w14:textId="77777777" w:rsidR="00AE3E37" w:rsidRDefault="00AE3E37" w:rsidP="00FB384A">
      <w:pPr>
        <w:spacing w:before="41" w:line="154" w:lineRule="exact"/>
        <w:ind w:right="231"/>
        <w:jc w:val="both"/>
        <w:rPr>
          <w:rFonts w:ascii="Arial"/>
          <w:sz w:val="14"/>
        </w:rPr>
      </w:pPr>
    </w:p>
    <w:p w14:paraId="31F8E299" w14:textId="77777777" w:rsidR="00FB384A" w:rsidRDefault="00FB384A" w:rsidP="00FB384A">
      <w:pPr>
        <w:spacing w:before="41" w:line="154" w:lineRule="exact"/>
        <w:ind w:right="231"/>
        <w:jc w:val="both"/>
        <w:rPr>
          <w:rFonts w:ascii="Arial"/>
          <w:sz w:val="14"/>
        </w:rPr>
      </w:pPr>
      <w:r w:rsidRPr="00FB384A">
        <w:rPr>
          <w:rFonts w:ascii="Arial"/>
          <w:sz w:val="14"/>
        </w:rPr>
        <w:t>Master's student in clinical psychology, a psychologist interested in the psychoanalytic approach and the study of affects on the elderly</w:t>
      </w:r>
    </w:p>
    <w:p w14:paraId="3419DB5A" w14:textId="77777777" w:rsidR="00AE3E37" w:rsidRDefault="00A9710C">
      <w:pPr>
        <w:spacing w:before="62"/>
        <w:ind w:left="4217" w:right="4235"/>
        <w:jc w:val="center"/>
        <w:rPr>
          <w:rFonts w:ascii="Arial"/>
          <w:sz w:val="14"/>
        </w:rPr>
      </w:pPr>
      <w:r>
        <w:rPr>
          <w:rFonts w:ascii="Arial"/>
          <w:sz w:val="14"/>
        </w:rPr>
        <w:t xml:space="preserve">Email: </w:t>
      </w:r>
      <w:r w:rsidR="00FB384A">
        <w:rPr>
          <w:rFonts w:ascii="Arial"/>
          <w:sz w:val="14"/>
        </w:rPr>
        <w:t>yessith87@icloud.com</w:t>
      </w:r>
    </w:p>
    <w:p w14:paraId="5F00E861" w14:textId="77777777" w:rsidR="00AE3E37" w:rsidRDefault="00292ED9">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003FF43F" wp14:editId="3089CD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0DFC587" w14:textId="77777777" w:rsidR="00AE3E37" w:rsidRDefault="00AE3E37">
      <w:pPr>
        <w:pStyle w:val="Textoindependiente"/>
        <w:rPr>
          <w:rFonts w:ascii="Arial"/>
          <w:sz w:val="20"/>
        </w:rPr>
      </w:pPr>
    </w:p>
    <w:p w14:paraId="63A9A249" w14:textId="77777777" w:rsidR="00AE3E37" w:rsidRDefault="00AE3E37">
      <w:pPr>
        <w:pStyle w:val="Textoindependiente"/>
        <w:rPr>
          <w:rFonts w:ascii="Arial"/>
          <w:sz w:val="20"/>
        </w:rPr>
      </w:pPr>
    </w:p>
    <w:p w14:paraId="7DC3A6FA" w14:textId="77777777" w:rsidR="00AE3E37" w:rsidRDefault="00AE3E37">
      <w:pPr>
        <w:pStyle w:val="Textoindependiente"/>
        <w:spacing w:before="7"/>
        <w:rPr>
          <w:rFonts w:ascii="Arial"/>
          <w:sz w:val="29"/>
        </w:rPr>
      </w:pPr>
    </w:p>
    <w:p w14:paraId="55E9CA91" w14:textId="77777777" w:rsidR="00AE3E37" w:rsidRPr="00FB384A" w:rsidRDefault="00AE3E37" w:rsidP="00FB384A">
      <w:pPr>
        <w:spacing w:before="39"/>
        <w:rPr>
          <w:rFonts w:ascii="Minion Pro"/>
          <w:b/>
          <w:sz w:val="20"/>
        </w:rPr>
        <w:sectPr w:rsidR="00AE3E37" w:rsidRPr="00FB384A">
          <w:type w:val="continuous"/>
          <w:pgSz w:w="11910" w:h="16840"/>
          <w:pgMar w:top="1740" w:right="600" w:bottom="840" w:left="620" w:header="720" w:footer="720" w:gutter="0"/>
          <w:cols w:space="720"/>
        </w:sectPr>
      </w:pPr>
      <w:bookmarkStart w:id="0" w:name="_GoBack"/>
      <w:bookmarkEnd w:id="0"/>
    </w:p>
    <w:p w14:paraId="050CFF5C"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E7ED7" w14:textId="77777777" w:rsidR="007F0ED2" w:rsidRDefault="007F0ED2">
      <w:r>
        <w:separator/>
      </w:r>
    </w:p>
  </w:endnote>
  <w:endnote w:type="continuationSeparator" w:id="0">
    <w:p w14:paraId="6BA2D38B" w14:textId="77777777" w:rsidR="007F0ED2" w:rsidRDefault="007F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8F54C" w14:textId="77777777" w:rsidR="00E02AAF" w:rsidRDefault="00E02AAF">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E5016"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40B1C82A" wp14:editId="7F58BA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8FF1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E0ED18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1C82A" id="_x0000_t202" coordsize="21600,21600" o:spt="202" path="m0,0l0,21600,21600,21600,21600,0xe">
              <v:stroke joinstyle="miter"/>
              <v:path gradientshapeok="t" o:connecttype="rect"/>
            </v:shapetype>
            <v:shape id="Text_x0020_Box_x0020_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0368FF1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E0ED18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0A06892F" wp14:editId="37C9872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878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86A7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6892F" id="Text_x0020_Box_x0020_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218878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86A7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495283B0" wp14:editId="7D92CA5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D3F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C375B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283B0" id="Text_x0020_Box_x0020_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073D3F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C375B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06EED" w14:textId="77777777" w:rsidR="00E02AAF" w:rsidRDefault="00E02AAF">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F3312C" w14:textId="77777777" w:rsidR="007F0ED2" w:rsidRDefault="007F0ED2">
      <w:r>
        <w:separator/>
      </w:r>
    </w:p>
  </w:footnote>
  <w:footnote w:type="continuationSeparator" w:id="0">
    <w:p w14:paraId="5BDD94DF" w14:textId="77777777" w:rsidR="007F0ED2" w:rsidRDefault="007F0ED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2ABD9" w14:textId="77777777" w:rsidR="00E02AAF" w:rsidRDefault="00E02AAF">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B3EFA4" w14:textId="77777777" w:rsidR="00AE3E37" w:rsidRDefault="00E02AAF">
    <w:pPr>
      <w:pStyle w:val="Textoindependiente"/>
      <w:spacing w:line="14" w:lineRule="auto"/>
      <w:rPr>
        <w:sz w:val="20"/>
      </w:rPr>
    </w:pPr>
    <w:r>
      <w:rPr>
        <w:noProof/>
        <w:sz w:val="20"/>
        <w:lang w:val="es-ES_tradnl" w:eastAsia="es-ES_tradnl"/>
      </w:rPr>
      <w:drawing>
        <wp:inline distT="0" distB="0" distL="0" distR="0" wp14:anchorId="7B5AAC65" wp14:editId="60949F57">
          <wp:extent cx="6788503" cy="1075334"/>
          <wp:effectExtent l="0" t="0" r="0" b="0"/>
          <wp:docPr id="3" name="Picture 3" descr="D:\Aging 2017\2017 pdf\Dates Change\ICAG-201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ging 2017\2017 pdf\Dates Change\ICAG-2017-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5278"/>
                  </a:xfrm>
                  <a:prstGeom prst="rect">
                    <a:avLst/>
                  </a:prstGeom>
                  <a:noFill/>
                  <a:ln>
                    <a:noFill/>
                  </a:ln>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47132" w14:textId="77777777" w:rsidR="00E02AAF" w:rsidRDefault="00E02AAF">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1EC0"/>
    <w:rsid w:val="003C3A93"/>
    <w:rsid w:val="00404E5B"/>
    <w:rsid w:val="00414F7B"/>
    <w:rsid w:val="004355DC"/>
    <w:rsid w:val="004749B4"/>
    <w:rsid w:val="00484C45"/>
    <w:rsid w:val="00494130"/>
    <w:rsid w:val="004D0851"/>
    <w:rsid w:val="004F3523"/>
    <w:rsid w:val="005973B9"/>
    <w:rsid w:val="005B3A56"/>
    <w:rsid w:val="006060CE"/>
    <w:rsid w:val="0063497F"/>
    <w:rsid w:val="006805E6"/>
    <w:rsid w:val="007F0ED2"/>
    <w:rsid w:val="00873DF0"/>
    <w:rsid w:val="008756E6"/>
    <w:rsid w:val="009B2D44"/>
    <w:rsid w:val="00A07E82"/>
    <w:rsid w:val="00A9222D"/>
    <w:rsid w:val="00A9710C"/>
    <w:rsid w:val="00AE3E37"/>
    <w:rsid w:val="00B21A57"/>
    <w:rsid w:val="00C33602"/>
    <w:rsid w:val="00CD6F55"/>
    <w:rsid w:val="00D1581D"/>
    <w:rsid w:val="00DE3104"/>
    <w:rsid w:val="00DE6D9F"/>
    <w:rsid w:val="00E02AAF"/>
    <w:rsid w:val="00E764A1"/>
    <w:rsid w:val="00F72EEA"/>
    <w:rsid w:val="00F84CAE"/>
    <w:rsid w:val="00FB384A"/>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FCA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Cuerpo">
    <w:name w:val="Cuerpo"/>
    <w:autoRedefine/>
    <w:rsid w:val="00A9222D"/>
    <w:pPr>
      <w:widowControl/>
      <w:spacing w:after="200" w:line="276" w:lineRule="auto"/>
      <w:jc w:val="both"/>
    </w:pPr>
    <w:rPr>
      <w:rFonts w:ascii="Calibri" w:eastAsia="Arial Unicode MS" w:hAnsi="Calibri" w:cs="Arial Unicode MS"/>
      <w:color w:val="000000"/>
      <w:u w:color="000000"/>
      <w:lang w:val="es-ES_tradnl" w:eastAsia="es-ES_tradnl"/>
    </w:rPr>
  </w:style>
  <w:style w:type="character" w:customStyle="1" w:styleId="Ninguno">
    <w:name w:val="Ninguno"/>
    <w:rsid w:val="00A9222D"/>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2.tiff"/><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1447</Characters>
  <Application>Microsoft Macintosh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Yessith Alvarado nazar</cp:lastModifiedBy>
  <cp:revision>2</cp:revision>
  <dcterms:created xsi:type="dcterms:W3CDTF">2017-06-08T05:28:00Z</dcterms:created>
  <dcterms:modified xsi:type="dcterms:W3CDTF">2017-06-08T05:28:00Z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