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9769D" w14:textId="77777777" w:rsidR="00CD3BBE" w:rsidRDefault="00A809E6">
      <w:pPr>
        <w:rPr>
          <w:rFonts w:ascii="Times New Roman" w:hAnsi="Times New Roman" w:cs="Times New Roman"/>
          <w:b/>
          <w:iCs/>
        </w:rPr>
      </w:pPr>
      <w:r>
        <w:rPr>
          <w:rFonts w:ascii="Times New Roman" w:hAnsi="Times New Roman" w:cs="Times New Roman"/>
          <w:b/>
          <w:iCs/>
        </w:rPr>
        <w:t>K</w:t>
      </w:r>
      <w:r w:rsidR="00CD3BBE" w:rsidRPr="00CD6B19">
        <w:rPr>
          <w:rFonts w:ascii="Times New Roman" w:hAnsi="Times New Roman" w:cs="Times New Roman"/>
          <w:b/>
          <w:iCs/>
        </w:rPr>
        <w:t xml:space="preserve">nowledge, </w:t>
      </w:r>
      <w:r w:rsidR="00B15061" w:rsidRPr="00CD6B19">
        <w:rPr>
          <w:rFonts w:ascii="Times New Roman" w:hAnsi="Times New Roman" w:cs="Times New Roman"/>
          <w:b/>
          <w:iCs/>
        </w:rPr>
        <w:t xml:space="preserve">Attitudes </w:t>
      </w:r>
      <w:r>
        <w:rPr>
          <w:rFonts w:ascii="Times New Roman" w:hAnsi="Times New Roman" w:cs="Times New Roman"/>
          <w:b/>
          <w:iCs/>
        </w:rPr>
        <w:t>and Practices of Health Care W</w:t>
      </w:r>
      <w:r w:rsidR="00CD3BBE" w:rsidRPr="00CD6B19">
        <w:rPr>
          <w:rFonts w:ascii="Times New Roman" w:hAnsi="Times New Roman" w:cs="Times New Roman"/>
          <w:b/>
          <w:iCs/>
        </w:rPr>
        <w:t xml:space="preserve">orkers on the </w:t>
      </w:r>
      <w:r>
        <w:rPr>
          <w:rFonts w:ascii="Times New Roman" w:hAnsi="Times New Roman" w:cs="Times New Roman"/>
          <w:b/>
          <w:iCs/>
        </w:rPr>
        <w:t xml:space="preserve">Management </w:t>
      </w:r>
      <w:r w:rsidR="00CD3BBE" w:rsidRPr="00CD6B19">
        <w:rPr>
          <w:rFonts w:ascii="Times New Roman" w:hAnsi="Times New Roman" w:cs="Times New Roman"/>
          <w:b/>
          <w:iCs/>
        </w:rPr>
        <w:t xml:space="preserve">of </w:t>
      </w:r>
      <w:r w:rsidR="00B15061" w:rsidRPr="00CD6B19">
        <w:rPr>
          <w:rFonts w:ascii="Times New Roman" w:hAnsi="Times New Roman" w:cs="Times New Roman"/>
          <w:b/>
          <w:iCs/>
        </w:rPr>
        <w:t>Health Care W</w:t>
      </w:r>
      <w:r w:rsidR="00CD3BBE" w:rsidRPr="00CD6B19">
        <w:rPr>
          <w:rFonts w:ascii="Times New Roman" w:hAnsi="Times New Roman" w:cs="Times New Roman"/>
          <w:b/>
          <w:iCs/>
        </w:rPr>
        <w:t xml:space="preserve">aste in four Health Care Facilities, Botswana </w:t>
      </w:r>
    </w:p>
    <w:p w14:paraId="56E85953" w14:textId="77777777" w:rsidR="00CD6B19" w:rsidRDefault="00CD6B19">
      <w:pPr>
        <w:rPr>
          <w:rFonts w:ascii="Times New Roman" w:hAnsi="Times New Roman" w:cs="Times New Roman"/>
          <w:b/>
          <w:iCs/>
        </w:rPr>
      </w:pPr>
    </w:p>
    <w:p w14:paraId="2AB79B65" w14:textId="77777777" w:rsidR="00CD6B19" w:rsidRPr="00CD6B19" w:rsidRDefault="00CD6B19" w:rsidP="00CD6B19">
      <w:pPr>
        <w:jc w:val="both"/>
        <w:rPr>
          <w:rFonts w:ascii="Times New Roman" w:hAnsi="Times New Roman" w:cs="Times New Roman"/>
          <w:b/>
          <w:iCs/>
        </w:rPr>
      </w:pPr>
    </w:p>
    <w:p w14:paraId="60D14E27" w14:textId="55D7307E" w:rsidR="00A809E6" w:rsidRPr="00323F16" w:rsidRDefault="00A809E6" w:rsidP="00A809E6">
      <w:pPr>
        <w:jc w:val="both"/>
        <w:rPr>
          <w:rFonts w:ascii="Times New Roman" w:hAnsi="Times New Roman" w:cs="Times New Roman"/>
          <w:shd w:val="clear" w:color="auto" w:fill="FFFFFF"/>
          <w:vertAlign w:val="superscript"/>
          <w:lang w:val="en-GB"/>
        </w:rPr>
      </w:pPr>
      <w:proofErr w:type="spellStart"/>
      <w:r>
        <w:rPr>
          <w:rFonts w:ascii="Times New Roman" w:hAnsi="Times New Roman" w:cs="Times New Roman"/>
          <w:bCs/>
        </w:rPr>
        <w:t>Bontle</w:t>
      </w:r>
      <w:proofErr w:type="spellEnd"/>
      <w:r>
        <w:rPr>
          <w:rFonts w:ascii="Times New Roman" w:hAnsi="Times New Roman" w:cs="Times New Roman"/>
          <w:bCs/>
        </w:rPr>
        <w:t xml:space="preserve"> </w:t>
      </w:r>
      <w:proofErr w:type="spellStart"/>
      <w:r>
        <w:rPr>
          <w:rFonts w:ascii="Times New Roman" w:hAnsi="Times New Roman" w:cs="Times New Roman"/>
          <w:bCs/>
        </w:rPr>
        <w:t>Mbongwe</w:t>
      </w:r>
      <w:proofErr w:type="spellEnd"/>
      <w:r w:rsidRPr="004507DB">
        <w:rPr>
          <w:rFonts w:ascii="Times New Roman" w:hAnsi="Times New Roman" w:cs="Times New Roman"/>
          <w:bCs/>
        </w:rPr>
        <w:t>. (PhD)</w:t>
      </w:r>
      <w:r w:rsidRPr="004507DB">
        <w:rPr>
          <w:rFonts w:ascii="Times New Roman" w:hAnsi="Times New Roman" w:cs="Times New Roman"/>
          <w:bCs/>
          <w:vertAlign w:val="superscript"/>
        </w:rPr>
        <w:t xml:space="preserve"> 1</w:t>
      </w:r>
      <w:r w:rsidRPr="004507DB">
        <w:rPr>
          <w:rFonts w:ascii="Times New Roman" w:hAnsi="Times New Roman" w:cs="Times New Roman"/>
          <w:bCs/>
        </w:rPr>
        <w:t xml:space="preserve">*; </w:t>
      </w:r>
      <w:proofErr w:type="spellStart"/>
      <w:r w:rsidRPr="0036782A">
        <w:rPr>
          <w:rFonts w:ascii="Times New Roman" w:hAnsi="Times New Roman" w:cs="Times New Roman"/>
          <w:lang w:val="en-GB"/>
        </w:rPr>
        <w:t>Kealeboga</w:t>
      </w:r>
      <w:proofErr w:type="spellEnd"/>
      <w:r w:rsidRPr="0036782A">
        <w:rPr>
          <w:rFonts w:ascii="Times New Roman" w:hAnsi="Times New Roman" w:cs="Times New Roman"/>
          <w:lang w:val="en-GB"/>
        </w:rPr>
        <w:t xml:space="preserve"> </w:t>
      </w:r>
      <w:proofErr w:type="spellStart"/>
      <w:r w:rsidRPr="0036782A">
        <w:rPr>
          <w:rFonts w:ascii="Times New Roman" w:hAnsi="Times New Roman" w:cs="Times New Roman"/>
          <w:lang w:val="en-GB"/>
        </w:rPr>
        <w:t>Asele</w:t>
      </w:r>
      <w:proofErr w:type="spellEnd"/>
      <w:r>
        <w:rPr>
          <w:rFonts w:ascii="Times New Roman" w:hAnsi="Times New Roman" w:cs="Times New Roman"/>
          <w:bCs/>
          <w:vertAlign w:val="superscript"/>
        </w:rPr>
        <w:t xml:space="preserve"> </w:t>
      </w:r>
      <w:r w:rsidRPr="004507DB">
        <w:rPr>
          <w:rFonts w:ascii="Times New Roman" w:hAnsi="Times New Roman" w:cs="Times New Roman"/>
          <w:shd w:val="clear" w:color="auto" w:fill="FFFFFF"/>
          <w:lang w:val="en-GB"/>
        </w:rPr>
        <w:t>(</w:t>
      </w:r>
      <w:proofErr w:type="gramStart"/>
      <w:r w:rsidRPr="004507DB">
        <w:rPr>
          <w:rFonts w:ascii="Times New Roman" w:hAnsi="Times New Roman" w:cs="Times New Roman"/>
          <w:shd w:val="clear" w:color="auto" w:fill="FFFFFF"/>
          <w:lang w:val="en-GB"/>
        </w:rPr>
        <w:t>BSc)</w:t>
      </w:r>
      <w:r w:rsidRPr="004507DB">
        <w:rPr>
          <w:rFonts w:ascii="Times New Roman" w:hAnsi="Times New Roman" w:cs="Times New Roman"/>
          <w:bCs/>
          <w:vertAlign w:val="superscript"/>
        </w:rPr>
        <w:t>1</w:t>
      </w:r>
      <w:proofErr w:type="gramEnd"/>
      <w:r w:rsidRPr="004507DB">
        <w:rPr>
          <w:rFonts w:ascii="Times New Roman" w:hAnsi="Times New Roman" w:cs="Times New Roman"/>
          <w:shd w:val="clear" w:color="auto" w:fill="FFFFFF"/>
          <w:lang w:val="en-GB"/>
        </w:rPr>
        <w:t xml:space="preserve">; </w:t>
      </w:r>
      <w:r>
        <w:rPr>
          <w:rFonts w:ascii="Times New Roman" w:hAnsi="Times New Roman" w:cs="Times New Roman"/>
          <w:shd w:val="clear" w:color="auto" w:fill="FFFFFF"/>
          <w:lang w:val="en-GB"/>
        </w:rPr>
        <w:t xml:space="preserve">Roy </w:t>
      </w:r>
      <w:proofErr w:type="spellStart"/>
      <w:r>
        <w:rPr>
          <w:rFonts w:ascii="Times New Roman" w:hAnsi="Times New Roman" w:cs="Times New Roman"/>
          <w:shd w:val="clear" w:color="auto" w:fill="FFFFFF"/>
          <w:lang w:val="en-GB"/>
        </w:rPr>
        <w:t>Tapera</w:t>
      </w:r>
      <w:proofErr w:type="spellEnd"/>
      <w:r w:rsidR="001F4BD9">
        <w:rPr>
          <w:rFonts w:ascii="Times New Roman" w:hAnsi="Times New Roman" w:cs="Times New Roman"/>
          <w:shd w:val="clear" w:color="auto" w:fill="FFFFFF"/>
          <w:lang w:val="en-GB"/>
        </w:rPr>
        <w:t xml:space="preserve"> (MPH)</w:t>
      </w:r>
      <w:r w:rsidR="001F4BD9">
        <w:rPr>
          <w:vertAlign w:val="superscript"/>
        </w:rPr>
        <w:t>1</w:t>
      </w:r>
      <w:r>
        <w:rPr>
          <w:rFonts w:ascii="Times New Roman" w:hAnsi="Times New Roman" w:cs="Times New Roman"/>
          <w:shd w:val="clear" w:color="auto" w:fill="FFFFFF"/>
          <w:lang w:val="en-GB"/>
        </w:rPr>
        <w:t xml:space="preserve">, Samuel </w:t>
      </w:r>
      <w:proofErr w:type="spellStart"/>
      <w:r w:rsidRPr="00AB211E">
        <w:rPr>
          <w:rFonts w:ascii="Times New Roman" w:hAnsi="Times New Roman" w:cs="Times New Roman"/>
          <w:shd w:val="clear" w:color="auto" w:fill="FFFFFF"/>
          <w:lang w:val="en-GB"/>
        </w:rPr>
        <w:t>Apua</w:t>
      </w:r>
      <w:proofErr w:type="spellEnd"/>
      <w:r w:rsidR="001F4BD9">
        <w:rPr>
          <w:rFonts w:ascii="Times New Roman" w:hAnsi="Times New Roman" w:cs="Times New Roman"/>
          <w:shd w:val="clear" w:color="auto" w:fill="FFFFFF"/>
          <w:lang w:val="en-GB"/>
        </w:rPr>
        <w:t xml:space="preserve"> (MPH)</w:t>
      </w:r>
      <w:r w:rsidR="001F4BD9" w:rsidRPr="00AB211E">
        <w:rPr>
          <w:vertAlign w:val="superscript"/>
        </w:rPr>
        <w:t>2</w:t>
      </w:r>
    </w:p>
    <w:p w14:paraId="58B00D8D" w14:textId="77777777" w:rsidR="00A809E6" w:rsidRDefault="00A809E6" w:rsidP="00A809E6">
      <w:pPr>
        <w:jc w:val="both"/>
        <w:rPr>
          <w:rFonts w:ascii="Times New Roman" w:hAnsi="Times New Roman" w:cs="Times New Roman"/>
          <w:bCs/>
          <w:vertAlign w:val="superscript"/>
        </w:rPr>
      </w:pPr>
    </w:p>
    <w:p w14:paraId="7504BCD3" w14:textId="77777777" w:rsidR="00A809E6" w:rsidRDefault="00A809E6" w:rsidP="00A809E6">
      <w:pPr>
        <w:jc w:val="both"/>
      </w:pPr>
      <w:r w:rsidRPr="004507DB">
        <w:rPr>
          <w:rFonts w:ascii="Times New Roman" w:hAnsi="Times New Roman" w:cs="Times New Roman"/>
          <w:bCs/>
          <w:vertAlign w:val="superscript"/>
        </w:rPr>
        <w:t>1</w:t>
      </w:r>
      <w:r w:rsidRPr="00623970">
        <w:t>Department of Environmental Health, University of Botswana</w:t>
      </w:r>
      <w:r>
        <w:t>, Gaborone, Botswana</w:t>
      </w:r>
      <w:r w:rsidRPr="00623970">
        <w:t xml:space="preserve"> </w:t>
      </w:r>
    </w:p>
    <w:p w14:paraId="51CCEC5A" w14:textId="77777777" w:rsidR="00A809E6" w:rsidRPr="00AB211E" w:rsidRDefault="00A809E6" w:rsidP="00A809E6">
      <w:pPr>
        <w:jc w:val="both"/>
      </w:pPr>
      <w:r w:rsidRPr="00AB211E">
        <w:rPr>
          <w:vertAlign w:val="superscript"/>
        </w:rPr>
        <w:t>2</w:t>
      </w:r>
      <w:r w:rsidRPr="00AB211E">
        <w:t>Boitekanelo College, Gaborone, Botswana</w:t>
      </w:r>
    </w:p>
    <w:p w14:paraId="7704C781" w14:textId="77777777" w:rsidR="00A809E6" w:rsidRDefault="00A809E6" w:rsidP="00A809E6">
      <w:pPr>
        <w:jc w:val="both"/>
        <w:rPr>
          <w:b/>
        </w:rPr>
      </w:pPr>
    </w:p>
    <w:p w14:paraId="2A2B9847" w14:textId="77777777" w:rsidR="00A809E6" w:rsidRDefault="00A809E6">
      <w:pPr>
        <w:rPr>
          <w:rFonts w:ascii="Times New Roman" w:hAnsi="Times New Roman" w:cs="Times New Roman"/>
          <w:b/>
        </w:rPr>
      </w:pPr>
    </w:p>
    <w:p w14:paraId="01528DA7" w14:textId="20C30C44" w:rsidR="009A0FD0" w:rsidRPr="00BE394B" w:rsidRDefault="00BE394B">
      <w:pPr>
        <w:rPr>
          <w:rFonts w:ascii="Times New Roman" w:hAnsi="Times New Roman" w:cs="Times New Roman"/>
          <w:color w:val="262626"/>
        </w:rPr>
      </w:pPr>
      <w:r>
        <w:rPr>
          <w:rFonts w:ascii="Times New Roman" w:hAnsi="Times New Roman" w:cs="Times New Roman"/>
          <w:b/>
        </w:rPr>
        <w:t>Statement of the Problem</w:t>
      </w:r>
      <w:r w:rsidR="00CD3BBE" w:rsidRPr="00B15061">
        <w:rPr>
          <w:rFonts w:ascii="Times New Roman" w:hAnsi="Times New Roman" w:cs="Times New Roman"/>
          <w:b/>
        </w:rPr>
        <w:t>:</w:t>
      </w:r>
      <w:r w:rsidR="00CD3BBE" w:rsidRPr="008C18E0">
        <w:rPr>
          <w:rFonts w:ascii="Times New Roman" w:hAnsi="Times New Roman" w:cs="Times New Roman"/>
        </w:rPr>
        <w:t xml:space="preserve"> </w:t>
      </w:r>
      <w:r w:rsidR="008C18E0">
        <w:rPr>
          <w:rFonts w:ascii="Times New Roman" w:hAnsi="Times New Roman" w:cs="Times New Roman"/>
          <w:color w:val="262626"/>
        </w:rPr>
        <w:t>H</w:t>
      </w:r>
      <w:r w:rsidR="00CD3BBE" w:rsidRPr="008C18E0">
        <w:rPr>
          <w:rFonts w:ascii="Times New Roman" w:hAnsi="Times New Roman" w:cs="Times New Roman"/>
          <w:color w:val="262626"/>
        </w:rPr>
        <w:t xml:space="preserve">ealth-care waste poses a </w:t>
      </w:r>
      <w:r w:rsidR="00904DCF" w:rsidRPr="008C18E0">
        <w:rPr>
          <w:rFonts w:ascii="Times New Roman" w:hAnsi="Times New Roman" w:cs="Times New Roman"/>
          <w:color w:val="262626"/>
        </w:rPr>
        <w:t>threat</w:t>
      </w:r>
      <w:r w:rsidR="00CD3BBE" w:rsidRPr="008C18E0">
        <w:rPr>
          <w:rFonts w:ascii="Times New Roman" w:hAnsi="Times New Roman" w:cs="Times New Roman"/>
          <w:color w:val="262626"/>
        </w:rPr>
        <w:t xml:space="preserve"> to </w:t>
      </w:r>
      <w:r w:rsidR="00904DCF" w:rsidRPr="008C18E0">
        <w:rPr>
          <w:rFonts w:ascii="Times New Roman" w:hAnsi="Times New Roman" w:cs="Times New Roman"/>
          <w:color w:val="262626"/>
        </w:rPr>
        <w:t xml:space="preserve">health care workers, </w:t>
      </w:r>
      <w:r w:rsidR="008C18E0">
        <w:rPr>
          <w:rFonts w:ascii="Times New Roman" w:hAnsi="Times New Roman" w:cs="Times New Roman"/>
          <w:color w:val="262626"/>
        </w:rPr>
        <w:t xml:space="preserve">the public and the environment particularly in developing countries where adherence to prescribed </w:t>
      </w:r>
      <w:r w:rsidR="00A867C6">
        <w:rPr>
          <w:rFonts w:ascii="Times New Roman" w:hAnsi="Times New Roman" w:cs="Times New Roman"/>
          <w:color w:val="262626"/>
        </w:rPr>
        <w:t xml:space="preserve">World Health </w:t>
      </w:r>
      <w:r>
        <w:rPr>
          <w:rFonts w:ascii="Times New Roman" w:hAnsi="Times New Roman" w:cs="Times New Roman"/>
          <w:color w:val="262626"/>
        </w:rPr>
        <w:t>Organization</w:t>
      </w:r>
      <w:r w:rsidR="008C18E0">
        <w:rPr>
          <w:rFonts w:ascii="Times New Roman" w:hAnsi="Times New Roman" w:cs="Times New Roman"/>
          <w:color w:val="262626"/>
        </w:rPr>
        <w:t xml:space="preserve"> and national protocols are</w:t>
      </w:r>
      <w:r w:rsidR="002746AB">
        <w:rPr>
          <w:rFonts w:ascii="Times New Roman" w:hAnsi="Times New Roman" w:cs="Times New Roman"/>
          <w:color w:val="262626"/>
        </w:rPr>
        <w:t xml:space="preserve"> </w:t>
      </w:r>
      <w:r w:rsidR="006B4646">
        <w:rPr>
          <w:rFonts w:ascii="Times New Roman" w:hAnsi="Times New Roman" w:cs="Times New Roman"/>
          <w:color w:val="262626"/>
        </w:rPr>
        <w:t xml:space="preserve">not strictly </w:t>
      </w:r>
      <w:r w:rsidR="008C18E0">
        <w:rPr>
          <w:rFonts w:ascii="Times New Roman" w:hAnsi="Times New Roman" w:cs="Times New Roman"/>
          <w:color w:val="262626"/>
        </w:rPr>
        <w:t xml:space="preserve">followed. </w:t>
      </w:r>
      <w:r>
        <w:rPr>
          <w:rFonts w:ascii="Times New Roman" w:hAnsi="Times New Roman" w:cs="Times New Roman"/>
          <w:color w:val="262626"/>
        </w:rPr>
        <w:t xml:space="preserve"> </w:t>
      </w:r>
      <w:r w:rsidRPr="00BE394B">
        <w:rPr>
          <w:rFonts w:ascii="Times New Roman" w:hAnsi="Times New Roman" w:cs="Times New Roman"/>
          <w:color w:val="262626"/>
        </w:rPr>
        <w:t xml:space="preserve">The purpose of this study is to </w:t>
      </w:r>
      <w:r w:rsidR="00CD3BBE" w:rsidRPr="008C18E0">
        <w:rPr>
          <w:rFonts w:ascii="Times New Roman" w:hAnsi="Times New Roman" w:cs="Times New Roman"/>
          <w:color w:val="262626"/>
        </w:rPr>
        <w:t>identify gaps in knowledge, attitude</w:t>
      </w:r>
      <w:r w:rsidR="006B4646">
        <w:rPr>
          <w:rFonts w:ascii="Times New Roman" w:hAnsi="Times New Roman" w:cs="Times New Roman"/>
          <w:color w:val="262626"/>
        </w:rPr>
        <w:t>s</w:t>
      </w:r>
      <w:r w:rsidR="00CD3BBE" w:rsidRPr="008C18E0">
        <w:rPr>
          <w:rFonts w:ascii="Times New Roman" w:hAnsi="Times New Roman" w:cs="Times New Roman"/>
          <w:color w:val="262626"/>
        </w:rPr>
        <w:t xml:space="preserve"> and practice</w:t>
      </w:r>
      <w:r w:rsidR="006B4646">
        <w:rPr>
          <w:rFonts w:ascii="Times New Roman" w:hAnsi="Times New Roman" w:cs="Times New Roman"/>
          <w:color w:val="262626"/>
        </w:rPr>
        <w:t>s</w:t>
      </w:r>
      <w:r w:rsidR="00CD3BBE" w:rsidRPr="008C18E0">
        <w:rPr>
          <w:rFonts w:ascii="Times New Roman" w:hAnsi="Times New Roman" w:cs="Times New Roman"/>
          <w:color w:val="262626"/>
        </w:rPr>
        <w:t xml:space="preserve"> among healthcare workers </w:t>
      </w:r>
      <w:r w:rsidR="00B15061">
        <w:rPr>
          <w:rFonts w:ascii="Times New Roman" w:hAnsi="Times New Roman" w:cs="Times New Roman"/>
          <w:color w:val="262626"/>
        </w:rPr>
        <w:t xml:space="preserve">on the Management of Health Care waste </w:t>
      </w:r>
      <w:r w:rsidR="009A0FD0" w:rsidRPr="008C18E0">
        <w:rPr>
          <w:rFonts w:ascii="Times New Roman" w:hAnsi="Times New Roman" w:cs="Times New Roman"/>
          <w:color w:val="262626"/>
        </w:rPr>
        <w:t xml:space="preserve">in </w:t>
      </w:r>
      <w:r w:rsidR="006B4646">
        <w:rPr>
          <w:rFonts w:ascii="Times New Roman" w:hAnsi="Times New Roman" w:cs="Times New Roman"/>
          <w:color w:val="262626"/>
        </w:rPr>
        <w:t xml:space="preserve">four hospitals in </w:t>
      </w:r>
      <w:r w:rsidR="009A0FD0" w:rsidRPr="008C18E0">
        <w:rPr>
          <w:rFonts w:ascii="Times New Roman" w:hAnsi="Times New Roman" w:cs="Times New Roman"/>
          <w:color w:val="262626"/>
        </w:rPr>
        <w:t xml:space="preserve">line with </w:t>
      </w:r>
      <w:r w:rsidR="006B4646">
        <w:rPr>
          <w:rFonts w:ascii="Times New Roman" w:hAnsi="Times New Roman" w:cs="Times New Roman"/>
          <w:color w:val="262626"/>
        </w:rPr>
        <w:t>i</w:t>
      </w:r>
      <w:r w:rsidR="00B15061">
        <w:rPr>
          <w:rFonts w:ascii="Times New Roman" w:hAnsi="Times New Roman" w:cs="Times New Roman"/>
          <w:color w:val="262626"/>
        </w:rPr>
        <w:t>nternational and local standards</w:t>
      </w:r>
    </w:p>
    <w:p w14:paraId="5710E162" w14:textId="77777777" w:rsidR="009A0FD0" w:rsidRPr="008C18E0" w:rsidRDefault="009A0FD0">
      <w:pPr>
        <w:rPr>
          <w:rFonts w:ascii="Times New Roman" w:hAnsi="Times New Roman" w:cs="Times New Roman"/>
        </w:rPr>
      </w:pPr>
    </w:p>
    <w:p w14:paraId="3DA362C4" w14:textId="4C8EF3CB" w:rsidR="009A0FD0" w:rsidRDefault="00BE394B" w:rsidP="009A0FD0">
      <w:pPr>
        <w:rPr>
          <w:rFonts w:ascii="Times New Roman" w:hAnsi="Times New Roman" w:cs="Times New Roman"/>
          <w:lang w:val="en-GB"/>
        </w:rPr>
      </w:pPr>
      <w:r w:rsidRPr="00BE394B">
        <w:rPr>
          <w:rFonts w:ascii="Times New Roman" w:hAnsi="Times New Roman" w:cs="Times New Roman"/>
          <w:b/>
        </w:rPr>
        <w:t>Methodology &amp; Theoretical Orientation</w:t>
      </w:r>
      <w:proofErr w:type="gramStart"/>
      <w:r w:rsidRPr="00BE394B">
        <w:rPr>
          <w:rFonts w:ascii="Times New Roman" w:hAnsi="Times New Roman" w:cs="Times New Roman"/>
          <w:b/>
        </w:rPr>
        <w:t>:</w:t>
      </w:r>
      <w:r w:rsidR="009A0FD0" w:rsidRPr="008C18E0">
        <w:rPr>
          <w:rFonts w:ascii="Times New Roman" w:hAnsi="Times New Roman" w:cs="Times New Roman"/>
          <w:b/>
          <w:lang w:val="en-GB"/>
        </w:rPr>
        <w:t>:</w:t>
      </w:r>
      <w:proofErr w:type="gramEnd"/>
      <w:r w:rsidR="009A0FD0" w:rsidRPr="008C18E0">
        <w:rPr>
          <w:rFonts w:ascii="Times New Roman" w:hAnsi="Times New Roman" w:cs="Times New Roman"/>
          <w:lang w:val="en-GB"/>
        </w:rPr>
        <w:t xml:space="preserve"> </w:t>
      </w:r>
      <w:r w:rsidR="008C18E0">
        <w:rPr>
          <w:rFonts w:ascii="Times New Roman" w:hAnsi="Times New Roman" w:cs="Times New Roman"/>
          <w:lang w:val="en-GB"/>
        </w:rPr>
        <w:t>A</w:t>
      </w:r>
      <w:r w:rsidR="009A0FD0" w:rsidRPr="008C18E0">
        <w:rPr>
          <w:rFonts w:ascii="Times New Roman" w:hAnsi="Times New Roman" w:cs="Times New Roman"/>
          <w:lang w:val="en-GB"/>
        </w:rPr>
        <w:t xml:space="preserve"> descriptive cross-sectional study</w:t>
      </w:r>
      <w:r>
        <w:rPr>
          <w:rFonts w:ascii="Times New Roman" w:hAnsi="Times New Roman" w:cs="Times New Roman"/>
          <w:lang w:val="en-GB"/>
        </w:rPr>
        <w:t xml:space="preserve"> methodology was followed</w:t>
      </w:r>
      <w:r w:rsidR="002746AB">
        <w:rPr>
          <w:rFonts w:ascii="Times New Roman" w:hAnsi="Times New Roman" w:cs="Times New Roman"/>
          <w:lang w:val="en-GB"/>
        </w:rPr>
        <w:t>.</w:t>
      </w:r>
      <w:r w:rsidR="008C18E0">
        <w:rPr>
          <w:rFonts w:ascii="Times New Roman" w:hAnsi="Times New Roman" w:cs="Times New Roman"/>
          <w:lang w:val="en-GB"/>
        </w:rPr>
        <w:t xml:space="preserve"> </w:t>
      </w:r>
      <w:r w:rsidR="009A0FD0" w:rsidRPr="008C18E0">
        <w:rPr>
          <w:rFonts w:ascii="Times New Roman" w:hAnsi="Times New Roman" w:cs="Times New Roman"/>
          <w:lang w:val="en-GB"/>
        </w:rPr>
        <w:t xml:space="preserve">Questionnaires were used to </w:t>
      </w:r>
      <w:r w:rsidR="006B4646">
        <w:rPr>
          <w:rFonts w:ascii="Times New Roman" w:hAnsi="Times New Roman" w:cs="Times New Roman"/>
          <w:lang w:val="en-GB"/>
        </w:rPr>
        <w:t xml:space="preserve">assess </w:t>
      </w:r>
      <w:r w:rsidR="009A0FD0" w:rsidRPr="008C18E0">
        <w:rPr>
          <w:rFonts w:ascii="Times New Roman" w:hAnsi="Times New Roman" w:cs="Times New Roman"/>
          <w:lang w:val="en-GB"/>
        </w:rPr>
        <w:t xml:space="preserve">the knowledge, attitudes and practices of employees as well as management and administrative practices in the identified facilities. </w:t>
      </w:r>
      <w:r w:rsidR="008C18E0" w:rsidRPr="008C18E0">
        <w:rPr>
          <w:rFonts w:ascii="Times New Roman" w:hAnsi="Times New Roman" w:cs="Times New Roman"/>
          <w:lang w:val="en-GB"/>
        </w:rPr>
        <w:t xml:space="preserve"> Ethical clearance was sort from the Ministry </w:t>
      </w:r>
      <w:r w:rsidR="006B4646" w:rsidRPr="008C18E0">
        <w:rPr>
          <w:rFonts w:ascii="Times New Roman" w:hAnsi="Times New Roman" w:cs="Times New Roman"/>
          <w:lang w:val="en-GB"/>
        </w:rPr>
        <w:t>of health</w:t>
      </w:r>
      <w:r w:rsidR="008C18E0" w:rsidRPr="008C18E0">
        <w:rPr>
          <w:rFonts w:ascii="Times New Roman" w:hAnsi="Times New Roman" w:cs="Times New Roman"/>
          <w:lang w:val="en-GB"/>
        </w:rPr>
        <w:t xml:space="preserve"> and </w:t>
      </w:r>
      <w:r w:rsidR="006B4646" w:rsidRPr="008C18E0">
        <w:rPr>
          <w:rFonts w:ascii="Times New Roman" w:hAnsi="Times New Roman" w:cs="Times New Roman"/>
          <w:lang w:val="en-GB"/>
        </w:rPr>
        <w:t>the surveyed</w:t>
      </w:r>
      <w:r w:rsidR="008C18E0" w:rsidRPr="008C18E0">
        <w:rPr>
          <w:rFonts w:ascii="Times New Roman" w:hAnsi="Times New Roman" w:cs="Times New Roman"/>
          <w:lang w:val="en-GB"/>
        </w:rPr>
        <w:t xml:space="preserve"> hospitals. </w:t>
      </w:r>
    </w:p>
    <w:p w14:paraId="4010C94D" w14:textId="77777777" w:rsidR="006B4646" w:rsidRPr="008C18E0" w:rsidRDefault="006B4646" w:rsidP="009A0FD0">
      <w:pPr>
        <w:rPr>
          <w:rFonts w:ascii="Times New Roman" w:hAnsi="Times New Roman" w:cs="Times New Roman"/>
          <w:lang w:val="en-GB"/>
        </w:rPr>
      </w:pPr>
    </w:p>
    <w:p w14:paraId="5F076F7B" w14:textId="47B04600" w:rsidR="009A0FD0" w:rsidRPr="008C18E0" w:rsidRDefault="00BE394B" w:rsidP="00F4605F">
      <w:pPr>
        <w:jc w:val="both"/>
        <w:rPr>
          <w:rFonts w:ascii="Times New Roman" w:hAnsi="Times New Roman" w:cs="Times New Roman"/>
        </w:rPr>
      </w:pPr>
      <w:r w:rsidRPr="00BE394B">
        <w:rPr>
          <w:rFonts w:ascii="Times New Roman" w:hAnsi="Times New Roman" w:cs="Times New Roman"/>
          <w:b/>
        </w:rPr>
        <w:t>Findings</w:t>
      </w:r>
      <w:r>
        <w:rPr>
          <w:rFonts w:ascii="Times New Roman" w:hAnsi="Times New Roman" w:cs="Times New Roman"/>
          <w:lang w:val="en-GB"/>
        </w:rPr>
        <w:t xml:space="preserve">: </w:t>
      </w:r>
      <w:r w:rsidR="002746AB">
        <w:rPr>
          <w:rFonts w:ascii="Times New Roman" w:hAnsi="Times New Roman" w:cs="Times New Roman"/>
          <w:lang w:val="en-GB"/>
        </w:rPr>
        <w:t>Questionnaires were administered in 323</w:t>
      </w:r>
      <w:r w:rsidR="009A0FD0" w:rsidRPr="008C18E0">
        <w:rPr>
          <w:rFonts w:ascii="Times New Roman" w:hAnsi="Times New Roman" w:cs="Times New Roman"/>
          <w:lang w:val="en-GB"/>
        </w:rPr>
        <w:t xml:space="preserve"> health care workers</w:t>
      </w:r>
      <w:r w:rsidR="002746AB">
        <w:rPr>
          <w:rFonts w:ascii="Times New Roman" w:hAnsi="Times New Roman" w:cs="Times New Roman"/>
          <w:lang w:val="en-GB"/>
        </w:rPr>
        <w:t xml:space="preserve"> across the four facilities</w:t>
      </w:r>
      <w:r w:rsidR="009A0FD0" w:rsidRPr="008C18E0">
        <w:rPr>
          <w:rFonts w:ascii="Times New Roman" w:hAnsi="Times New Roman" w:cs="Times New Roman"/>
          <w:lang w:val="en-GB"/>
        </w:rPr>
        <w:t xml:space="preserve"> comprising </w:t>
      </w:r>
      <w:r w:rsidR="002746AB" w:rsidRPr="008C18E0">
        <w:rPr>
          <w:rFonts w:ascii="Times New Roman" w:hAnsi="Times New Roman" w:cs="Times New Roman"/>
        </w:rPr>
        <w:t>nurses</w:t>
      </w:r>
      <w:r w:rsidR="002746AB">
        <w:rPr>
          <w:rFonts w:ascii="Times New Roman" w:hAnsi="Times New Roman" w:cs="Times New Roman"/>
        </w:rPr>
        <w:t xml:space="preserve"> (129, 39.9%), </w:t>
      </w:r>
      <w:r w:rsidR="00E231EF">
        <w:rPr>
          <w:rFonts w:ascii="Times New Roman" w:hAnsi="Times New Roman" w:cs="Times New Roman"/>
        </w:rPr>
        <w:t>support</w:t>
      </w:r>
      <w:r w:rsidR="009A0FD0" w:rsidRPr="008C18E0">
        <w:rPr>
          <w:rFonts w:ascii="Times New Roman" w:hAnsi="Times New Roman" w:cs="Times New Roman"/>
        </w:rPr>
        <w:t xml:space="preserve"> staff (</w:t>
      </w:r>
      <w:r w:rsidR="00E231EF">
        <w:rPr>
          <w:rFonts w:ascii="Times New Roman" w:hAnsi="Times New Roman" w:cs="Times New Roman"/>
          <w:bCs/>
        </w:rPr>
        <w:t>116</w:t>
      </w:r>
      <w:r w:rsidR="00415685">
        <w:rPr>
          <w:rFonts w:ascii="Times New Roman" w:hAnsi="Times New Roman" w:cs="Times New Roman"/>
          <w:bCs/>
        </w:rPr>
        <w:t>,</w:t>
      </w:r>
      <w:r w:rsidR="009A0FD0" w:rsidRPr="008C18E0">
        <w:rPr>
          <w:rFonts w:ascii="Times New Roman" w:hAnsi="Times New Roman" w:cs="Times New Roman"/>
          <w:bCs/>
        </w:rPr>
        <w:t xml:space="preserve"> </w:t>
      </w:r>
      <w:r w:rsidR="00E231EF">
        <w:rPr>
          <w:rFonts w:ascii="Times New Roman" w:hAnsi="Times New Roman" w:cs="Times New Roman"/>
          <w:bCs/>
        </w:rPr>
        <w:t>36</w:t>
      </w:r>
      <w:r w:rsidR="009A0FD0" w:rsidRPr="008C18E0">
        <w:rPr>
          <w:rFonts w:ascii="Times New Roman" w:hAnsi="Times New Roman" w:cs="Times New Roman"/>
          <w:bCs/>
        </w:rPr>
        <w:t>%) and medical doctors (3</w:t>
      </w:r>
      <w:r w:rsidR="00E231EF">
        <w:rPr>
          <w:rFonts w:ascii="Times New Roman" w:hAnsi="Times New Roman" w:cs="Times New Roman"/>
          <w:bCs/>
        </w:rPr>
        <w:t>3</w:t>
      </w:r>
      <w:r w:rsidR="009A0FD0" w:rsidRPr="008C18E0">
        <w:rPr>
          <w:rFonts w:ascii="Times New Roman" w:hAnsi="Times New Roman" w:cs="Times New Roman"/>
          <w:bCs/>
        </w:rPr>
        <w:t xml:space="preserve">, </w:t>
      </w:r>
      <w:r w:rsidR="00E231EF">
        <w:rPr>
          <w:rFonts w:ascii="Times New Roman" w:hAnsi="Times New Roman" w:cs="Times New Roman"/>
          <w:bCs/>
        </w:rPr>
        <w:t>10.2</w:t>
      </w:r>
      <w:r w:rsidR="009A0FD0" w:rsidRPr="008C18E0">
        <w:rPr>
          <w:rFonts w:ascii="Times New Roman" w:hAnsi="Times New Roman" w:cs="Times New Roman"/>
          <w:bCs/>
        </w:rPr>
        <w:t>%)</w:t>
      </w:r>
      <w:r w:rsidR="00415685">
        <w:rPr>
          <w:rFonts w:ascii="Times New Roman" w:hAnsi="Times New Roman" w:cs="Times New Roman"/>
          <w:bCs/>
        </w:rPr>
        <w:t xml:space="preserve">, pharmacy </w:t>
      </w:r>
      <w:r w:rsidR="00E231EF">
        <w:rPr>
          <w:rFonts w:ascii="Times New Roman" w:hAnsi="Times New Roman" w:cs="Times New Roman"/>
          <w:bCs/>
        </w:rPr>
        <w:t>(</w:t>
      </w:r>
      <w:r w:rsidR="00415685">
        <w:rPr>
          <w:rFonts w:ascii="Times New Roman" w:hAnsi="Times New Roman" w:cs="Times New Roman"/>
          <w:bCs/>
        </w:rPr>
        <w:t>14,</w:t>
      </w:r>
      <w:r w:rsidR="00B15061">
        <w:rPr>
          <w:rFonts w:ascii="Times New Roman" w:hAnsi="Times New Roman" w:cs="Times New Roman"/>
          <w:bCs/>
        </w:rPr>
        <w:t xml:space="preserve"> 4.3%)</w:t>
      </w:r>
      <w:r w:rsidR="00415685">
        <w:rPr>
          <w:rFonts w:ascii="Times New Roman" w:hAnsi="Times New Roman" w:cs="Times New Roman"/>
          <w:bCs/>
        </w:rPr>
        <w:t xml:space="preserve"> laboratory scientists </w:t>
      </w:r>
      <w:r w:rsidR="00E231EF">
        <w:rPr>
          <w:rFonts w:ascii="Times New Roman" w:hAnsi="Times New Roman" w:cs="Times New Roman"/>
          <w:bCs/>
        </w:rPr>
        <w:t>(</w:t>
      </w:r>
      <w:r w:rsidR="00415685">
        <w:rPr>
          <w:rFonts w:ascii="Times New Roman" w:hAnsi="Times New Roman" w:cs="Times New Roman"/>
          <w:bCs/>
        </w:rPr>
        <w:t>14</w:t>
      </w:r>
      <w:r w:rsidR="00E231EF">
        <w:rPr>
          <w:rFonts w:ascii="Times New Roman" w:hAnsi="Times New Roman" w:cs="Times New Roman"/>
          <w:bCs/>
        </w:rPr>
        <w:t>, 4.3%)</w:t>
      </w:r>
      <w:r w:rsidR="00415685">
        <w:rPr>
          <w:rFonts w:ascii="Times New Roman" w:hAnsi="Times New Roman" w:cs="Times New Roman"/>
          <w:bCs/>
        </w:rPr>
        <w:t xml:space="preserve">, radiologists </w:t>
      </w:r>
      <w:r w:rsidR="00E231EF">
        <w:rPr>
          <w:rFonts w:ascii="Times New Roman" w:hAnsi="Times New Roman" w:cs="Times New Roman"/>
          <w:bCs/>
        </w:rPr>
        <w:t>(</w:t>
      </w:r>
      <w:r w:rsidR="00415685">
        <w:rPr>
          <w:rFonts w:ascii="Times New Roman" w:hAnsi="Times New Roman" w:cs="Times New Roman"/>
          <w:bCs/>
        </w:rPr>
        <w:t>13</w:t>
      </w:r>
      <w:r w:rsidR="00E231EF">
        <w:rPr>
          <w:rFonts w:ascii="Times New Roman" w:hAnsi="Times New Roman" w:cs="Times New Roman"/>
          <w:bCs/>
        </w:rPr>
        <w:t>, 4%) and managers (4, 1.2%)</w:t>
      </w:r>
      <w:r w:rsidR="009A0FD0" w:rsidRPr="008C18E0">
        <w:rPr>
          <w:rFonts w:ascii="Times New Roman" w:hAnsi="Times New Roman" w:cs="Times New Roman"/>
          <w:bCs/>
        </w:rPr>
        <w:t>.</w:t>
      </w:r>
      <w:r w:rsidR="009A0FD0" w:rsidRPr="008C18E0">
        <w:rPr>
          <w:rFonts w:ascii="Times New Roman" w:hAnsi="Times New Roman" w:cs="Times New Roman"/>
        </w:rPr>
        <w:t xml:space="preserve"> </w:t>
      </w:r>
      <w:r w:rsidR="0043733A" w:rsidRPr="008C18E0">
        <w:rPr>
          <w:rFonts w:ascii="Times New Roman" w:hAnsi="Times New Roman" w:cs="Times New Roman"/>
          <w:lang w:val="en-GB"/>
        </w:rPr>
        <w:t xml:space="preserve">Over 60% of healthcare workers did not have training on health care waste management. However </w:t>
      </w:r>
      <w:r>
        <w:rPr>
          <w:rFonts w:ascii="Times New Roman" w:hAnsi="Times New Roman" w:cs="Times New Roman"/>
          <w:lang w:val="en-GB"/>
        </w:rPr>
        <w:t>nurses (39.9%)</w:t>
      </w:r>
      <w:r w:rsidR="0043733A" w:rsidRPr="008C18E0">
        <w:rPr>
          <w:rFonts w:ascii="Times New Roman" w:hAnsi="Times New Roman" w:cs="Times New Roman"/>
          <w:lang w:val="en-GB"/>
        </w:rPr>
        <w:t xml:space="preserve"> </w:t>
      </w:r>
      <w:r w:rsidR="002746AB">
        <w:rPr>
          <w:rFonts w:ascii="Times New Roman" w:hAnsi="Times New Roman" w:cs="Times New Roman"/>
          <w:lang w:val="en-GB"/>
        </w:rPr>
        <w:t>w</w:t>
      </w:r>
      <w:r w:rsidR="0043733A" w:rsidRPr="008C18E0">
        <w:rPr>
          <w:rFonts w:ascii="Times New Roman" w:hAnsi="Times New Roman" w:cs="Times New Roman"/>
          <w:lang w:val="en-GB"/>
        </w:rPr>
        <w:t>ere the most trained health care professionals</w:t>
      </w:r>
      <w:r w:rsidR="00F4605F" w:rsidRPr="008C18E0">
        <w:rPr>
          <w:rFonts w:ascii="Times New Roman" w:hAnsi="Times New Roman" w:cs="Times New Roman"/>
        </w:rPr>
        <w:t xml:space="preserve">. </w:t>
      </w:r>
      <w:r w:rsidR="00B15061">
        <w:rPr>
          <w:rFonts w:ascii="Times New Roman" w:hAnsi="Times New Roman" w:cs="Times New Roman"/>
        </w:rPr>
        <w:t>Whilst</w:t>
      </w:r>
      <w:r w:rsidR="00F4605F" w:rsidRPr="008C18E0">
        <w:rPr>
          <w:rFonts w:ascii="Times New Roman" w:hAnsi="Times New Roman" w:cs="Times New Roman"/>
        </w:rPr>
        <w:t xml:space="preserve"> </w:t>
      </w:r>
      <w:r w:rsidR="002746AB">
        <w:rPr>
          <w:rFonts w:ascii="Times New Roman" w:hAnsi="Times New Roman" w:cs="Times New Roman"/>
        </w:rPr>
        <w:t>staff</w:t>
      </w:r>
      <w:r w:rsidR="00F4605F" w:rsidRPr="008C18E0">
        <w:rPr>
          <w:rFonts w:ascii="Times New Roman" w:hAnsi="Times New Roman" w:cs="Times New Roman"/>
        </w:rPr>
        <w:t xml:space="preserve"> reported </w:t>
      </w:r>
      <w:r w:rsidR="0043733A" w:rsidRPr="008C18E0">
        <w:rPr>
          <w:rFonts w:ascii="Times New Roman" w:hAnsi="Times New Roman" w:cs="Times New Roman"/>
        </w:rPr>
        <w:t>receiving</w:t>
      </w:r>
      <w:r w:rsidR="00F4605F" w:rsidRPr="008C18E0">
        <w:rPr>
          <w:rFonts w:ascii="Times New Roman" w:hAnsi="Times New Roman" w:cs="Times New Roman"/>
        </w:rPr>
        <w:t xml:space="preserve"> training on policies and procedures on waste management, hospital managers </w:t>
      </w:r>
      <w:r w:rsidR="0043733A" w:rsidRPr="008C18E0">
        <w:rPr>
          <w:rFonts w:ascii="Times New Roman" w:hAnsi="Times New Roman" w:cs="Times New Roman"/>
        </w:rPr>
        <w:t>reported not having</w:t>
      </w:r>
      <w:r w:rsidR="00F4605F" w:rsidRPr="008C18E0">
        <w:rPr>
          <w:rFonts w:ascii="Times New Roman" w:hAnsi="Times New Roman" w:cs="Times New Roman"/>
        </w:rPr>
        <w:t xml:space="preserve"> such policies in their facilities. </w:t>
      </w:r>
      <w:proofErr w:type="gramStart"/>
      <w:r w:rsidR="00F4605F" w:rsidRPr="008C18E0">
        <w:rPr>
          <w:rFonts w:ascii="Times New Roman" w:hAnsi="Times New Roman" w:cs="Times New Roman"/>
        </w:rPr>
        <w:t>Eighty-two</w:t>
      </w:r>
      <w:proofErr w:type="gramEnd"/>
      <w:r w:rsidR="00F4605F" w:rsidRPr="008C18E0">
        <w:rPr>
          <w:rFonts w:ascii="Times New Roman" w:hAnsi="Times New Roman" w:cs="Times New Roman"/>
        </w:rPr>
        <w:t xml:space="preserve"> (25.4%) and 49 (15.2%) respondents reported </w:t>
      </w:r>
      <w:r w:rsidR="00B15061">
        <w:rPr>
          <w:rFonts w:ascii="Times New Roman" w:hAnsi="Times New Roman" w:cs="Times New Roman"/>
        </w:rPr>
        <w:t>having</w:t>
      </w:r>
      <w:r w:rsidR="00F4605F" w:rsidRPr="008C18E0">
        <w:rPr>
          <w:rFonts w:ascii="Times New Roman" w:hAnsi="Times New Roman" w:cs="Times New Roman"/>
        </w:rPr>
        <w:t xml:space="preserve"> had at least one needle stick injury and cuts by sharp objects respectively</w:t>
      </w:r>
      <w:r w:rsidR="0043733A" w:rsidRPr="008C18E0">
        <w:rPr>
          <w:rFonts w:ascii="Times New Roman" w:hAnsi="Times New Roman" w:cs="Times New Roman"/>
        </w:rPr>
        <w:t xml:space="preserve">. </w:t>
      </w:r>
      <w:r w:rsidR="009A0FD0" w:rsidRPr="008C18E0">
        <w:rPr>
          <w:rFonts w:ascii="Times New Roman" w:hAnsi="Times New Roman" w:cs="Times New Roman"/>
          <w:lang w:val="en-GB"/>
        </w:rPr>
        <w:t xml:space="preserve">Poor segregation of healthcare waste was observed in </w:t>
      </w:r>
      <w:r w:rsidR="0043733A" w:rsidRPr="008C18E0">
        <w:rPr>
          <w:rFonts w:ascii="Times New Roman" w:hAnsi="Times New Roman" w:cs="Times New Roman"/>
          <w:lang w:val="en-GB"/>
        </w:rPr>
        <w:t xml:space="preserve">all the surveyed </w:t>
      </w:r>
      <w:r w:rsidR="009A0FD0" w:rsidRPr="008C18E0">
        <w:rPr>
          <w:rFonts w:ascii="Times New Roman" w:hAnsi="Times New Roman" w:cs="Times New Roman"/>
          <w:lang w:val="en-GB"/>
        </w:rPr>
        <w:t xml:space="preserve">hospitals. </w:t>
      </w:r>
    </w:p>
    <w:p w14:paraId="3B4C99BA" w14:textId="77777777" w:rsidR="009A0FD0" w:rsidRPr="008C18E0" w:rsidRDefault="009A0FD0" w:rsidP="009A0FD0">
      <w:pPr>
        <w:rPr>
          <w:rFonts w:ascii="Times New Roman" w:hAnsi="Times New Roman" w:cs="Times New Roman"/>
        </w:rPr>
      </w:pPr>
    </w:p>
    <w:p w14:paraId="04B23876" w14:textId="037A62E9" w:rsidR="00D9213C" w:rsidRPr="008C18E0" w:rsidRDefault="00BE394B">
      <w:pPr>
        <w:rPr>
          <w:rFonts w:ascii="Times New Roman" w:hAnsi="Times New Roman" w:cs="Times New Roman"/>
          <w:color w:val="262626"/>
        </w:rPr>
      </w:pPr>
      <w:r w:rsidRPr="00BE394B">
        <w:rPr>
          <w:rFonts w:ascii="Times New Roman" w:hAnsi="Times New Roman" w:cs="Times New Roman"/>
          <w:b/>
        </w:rPr>
        <w:t>Conclusion &amp; Significance</w:t>
      </w:r>
      <w:r w:rsidR="009A0FD0" w:rsidRPr="008C18E0">
        <w:rPr>
          <w:rFonts w:ascii="Times New Roman" w:hAnsi="Times New Roman" w:cs="Times New Roman"/>
          <w:b/>
        </w:rPr>
        <w:t>:</w:t>
      </w:r>
      <w:r w:rsidR="009A0FD0" w:rsidRPr="008C18E0">
        <w:rPr>
          <w:rFonts w:ascii="Times New Roman" w:hAnsi="Times New Roman" w:cs="Times New Roman"/>
        </w:rPr>
        <w:t xml:space="preserve"> </w:t>
      </w:r>
      <w:r w:rsidR="00CD3BBE" w:rsidRPr="008C18E0">
        <w:rPr>
          <w:rFonts w:ascii="Times New Roman" w:hAnsi="Times New Roman" w:cs="Times New Roman"/>
          <w:color w:val="262626"/>
        </w:rPr>
        <w:t>T</w:t>
      </w:r>
      <w:r w:rsidR="002746AB">
        <w:rPr>
          <w:rFonts w:ascii="Times New Roman" w:hAnsi="Times New Roman" w:cs="Times New Roman"/>
          <w:color w:val="262626"/>
        </w:rPr>
        <w:t xml:space="preserve">he findings of this study suggest a need </w:t>
      </w:r>
      <w:r w:rsidR="00CD3BBE" w:rsidRPr="008C18E0">
        <w:rPr>
          <w:rFonts w:ascii="Times New Roman" w:hAnsi="Times New Roman" w:cs="Times New Roman"/>
          <w:color w:val="262626"/>
        </w:rPr>
        <w:t>for healthcare workers train</w:t>
      </w:r>
      <w:r w:rsidR="002746AB">
        <w:rPr>
          <w:rFonts w:ascii="Times New Roman" w:hAnsi="Times New Roman" w:cs="Times New Roman"/>
          <w:color w:val="262626"/>
        </w:rPr>
        <w:t xml:space="preserve">ing curricula to include health care waste </w:t>
      </w:r>
      <w:r w:rsidR="002746AB" w:rsidRPr="008C18E0">
        <w:rPr>
          <w:rFonts w:ascii="Times New Roman" w:hAnsi="Times New Roman" w:cs="Times New Roman"/>
          <w:color w:val="262626"/>
        </w:rPr>
        <w:t>management</w:t>
      </w:r>
      <w:r w:rsidR="002746AB">
        <w:rPr>
          <w:rFonts w:ascii="Times New Roman" w:hAnsi="Times New Roman" w:cs="Times New Roman"/>
          <w:color w:val="262626"/>
        </w:rPr>
        <w:t xml:space="preserve"> training.</w:t>
      </w:r>
      <w:r w:rsidR="00CD3BBE" w:rsidRPr="008C18E0">
        <w:rPr>
          <w:rFonts w:ascii="Times New Roman" w:hAnsi="Times New Roman" w:cs="Times New Roman"/>
          <w:color w:val="262626"/>
        </w:rPr>
        <w:t xml:space="preserve"> </w:t>
      </w:r>
      <w:r w:rsidR="00CB2DFF">
        <w:rPr>
          <w:rFonts w:ascii="Times New Roman" w:hAnsi="Times New Roman" w:cs="Times New Roman"/>
          <w:color w:val="262626"/>
        </w:rPr>
        <w:t>Health and safety procedures must be followed in managing sharps and other infectious materials.</w:t>
      </w:r>
    </w:p>
    <w:p w14:paraId="51F6D3A4" w14:textId="77777777" w:rsidR="00CB2DFF" w:rsidRDefault="00CB2DFF">
      <w:pPr>
        <w:rPr>
          <w:b/>
        </w:rPr>
      </w:pPr>
    </w:p>
    <w:p w14:paraId="17F28E32" w14:textId="77777777" w:rsidR="008412DB" w:rsidRDefault="008412DB">
      <w:pPr>
        <w:rPr>
          <w:b/>
        </w:rPr>
      </w:pPr>
    </w:p>
    <w:p w14:paraId="6F1542F0" w14:textId="77777777" w:rsidR="008412DB" w:rsidRDefault="008412DB">
      <w:pPr>
        <w:rPr>
          <w:b/>
        </w:rPr>
      </w:pPr>
    </w:p>
    <w:p w14:paraId="1DB5EB2C" w14:textId="77777777" w:rsidR="008412DB" w:rsidRDefault="008412DB">
      <w:pPr>
        <w:rPr>
          <w:b/>
        </w:rPr>
      </w:pPr>
    </w:p>
    <w:p w14:paraId="670BC5BB" w14:textId="77777777" w:rsidR="008412DB" w:rsidRDefault="008412DB">
      <w:pPr>
        <w:rPr>
          <w:b/>
        </w:rPr>
      </w:pPr>
    </w:p>
    <w:p w14:paraId="49AD9377" w14:textId="77777777" w:rsidR="008412DB" w:rsidRDefault="008412DB">
      <w:pPr>
        <w:rPr>
          <w:b/>
        </w:rPr>
      </w:pPr>
    </w:p>
    <w:p w14:paraId="22FF11BA" w14:textId="77777777" w:rsidR="008412DB" w:rsidRDefault="008412DB">
      <w:pPr>
        <w:rPr>
          <w:b/>
        </w:rPr>
      </w:pPr>
    </w:p>
    <w:p w14:paraId="2E57C9B7" w14:textId="77777777" w:rsidR="008412DB" w:rsidRDefault="008412DB">
      <w:pPr>
        <w:rPr>
          <w:b/>
        </w:rPr>
      </w:pPr>
    </w:p>
    <w:p w14:paraId="78E22D58" w14:textId="77777777" w:rsidR="008412DB" w:rsidRDefault="008412DB">
      <w:pPr>
        <w:rPr>
          <w:b/>
        </w:rPr>
      </w:pPr>
    </w:p>
    <w:p w14:paraId="4F45C624" w14:textId="2D0CFDB5" w:rsidR="008412DB" w:rsidRPr="003E4D2E" w:rsidRDefault="008412DB">
      <w:pPr>
        <w:rPr>
          <w:b/>
        </w:rPr>
      </w:pPr>
      <w:r>
        <w:rPr>
          <w:b/>
        </w:rPr>
        <w:lastRenderedPageBreak/>
        <w:t>Biography</w:t>
      </w:r>
    </w:p>
    <w:p w14:paraId="0BF5FB71" w14:textId="03EB54E2" w:rsidR="00124AA3" w:rsidRDefault="008412DB">
      <w:pPr>
        <w:rPr>
          <w:b/>
        </w:rPr>
      </w:pPr>
      <w:r>
        <w:rPr>
          <w:noProof/>
        </w:rPr>
        <w:drawing>
          <wp:anchor distT="0" distB="0" distL="114300" distR="114300" simplePos="0" relativeHeight="251659264" behindDoc="0" locked="0" layoutInCell="1" allowOverlap="1" wp14:anchorId="13E57210" wp14:editId="0EE48028">
            <wp:simplePos x="0" y="0"/>
            <wp:positionH relativeFrom="column">
              <wp:posOffset>-114300</wp:posOffset>
            </wp:positionH>
            <wp:positionV relativeFrom="paragraph">
              <wp:posOffset>156845</wp:posOffset>
            </wp:positionV>
            <wp:extent cx="1485900" cy="2237105"/>
            <wp:effectExtent l="0" t="0" r="1270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223710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512C10F" w14:textId="728A013D" w:rsidR="00406CB4" w:rsidRPr="008412DB" w:rsidRDefault="002C5CBC" w:rsidP="00406CB4">
      <w:proofErr w:type="spellStart"/>
      <w:r w:rsidRPr="008412DB">
        <w:t>Bontle</w:t>
      </w:r>
      <w:proofErr w:type="spellEnd"/>
      <w:r w:rsidRPr="008412DB">
        <w:t xml:space="preserve"> </w:t>
      </w:r>
      <w:proofErr w:type="spellStart"/>
      <w:r w:rsidRPr="008412DB">
        <w:t>Mbongwe</w:t>
      </w:r>
      <w:proofErr w:type="spellEnd"/>
      <w:r w:rsidRPr="008412DB">
        <w:t xml:space="preserve"> is a </w:t>
      </w:r>
      <w:r w:rsidR="00404BB1" w:rsidRPr="008412DB">
        <w:t>Senior lecturer in the University of Botswana having previously worked for the Ministry of Health In Botswana</w:t>
      </w:r>
      <w:proofErr w:type="gramStart"/>
      <w:r w:rsidR="00404BB1" w:rsidRPr="008412DB">
        <w:t>,</w:t>
      </w:r>
      <w:r w:rsidRPr="008412DB">
        <w:t xml:space="preserve">  She</w:t>
      </w:r>
      <w:proofErr w:type="gramEnd"/>
      <w:r w:rsidRPr="008412DB">
        <w:t xml:space="preserve"> is passionate about preventive health services</w:t>
      </w:r>
      <w:r w:rsidR="00404BB1" w:rsidRPr="008412DB">
        <w:t xml:space="preserve"> with a focus to </w:t>
      </w:r>
      <w:r w:rsidR="00C4603B" w:rsidRPr="008412DB">
        <w:t>collaborate</w:t>
      </w:r>
      <w:r w:rsidR="00404BB1" w:rsidRPr="008412DB">
        <w:t xml:space="preserve"> </w:t>
      </w:r>
      <w:r w:rsidR="00C4603B" w:rsidRPr="008412DB">
        <w:t>with</w:t>
      </w:r>
      <w:r w:rsidR="00406CB4" w:rsidRPr="008412DB">
        <w:t xml:space="preserve"> researchers trained in discipline</w:t>
      </w:r>
      <w:r w:rsidR="00404BB1" w:rsidRPr="008412DB">
        <w:t>s related to, yet distinct from</w:t>
      </w:r>
      <w:r w:rsidR="00406CB4" w:rsidRPr="008412DB">
        <w:t xml:space="preserve"> </w:t>
      </w:r>
      <w:r w:rsidR="00404BB1" w:rsidRPr="008412DB">
        <w:t>her</w:t>
      </w:r>
      <w:r w:rsidR="00406CB4" w:rsidRPr="008412DB">
        <w:t xml:space="preserve"> own</w:t>
      </w:r>
      <w:r w:rsidR="008560B6" w:rsidRPr="008412DB">
        <w:t>.</w:t>
      </w:r>
      <w:r w:rsidR="00406CB4" w:rsidRPr="008412DB">
        <w:t xml:space="preserve"> These fields include medicine, che</w:t>
      </w:r>
      <w:r w:rsidR="00C4603B" w:rsidRPr="008412DB">
        <w:t>mistry, biology and behavioral sciences.</w:t>
      </w:r>
      <w:r w:rsidR="00406CB4" w:rsidRPr="008412DB">
        <w:t xml:space="preserve"> </w:t>
      </w:r>
      <w:r w:rsidR="00C4603B" w:rsidRPr="008412DB">
        <w:t xml:space="preserve">Her passion for health care waste </w:t>
      </w:r>
      <w:r w:rsidR="008412DB">
        <w:t>is</w:t>
      </w:r>
      <w:r w:rsidR="00C4603B" w:rsidRPr="008412DB">
        <w:t xml:space="preserve"> motivated by her earlier involvement in </w:t>
      </w:r>
      <w:r w:rsidR="008560B6" w:rsidRPr="008412DB">
        <w:t xml:space="preserve">a </w:t>
      </w:r>
      <w:r w:rsidR="00404BB1" w:rsidRPr="008412DB">
        <w:t xml:space="preserve">project </w:t>
      </w:r>
      <w:r w:rsidR="008560B6" w:rsidRPr="008412DB">
        <w:t>known as Making Medical Injections Safer (MMIS)</w:t>
      </w:r>
      <w:r w:rsidR="00404BB1" w:rsidRPr="008412DB">
        <w:t xml:space="preserve"> </w:t>
      </w:r>
      <w:r w:rsidR="008560B6" w:rsidRPr="008412DB">
        <w:t>focusing on countries with high HIV prevalence</w:t>
      </w:r>
      <w:r w:rsidR="00C4603B" w:rsidRPr="008412DB">
        <w:t xml:space="preserve">. </w:t>
      </w:r>
      <w:r w:rsidR="008560B6" w:rsidRPr="008412DB">
        <w:t>J</w:t>
      </w:r>
      <w:r w:rsidR="008412DB">
        <w:t xml:space="preserve">ohn Snow </w:t>
      </w:r>
      <w:proofErr w:type="spellStart"/>
      <w:proofErr w:type="gramStart"/>
      <w:r w:rsidR="008412DB">
        <w:t>Inc</w:t>
      </w:r>
      <w:proofErr w:type="spellEnd"/>
      <w:r w:rsidR="008412DB">
        <w:t>,</w:t>
      </w:r>
      <w:proofErr w:type="gramEnd"/>
      <w:r w:rsidR="00C4603B" w:rsidRPr="008412DB">
        <w:t xml:space="preserve"> led the </w:t>
      </w:r>
      <w:r w:rsidR="00404BB1" w:rsidRPr="008412DB">
        <w:t xml:space="preserve"> </w:t>
      </w:r>
      <w:r w:rsidR="008560B6" w:rsidRPr="008412DB">
        <w:t>"Rapid Interventions to Decrease Unsafe Injections" in 11 countries</w:t>
      </w:r>
      <w:r w:rsidR="00404BB1" w:rsidRPr="008412DB">
        <w:t xml:space="preserve"> which included Botswana. </w:t>
      </w:r>
      <w:proofErr w:type="spellStart"/>
      <w:r w:rsidR="00C4603B" w:rsidRPr="008412DB">
        <w:t>Bontle’s</w:t>
      </w:r>
      <w:proofErr w:type="spellEnd"/>
      <w:r w:rsidR="00404BB1" w:rsidRPr="008412DB">
        <w:t xml:space="preserve"> role was to train</w:t>
      </w:r>
      <w:r w:rsidR="008560B6" w:rsidRPr="008412DB">
        <w:t xml:space="preserve"> health care workers to administer only necessary injections safely, using appropriate safe injection devices, as well as to ensure that health care waste is efficiently managed using methods that are safe for the community and the environment.</w:t>
      </w:r>
      <w:r w:rsidR="00C4603B" w:rsidRPr="008412DB">
        <w:t xml:space="preserve"> </w:t>
      </w:r>
      <w:r w:rsidR="008412DB" w:rsidRPr="008412DB">
        <w:t>She continues to follow the facilities she trained.</w:t>
      </w:r>
    </w:p>
    <w:p w14:paraId="2C448634" w14:textId="77777777" w:rsidR="00124AA3" w:rsidRDefault="00124AA3">
      <w:pPr>
        <w:rPr>
          <w:b/>
        </w:rPr>
      </w:pPr>
    </w:p>
    <w:p w14:paraId="0B144FD7" w14:textId="5029A623" w:rsidR="00900582" w:rsidRDefault="00900582">
      <w:pPr>
        <w:rPr>
          <w:b/>
        </w:rPr>
      </w:pPr>
      <w:r>
        <w:rPr>
          <w:b/>
        </w:rPr>
        <w:t>Email: bontle.mbongwe@gmail.com</w:t>
      </w:r>
      <w:bookmarkStart w:id="0" w:name="_GoBack"/>
      <w:bookmarkEnd w:id="0"/>
    </w:p>
    <w:p w14:paraId="5BDD5114" w14:textId="77777777" w:rsidR="00124AA3" w:rsidRDefault="00124AA3">
      <w:pPr>
        <w:rPr>
          <w:b/>
        </w:rPr>
      </w:pPr>
    </w:p>
    <w:p w14:paraId="547C6473" w14:textId="77777777" w:rsidR="00124AA3" w:rsidRDefault="00124AA3">
      <w:pPr>
        <w:rPr>
          <w:b/>
        </w:rPr>
      </w:pPr>
    </w:p>
    <w:p w14:paraId="4326771B" w14:textId="0E9B98AF" w:rsidR="00124AA3" w:rsidRPr="00124AA3" w:rsidRDefault="00124AA3">
      <w:pPr>
        <w:rPr>
          <w:b/>
        </w:rPr>
      </w:pPr>
      <w:r w:rsidRPr="00124AA3">
        <w:rPr>
          <w:b/>
        </w:rPr>
        <w:t>Image:</w:t>
      </w:r>
    </w:p>
    <w:p w14:paraId="1EF1B340" w14:textId="1919D20A" w:rsidR="00124AA3" w:rsidRDefault="00124AA3">
      <w:pPr>
        <w:rPr>
          <w:b/>
        </w:rPr>
      </w:pPr>
      <w:r w:rsidRPr="00AA3153">
        <w:rPr>
          <w:rFonts w:ascii="Times New Roman" w:hAnsi="Times New Roman" w:cs="Times New Roman"/>
          <w:noProof/>
        </w:rPr>
        <w:drawing>
          <wp:inline distT="0" distB="0" distL="0" distR="0" wp14:anchorId="575B943F" wp14:editId="6F53202E">
            <wp:extent cx="4694465" cy="2563586"/>
            <wp:effectExtent l="0" t="0" r="5080" b="1905"/>
            <wp:docPr id="7" name="Picture 7" descr="C:\Users\ASELE\Pictures\mine\WhatsApp Images\IMG-20160323-WA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ELE\Pictures\mine\WhatsApp Images\IMG-20160323-WA0130.jpg"/>
                    <pic:cNvPicPr>
                      <a:picLocks noChangeAspect="1" noChangeArrowheads="1"/>
                    </pic:cNvPicPr>
                  </pic:nvPicPr>
                  <pic:blipFill rotWithShape="1">
                    <a:blip r:embed="rId7">
                      <a:extLst>
                        <a:ext uri="{28A0092B-C50C-407E-A947-70E740481C1C}">
                          <a14:useLocalDpi xmlns:a14="http://schemas.microsoft.com/office/drawing/2010/main" val="0"/>
                        </a:ext>
                      </a:extLst>
                    </a:blip>
                    <a:srcRect l="5960" t="8846" r="12432" b="11792"/>
                    <a:stretch/>
                  </pic:blipFill>
                  <pic:spPr bwMode="auto">
                    <a:xfrm>
                      <a:off x="0" y="0"/>
                      <a:ext cx="4700350" cy="2566800"/>
                    </a:xfrm>
                    <a:prstGeom prst="rect">
                      <a:avLst/>
                    </a:prstGeom>
                    <a:noFill/>
                    <a:ln>
                      <a:noFill/>
                    </a:ln>
                    <a:extLst>
                      <a:ext uri="{53640926-AAD7-44d8-BBD7-CCE9431645EC}">
                        <a14:shadowObscured xmlns:a14="http://schemas.microsoft.com/office/drawing/2010/main"/>
                      </a:ext>
                    </a:extLst>
                  </pic:spPr>
                </pic:pic>
              </a:graphicData>
            </a:graphic>
          </wp:inline>
        </w:drawing>
      </w:r>
    </w:p>
    <w:p w14:paraId="4213B459" w14:textId="51FFDE99" w:rsidR="00124AA3" w:rsidRPr="00954D46" w:rsidRDefault="00124AA3" w:rsidP="00124AA3">
      <w:pPr>
        <w:pStyle w:val="Caption"/>
        <w:jc w:val="both"/>
        <w:rPr>
          <w:rFonts w:ascii="Times New Roman" w:hAnsi="Times New Roman" w:cs="Times New Roman"/>
          <w:b w:val="0"/>
          <w:color w:val="auto"/>
          <w:sz w:val="24"/>
          <w:szCs w:val="24"/>
        </w:rPr>
      </w:pPr>
      <w:r w:rsidRPr="00954D46">
        <w:rPr>
          <w:rFonts w:ascii="Times New Roman" w:hAnsi="Times New Roman" w:cs="Times New Roman"/>
          <w:b w:val="0"/>
          <w:color w:val="auto"/>
          <w:sz w:val="24"/>
          <w:szCs w:val="24"/>
        </w:rPr>
        <w:t xml:space="preserve">Figure </w:t>
      </w:r>
      <w:r w:rsidRPr="00954D46">
        <w:rPr>
          <w:rFonts w:ascii="Times New Roman" w:hAnsi="Times New Roman" w:cs="Times New Roman"/>
          <w:b w:val="0"/>
          <w:color w:val="auto"/>
          <w:sz w:val="24"/>
          <w:szCs w:val="24"/>
        </w:rPr>
        <w:fldChar w:fldCharType="begin"/>
      </w:r>
      <w:r w:rsidRPr="00954D46">
        <w:rPr>
          <w:rFonts w:ascii="Times New Roman" w:hAnsi="Times New Roman" w:cs="Times New Roman"/>
          <w:b w:val="0"/>
          <w:color w:val="auto"/>
          <w:sz w:val="24"/>
          <w:szCs w:val="24"/>
        </w:rPr>
        <w:instrText xml:space="preserve"> SEQ Figure \* ARABIC </w:instrText>
      </w:r>
      <w:r w:rsidRPr="00954D46">
        <w:rPr>
          <w:rFonts w:ascii="Times New Roman" w:hAnsi="Times New Roman" w:cs="Times New Roman"/>
          <w:b w:val="0"/>
          <w:color w:val="auto"/>
          <w:sz w:val="24"/>
          <w:szCs w:val="24"/>
        </w:rPr>
        <w:fldChar w:fldCharType="separate"/>
      </w:r>
      <w:r>
        <w:rPr>
          <w:rFonts w:ascii="Times New Roman" w:hAnsi="Times New Roman" w:cs="Times New Roman"/>
          <w:b w:val="0"/>
          <w:noProof/>
          <w:color w:val="auto"/>
          <w:sz w:val="24"/>
          <w:szCs w:val="24"/>
        </w:rPr>
        <w:t>1</w:t>
      </w:r>
      <w:r w:rsidRPr="00954D46">
        <w:rPr>
          <w:rFonts w:ascii="Times New Roman" w:hAnsi="Times New Roman" w:cs="Times New Roman"/>
          <w:b w:val="0"/>
          <w:color w:val="auto"/>
          <w:sz w:val="24"/>
          <w:szCs w:val="24"/>
        </w:rPr>
        <w:fldChar w:fldCharType="end"/>
      </w:r>
      <w:r w:rsidRPr="00954D46">
        <w:rPr>
          <w:rFonts w:ascii="Times New Roman" w:hAnsi="Times New Roman" w:cs="Times New Roman"/>
          <w:b w:val="0"/>
          <w:color w:val="auto"/>
          <w:sz w:val="24"/>
          <w:szCs w:val="24"/>
        </w:rPr>
        <w:t xml:space="preserve">: Evident </w:t>
      </w:r>
      <w:r>
        <w:rPr>
          <w:rFonts w:ascii="Times New Roman" w:hAnsi="Times New Roman" w:cs="Times New Roman"/>
          <w:b w:val="0"/>
          <w:color w:val="auto"/>
          <w:sz w:val="24"/>
          <w:szCs w:val="24"/>
        </w:rPr>
        <w:t xml:space="preserve">poor segregation of waste </w:t>
      </w:r>
      <w:r w:rsidRPr="00954D46">
        <w:rPr>
          <w:rFonts w:ascii="Times New Roman" w:hAnsi="Times New Roman" w:cs="Times New Roman"/>
          <w:b w:val="0"/>
          <w:color w:val="auto"/>
          <w:sz w:val="24"/>
          <w:szCs w:val="24"/>
        </w:rPr>
        <w:t>in an open environment</w:t>
      </w:r>
    </w:p>
    <w:p w14:paraId="5718E41D" w14:textId="77777777" w:rsidR="00124AA3" w:rsidRDefault="00124AA3">
      <w:pPr>
        <w:rPr>
          <w:b/>
        </w:rPr>
      </w:pPr>
    </w:p>
    <w:p w14:paraId="0BD72450" w14:textId="77777777" w:rsidR="00124AA3" w:rsidRDefault="00124AA3">
      <w:pPr>
        <w:rPr>
          <w:b/>
        </w:rPr>
      </w:pPr>
    </w:p>
    <w:p w14:paraId="5798B627" w14:textId="77777777" w:rsidR="00124AA3" w:rsidRDefault="00124AA3">
      <w:pPr>
        <w:rPr>
          <w:b/>
        </w:rPr>
      </w:pPr>
    </w:p>
    <w:p w14:paraId="05222F05" w14:textId="45236B12" w:rsidR="00CB2DFF" w:rsidRPr="003E4D2E" w:rsidRDefault="00CB2DFF">
      <w:pPr>
        <w:rPr>
          <w:b/>
        </w:rPr>
      </w:pPr>
      <w:r w:rsidRPr="003E4D2E">
        <w:rPr>
          <w:b/>
        </w:rPr>
        <w:t>Recent Publications:</w:t>
      </w:r>
    </w:p>
    <w:p w14:paraId="3EBBA645" w14:textId="77777777" w:rsidR="003E4D2E" w:rsidRDefault="003E4D2E"/>
    <w:p w14:paraId="5A647305" w14:textId="77777777" w:rsidR="00124AA3" w:rsidRPr="00124AA3" w:rsidRDefault="00124AA3" w:rsidP="00124AA3">
      <w:pPr>
        <w:pStyle w:val="EndNoteBibliography"/>
        <w:ind w:left="720" w:hanging="720"/>
        <w:rPr>
          <w:noProof/>
        </w:rPr>
      </w:pPr>
      <w:r>
        <w:fldChar w:fldCharType="begin">
          <w:fldData xml:space="preserve">PEVuZE5vdGU+PENpdGU+PEF1dGhvcj5Bc2V3ZWggQWJvcjwvQXV0aG9yPjxZZWFyPjIwMDg8L1ll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</w:fldData>
        </w:fldChar>
      </w:r>
      <w:r>
        <w:instrText xml:space="preserve"> ADDIN EN.CITE </w:instrText>
      </w:r>
      <w:r>
        <w:fldChar w:fldCharType="begin">
          <w:fldData xml:space="preserve">PEVuZE5vdGU+PENpdGU+PEF1dGhvcj5Bc2V3ZWggQWJvcjwvQXV0aG9yPjxZZWFyPjIwMDg8L1ll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</w:fldData>
        </w:fldChar>
      </w:r>
      <w:r>
        <w:instrText xml:space="preserve"> ADDIN EN.CITE.DATA </w:instrText>
      </w:r>
      <w:r>
        <w:fldChar w:fldCharType="end"/>
      </w:r>
      <w:r>
        <w:fldChar w:fldCharType="separate"/>
      </w:r>
      <w:r>
        <w:rPr>
          <w:noProof/>
        </w:rPr>
        <w:t>(Aseweh Abor and Bouwer, 2008, Chartier, 2014, Mathur et al., 2011, Mbongwe et al., 2008, Nemathaga et al., 2008)</w:t>
      </w:r>
      <w:r>
        <w:fldChar w:fldCharType="end"/>
      </w:r>
      <w:r w:rsidR="003E4D2E">
        <w:fldChar w:fldCharType="begin"/>
      </w:r>
      <w:r w:rsidR="003E4D2E">
        <w:instrText xml:space="preserve"> ADDIN EN.REFLIST </w:instrText>
      </w:r>
      <w:r w:rsidR="003E4D2E">
        <w:fldChar w:fldCharType="separate"/>
      </w:r>
      <w:r w:rsidRPr="00124AA3">
        <w:rPr>
          <w:noProof/>
        </w:rPr>
        <w:t xml:space="preserve">ASEWEH ABOR, P. &amp; BOUWER, A. 2008. Medical waste management practices in a Southern African hospital. </w:t>
      </w:r>
      <w:r w:rsidRPr="00124AA3">
        <w:rPr>
          <w:i/>
          <w:noProof/>
        </w:rPr>
        <w:t>International journal of health care quality assurance,</w:t>
      </w:r>
      <w:r w:rsidRPr="00124AA3">
        <w:rPr>
          <w:noProof/>
        </w:rPr>
        <w:t xml:space="preserve"> 21</w:t>
      </w:r>
      <w:r w:rsidRPr="00124AA3">
        <w:rPr>
          <w:b/>
          <w:noProof/>
        </w:rPr>
        <w:t>,</w:t>
      </w:r>
      <w:r w:rsidRPr="00124AA3">
        <w:rPr>
          <w:noProof/>
        </w:rPr>
        <w:t xml:space="preserve"> 356-364.</w:t>
      </w:r>
    </w:p>
    <w:p w14:paraId="5006E9A4" w14:textId="77777777" w:rsidR="00124AA3" w:rsidRPr="00124AA3" w:rsidRDefault="00124AA3" w:rsidP="00124AA3">
      <w:pPr>
        <w:pStyle w:val="EndNoteBibliography"/>
        <w:ind w:left="720" w:hanging="720"/>
        <w:rPr>
          <w:noProof/>
        </w:rPr>
      </w:pPr>
      <w:r w:rsidRPr="00124AA3">
        <w:rPr>
          <w:noProof/>
        </w:rPr>
        <w:t xml:space="preserve">CHARTIER, Y. 2014. </w:t>
      </w:r>
      <w:r w:rsidRPr="00124AA3">
        <w:rPr>
          <w:i/>
          <w:noProof/>
        </w:rPr>
        <w:t>Safe management of wastes from health-care activities</w:t>
      </w:r>
      <w:r w:rsidRPr="00124AA3">
        <w:rPr>
          <w:noProof/>
        </w:rPr>
        <w:t>, World Health Organization.</w:t>
      </w:r>
    </w:p>
    <w:p w14:paraId="79001923" w14:textId="77777777" w:rsidR="00124AA3" w:rsidRPr="00124AA3" w:rsidRDefault="00124AA3" w:rsidP="00124AA3">
      <w:pPr>
        <w:pStyle w:val="EndNoteBibliography"/>
        <w:ind w:left="720" w:hanging="720"/>
        <w:rPr>
          <w:noProof/>
        </w:rPr>
      </w:pPr>
      <w:r w:rsidRPr="00124AA3">
        <w:rPr>
          <w:noProof/>
        </w:rPr>
        <w:t xml:space="preserve">MATHUR, V., DWIVEDI, S., HASSAN, M. &amp; MISRA, R. 2011. Knowledge, attitude, and practices about biomedical waste management among healthcare personnel: A cross-sectional study. </w:t>
      </w:r>
      <w:r w:rsidRPr="00124AA3">
        <w:rPr>
          <w:i/>
          <w:noProof/>
        </w:rPr>
        <w:t>Indian journal of community medicine: official publication of Indian Association of Preventive &amp; Social Medicine,</w:t>
      </w:r>
      <w:r w:rsidRPr="00124AA3">
        <w:rPr>
          <w:noProof/>
        </w:rPr>
        <w:t xml:space="preserve"> 36</w:t>
      </w:r>
      <w:r w:rsidRPr="00124AA3">
        <w:rPr>
          <w:b/>
          <w:noProof/>
        </w:rPr>
        <w:t>,</w:t>
      </w:r>
      <w:r w:rsidRPr="00124AA3">
        <w:rPr>
          <w:noProof/>
        </w:rPr>
        <w:t xml:space="preserve"> 143.</w:t>
      </w:r>
    </w:p>
    <w:p w14:paraId="5D8DB292" w14:textId="77777777" w:rsidR="00124AA3" w:rsidRPr="00124AA3" w:rsidRDefault="00124AA3" w:rsidP="00124AA3">
      <w:pPr>
        <w:pStyle w:val="EndNoteBibliography"/>
        <w:ind w:left="720" w:hanging="720"/>
        <w:rPr>
          <w:noProof/>
        </w:rPr>
      </w:pPr>
      <w:r w:rsidRPr="00124AA3">
        <w:rPr>
          <w:noProof/>
        </w:rPr>
        <w:t xml:space="preserve">MBONGWE, B., MMEREKI, B. T. &amp; MAGASHULA, A. 2008. Healthcare waste management: current practices in selected healthcare facilities, Botswana. </w:t>
      </w:r>
      <w:r w:rsidRPr="00124AA3">
        <w:rPr>
          <w:i/>
          <w:noProof/>
        </w:rPr>
        <w:t>Waste Management,</w:t>
      </w:r>
      <w:r w:rsidRPr="00124AA3">
        <w:rPr>
          <w:noProof/>
        </w:rPr>
        <w:t xml:space="preserve"> 28</w:t>
      </w:r>
      <w:r w:rsidRPr="00124AA3">
        <w:rPr>
          <w:b/>
          <w:noProof/>
        </w:rPr>
        <w:t>,</w:t>
      </w:r>
      <w:r w:rsidRPr="00124AA3">
        <w:rPr>
          <w:noProof/>
        </w:rPr>
        <w:t xml:space="preserve"> 226-233.</w:t>
      </w:r>
    </w:p>
    <w:p w14:paraId="181CBF09" w14:textId="77777777" w:rsidR="00124AA3" w:rsidRPr="00124AA3" w:rsidRDefault="00124AA3" w:rsidP="00124AA3">
      <w:pPr>
        <w:pStyle w:val="EndNoteBibliography"/>
        <w:ind w:left="720" w:hanging="720"/>
        <w:rPr>
          <w:noProof/>
        </w:rPr>
      </w:pPr>
      <w:r w:rsidRPr="00124AA3">
        <w:rPr>
          <w:noProof/>
        </w:rPr>
        <w:t xml:space="preserve">NEMATHAGA, F., MARINGA, S. &amp; CHIMUKA, L. 2008. Hospital solid waste management practices in Limpopo Province, South Africa: A case study of two hospitals. </w:t>
      </w:r>
      <w:r w:rsidRPr="00124AA3">
        <w:rPr>
          <w:i/>
          <w:noProof/>
        </w:rPr>
        <w:t>Waste management,</w:t>
      </w:r>
      <w:r w:rsidRPr="00124AA3">
        <w:rPr>
          <w:noProof/>
        </w:rPr>
        <w:t xml:space="preserve"> 28</w:t>
      </w:r>
      <w:r w:rsidRPr="00124AA3">
        <w:rPr>
          <w:b/>
          <w:noProof/>
        </w:rPr>
        <w:t>,</w:t>
      </w:r>
      <w:r w:rsidRPr="00124AA3">
        <w:rPr>
          <w:noProof/>
        </w:rPr>
        <w:t xml:space="preserve"> 1236-1245.</w:t>
      </w:r>
    </w:p>
    <w:p w14:paraId="0B7290A3" w14:textId="00ECD10E" w:rsidR="00CB2DFF" w:rsidRDefault="003E4D2E">
      <w:r>
        <w:fldChar w:fldCharType="end"/>
      </w:r>
    </w:p>
    <w:sectPr w:rsidR="00CB2DFF" w:rsidSect="00BC04F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新細明體">
    <w:charset w:val="51"/>
    <w:family w:val="auto"/>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E548E"/>
    <w:multiLevelType w:val="hybridMultilevel"/>
    <w:tmpl w:val="E3FCBFC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decimal"/>
      <w:lvlText w:val="%3."/>
      <w:lvlJc w:val="left"/>
      <w:pPr>
        <w:tabs>
          <w:tab w:val="num" w:pos="540"/>
        </w:tabs>
        <w:ind w:left="540" w:hanging="360"/>
      </w:pPr>
    </w:lvl>
    <w:lvl w:ilvl="3" w:tplc="0409000F">
      <w:start w:val="1"/>
      <w:numFmt w:val="decimal"/>
      <w:lvlText w:val="%4."/>
      <w:lvlJc w:val="left"/>
      <w:pPr>
        <w:tabs>
          <w:tab w:val="num" w:pos="720"/>
        </w:tabs>
        <w:ind w:left="72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awpa0fdf5xpcevrtzvzfsitrx05swatdx0&quot;&gt;My EndNote Library&lt;record-ids&gt;&lt;item&gt;57&lt;/item&gt;&lt;item&gt;58&lt;/item&gt;&lt;item&gt;59&lt;/item&gt;&lt;item&gt;60&lt;/item&gt;&lt;item&gt;61&lt;/item&gt;&lt;/record-ids&gt;&lt;/item&gt;&lt;/Libraries&gt;"/>
  </w:docVars>
  <w:rsids>
    <w:rsidRoot w:val="00CD3BBE"/>
    <w:rsid w:val="00124AA3"/>
    <w:rsid w:val="001F4BD9"/>
    <w:rsid w:val="002746AB"/>
    <w:rsid w:val="002C5CBC"/>
    <w:rsid w:val="003E4D2E"/>
    <w:rsid w:val="00404BB1"/>
    <w:rsid w:val="00406CB4"/>
    <w:rsid w:val="00415685"/>
    <w:rsid w:val="0043733A"/>
    <w:rsid w:val="006B4646"/>
    <w:rsid w:val="006E2370"/>
    <w:rsid w:val="008412DB"/>
    <w:rsid w:val="008560B6"/>
    <w:rsid w:val="008C18E0"/>
    <w:rsid w:val="00900582"/>
    <w:rsid w:val="00904DCF"/>
    <w:rsid w:val="00932321"/>
    <w:rsid w:val="009A0FD0"/>
    <w:rsid w:val="009A4DEA"/>
    <w:rsid w:val="00A809E6"/>
    <w:rsid w:val="00A867C6"/>
    <w:rsid w:val="00B15061"/>
    <w:rsid w:val="00BC04F6"/>
    <w:rsid w:val="00BE394B"/>
    <w:rsid w:val="00C4603B"/>
    <w:rsid w:val="00CB2DFF"/>
    <w:rsid w:val="00CD3BBE"/>
    <w:rsid w:val="00CD6B19"/>
    <w:rsid w:val="00CE0348"/>
    <w:rsid w:val="00D9213C"/>
    <w:rsid w:val="00E231EF"/>
    <w:rsid w:val="00F46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1E00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809E6"/>
    <w:rPr>
      <w:color w:val="0000FF"/>
      <w:u w:val="single"/>
    </w:rPr>
  </w:style>
  <w:style w:type="paragraph" w:styleId="ListParagraph">
    <w:name w:val="List Paragraph"/>
    <w:basedOn w:val="Normal"/>
    <w:uiPriority w:val="34"/>
    <w:qFormat/>
    <w:rsid w:val="00CE0348"/>
    <w:pPr>
      <w:spacing w:after="200" w:line="276" w:lineRule="auto"/>
      <w:ind w:left="720"/>
      <w:contextualSpacing/>
    </w:pPr>
    <w:rPr>
      <w:rFonts w:ascii="Calibri" w:eastAsia="新細明體" w:hAnsi="Calibri" w:cs="Times New Roman"/>
      <w:sz w:val="22"/>
      <w:szCs w:val="22"/>
    </w:rPr>
  </w:style>
  <w:style w:type="paragraph" w:customStyle="1" w:styleId="EndNoteBibliography">
    <w:name w:val="EndNote Bibliography"/>
    <w:basedOn w:val="Normal"/>
    <w:rsid w:val="00CE0348"/>
    <w:rPr>
      <w:rFonts w:ascii="Cambria" w:hAnsi="Cambria"/>
    </w:rPr>
  </w:style>
  <w:style w:type="paragraph" w:customStyle="1" w:styleId="EndNoteBibliographyTitle">
    <w:name w:val="EndNote Bibliography Title"/>
    <w:basedOn w:val="Normal"/>
    <w:rsid w:val="003E4D2E"/>
    <w:pPr>
      <w:jc w:val="center"/>
    </w:pPr>
    <w:rPr>
      <w:rFonts w:ascii="Cambria" w:hAnsi="Cambria"/>
    </w:rPr>
  </w:style>
  <w:style w:type="paragraph" w:styleId="BalloonText">
    <w:name w:val="Balloon Text"/>
    <w:basedOn w:val="Normal"/>
    <w:link w:val="BalloonTextChar"/>
    <w:uiPriority w:val="99"/>
    <w:semiHidden/>
    <w:unhideWhenUsed/>
    <w:rsid w:val="00124A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AA3"/>
    <w:rPr>
      <w:rFonts w:ascii="Lucida Grande" w:hAnsi="Lucida Grande" w:cs="Lucida Grande"/>
      <w:sz w:val="18"/>
      <w:szCs w:val="18"/>
    </w:rPr>
  </w:style>
  <w:style w:type="paragraph" w:styleId="Caption">
    <w:name w:val="caption"/>
    <w:basedOn w:val="Normal"/>
    <w:next w:val="Normal"/>
    <w:uiPriority w:val="35"/>
    <w:unhideWhenUsed/>
    <w:qFormat/>
    <w:rsid w:val="00124AA3"/>
    <w:pPr>
      <w:spacing w:after="200"/>
    </w:pPr>
    <w:rPr>
      <w:rFonts w:eastAsiaTheme="minorHAnsi"/>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809E6"/>
    <w:rPr>
      <w:color w:val="0000FF"/>
      <w:u w:val="single"/>
    </w:rPr>
  </w:style>
  <w:style w:type="paragraph" w:styleId="ListParagraph">
    <w:name w:val="List Paragraph"/>
    <w:basedOn w:val="Normal"/>
    <w:uiPriority w:val="34"/>
    <w:qFormat/>
    <w:rsid w:val="00CE0348"/>
    <w:pPr>
      <w:spacing w:after="200" w:line="276" w:lineRule="auto"/>
      <w:ind w:left="720"/>
      <w:contextualSpacing/>
    </w:pPr>
    <w:rPr>
      <w:rFonts w:ascii="Calibri" w:eastAsia="新細明體" w:hAnsi="Calibri" w:cs="Times New Roman"/>
      <w:sz w:val="22"/>
      <w:szCs w:val="22"/>
    </w:rPr>
  </w:style>
  <w:style w:type="paragraph" w:customStyle="1" w:styleId="EndNoteBibliography">
    <w:name w:val="EndNote Bibliography"/>
    <w:basedOn w:val="Normal"/>
    <w:rsid w:val="00CE0348"/>
    <w:rPr>
      <w:rFonts w:ascii="Cambria" w:hAnsi="Cambria"/>
    </w:rPr>
  </w:style>
  <w:style w:type="paragraph" w:customStyle="1" w:styleId="EndNoteBibliographyTitle">
    <w:name w:val="EndNote Bibliography Title"/>
    <w:basedOn w:val="Normal"/>
    <w:rsid w:val="003E4D2E"/>
    <w:pPr>
      <w:jc w:val="center"/>
    </w:pPr>
    <w:rPr>
      <w:rFonts w:ascii="Cambria" w:hAnsi="Cambria"/>
    </w:rPr>
  </w:style>
  <w:style w:type="paragraph" w:styleId="BalloonText">
    <w:name w:val="Balloon Text"/>
    <w:basedOn w:val="Normal"/>
    <w:link w:val="BalloonTextChar"/>
    <w:uiPriority w:val="99"/>
    <w:semiHidden/>
    <w:unhideWhenUsed/>
    <w:rsid w:val="00124A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24AA3"/>
    <w:rPr>
      <w:rFonts w:ascii="Lucida Grande" w:hAnsi="Lucida Grande" w:cs="Lucida Grande"/>
      <w:sz w:val="18"/>
      <w:szCs w:val="18"/>
    </w:rPr>
  </w:style>
  <w:style w:type="paragraph" w:styleId="Caption">
    <w:name w:val="caption"/>
    <w:basedOn w:val="Normal"/>
    <w:next w:val="Normal"/>
    <w:uiPriority w:val="35"/>
    <w:unhideWhenUsed/>
    <w:qFormat/>
    <w:rsid w:val="00124AA3"/>
    <w:pPr>
      <w:spacing w:after="200"/>
    </w:pPr>
    <w:rPr>
      <w:rFonts w:eastAsiaTheme="minorHAnsi"/>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678</Words>
  <Characters>3869</Characters>
  <Application>Microsoft Macintosh Word</Application>
  <DocSecurity>0</DocSecurity>
  <Lines>32</Lines>
  <Paragraphs>9</Paragraphs>
  <ScaleCrop>false</ScaleCrop>
  <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2017-06-24T22:57:00Z</dcterms:created>
  <dcterms:modified xsi:type="dcterms:W3CDTF">2017-06-25T00:38:00Z</dcterms:modified>
</cp:coreProperties>
</file>