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66" w:rsidRDefault="00DC0266" w:rsidP="00DC0266">
      <w:pPr>
        <w:spacing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Influence of Laser Pulse on Plane Waves </w:t>
      </w:r>
      <w:r>
        <w:rPr>
          <w:rFonts w:ascii="Times New Roman" w:hAnsi="Times New Roman"/>
          <w:b/>
          <w:color w:val="000000"/>
          <w:sz w:val="28"/>
          <w:szCs w:val="28"/>
        </w:rPr>
        <w:t>Propagating through Thermo elastic Medium</w:t>
      </w:r>
    </w:p>
    <w:p w:rsidR="00DC0266" w:rsidRDefault="00DC0266" w:rsidP="00DC0266">
      <w:pPr>
        <w:spacing w:before="120" w:after="12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Abstract:</w:t>
      </w:r>
    </w:p>
    <w:p w:rsidR="00DC0266" w:rsidRDefault="00DC0266" w:rsidP="00DC0266">
      <w:pPr>
        <w:spacing w:before="120" w:after="12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In this paper, estimation is made to investigate the effect of Laser pulse on elastic waves propagating through </w:t>
      </w:r>
      <w:proofErr w:type="spellStart"/>
      <w:r>
        <w:rPr>
          <w:rFonts w:ascii="Times New Roman" w:hAnsi="Times New Roman"/>
          <w:sz w:val="20"/>
          <w:szCs w:val="20"/>
        </w:rPr>
        <w:t>thermoelastic</w:t>
      </w:r>
      <w:proofErr w:type="spellEnd"/>
      <w:r>
        <w:rPr>
          <w:rFonts w:ascii="Times New Roman" w:hAnsi="Times New Roman"/>
          <w:sz w:val="20"/>
          <w:szCs w:val="20"/>
        </w:rPr>
        <w:t xml:space="preserve"> medium. The heat conduction equation proposed by dual phase lag theory (DPL) is considered for studying the thermal waves. The medium considered is homogenous and isotropic and bounded by thermal shock. A harmonic wave solution is used to obtain the expression for field variables of the problem. The displacements components, temperature, micro-temperature components, and stresses have been obtained as a function of depth. The results obtained are calculated numerically using material as homogeneous isotropic and presented graphically to show the physical meaning of the phenomena.</w:t>
      </w:r>
    </w:p>
    <w:p w:rsidR="00DC0266" w:rsidRDefault="00DC0266" w:rsidP="00DC0266">
      <w:pPr>
        <w:autoSpaceDE w:val="0"/>
        <w:autoSpaceDN w:val="0"/>
        <w:adjustRightInd w:val="0"/>
        <w:ind w:left="990" w:right="1466"/>
        <w:jc w:val="both"/>
        <w:rPr>
          <w:i/>
          <w:color w:val="000000"/>
          <w:sz w:val="24"/>
          <w:szCs w:val="24"/>
        </w:rPr>
      </w:pPr>
    </w:p>
    <w:p w:rsidR="00DC0266" w:rsidRDefault="00DC0266" w:rsidP="00DC0266">
      <w:pPr>
        <w:pStyle w:val="BodyText"/>
        <w:tabs>
          <w:tab w:val="clear" w:pos="284"/>
          <w:tab w:val="clear" w:pos="360"/>
          <w:tab w:val="clear" w:pos="720"/>
          <w:tab w:val="right" w:pos="0"/>
          <w:tab w:val="left" w:pos="567"/>
          <w:tab w:val="left" w:pos="1276"/>
        </w:tabs>
        <w:spacing w:before="120" w:after="120"/>
        <w:jc w:val="both"/>
        <w:rPr>
          <w:sz w:val="22"/>
          <w:szCs w:val="22"/>
          <w:lang w:val="en-US"/>
        </w:rPr>
      </w:pPr>
      <w:r>
        <w:rPr>
          <w:b/>
          <w:bCs/>
          <w:color w:val="000000"/>
          <w:lang w:eastAsia="en-US"/>
        </w:rPr>
        <w:t>Keywords</w:t>
      </w:r>
      <w:r>
        <w:rPr>
          <w:b/>
          <w:bCs/>
          <w:color w:val="000000"/>
          <w:lang w:val="en-US" w:eastAsia="en-US"/>
        </w:rPr>
        <w:t xml:space="preserve">: </w:t>
      </w:r>
      <w:r>
        <w:rPr>
          <w:sz w:val="22"/>
          <w:szCs w:val="22"/>
          <w:lang w:val="en-US" w:eastAsia="en-US"/>
        </w:rPr>
        <w:t>Thermo-elastic wave; Generalized</w:t>
      </w:r>
      <w:r>
        <w:rPr>
          <w:sz w:val="22"/>
          <w:szCs w:val="22"/>
          <w:lang w:eastAsia="en-US"/>
        </w:rPr>
        <w:t xml:space="preserve"> therm</w:t>
      </w:r>
      <w:r>
        <w:rPr>
          <w:sz w:val="22"/>
          <w:szCs w:val="22"/>
          <w:lang w:val="en-US" w:eastAsia="en-US"/>
        </w:rPr>
        <w:t>o-elasticity; variable thermal conductivity; Micro-temperature; Dual phase Lag; Normal Mode Analysis.</w:t>
      </w:r>
    </w:p>
    <w:p w:rsidR="00DC0266" w:rsidRDefault="00DC0266" w:rsidP="00DC0266">
      <w:pPr>
        <w:autoSpaceDE w:val="0"/>
        <w:autoSpaceDN w:val="0"/>
        <w:adjustRightInd w:val="0"/>
        <w:spacing w:before="120" w:after="120" w:line="360" w:lineRule="auto"/>
        <w:jc w:val="both"/>
        <w:rPr>
          <w:color w:val="000000"/>
          <w:sz w:val="24"/>
          <w:szCs w:val="24"/>
          <w:vertAlign w:val="superscript"/>
        </w:rPr>
      </w:pPr>
    </w:p>
    <w:p w:rsidR="0074766B" w:rsidRPr="00DC0266" w:rsidRDefault="0074766B" w:rsidP="00DC0266"/>
    <w:sectPr w:rsidR="0074766B" w:rsidRPr="00DC0266" w:rsidSect="007476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6F20BE"/>
    <w:rsid w:val="006F20BE"/>
    <w:rsid w:val="00713C2C"/>
    <w:rsid w:val="0074766B"/>
    <w:rsid w:val="00832237"/>
    <w:rsid w:val="00DC0266"/>
    <w:rsid w:val="00E36663"/>
    <w:rsid w:val="00F66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6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C0266"/>
    <w:pPr>
      <w:tabs>
        <w:tab w:val="left" w:pos="284"/>
        <w:tab w:val="left" w:pos="360"/>
        <w:tab w:val="left" w:pos="720"/>
      </w:tabs>
      <w:spacing w:after="0" w:line="360" w:lineRule="auto"/>
      <w:jc w:val="lowKashida"/>
    </w:pPr>
    <w:rPr>
      <w:rFonts w:ascii="Times New Roman" w:eastAsia="SimSun" w:hAnsi="Times New Roman" w:cs="Times New Roman"/>
      <w:sz w:val="24"/>
      <w:szCs w:val="24"/>
      <w:lang w:eastAsia="ar-SA" w:bidi="ar-OM"/>
    </w:rPr>
  </w:style>
  <w:style w:type="character" w:customStyle="1" w:styleId="BodyTextChar">
    <w:name w:val="Body Text Char"/>
    <w:basedOn w:val="DefaultParagraphFont"/>
    <w:link w:val="BodyText"/>
    <w:rsid w:val="00DC0266"/>
    <w:rPr>
      <w:rFonts w:ascii="Times New Roman" w:eastAsia="SimSun" w:hAnsi="Times New Roman" w:cs="Times New Roman"/>
      <w:sz w:val="24"/>
      <w:szCs w:val="24"/>
      <w:lang w:eastAsia="ar-SA" w:bidi="ar-OM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</dc:creator>
  <cp:lastModifiedBy>Adnan</cp:lastModifiedBy>
  <cp:revision>2</cp:revision>
  <dcterms:created xsi:type="dcterms:W3CDTF">2017-10-13T16:02:00Z</dcterms:created>
  <dcterms:modified xsi:type="dcterms:W3CDTF">2017-10-24T12:03:00Z</dcterms:modified>
</cp:coreProperties>
</file>