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57730" w14:textId="5EC8278D" w:rsidR="00BC746D" w:rsidRPr="00FA68C3" w:rsidRDefault="00EE5D1A" w:rsidP="004F42C2">
      <w:pPr>
        <w:pStyle w:val="1"/>
        <w:jc w:val="center"/>
        <w:rPr>
          <w:rFonts w:ascii="Times New Roman" w:eastAsia="新細明體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 w:hint="eastAsia"/>
          <w:b/>
          <w:color w:val="auto"/>
          <w:lang w:eastAsia="zh-HK"/>
        </w:rPr>
        <w:t>R</w:t>
      </w:r>
      <w:r w:rsidR="00910B3C" w:rsidRPr="00FA68C3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 xml:space="preserve">elationship between Chinese </w:t>
      </w:r>
      <w:r w:rsidR="004156E8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>m</w:t>
      </w:r>
      <w:r w:rsidR="00910B3C" w:rsidRPr="00FA68C3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 xml:space="preserve">edicine body </w:t>
      </w:r>
      <w:r w:rsidR="00BC746D" w:rsidRPr="00FA68C3">
        <w:rPr>
          <w:rFonts w:ascii="Times New Roman" w:hAnsi="Times New Roman" w:cs="Times New Roman"/>
          <w:b/>
          <w:color w:val="auto"/>
          <w:sz w:val="28"/>
          <w:szCs w:val="28"/>
          <w:lang w:eastAsia="zh-HK"/>
        </w:rPr>
        <w:t xml:space="preserve">constitution </w:t>
      </w:r>
      <w:r w:rsidR="00910B3C" w:rsidRPr="00FA68C3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 xml:space="preserve">and </w:t>
      </w:r>
      <w:r w:rsidR="00BC746D" w:rsidRPr="00FA68C3">
        <w:rPr>
          <w:rFonts w:ascii="Times New Roman" w:hAnsi="Times New Roman" w:cs="Times New Roman"/>
          <w:b/>
          <w:color w:val="auto"/>
          <w:sz w:val="28"/>
          <w:szCs w:val="28"/>
          <w:lang w:eastAsia="zh-HK"/>
        </w:rPr>
        <w:t xml:space="preserve">primary dysmenorrhea </w:t>
      </w:r>
      <w:r w:rsidR="00910B3C" w:rsidRPr="00FA68C3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 xml:space="preserve">among final-year </w:t>
      </w:r>
      <w:r w:rsidR="00BC746D" w:rsidRPr="00FA68C3">
        <w:rPr>
          <w:rFonts w:ascii="Times New Roman" w:hAnsi="Times New Roman" w:cs="Times New Roman"/>
          <w:b/>
          <w:color w:val="auto"/>
          <w:sz w:val="28"/>
          <w:szCs w:val="28"/>
          <w:lang w:eastAsia="zh-HK"/>
        </w:rPr>
        <w:t xml:space="preserve">undergraduate </w:t>
      </w:r>
      <w:r w:rsidRPr="00FA68C3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 xml:space="preserve">nursing </w:t>
      </w:r>
      <w:r w:rsidR="00BC746D" w:rsidRPr="00FA68C3">
        <w:rPr>
          <w:rFonts w:ascii="Times New Roman" w:hAnsi="Times New Roman" w:cs="Times New Roman"/>
          <w:b/>
          <w:color w:val="auto"/>
          <w:sz w:val="28"/>
          <w:szCs w:val="28"/>
          <w:lang w:eastAsia="zh-HK"/>
        </w:rPr>
        <w:t>students</w:t>
      </w:r>
      <w:r w:rsidR="00174FD3" w:rsidRPr="00FA68C3">
        <w:rPr>
          <w:rFonts w:ascii="Times New Roman" w:hAnsi="Times New Roman" w:cs="Times New Roman"/>
          <w:b/>
          <w:color w:val="auto"/>
          <w:sz w:val="28"/>
          <w:szCs w:val="28"/>
          <w:lang w:eastAsia="zh-HK"/>
        </w:rPr>
        <w:t xml:space="preserve"> in H</w:t>
      </w:r>
      <w:r w:rsidR="00910B3C" w:rsidRPr="00FA68C3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 xml:space="preserve">ong </w:t>
      </w:r>
      <w:r w:rsidR="00174FD3" w:rsidRPr="00FA68C3">
        <w:rPr>
          <w:rFonts w:ascii="Times New Roman" w:hAnsi="Times New Roman" w:cs="Times New Roman"/>
          <w:b/>
          <w:color w:val="auto"/>
          <w:sz w:val="28"/>
          <w:szCs w:val="28"/>
          <w:lang w:eastAsia="zh-HK"/>
        </w:rPr>
        <w:t>K</w:t>
      </w:r>
      <w:r w:rsidR="00910B3C" w:rsidRPr="00FA68C3">
        <w:rPr>
          <w:rFonts w:ascii="Times New Roman" w:hAnsi="Times New Roman" w:cs="Times New Roman" w:hint="eastAsia"/>
          <w:b/>
          <w:color w:val="auto"/>
          <w:sz w:val="28"/>
          <w:szCs w:val="28"/>
          <w:lang w:eastAsia="zh-HK"/>
        </w:rPr>
        <w:t>ong</w:t>
      </w:r>
    </w:p>
    <w:p w14:paraId="7457E26E" w14:textId="57161814" w:rsidR="00837C9E" w:rsidRPr="004F42C2" w:rsidRDefault="00837C9E" w:rsidP="004F42C2">
      <w:pPr>
        <w:pStyle w:val="1"/>
        <w:tabs>
          <w:tab w:val="left" w:pos="3650"/>
        </w:tabs>
        <w:jc w:val="center"/>
        <w:rPr>
          <w:rFonts w:ascii="Times New Roman" w:eastAsia="新細明體" w:hAnsi="Times New Roman" w:cs="Times New Roman"/>
          <w:b/>
          <w:color w:val="auto"/>
        </w:rPr>
      </w:pPr>
    </w:p>
    <w:p w14:paraId="2F118631" w14:textId="4942A471" w:rsidR="004F42C2" w:rsidRPr="00216705" w:rsidRDefault="00170704" w:rsidP="004F42C2">
      <w:pPr>
        <w:pStyle w:val="1"/>
        <w:jc w:val="center"/>
        <w:rPr>
          <w:rFonts w:ascii="Times New Roman" w:eastAsia="新細明體" w:hAnsi="Times New Roman" w:cs="Times New Roman"/>
          <w:color w:val="auto"/>
        </w:rPr>
      </w:pPr>
      <w:proofErr w:type="gramStart"/>
      <w:r w:rsidRPr="00216705">
        <w:rPr>
          <w:rFonts w:ascii="Times New Roman" w:eastAsia="新細明體" w:hAnsi="Times New Roman" w:cs="Times New Roman"/>
          <w:color w:val="auto"/>
        </w:rPr>
        <w:t>CHAN</w:t>
      </w:r>
      <w:r w:rsidR="004F42C2" w:rsidRPr="00216705">
        <w:rPr>
          <w:rFonts w:ascii="Times New Roman" w:eastAsia="新細明體" w:hAnsi="Times New Roman" w:cs="Times New Roman" w:hint="eastAsia"/>
          <w:color w:val="auto"/>
        </w:rPr>
        <w:t xml:space="preserve">, W. </w:t>
      </w:r>
      <w:r w:rsidRPr="00216705">
        <w:rPr>
          <w:rFonts w:ascii="Times New Roman" w:eastAsia="新細明體" w:hAnsi="Times New Roman" w:cs="Times New Roman"/>
          <w:color w:val="auto"/>
        </w:rPr>
        <w:t>S</w:t>
      </w:r>
      <w:r w:rsidR="004F42C2" w:rsidRPr="00216705">
        <w:rPr>
          <w:rFonts w:ascii="Times New Roman" w:eastAsia="新細明體" w:hAnsi="Times New Roman" w:cs="Times New Roman" w:hint="eastAsia"/>
          <w:color w:val="auto"/>
        </w:rPr>
        <w:t xml:space="preserve">. L., LAU, M. K.M., HUI, </w:t>
      </w:r>
      <w:r w:rsidR="008A4A5B">
        <w:rPr>
          <w:rFonts w:ascii="Times New Roman" w:eastAsia="新細明體" w:hAnsi="Times New Roman" w:cs="Times New Roman" w:hint="eastAsia"/>
          <w:color w:val="auto"/>
        </w:rPr>
        <w:t xml:space="preserve">J. </w:t>
      </w:r>
      <w:r w:rsidR="004F42C2" w:rsidRPr="00216705">
        <w:rPr>
          <w:rFonts w:ascii="Times New Roman" w:eastAsia="新細明體" w:hAnsi="Times New Roman" w:cs="Times New Roman" w:hint="eastAsia"/>
          <w:color w:val="auto"/>
        </w:rPr>
        <w:t>W. L., &amp; CHUNG, P. P.</w:t>
      </w:r>
      <w:proofErr w:type="gramEnd"/>
    </w:p>
    <w:p w14:paraId="251EF273" w14:textId="77777777" w:rsidR="00FA68C3" w:rsidRDefault="00FA68C3" w:rsidP="00216705">
      <w:pPr>
        <w:pStyle w:val="1"/>
        <w:jc w:val="center"/>
        <w:rPr>
          <w:rFonts w:ascii="Times New Roman" w:eastAsia="新細明體" w:hAnsi="Times New Roman" w:cs="Times New Roman"/>
          <w:color w:val="auto"/>
        </w:rPr>
      </w:pPr>
    </w:p>
    <w:p w14:paraId="4E55CD82" w14:textId="2C85E658" w:rsidR="004F42C2" w:rsidRPr="00216705" w:rsidRDefault="00216705" w:rsidP="00216705">
      <w:pPr>
        <w:pStyle w:val="1"/>
        <w:jc w:val="center"/>
        <w:rPr>
          <w:rFonts w:ascii="Times New Roman" w:eastAsia="新細明體" w:hAnsi="Times New Roman" w:cs="Times New Roman"/>
          <w:color w:val="auto"/>
        </w:rPr>
      </w:pPr>
      <w:r w:rsidRPr="00216705">
        <w:rPr>
          <w:rFonts w:ascii="Times New Roman" w:eastAsia="新細明體" w:hAnsi="Times New Roman" w:cs="Times New Roman"/>
          <w:color w:val="auto"/>
        </w:rPr>
        <w:t xml:space="preserve">School of Nursing and Health Studies, </w:t>
      </w:r>
      <w:proofErr w:type="gramStart"/>
      <w:r w:rsidRPr="00216705">
        <w:rPr>
          <w:rFonts w:ascii="Times New Roman" w:eastAsia="新細明體" w:hAnsi="Times New Roman" w:cs="Times New Roman"/>
          <w:color w:val="auto"/>
        </w:rPr>
        <w:t>The</w:t>
      </w:r>
      <w:proofErr w:type="gramEnd"/>
      <w:r w:rsidRPr="00216705">
        <w:rPr>
          <w:rFonts w:ascii="Times New Roman" w:eastAsia="新細明體" w:hAnsi="Times New Roman" w:cs="Times New Roman"/>
          <w:color w:val="auto"/>
        </w:rPr>
        <w:t xml:space="preserve"> Open University of Hong Kong</w:t>
      </w:r>
    </w:p>
    <w:p w14:paraId="27E29663" w14:textId="77777777" w:rsidR="00216705" w:rsidRDefault="00216705" w:rsidP="004F42C2">
      <w:pPr>
        <w:pStyle w:val="1"/>
        <w:jc w:val="both"/>
        <w:rPr>
          <w:rFonts w:ascii="Times New Roman" w:eastAsia="新細明體" w:hAnsi="Times New Roman" w:cs="Times New Roman"/>
          <w:b/>
          <w:color w:val="auto"/>
        </w:rPr>
      </w:pPr>
    </w:p>
    <w:p w14:paraId="4A260AE7" w14:textId="4E49E6C0" w:rsidR="001C0C24" w:rsidRPr="00A52C43" w:rsidRDefault="001C0C24" w:rsidP="004F42C2">
      <w:pPr>
        <w:pStyle w:val="1"/>
        <w:jc w:val="both"/>
        <w:rPr>
          <w:rFonts w:ascii="Times New Roman" w:eastAsia="新細明體" w:hAnsi="Times New Roman" w:cs="Times New Roman"/>
          <w:color w:val="auto"/>
        </w:rPr>
      </w:pPr>
      <w:r w:rsidRPr="00A52C43">
        <w:rPr>
          <w:rFonts w:ascii="Times New Roman" w:eastAsia="新細明體" w:hAnsi="Times New Roman" w:cs="Times New Roman"/>
          <w:b/>
          <w:color w:val="auto"/>
        </w:rPr>
        <w:t>Background</w:t>
      </w:r>
      <w:r w:rsidR="0073108E">
        <w:rPr>
          <w:rFonts w:ascii="Times New Roman" w:eastAsia="新細明體" w:hAnsi="Times New Roman" w:cs="Times New Roman" w:hint="eastAsia"/>
          <w:b/>
          <w:color w:val="auto"/>
        </w:rPr>
        <w:t xml:space="preserve"> </w:t>
      </w:r>
    </w:p>
    <w:p w14:paraId="307D09CC" w14:textId="2E81C860" w:rsidR="001C0C24" w:rsidRPr="00A52C43" w:rsidRDefault="001C0C24" w:rsidP="004F42C2">
      <w:pPr>
        <w:pStyle w:val="1"/>
        <w:jc w:val="both"/>
        <w:rPr>
          <w:rFonts w:ascii="Times New Roman" w:eastAsia="新細明體" w:hAnsi="Times New Roman" w:cs="Times New Roman"/>
          <w:color w:val="auto"/>
        </w:rPr>
      </w:pPr>
      <w:r w:rsidRPr="00A52C43">
        <w:rPr>
          <w:rFonts w:ascii="Times New Roman" w:eastAsia="新細明體" w:hAnsi="Times New Roman" w:cs="Times New Roman"/>
          <w:color w:val="auto"/>
        </w:rPr>
        <w:t xml:space="preserve">      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>P</w:t>
      </w:r>
      <w:r w:rsidRPr="00A52C43">
        <w:rPr>
          <w:rFonts w:ascii="Times New Roman" w:eastAsia="新細明體" w:hAnsi="Times New Roman" w:cs="Times New Roman"/>
          <w:color w:val="auto"/>
        </w:rPr>
        <w:t xml:space="preserve">rimary dysmenorrhea </w:t>
      </w:r>
      <w:r w:rsidR="004F42C2" w:rsidRPr="00A52C43">
        <w:rPr>
          <w:rFonts w:ascii="Times New Roman" w:eastAsia="新細明體" w:hAnsi="Times New Roman" w:cs="Times New Roman" w:hint="eastAsia"/>
          <w:color w:val="auto"/>
        </w:rPr>
        <w:t xml:space="preserve">had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high 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>incidence rate</w:t>
      </w:r>
      <w:r w:rsidR="004F42C2" w:rsidRPr="00A52C43">
        <w:rPr>
          <w:rFonts w:ascii="Times New Roman" w:eastAsia="新細明體" w:hAnsi="Times New Roman" w:cs="Times New Roman" w:hint="eastAsia"/>
          <w:color w:val="auto"/>
        </w:rPr>
        <w:t>s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B15A6F" w:rsidRPr="00A52C43">
        <w:rPr>
          <w:rFonts w:ascii="Times New Roman" w:eastAsia="新細明體" w:hAnsi="Times New Roman" w:cs="Times New Roman" w:hint="eastAsia"/>
          <w:color w:val="auto"/>
        </w:rPr>
        <w:t>(</w:t>
      </w:r>
      <w:r w:rsidRPr="00A52C43">
        <w:rPr>
          <w:rFonts w:ascii="Times New Roman" w:eastAsia="新細明體" w:hAnsi="Times New Roman" w:cs="Times New Roman"/>
          <w:color w:val="auto"/>
        </w:rPr>
        <w:t>56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% </w:t>
      </w:r>
      <w:r w:rsidR="00B15A6F" w:rsidRPr="00A52C43">
        <w:rPr>
          <w:rFonts w:ascii="Times New Roman" w:eastAsia="新細明體" w:hAnsi="Times New Roman" w:cs="Times New Roman" w:hint="eastAsia"/>
          <w:color w:val="auto"/>
        </w:rPr>
        <w:t xml:space="preserve">- </w:t>
      </w:r>
      <w:r w:rsidRPr="00A52C43">
        <w:rPr>
          <w:rFonts w:ascii="Times New Roman" w:eastAsia="新細明體" w:hAnsi="Times New Roman" w:cs="Times New Roman"/>
          <w:color w:val="auto"/>
        </w:rPr>
        <w:t>85%</w:t>
      </w:r>
      <w:r w:rsidR="00B15A6F" w:rsidRPr="00A52C43">
        <w:rPr>
          <w:rFonts w:ascii="Times New Roman" w:eastAsia="新細明體" w:hAnsi="Times New Roman" w:cs="Times New Roman" w:hint="eastAsia"/>
          <w:color w:val="auto"/>
        </w:rPr>
        <w:t>)</w:t>
      </w:r>
      <w:r w:rsidR="001E20A5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837C9E" w:rsidRPr="00A52C43">
        <w:rPr>
          <w:rFonts w:ascii="Times New Roman" w:eastAsia="新細明體" w:hAnsi="Times New Roman" w:cs="Times New Roman" w:hint="eastAsia"/>
          <w:color w:val="auto"/>
        </w:rPr>
        <w:t xml:space="preserve">across </w:t>
      </w:r>
      <w:r w:rsidR="001E20A5" w:rsidRPr="00A52C43">
        <w:rPr>
          <w:rFonts w:ascii="Times New Roman" w:eastAsia="新細明體" w:hAnsi="Times New Roman" w:cs="Times New Roman" w:hint="eastAsia"/>
          <w:color w:val="auto"/>
        </w:rPr>
        <w:t>countries</w:t>
      </w:r>
      <w:r w:rsidRPr="00A52C43">
        <w:rPr>
          <w:rFonts w:ascii="Times New Roman" w:eastAsia="新細明體" w:hAnsi="Times New Roman" w:cs="Times New Roman"/>
          <w:color w:val="auto"/>
        </w:rPr>
        <w:t xml:space="preserve">. It seriously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affected </w:t>
      </w:r>
      <w:r w:rsidRPr="00A52C43">
        <w:rPr>
          <w:rFonts w:ascii="Times New Roman" w:eastAsia="新細明體" w:hAnsi="Times New Roman" w:cs="Times New Roman"/>
          <w:color w:val="auto"/>
        </w:rPr>
        <w:t xml:space="preserve">young women’s quality of life and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>academic performance</w:t>
      </w:r>
      <w:r w:rsidRPr="00A52C43">
        <w:rPr>
          <w:rFonts w:ascii="Times New Roman" w:eastAsia="新細明體" w:hAnsi="Times New Roman" w:cs="Times New Roman"/>
          <w:color w:val="auto"/>
        </w:rPr>
        <w:t xml:space="preserve">.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Previous studies </w:t>
      </w:r>
      <w:r w:rsidR="00803977" w:rsidRPr="00A52C43">
        <w:rPr>
          <w:rFonts w:ascii="Times New Roman" w:eastAsia="新細明體" w:hAnsi="Times New Roman" w:cs="Times New Roman" w:hint="eastAsia"/>
          <w:color w:val="auto"/>
        </w:rPr>
        <w:t xml:space="preserve">reported </w:t>
      </w:r>
      <w:r w:rsidRPr="00A52C43">
        <w:rPr>
          <w:rFonts w:ascii="Times New Roman" w:eastAsia="新細明體" w:hAnsi="Times New Roman" w:cs="Times New Roman"/>
          <w:color w:val="auto"/>
        </w:rPr>
        <w:t xml:space="preserve">that primary dysmenorrhea and </w:t>
      </w:r>
      <w:r w:rsidR="00174FD3" w:rsidRPr="00A52C43">
        <w:rPr>
          <w:rStyle w:val="a3"/>
          <w:rFonts w:ascii="Times New Roman" w:hAnsi="Times New Roman" w:cs="Times New Roman"/>
          <w:i w:val="0"/>
          <w:iCs w:val="0"/>
          <w:color w:val="auto"/>
          <w:shd w:val="clear" w:color="auto" w:fill="FFFFFF"/>
        </w:rPr>
        <w:t>Chinese medicine</w:t>
      </w:r>
      <w:r w:rsidRPr="00A52C43">
        <w:rPr>
          <w:rFonts w:ascii="Times New Roman" w:eastAsia="新細明體" w:hAnsi="Times New Roman" w:cs="Times New Roman"/>
          <w:color w:val="auto"/>
        </w:rPr>
        <w:t xml:space="preserve"> 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 xml:space="preserve">(CM) body </w:t>
      </w:r>
      <w:r w:rsidRPr="00A52C43">
        <w:rPr>
          <w:rFonts w:ascii="Times New Roman" w:eastAsia="新細明體" w:hAnsi="Times New Roman" w:cs="Times New Roman"/>
          <w:color w:val="auto"/>
        </w:rPr>
        <w:t xml:space="preserve">constitution 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>were</w:t>
      </w:r>
      <w:r w:rsidRPr="00A52C43">
        <w:rPr>
          <w:rFonts w:ascii="Times New Roman" w:eastAsia="新細明體" w:hAnsi="Times New Roman" w:cs="Times New Roman"/>
          <w:color w:val="auto"/>
        </w:rPr>
        <w:t xml:space="preserve"> closely related. </w:t>
      </w:r>
      <w:r w:rsidR="00720AE6" w:rsidRPr="00A52C43">
        <w:rPr>
          <w:rFonts w:ascii="Times New Roman" w:eastAsia="新細明體" w:hAnsi="Times New Roman" w:cs="Times New Roman" w:hint="eastAsia"/>
          <w:color w:val="auto"/>
        </w:rPr>
        <w:t>So far, n</w:t>
      </w:r>
      <w:r w:rsidR="00803977" w:rsidRPr="00A52C43">
        <w:rPr>
          <w:rFonts w:ascii="Times New Roman" w:eastAsia="新細明體" w:hAnsi="Times New Roman" w:cs="Times New Roman" w:hint="eastAsia"/>
          <w:color w:val="auto"/>
        </w:rPr>
        <w:t xml:space="preserve">o such study </w:t>
      </w:r>
      <w:r w:rsidR="00720AE6" w:rsidRPr="00A52C43">
        <w:rPr>
          <w:rFonts w:ascii="Times New Roman" w:eastAsia="新細明體" w:hAnsi="Times New Roman" w:cs="Times New Roman" w:hint="eastAsia"/>
          <w:color w:val="auto"/>
        </w:rPr>
        <w:t xml:space="preserve">had been </w:t>
      </w:r>
      <w:r w:rsidR="00803977" w:rsidRPr="00A52C43">
        <w:rPr>
          <w:rFonts w:ascii="Times New Roman" w:eastAsia="新細明體" w:hAnsi="Times New Roman" w:cs="Times New Roman" w:hint="eastAsia"/>
          <w:color w:val="auto"/>
        </w:rPr>
        <w:t>conducted in Hong Kong</w:t>
      </w:r>
      <w:r w:rsidR="00A81B89" w:rsidRPr="00A52C43">
        <w:rPr>
          <w:rFonts w:ascii="Times New Roman" w:eastAsia="新細明體" w:hAnsi="Times New Roman" w:cs="Times New Roman"/>
          <w:color w:val="auto"/>
        </w:rPr>
        <w:t xml:space="preserve"> (HK)</w:t>
      </w:r>
      <w:r w:rsidR="00803977" w:rsidRPr="00A52C43">
        <w:rPr>
          <w:rFonts w:ascii="Times New Roman" w:eastAsia="新細明體" w:hAnsi="Times New Roman" w:cs="Times New Roman" w:hint="eastAsia"/>
          <w:color w:val="auto"/>
        </w:rPr>
        <w:t xml:space="preserve">. </w:t>
      </w:r>
      <w:r w:rsidR="00B15A6F" w:rsidRPr="00A52C43">
        <w:rPr>
          <w:rFonts w:ascii="Times New Roman" w:eastAsia="新細明體" w:hAnsi="Times New Roman" w:cs="Times New Roman" w:hint="eastAsia"/>
          <w:color w:val="auto"/>
        </w:rPr>
        <w:t>T</w:t>
      </w:r>
      <w:r w:rsidRPr="00A52C43">
        <w:rPr>
          <w:rFonts w:ascii="Times New Roman" w:eastAsia="新細明體" w:hAnsi="Times New Roman" w:cs="Times New Roman"/>
          <w:color w:val="auto"/>
        </w:rPr>
        <w:t>his s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>tudy</w:t>
      </w:r>
      <w:r w:rsidRPr="00A52C43">
        <w:rPr>
          <w:rFonts w:ascii="Times New Roman" w:eastAsia="新細明體" w:hAnsi="Times New Roman" w:cs="Times New Roman"/>
          <w:color w:val="auto"/>
        </w:rPr>
        <w:t xml:space="preserve"> aimed to 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 xml:space="preserve">examine </w:t>
      </w:r>
      <w:r w:rsidRPr="00A52C43">
        <w:rPr>
          <w:rFonts w:ascii="Times New Roman" w:eastAsia="新細明體" w:hAnsi="Times New Roman" w:cs="Times New Roman"/>
          <w:color w:val="auto"/>
        </w:rPr>
        <w:t>the relationship between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910B3C" w:rsidRPr="00A52C43">
        <w:rPr>
          <w:rFonts w:ascii="Times New Roman" w:eastAsia="新細明體" w:hAnsi="Times New Roman" w:cs="Times New Roman"/>
          <w:color w:val="auto"/>
        </w:rPr>
        <w:t>primary dysmenorrhea</w:t>
      </w:r>
      <w:r w:rsidRPr="00A52C43">
        <w:rPr>
          <w:rFonts w:ascii="Times New Roman" w:eastAsia="新細明體" w:hAnsi="Times New Roman" w:cs="Times New Roman"/>
          <w:color w:val="auto"/>
        </w:rPr>
        <w:t xml:space="preserve"> and CM </w:t>
      </w:r>
      <w:r w:rsidR="00910B3C" w:rsidRPr="00A52C43">
        <w:rPr>
          <w:rFonts w:ascii="Times New Roman" w:eastAsia="新細明體" w:hAnsi="Times New Roman" w:cs="Times New Roman" w:hint="eastAsia"/>
          <w:color w:val="auto"/>
        </w:rPr>
        <w:t xml:space="preserve">body </w:t>
      </w:r>
      <w:r w:rsidRPr="00A52C43">
        <w:rPr>
          <w:rFonts w:ascii="Times New Roman" w:eastAsia="新細明體" w:hAnsi="Times New Roman" w:cs="Times New Roman"/>
          <w:color w:val="auto"/>
        </w:rPr>
        <w:t>constitution</w:t>
      </w:r>
      <w:r w:rsidR="004F42C2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4F42C2" w:rsidRPr="00A52C43">
        <w:rPr>
          <w:rFonts w:ascii="Times New Roman" w:eastAsia="新細明體" w:hAnsi="Times New Roman" w:cs="Times New Roman"/>
          <w:color w:val="auto"/>
        </w:rPr>
        <w:t xml:space="preserve">among final-year undergraduate </w:t>
      </w:r>
      <w:r w:rsidR="00B15A6F" w:rsidRPr="00A52C43">
        <w:rPr>
          <w:rFonts w:ascii="Times New Roman" w:eastAsia="新細明體" w:hAnsi="Times New Roman" w:cs="Times New Roman" w:hint="eastAsia"/>
          <w:color w:val="auto"/>
        </w:rPr>
        <w:t xml:space="preserve">nursing </w:t>
      </w:r>
      <w:r w:rsidR="004F42C2" w:rsidRPr="00A52C43">
        <w:rPr>
          <w:rFonts w:ascii="Times New Roman" w:eastAsia="新細明體" w:hAnsi="Times New Roman" w:cs="Times New Roman"/>
          <w:color w:val="auto"/>
        </w:rPr>
        <w:t xml:space="preserve">students in </w:t>
      </w:r>
      <w:r w:rsidR="00A81B89" w:rsidRPr="00A52C43">
        <w:rPr>
          <w:rFonts w:ascii="Times New Roman" w:eastAsia="新細明體" w:hAnsi="Times New Roman" w:cs="Times New Roman"/>
          <w:color w:val="auto"/>
        </w:rPr>
        <w:t>HK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. </w:t>
      </w:r>
      <w:r w:rsidRPr="00A52C43">
        <w:rPr>
          <w:rFonts w:ascii="Times New Roman" w:eastAsia="新細明體" w:hAnsi="Times New Roman" w:cs="Times New Roman"/>
          <w:color w:val="auto"/>
        </w:rPr>
        <w:t xml:space="preserve"> </w:t>
      </w:r>
    </w:p>
    <w:p w14:paraId="1B6B3402" w14:textId="77777777" w:rsidR="004F42C2" w:rsidRPr="00A52C43" w:rsidRDefault="004F42C2" w:rsidP="004F42C2">
      <w:pPr>
        <w:pStyle w:val="1"/>
        <w:jc w:val="both"/>
        <w:rPr>
          <w:rFonts w:ascii="Times New Roman" w:eastAsia="新細明體" w:hAnsi="Times New Roman" w:cs="Times New Roman"/>
          <w:b/>
          <w:color w:val="auto"/>
        </w:rPr>
      </w:pPr>
    </w:p>
    <w:p w14:paraId="47EDB4B2" w14:textId="669E3777" w:rsidR="001C0C24" w:rsidRPr="00A52C43" w:rsidRDefault="001C0C24" w:rsidP="004F42C2">
      <w:pPr>
        <w:pStyle w:val="1"/>
        <w:jc w:val="both"/>
        <w:rPr>
          <w:rFonts w:ascii="Times New Roman" w:eastAsia="新細明體" w:hAnsi="Times New Roman" w:cs="Times New Roman"/>
          <w:color w:val="auto"/>
        </w:rPr>
      </w:pPr>
      <w:r w:rsidRPr="00A52C43">
        <w:rPr>
          <w:rFonts w:ascii="Times New Roman" w:eastAsia="新細明體" w:hAnsi="Times New Roman" w:cs="Times New Roman"/>
          <w:b/>
          <w:color w:val="auto"/>
        </w:rPr>
        <w:t>Methodology</w:t>
      </w:r>
      <w:r w:rsidRPr="00A52C43">
        <w:rPr>
          <w:rFonts w:ascii="Times New Roman" w:eastAsia="新細明體" w:hAnsi="Times New Roman" w:cs="Times New Roman"/>
          <w:color w:val="auto"/>
        </w:rPr>
        <w:t xml:space="preserve"> </w:t>
      </w:r>
    </w:p>
    <w:p w14:paraId="0539E57D" w14:textId="27D9FBAE" w:rsidR="001C0C24" w:rsidRPr="00A52C43" w:rsidRDefault="001C0C24" w:rsidP="004F42C2">
      <w:pPr>
        <w:pStyle w:val="1"/>
        <w:jc w:val="both"/>
        <w:rPr>
          <w:rFonts w:ascii="Times New Roman" w:eastAsia="新細明體" w:hAnsi="Times New Roman" w:cs="Times New Roman"/>
          <w:color w:val="auto"/>
        </w:rPr>
      </w:pPr>
      <w:r w:rsidRPr="00A52C43">
        <w:rPr>
          <w:rFonts w:ascii="Times New Roman" w:eastAsia="新細明體" w:hAnsi="Times New Roman" w:cs="Times New Roman"/>
          <w:color w:val="auto"/>
        </w:rPr>
        <w:t xml:space="preserve">    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>This was a</w:t>
      </w:r>
      <w:r w:rsidRPr="00A52C43">
        <w:rPr>
          <w:rFonts w:ascii="Times New Roman" w:eastAsia="新細明體" w:hAnsi="Times New Roman" w:cs="Times New Roman"/>
          <w:color w:val="auto"/>
        </w:rPr>
        <w:t xml:space="preserve"> cross-sectional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survey on final-year </w:t>
      </w:r>
      <w:r w:rsidRPr="00A52C43">
        <w:rPr>
          <w:rFonts w:ascii="Times New Roman" w:eastAsia="新細明體" w:hAnsi="Times New Roman" w:cs="Times New Roman"/>
          <w:color w:val="auto"/>
        </w:rPr>
        <w:t xml:space="preserve">undergraduate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nursing </w:t>
      </w:r>
      <w:r w:rsidRPr="00A52C43">
        <w:rPr>
          <w:rFonts w:ascii="Times New Roman" w:eastAsia="新細明體" w:hAnsi="Times New Roman" w:cs="Times New Roman"/>
          <w:color w:val="auto"/>
        </w:rPr>
        <w:t>student</w:t>
      </w:r>
      <w:r w:rsidR="00174FD3" w:rsidRPr="00A52C43">
        <w:rPr>
          <w:rFonts w:ascii="Times New Roman" w:eastAsia="新細明體" w:hAnsi="Times New Roman" w:cs="Times New Roman"/>
          <w:color w:val="auto"/>
        </w:rPr>
        <w:t>s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>.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837C9E" w:rsidRPr="00A52C43">
        <w:rPr>
          <w:rFonts w:ascii="Times New Roman" w:eastAsia="新細明體" w:hAnsi="Times New Roman" w:cs="Times New Roman" w:hint="eastAsia"/>
          <w:color w:val="auto"/>
        </w:rPr>
        <w:t>T</w:t>
      </w:r>
      <w:r w:rsidR="00837C9E" w:rsidRPr="00A52C43">
        <w:rPr>
          <w:rFonts w:ascii="Times New Roman" w:eastAsia="新細明體" w:hAnsi="Times New Roman" w:cs="Times New Roman"/>
          <w:color w:val="auto"/>
        </w:rPr>
        <w:t>he</w:t>
      </w:r>
      <w:r w:rsidR="00837C9E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 xml:space="preserve">Participant </w:t>
      </w:r>
      <w:r w:rsidR="00720AE6" w:rsidRPr="00A52C43">
        <w:rPr>
          <w:rFonts w:ascii="Times New Roman" w:eastAsia="新細明體" w:hAnsi="Times New Roman" w:cs="Times New Roman" w:hint="eastAsia"/>
          <w:color w:val="auto"/>
        </w:rPr>
        <w:t>suffer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>ing</w:t>
      </w:r>
      <w:r w:rsidR="00720AE6" w:rsidRPr="00A52C43">
        <w:rPr>
          <w:rFonts w:ascii="Times New Roman" w:eastAsia="新細明體" w:hAnsi="Times New Roman" w:cs="Times New Roman" w:hint="eastAsia"/>
          <w:color w:val="auto"/>
        </w:rPr>
        <w:t xml:space="preserve"> from </w:t>
      </w:r>
      <w:r w:rsidR="005E77B9" w:rsidRPr="00A52C43">
        <w:rPr>
          <w:rFonts w:ascii="Times New Roman" w:eastAsia="新細明體" w:hAnsi="Times New Roman" w:cs="Times New Roman" w:hint="eastAsia"/>
          <w:color w:val="auto"/>
        </w:rPr>
        <w:t xml:space="preserve">primary </w:t>
      </w:r>
      <w:r w:rsidR="00837C9E" w:rsidRPr="00A52C43">
        <w:rPr>
          <w:rFonts w:ascii="Times New Roman" w:eastAsia="新細明體" w:hAnsi="Times New Roman" w:cs="Times New Roman"/>
          <w:color w:val="auto"/>
        </w:rPr>
        <w:t>dysmenorrhea</w:t>
      </w:r>
      <w:r w:rsidR="00837C9E" w:rsidRPr="00A52C43">
        <w:rPr>
          <w:rFonts w:ascii="Times New Roman" w:eastAsia="新細明體" w:hAnsi="Times New Roman" w:cs="Times New Roman" w:hint="eastAsia"/>
          <w:color w:val="auto"/>
        </w:rPr>
        <w:t xml:space="preserve"> for the recent </w:t>
      </w:r>
      <w:r w:rsidR="004F42C2" w:rsidRPr="00A52C43">
        <w:rPr>
          <w:rFonts w:ascii="Times New Roman" w:eastAsia="新細明體" w:hAnsi="Times New Roman" w:cs="Times New Roman" w:hint="eastAsia"/>
          <w:color w:val="auto"/>
        </w:rPr>
        <w:t>three</w:t>
      </w:r>
      <w:r w:rsidR="00837C9E" w:rsidRPr="00A52C43">
        <w:rPr>
          <w:rFonts w:ascii="Times New Roman" w:eastAsia="新細明體" w:hAnsi="Times New Roman" w:cs="Times New Roman" w:hint="eastAsia"/>
          <w:color w:val="auto"/>
        </w:rPr>
        <w:t xml:space="preserve"> consecutive menstrual periods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 xml:space="preserve"> were identified as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>“</w:t>
      </w:r>
      <w:r w:rsidR="00EE5D1A" w:rsidRPr="00A52C43">
        <w:rPr>
          <w:rFonts w:ascii="Times New Roman" w:eastAsia="新細明體" w:hAnsi="Times New Roman" w:cs="Times New Roman"/>
          <w:color w:val="auto"/>
        </w:rPr>
        <w:t>dysmenorrhea case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>s</w:t>
      </w:r>
      <w:r w:rsidR="00EE5D1A" w:rsidRPr="00A52C43">
        <w:rPr>
          <w:rFonts w:ascii="Times New Roman" w:eastAsia="新細明體" w:hAnsi="Times New Roman" w:cs="Times New Roman"/>
          <w:color w:val="auto"/>
        </w:rPr>
        <w:t>”</w:t>
      </w:r>
      <w:r w:rsidR="00837C9E" w:rsidRPr="00A52C43">
        <w:rPr>
          <w:rFonts w:ascii="Times New Roman" w:eastAsia="新細明體" w:hAnsi="Times New Roman" w:cs="Times New Roman" w:hint="eastAsia"/>
          <w:color w:val="auto"/>
        </w:rPr>
        <w:t>.</w:t>
      </w:r>
      <w:r w:rsidRPr="00A52C43">
        <w:rPr>
          <w:rFonts w:ascii="Times New Roman" w:eastAsia="新細明體" w:hAnsi="Times New Roman" w:cs="Times New Roman"/>
          <w:color w:val="auto"/>
        </w:rPr>
        <w:t xml:space="preserve"> </w:t>
      </w:r>
      <w:r w:rsidR="00A81B89" w:rsidRPr="00A52C43">
        <w:rPr>
          <w:rFonts w:ascii="Times New Roman" w:eastAsia="新細明體" w:hAnsi="Times New Roman" w:cs="Times New Roman"/>
          <w:color w:val="auto"/>
        </w:rPr>
        <w:t>Constitution in Chinese Medicine Questionnaire</w:t>
      </w:r>
      <w:r w:rsidRPr="00A52C43">
        <w:rPr>
          <w:rFonts w:ascii="Times New Roman" w:eastAsia="新細明體" w:hAnsi="Times New Roman" w:cs="Times New Roman"/>
          <w:color w:val="auto"/>
        </w:rPr>
        <w:t xml:space="preserve"> </w:t>
      </w:r>
      <w:r w:rsidR="00B1563D">
        <w:rPr>
          <w:rFonts w:ascii="Times New Roman" w:eastAsia="新細明體" w:hAnsi="Times New Roman" w:cs="Times New Roman" w:hint="eastAsia"/>
          <w:color w:val="auto"/>
        </w:rPr>
        <w:t xml:space="preserve">(CCMQ) </w:t>
      </w:r>
      <w:r w:rsidRPr="00A52C43">
        <w:rPr>
          <w:rFonts w:ascii="Times New Roman" w:eastAsia="新細明體" w:hAnsi="Times New Roman" w:cs="Times New Roman"/>
          <w:color w:val="auto"/>
        </w:rPr>
        <w:t>(</w:t>
      </w:r>
      <w:r w:rsidR="00424B84" w:rsidRPr="00A52C43">
        <w:rPr>
          <w:rFonts w:ascii="Times New Roman" w:eastAsia="新細明體" w:hAnsi="Times New Roman" w:cs="Times New Roman"/>
          <w:color w:val="auto"/>
        </w:rPr>
        <w:t>HK</w:t>
      </w:r>
      <w:r w:rsidRPr="00A52C43">
        <w:rPr>
          <w:rFonts w:ascii="Times New Roman" w:eastAsia="新細明體" w:hAnsi="Times New Roman" w:cs="Times New Roman"/>
          <w:color w:val="auto"/>
        </w:rPr>
        <w:t xml:space="preserve"> Version) </w:t>
      </w:r>
      <w:r w:rsidR="00453C1F" w:rsidRPr="00A52C43">
        <w:rPr>
          <w:rFonts w:ascii="Times New Roman" w:eastAsia="新細明體" w:hAnsi="Times New Roman" w:cs="Times New Roman" w:hint="eastAsia"/>
          <w:color w:val="auto"/>
        </w:rPr>
        <w:t xml:space="preserve">was used 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to </w:t>
      </w:r>
      <w:r w:rsidR="004F42C2" w:rsidRPr="00A52C43">
        <w:rPr>
          <w:rFonts w:ascii="Times New Roman" w:eastAsia="新細明體" w:hAnsi="Times New Roman" w:cs="Times New Roman" w:hint="eastAsia"/>
          <w:color w:val="auto"/>
        </w:rPr>
        <w:t>assess</w:t>
      </w:r>
      <w:r w:rsidR="00B12751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174FD3" w:rsidRPr="00A52C43">
        <w:rPr>
          <w:rFonts w:ascii="Times New Roman" w:hAnsi="Times New Roman" w:cs="Times New Roman"/>
        </w:rPr>
        <w:t>the</w:t>
      </w:r>
      <w:r w:rsidR="00A52C43" w:rsidRPr="00A52C43">
        <w:rPr>
          <w:rFonts w:ascii="Times New Roman" w:hAnsi="Times New Roman" w:cs="Times New Roman" w:hint="eastAsia"/>
        </w:rPr>
        <w:t xml:space="preserve"> </w:t>
      </w:r>
      <w:r w:rsidR="00174FD3" w:rsidRPr="00A52C43">
        <w:rPr>
          <w:rFonts w:ascii="Times New Roman" w:hAnsi="Times New Roman" w:cs="Times New Roman"/>
        </w:rPr>
        <w:t xml:space="preserve">CM </w:t>
      </w:r>
      <w:r w:rsidR="00B12751" w:rsidRPr="00A52C43">
        <w:rPr>
          <w:rFonts w:ascii="Times New Roman" w:hAnsi="Times New Roman" w:cs="Times New Roman" w:hint="eastAsia"/>
        </w:rPr>
        <w:t xml:space="preserve">body </w:t>
      </w:r>
      <w:r w:rsidR="00174FD3" w:rsidRPr="00A52C43">
        <w:rPr>
          <w:rFonts w:ascii="Times New Roman" w:hAnsi="Times New Roman" w:cs="Times New Roman"/>
        </w:rPr>
        <w:t>constitution</w:t>
      </w:r>
      <w:r w:rsidR="00453C1F" w:rsidRPr="00A52C43">
        <w:rPr>
          <w:rFonts w:ascii="Times New Roman" w:hAnsi="Times New Roman" w:cs="Times New Roman" w:hint="eastAsia"/>
        </w:rPr>
        <w:t xml:space="preserve"> </w:t>
      </w:r>
      <w:r w:rsidR="0081034F" w:rsidRPr="00A52C43">
        <w:rPr>
          <w:rFonts w:ascii="Times New Roman" w:hAnsi="Times New Roman" w:cs="Times New Roman" w:hint="eastAsia"/>
        </w:rPr>
        <w:t>of t</w:t>
      </w:r>
      <w:r w:rsidR="00453C1F" w:rsidRPr="00A52C43">
        <w:rPr>
          <w:rFonts w:ascii="Times New Roman" w:hAnsi="Times New Roman" w:cs="Times New Roman"/>
        </w:rPr>
        <w:t>he “dysmenorrhea cases”</w:t>
      </w:r>
      <w:r w:rsidR="00174FD3" w:rsidRPr="00A52C43">
        <w:rPr>
          <w:rFonts w:ascii="Times New Roman" w:hAnsi="Times New Roman" w:cs="Times New Roman"/>
        </w:rPr>
        <w:t>.</w:t>
      </w:r>
      <w:r w:rsidR="00803977" w:rsidRPr="00A52C43">
        <w:rPr>
          <w:rFonts w:ascii="Times New Roman" w:hAnsi="Times New Roman" w:cs="Times New Roman" w:hint="eastAsia"/>
        </w:rPr>
        <w:t xml:space="preserve"> </w:t>
      </w:r>
      <w:r w:rsidR="003A09A4" w:rsidRPr="00A52C43">
        <w:rPr>
          <w:rFonts w:ascii="Times New Roman" w:hAnsi="Times New Roman" w:cs="Times New Roman"/>
        </w:rPr>
        <w:t xml:space="preserve">Goodness-of-fit test </w:t>
      </w:r>
      <w:r w:rsidR="00803977" w:rsidRPr="00A52C43">
        <w:rPr>
          <w:rFonts w:ascii="Times New Roman" w:eastAsia="新細明體" w:hAnsi="Times New Roman" w:cs="Times New Roman" w:hint="eastAsia"/>
        </w:rPr>
        <w:t xml:space="preserve">was used for data analysis. </w:t>
      </w:r>
    </w:p>
    <w:p w14:paraId="7AB6E6AC" w14:textId="77777777" w:rsidR="004F42C2" w:rsidRPr="00A52C43" w:rsidRDefault="004F42C2" w:rsidP="004F42C2">
      <w:pPr>
        <w:pStyle w:val="1"/>
        <w:jc w:val="both"/>
        <w:rPr>
          <w:rFonts w:ascii="Times New Roman" w:eastAsia="新細明體" w:hAnsi="Times New Roman" w:cs="Times New Roman"/>
          <w:b/>
          <w:color w:val="auto"/>
        </w:rPr>
      </w:pPr>
    </w:p>
    <w:p w14:paraId="5140327C" w14:textId="0061B189" w:rsidR="001C0C24" w:rsidRPr="00A52C43" w:rsidRDefault="001C0C24" w:rsidP="004F42C2">
      <w:pPr>
        <w:pStyle w:val="1"/>
        <w:jc w:val="both"/>
        <w:rPr>
          <w:rFonts w:ascii="Times New Roman" w:eastAsia="新細明體" w:hAnsi="Times New Roman" w:cs="Times New Roman"/>
          <w:b/>
          <w:color w:val="auto"/>
        </w:rPr>
      </w:pPr>
      <w:r w:rsidRPr="00A52C43">
        <w:rPr>
          <w:rFonts w:ascii="Times New Roman" w:eastAsia="新細明體" w:hAnsi="Times New Roman" w:cs="Times New Roman"/>
          <w:b/>
          <w:color w:val="auto"/>
        </w:rPr>
        <w:t>Results</w:t>
      </w:r>
    </w:p>
    <w:p w14:paraId="26DD9A89" w14:textId="3D07EB09" w:rsidR="001C0C24" w:rsidRPr="00A52C43" w:rsidRDefault="001C0C24" w:rsidP="004F42C2">
      <w:pPr>
        <w:pStyle w:val="1"/>
        <w:jc w:val="both"/>
        <w:rPr>
          <w:rFonts w:ascii="Times New Roman" w:eastAsia="新細明體" w:hAnsi="Times New Roman" w:cs="Times New Roman"/>
          <w:color w:val="auto"/>
        </w:rPr>
      </w:pPr>
      <w:r w:rsidRPr="00A52C43">
        <w:rPr>
          <w:rFonts w:ascii="Times New Roman" w:eastAsia="新細明體" w:hAnsi="Times New Roman" w:cs="Times New Roman"/>
          <w:color w:val="auto"/>
        </w:rPr>
        <w:t xml:space="preserve">    </w:t>
      </w:r>
      <w:r w:rsidR="002D1789">
        <w:rPr>
          <w:rFonts w:ascii="Times New Roman" w:eastAsia="新細明體" w:hAnsi="Times New Roman" w:cs="Times New Roman" w:hint="eastAsia"/>
          <w:color w:val="auto"/>
        </w:rPr>
        <w:t xml:space="preserve">A total of </w:t>
      </w:r>
      <w:bookmarkStart w:id="0" w:name="_GoBack"/>
      <w:bookmarkEnd w:id="0"/>
      <w:r w:rsidR="00F76A80" w:rsidRPr="00A52C43">
        <w:rPr>
          <w:rFonts w:ascii="Times New Roman" w:eastAsia="新細明體" w:hAnsi="Times New Roman" w:cs="Times New Roman"/>
          <w:color w:val="auto"/>
        </w:rPr>
        <w:t>2</w:t>
      </w:r>
      <w:r w:rsidR="0040442A" w:rsidRPr="00A52C43">
        <w:rPr>
          <w:rFonts w:ascii="Times New Roman" w:eastAsia="新細明體" w:hAnsi="Times New Roman" w:cs="Times New Roman" w:hint="eastAsia"/>
          <w:color w:val="auto"/>
        </w:rPr>
        <w:t>57</w:t>
      </w:r>
      <w:r w:rsidR="00803977" w:rsidRPr="00A52C43">
        <w:rPr>
          <w:rFonts w:ascii="Times New Roman" w:eastAsia="新細明體" w:hAnsi="Times New Roman" w:cs="Times New Roman"/>
          <w:color w:val="auto"/>
        </w:rPr>
        <w:t xml:space="preserve"> </w:t>
      </w:r>
      <w:r w:rsidR="00F76A80" w:rsidRPr="00A52C43">
        <w:rPr>
          <w:rFonts w:ascii="Times New Roman" w:eastAsia="新細明體" w:hAnsi="Times New Roman" w:cs="Times New Roman"/>
          <w:color w:val="auto"/>
        </w:rPr>
        <w:t>participants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074925">
        <w:rPr>
          <w:rFonts w:ascii="Times New Roman" w:eastAsia="新細明體" w:hAnsi="Times New Roman" w:cs="Times New Roman" w:hint="eastAsia"/>
          <w:color w:val="auto"/>
        </w:rPr>
        <w:t xml:space="preserve">completed </w:t>
      </w:r>
      <w:r w:rsidR="0040442A" w:rsidRPr="00A52C43">
        <w:rPr>
          <w:rFonts w:ascii="Times New Roman" w:eastAsia="新細明體" w:hAnsi="Times New Roman" w:cs="Times New Roman" w:hint="eastAsia"/>
          <w:color w:val="auto"/>
        </w:rPr>
        <w:t xml:space="preserve">the questionnaires </w:t>
      </w:r>
      <w:r w:rsidR="00B369B5" w:rsidRPr="00A52C43">
        <w:rPr>
          <w:rFonts w:ascii="Times New Roman" w:eastAsia="新細明體" w:hAnsi="Times New Roman" w:cs="Times New Roman" w:hint="eastAsia"/>
          <w:color w:val="auto"/>
        </w:rPr>
        <w:t>(</w:t>
      </w:r>
      <w:r w:rsidR="00F76A80" w:rsidRPr="00A52C43">
        <w:rPr>
          <w:rFonts w:ascii="Times New Roman" w:eastAsia="新細明體" w:hAnsi="Times New Roman" w:cs="Times New Roman"/>
          <w:color w:val="auto"/>
        </w:rPr>
        <w:t>r</w:t>
      </w:r>
      <w:r w:rsidR="00803977" w:rsidRPr="00A52C43">
        <w:rPr>
          <w:rFonts w:ascii="Times New Roman" w:eastAsia="新細明體" w:hAnsi="Times New Roman" w:cs="Times New Roman"/>
          <w:color w:val="auto"/>
        </w:rPr>
        <w:t>esponse rate</w:t>
      </w:r>
      <w:r w:rsidR="00F76A80" w:rsidRPr="00A52C43">
        <w:rPr>
          <w:rFonts w:ascii="Times New Roman" w:eastAsia="新細明體" w:hAnsi="Times New Roman" w:cs="Times New Roman"/>
          <w:color w:val="auto"/>
        </w:rPr>
        <w:t xml:space="preserve"> 98.5%</w:t>
      </w:r>
      <w:r w:rsidR="00B369B5" w:rsidRPr="00A52C43">
        <w:rPr>
          <w:rFonts w:ascii="Times New Roman" w:eastAsia="新細明體" w:hAnsi="Times New Roman" w:cs="Times New Roman" w:hint="eastAsia"/>
          <w:color w:val="auto"/>
        </w:rPr>
        <w:t>)</w:t>
      </w:r>
      <w:r w:rsidR="00453C1F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B75561" w:rsidRPr="00A52C43">
        <w:rPr>
          <w:rFonts w:ascii="Times New Roman" w:eastAsia="新細明體" w:hAnsi="Times New Roman" w:cs="Times New Roman" w:hint="eastAsia"/>
          <w:color w:val="auto"/>
        </w:rPr>
        <w:t>with</w:t>
      </w:r>
      <w:r w:rsidR="00803977" w:rsidRPr="00A52C43">
        <w:rPr>
          <w:rFonts w:ascii="Times New Roman" w:eastAsia="新細明體" w:hAnsi="Times New Roman" w:cs="Times New Roman"/>
          <w:color w:val="auto"/>
        </w:rPr>
        <w:t xml:space="preserve"> </w:t>
      </w:r>
      <w:r w:rsidR="00A87F58" w:rsidRPr="00A52C43">
        <w:rPr>
          <w:rFonts w:ascii="Times New Roman" w:eastAsia="新細明體" w:hAnsi="Times New Roman" w:cs="Times New Roman"/>
          <w:color w:val="auto"/>
        </w:rPr>
        <w:t xml:space="preserve">254 </w:t>
      </w:r>
      <w:r w:rsidR="00803977" w:rsidRPr="00A52C43">
        <w:rPr>
          <w:rFonts w:ascii="Times New Roman" w:eastAsia="新細明體" w:hAnsi="Times New Roman" w:cs="Times New Roman"/>
          <w:color w:val="auto"/>
        </w:rPr>
        <w:t>valid questionnaire</w:t>
      </w:r>
      <w:r w:rsidR="00EE5D1A" w:rsidRPr="00A52C43">
        <w:rPr>
          <w:rFonts w:ascii="Times New Roman" w:eastAsia="新細明體" w:hAnsi="Times New Roman" w:cs="Times New Roman" w:hint="eastAsia"/>
          <w:color w:val="auto"/>
        </w:rPr>
        <w:t>s</w:t>
      </w:r>
      <w:r w:rsidR="00803977" w:rsidRPr="00A52C43">
        <w:rPr>
          <w:rFonts w:ascii="Times New Roman" w:eastAsia="新細明體" w:hAnsi="Times New Roman" w:cs="Times New Roman"/>
          <w:color w:val="auto"/>
        </w:rPr>
        <w:t xml:space="preserve"> for data analysis</w:t>
      </w:r>
      <w:r w:rsidR="00A87F58" w:rsidRPr="00A52C43">
        <w:rPr>
          <w:rFonts w:ascii="Times New Roman" w:eastAsia="新細明體" w:hAnsi="Times New Roman" w:cs="Times New Roman"/>
          <w:color w:val="auto"/>
        </w:rPr>
        <w:t>.</w:t>
      </w:r>
      <w:r w:rsidR="00803977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46191E" w:rsidRPr="00A52C43">
        <w:rPr>
          <w:rFonts w:ascii="Times New Roman" w:eastAsia="新細明體" w:hAnsi="Times New Roman" w:cs="Times New Roman" w:hint="eastAsia"/>
          <w:color w:val="auto"/>
        </w:rPr>
        <w:t>T</w:t>
      </w:r>
      <w:r w:rsidRPr="00A52C43">
        <w:rPr>
          <w:rFonts w:ascii="Times New Roman" w:eastAsia="新細明體" w:hAnsi="Times New Roman" w:cs="Times New Roman"/>
          <w:color w:val="auto"/>
        </w:rPr>
        <w:t xml:space="preserve">he prevalence rate 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 xml:space="preserve">of </w:t>
      </w:r>
      <w:r w:rsidR="00A346BA" w:rsidRPr="00A52C43">
        <w:rPr>
          <w:rFonts w:ascii="Times New Roman" w:eastAsia="新細明體" w:hAnsi="Times New Roman" w:cs="Times New Roman"/>
          <w:color w:val="auto"/>
        </w:rPr>
        <w:t xml:space="preserve">primary dysmenorrhea 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>was</w:t>
      </w:r>
      <w:r w:rsidRPr="00A52C43">
        <w:rPr>
          <w:rFonts w:ascii="Times New Roman" w:eastAsia="新細明體" w:hAnsi="Times New Roman" w:cs="Times New Roman"/>
          <w:color w:val="auto"/>
        </w:rPr>
        <w:t xml:space="preserve"> 73.2%. 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 xml:space="preserve">Among </w:t>
      </w:r>
      <w:r w:rsidR="00ED62CA" w:rsidRPr="00A52C43">
        <w:rPr>
          <w:rFonts w:ascii="Times New Roman" w:hAnsi="Times New Roman" w:cs="Times New Roman"/>
        </w:rPr>
        <w:t xml:space="preserve">the </w:t>
      </w:r>
      <w:r w:rsidR="0046191E" w:rsidRPr="00A52C43">
        <w:rPr>
          <w:rFonts w:ascii="Times New Roman" w:hAnsi="Times New Roman" w:cs="Times New Roman"/>
        </w:rPr>
        <w:t>“</w:t>
      </w:r>
      <w:r w:rsidR="00ED62CA" w:rsidRPr="00A52C43">
        <w:rPr>
          <w:rFonts w:ascii="Times New Roman" w:hAnsi="Times New Roman" w:cs="Times New Roman"/>
        </w:rPr>
        <w:t>dysmenorrhea</w:t>
      </w:r>
      <w:r w:rsidR="0046191E" w:rsidRPr="00A52C43">
        <w:rPr>
          <w:rFonts w:ascii="Times New Roman" w:hAnsi="Times New Roman" w:cs="Times New Roman" w:hint="eastAsia"/>
        </w:rPr>
        <w:t xml:space="preserve"> cases</w:t>
      </w:r>
      <w:r w:rsidR="0046191E" w:rsidRPr="00A52C43">
        <w:rPr>
          <w:rFonts w:ascii="Times New Roman" w:hAnsi="Times New Roman" w:cs="Times New Roman"/>
        </w:rPr>
        <w:t>”</w:t>
      </w:r>
      <w:r w:rsidRPr="00A52C43">
        <w:rPr>
          <w:rFonts w:ascii="Times New Roman" w:eastAsia="新細明體" w:hAnsi="Times New Roman" w:cs="Times New Roman"/>
          <w:color w:val="auto"/>
        </w:rPr>
        <w:t xml:space="preserve">, 88.8% </w:t>
      </w:r>
      <w:r w:rsidR="00DE03C9" w:rsidRPr="00A52C43">
        <w:rPr>
          <w:rFonts w:ascii="Times New Roman" w:eastAsia="新細明體" w:hAnsi="Times New Roman" w:cs="Times New Roman" w:hint="eastAsia"/>
          <w:color w:val="auto"/>
        </w:rPr>
        <w:t>possessed more than one types (</w:t>
      </w:r>
      <w:r w:rsidRPr="00A52C43">
        <w:rPr>
          <w:rFonts w:ascii="Times New Roman" w:eastAsia="新細明體" w:hAnsi="Times New Roman" w:cs="Times New Roman"/>
          <w:color w:val="auto"/>
        </w:rPr>
        <w:t xml:space="preserve">complex 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>type</w:t>
      </w:r>
      <w:r w:rsidR="00DE03C9" w:rsidRPr="00A52C43">
        <w:rPr>
          <w:rFonts w:ascii="Times New Roman" w:eastAsia="新細明體" w:hAnsi="Times New Roman" w:cs="Times New Roman" w:hint="eastAsia"/>
          <w:color w:val="auto"/>
        </w:rPr>
        <w:t>)</w:t>
      </w:r>
      <w:r w:rsidR="00DE03C9" w:rsidRPr="00A52C43">
        <w:t xml:space="preserve"> </w:t>
      </w:r>
      <w:r w:rsidR="00DE03C9" w:rsidRPr="00A52C43">
        <w:rPr>
          <w:rFonts w:ascii="Times New Roman" w:eastAsia="新細明體" w:hAnsi="Times New Roman" w:cs="Times New Roman"/>
          <w:color w:val="auto"/>
        </w:rPr>
        <w:t xml:space="preserve">of CM body </w:t>
      </w:r>
      <w:r w:rsidRPr="00A52C43">
        <w:rPr>
          <w:rFonts w:ascii="Times New Roman" w:eastAsia="新細明體" w:hAnsi="Times New Roman" w:cs="Times New Roman"/>
          <w:color w:val="auto"/>
        </w:rPr>
        <w:t>constitution</w:t>
      </w:r>
      <w:r w:rsidR="00DE03C9" w:rsidRPr="00A52C43">
        <w:rPr>
          <w:rFonts w:ascii="Times New Roman" w:eastAsia="新細明體" w:hAnsi="Times New Roman" w:cs="Times New Roman" w:hint="eastAsia"/>
          <w:color w:val="auto"/>
        </w:rPr>
        <w:t xml:space="preserve"> and 89.8% belonged to abnormal 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>type</w:t>
      </w:r>
      <w:r w:rsidR="00DE03C9" w:rsidRPr="00A52C43">
        <w:rPr>
          <w:rFonts w:ascii="Times New Roman" w:eastAsia="新細明體" w:hAnsi="Times New Roman" w:cs="Times New Roman" w:hint="eastAsia"/>
          <w:color w:val="auto"/>
        </w:rPr>
        <w:t xml:space="preserve">. </w:t>
      </w:r>
      <w:r w:rsidRPr="00A52C43">
        <w:rPr>
          <w:rFonts w:ascii="Times New Roman" w:eastAsia="新細明體" w:hAnsi="Times New Roman" w:cs="Times New Roman"/>
          <w:color w:val="auto"/>
        </w:rPr>
        <w:t xml:space="preserve">Yang-deficiency 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>(X</w:t>
      </w:r>
      <w:r w:rsidR="00B02982" w:rsidRPr="00A52C43">
        <w:rPr>
          <w:rFonts w:ascii="Times New Roman" w:eastAsia="新細明體" w:hAnsi="Times New Roman" w:cs="Times New Roman"/>
          <w:color w:val="auto"/>
          <w:vertAlign w:val="superscript"/>
        </w:rPr>
        <w:t>2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>=</w:t>
      </w:r>
      <w:r w:rsidR="001605C8" w:rsidRPr="00A52C43">
        <w:rPr>
          <w:rFonts w:ascii="Times New Roman" w:eastAsia="新細明體" w:hAnsi="Times New Roman" w:hint="eastAsia"/>
          <w:color w:val="auto"/>
        </w:rPr>
        <w:t>9.484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 xml:space="preserve">, </w:t>
      </w:r>
      <w:r w:rsidR="00B02982" w:rsidRPr="00A52C43">
        <w:rPr>
          <w:rFonts w:ascii="Times New Roman" w:eastAsia="新細明體" w:hAnsi="Times New Roman" w:cs="Times New Roman"/>
          <w:i/>
          <w:color w:val="auto"/>
        </w:rPr>
        <w:t>p</w:t>
      </w:r>
      <w:r w:rsidR="00DE03C9" w:rsidRPr="00A52C43">
        <w:rPr>
          <w:rFonts w:ascii="Times New Roman" w:eastAsia="新細明體" w:hAnsi="Times New Roman" w:cs="Times New Roman" w:hint="eastAsia"/>
          <w:i/>
          <w:color w:val="auto"/>
        </w:rPr>
        <w:t>=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>0.0</w:t>
      </w:r>
      <w:r w:rsidR="00DE03C9" w:rsidRPr="00A52C43">
        <w:rPr>
          <w:rFonts w:ascii="Times New Roman" w:eastAsia="新細明體" w:hAnsi="Times New Roman" w:cs="Times New Roman" w:hint="eastAsia"/>
          <w:color w:val="auto"/>
        </w:rPr>
        <w:t>2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 xml:space="preserve">) </w:t>
      </w:r>
      <w:r w:rsidRPr="00A52C43">
        <w:rPr>
          <w:rFonts w:ascii="Times New Roman" w:eastAsia="新細明體" w:hAnsi="Times New Roman" w:cs="Times New Roman"/>
          <w:color w:val="auto"/>
        </w:rPr>
        <w:t xml:space="preserve">and Qi-deficiency 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>(</w:t>
      </w:r>
      <w:r w:rsidR="00B02982" w:rsidRPr="00A52C43">
        <w:rPr>
          <w:rFonts w:ascii="Times New Roman" w:eastAsia="新細明體" w:hAnsi="Times New Roman" w:cs="Times New Roman"/>
          <w:color w:val="auto"/>
        </w:rPr>
        <w:t>X</w:t>
      </w:r>
      <w:r w:rsidR="00B02982" w:rsidRPr="00A52C43">
        <w:rPr>
          <w:rFonts w:ascii="Times New Roman" w:eastAsia="新細明體" w:hAnsi="Times New Roman" w:cs="Times New Roman"/>
          <w:color w:val="auto"/>
          <w:vertAlign w:val="superscript"/>
        </w:rPr>
        <w:t>2</w:t>
      </w:r>
      <w:r w:rsidR="00B02982" w:rsidRPr="00A52C43">
        <w:rPr>
          <w:rFonts w:ascii="Times New Roman" w:eastAsia="新細明體" w:hAnsi="Times New Roman" w:cs="Times New Roman"/>
          <w:color w:val="auto"/>
        </w:rPr>
        <w:t>=</w:t>
      </w:r>
      <w:r w:rsidR="001605C8" w:rsidRPr="00A52C43">
        <w:rPr>
          <w:rFonts w:ascii="Times New Roman" w:eastAsia="新細明體" w:hAnsi="Times New Roman" w:hint="eastAsia"/>
          <w:color w:val="auto"/>
        </w:rPr>
        <w:t>4.839</w:t>
      </w:r>
      <w:r w:rsidR="00B02982" w:rsidRPr="00A52C43">
        <w:rPr>
          <w:rFonts w:ascii="Times New Roman" w:eastAsia="新細明體" w:hAnsi="Times New Roman" w:cs="Times New Roman"/>
          <w:color w:val="auto"/>
        </w:rPr>
        <w:t xml:space="preserve">, </w:t>
      </w:r>
      <w:r w:rsidR="00B02982" w:rsidRPr="00A52C43">
        <w:rPr>
          <w:rFonts w:ascii="Times New Roman" w:eastAsia="新細明體" w:hAnsi="Times New Roman" w:cs="Times New Roman"/>
          <w:i/>
          <w:color w:val="auto"/>
        </w:rPr>
        <w:t>p</w:t>
      </w:r>
      <w:r w:rsidR="00DE03C9" w:rsidRPr="00A52C43">
        <w:rPr>
          <w:rFonts w:ascii="Times New Roman" w:eastAsia="新細明體" w:hAnsi="Times New Roman" w:cs="Times New Roman" w:hint="eastAsia"/>
          <w:i/>
          <w:color w:val="auto"/>
        </w:rPr>
        <w:t>=</w:t>
      </w:r>
      <w:r w:rsidR="00B02982" w:rsidRPr="00A52C43">
        <w:rPr>
          <w:rFonts w:ascii="Times New Roman" w:eastAsia="新細明體" w:hAnsi="Times New Roman" w:cs="Times New Roman"/>
          <w:color w:val="auto"/>
        </w:rPr>
        <w:t>0.0</w:t>
      </w:r>
      <w:r w:rsidR="00DE03C9" w:rsidRPr="00A52C43">
        <w:rPr>
          <w:rFonts w:ascii="Times New Roman" w:eastAsia="新細明體" w:hAnsi="Times New Roman" w:cs="Times New Roman" w:hint="eastAsia"/>
          <w:color w:val="auto"/>
        </w:rPr>
        <w:t>28</w:t>
      </w:r>
      <w:r w:rsidR="00B02982" w:rsidRPr="00A52C43">
        <w:rPr>
          <w:rFonts w:ascii="Times New Roman" w:eastAsia="新細明體" w:hAnsi="Times New Roman" w:cs="Times New Roman" w:hint="eastAsia"/>
          <w:color w:val="auto"/>
        </w:rPr>
        <w:t xml:space="preserve">) 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 xml:space="preserve">were </w:t>
      </w:r>
      <w:r w:rsidR="007619E9" w:rsidRPr="00A52C43">
        <w:rPr>
          <w:rFonts w:ascii="Times New Roman" w:eastAsia="新細明體" w:hAnsi="Times New Roman" w:cs="Times New Roman" w:hint="eastAsia"/>
          <w:color w:val="auto"/>
        </w:rPr>
        <w:t xml:space="preserve">significantly found to be </w:t>
      </w:r>
      <w:r w:rsidRPr="00A52C43">
        <w:rPr>
          <w:rFonts w:ascii="Times New Roman" w:eastAsia="新細明體" w:hAnsi="Times New Roman" w:cs="Times New Roman"/>
          <w:color w:val="auto"/>
        </w:rPr>
        <w:t xml:space="preserve">the </w:t>
      </w:r>
      <w:r w:rsidR="007619E9" w:rsidRPr="00A52C43">
        <w:rPr>
          <w:rFonts w:ascii="Times New Roman" w:eastAsia="新細明體" w:hAnsi="Times New Roman" w:cs="Times New Roman" w:hint="eastAsia"/>
          <w:color w:val="auto"/>
        </w:rPr>
        <w:t xml:space="preserve">two </w:t>
      </w:r>
      <w:r w:rsidRPr="00A52C43">
        <w:rPr>
          <w:rFonts w:ascii="Times New Roman" w:eastAsia="新細明體" w:hAnsi="Times New Roman" w:cs="Times New Roman"/>
          <w:color w:val="auto"/>
        </w:rPr>
        <w:t xml:space="preserve">susceptible 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 xml:space="preserve">types of CM body </w:t>
      </w:r>
      <w:r w:rsidRPr="00A52C43">
        <w:rPr>
          <w:rFonts w:ascii="Times New Roman" w:eastAsia="新細明體" w:hAnsi="Times New Roman" w:cs="Times New Roman"/>
          <w:color w:val="auto"/>
        </w:rPr>
        <w:t>constitution</w:t>
      </w:r>
      <w:r w:rsidR="00A346BA" w:rsidRPr="00A52C43">
        <w:rPr>
          <w:rFonts w:ascii="Times New Roman" w:eastAsia="新細明體" w:hAnsi="Times New Roman" w:cs="Times New Roman" w:hint="eastAsia"/>
          <w:color w:val="auto"/>
        </w:rPr>
        <w:t xml:space="preserve"> among </w:t>
      </w:r>
      <w:r w:rsidR="0081034F" w:rsidRPr="00A52C43">
        <w:rPr>
          <w:rFonts w:ascii="Times New Roman" w:eastAsia="新細明體" w:hAnsi="Times New Roman" w:cs="Times New Roman" w:hint="eastAsia"/>
          <w:color w:val="auto"/>
        </w:rPr>
        <w:t>the</w:t>
      </w:r>
      <w:r w:rsidR="0081034F" w:rsidRPr="00A52C43">
        <w:rPr>
          <w:rFonts w:ascii="Times New Roman" w:eastAsia="新細明體" w:hAnsi="Times New Roman" w:cs="Times New Roman" w:hint="eastAsia"/>
          <w:color w:val="auto"/>
        </w:rPr>
        <w:t>“</w:t>
      </w:r>
      <w:r w:rsidR="0081034F" w:rsidRPr="00A52C43">
        <w:rPr>
          <w:rFonts w:ascii="Times New Roman" w:eastAsia="新細明體" w:hAnsi="Times New Roman" w:cs="Times New Roman"/>
          <w:color w:val="auto"/>
        </w:rPr>
        <w:t>dysmenorrhea cases”</w:t>
      </w:r>
      <w:r w:rsidR="0081034F" w:rsidRPr="00A52C43">
        <w:rPr>
          <w:rFonts w:ascii="Times New Roman" w:eastAsia="新細明體" w:hAnsi="Times New Roman" w:cs="Times New Roman" w:hint="eastAsia"/>
          <w:color w:val="auto"/>
        </w:rPr>
        <w:t xml:space="preserve">. </w:t>
      </w:r>
    </w:p>
    <w:p w14:paraId="55BC4C4B" w14:textId="77777777" w:rsidR="004F42C2" w:rsidRPr="00A52C43" w:rsidRDefault="004F42C2" w:rsidP="004F42C2">
      <w:pPr>
        <w:pStyle w:val="1"/>
        <w:jc w:val="both"/>
        <w:rPr>
          <w:rFonts w:ascii="Times New Roman" w:eastAsia="新細明體" w:hAnsi="Times New Roman" w:cs="Times New Roman"/>
          <w:b/>
          <w:color w:val="auto"/>
        </w:rPr>
      </w:pPr>
    </w:p>
    <w:p w14:paraId="1E7E4B4B" w14:textId="7FA3D990" w:rsidR="001C0C24" w:rsidRPr="00A52C43" w:rsidRDefault="001C0C24" w:rsidP="004F42C2">
      <w:pPr>
        <w:pStyle w:val="1"/>
        <w:jc w:val="both"/>
        <w:rPr>
          <w:rFonts w:ascii="Times New Roman" w:eastAsia="新細明體" w:hAnsi="Times New Roman" w:cs="Times New Roman"/>
          <w:color w:val="auto"/>
        </w:rPr>
      </w:pPr>
      <w:r w:rsidRPr="00A52C43">
        <w:rPr>
          <w:rFonts w:ascii="Times New Roman" w:eastAsia="新細明體" w:hAnsi="Times New Roman" w:cs="Times New Roman"/>
          <w:b/>
          <w:color w:val="auto"/>
        </w:rPr>
        <w:t>Conclusion</w:t>
      </w:r>
      <w:r w:rsidRPr="00A52C43">
        <w:rPr>
          <w:rFonts w:ascii="Times New Roman" w:eastAsia="新細明體" w:hAnsi="Times New Roman" w:cs="Times New Roman"/>
          <w:color w:val="auto"/>
        </w:rPr>
        <w:t xml:space="preserve"> </w:t>
      </w:r>
    </w:p>
    <w:p w14:paraId="46BB6C40" w14:textId="1D218186" w:rsidR="00436F08" w:rsidRDefault="001C0C24" w:rsidP="004F42C2">
      <w:pPr>
        <w:pStyle w:val="1"/>
        <w:jc w:val="both"/>
        <w:rPr>
          <w:rFonts w:ascii="Times New Roman" w:eastAsia="新細明體" w:hAnsi="Times New Roman" w:cs="Times New Roman"/>
        </w:rPr>
      </w:pPr>
      <w:r w:rsidRPr="00A52C43">
        <w:rPr>
          <w:rFonts w:ascii="Times New Roman" w:eastAsia="新細明體" w:hAnsi="Times New Roman" w:cs="Times New Roman"/>
          <w:color w:val="auto"/>
        </w:rPr>
        <w:t xml:space="preserve">       This s</w:t>
      </w:r>
      <w:r w:rsidR="00A346BA" w:rsidRPr="00A52C43">
        <w:rPr>
          <w:rFonts w:ascii="Times New Roman" w:eastAsia="新細明體" w:hAnsi="Times New Roman" w:cs="Times New Roman"/>
          <w:color w:val="auto"/>
        </w:rPr>
        <w:t xml:space="preserve">tudy </w:t>
      </w:r>
      <w:r w:rsidR="00BE00F0" w:rsidRPr="00A52C43">
        <w:rPr>
          <w:rFonts w:ascii="Times New Roman" w:eastAsia="新細明體" w:hAnsi="Times New Roman" w:cs="Times New Roman"/>
          <w:color w:val="auto"/>
        </w:rPr>
        <w:t>found that</w:t>
      </w:r>
      <w:r w:rsidR="0046191E" w:rsidRPr="00A52C43">
        <w:rPr>
          <w:rFonts w:ascii="Times New Roman" w:eastAsia="新細明體" w:hAnsi="Times New Roman" w:cs="Times New Roman" w:hint="eastAsia"/>
          <w:color w:val="auto"/>
        </w:rPr>
        <w:t xml:space="preserve"> </w:t>
      </w:r>
      <w:r w:rsidR="00BE00F0" w:rsidRPr="00A52C43">
        <w:rPr>
          <w:rFonts w:ascii="Times New Roman" w:eastAsia="新細明體" w:hAnsi="Times New Roman" w:cs="Times New Roman"/>
          <w:color w:val="auto"/>
        </w:rPr>
        <w:t xml:space="preserve">Yang-deficiency and Qi-deficiency were two </w:t>
      </w:r>
      <w:r w:rsidR="00D93819" w:rsidRPr="00A52C43">
        <w:rPr>
          <w:rFonts w:ascii="Times New Roman" w:eastAsia="新細明體" w:hAnsi="Times New Roman" w:cs="Times New Roman"/>
          <w:color w:val="auto"/>
        </w:rPr>
        <w:t>s</w:t>
      </w:r>
      <w:r w:rsidR="00BE00F0" w:rsidRPr="00A52C43">
        <w:rPr>
          <w:rFonts w:ascii="Times New Roman" w:eastAsia="新細明體" w:hAnsi="Times New Roman" w:cs="Times New Roman"/>
          <w:color w:val="auto"/>
        </w:rPr>
        <w:t>usceptible types of CM body constitution among final-year underg</w:t>
      </w:r>
      <w:r w:rsidR="004F42C2" w:rsidRPr="00A52C43">
        <w:rPr>
          <w:rFonts w:ascii="Times New Roman" w:eastAsia="新細明體" w:hAnsi="Times New Roman" w:cs="Times New Roman" w:hint="eastAsia"/>
          <w:color w:val="auto"/>
        </w:rPr>
        <w:t>r</w:t>
      </w:r>
      <w:r w:rsidR="00BE00F0" w:rsidRPr="00A52C43">
        <w:rPr>
          <w:rFonts w:ascii="Times New Roman" w:eastAsia="新細明體" w:hAnsi="Times New Roman" w:cs="Times New Roman"/>
          <w:color w:val="auto"/>
        </w:rPr>
        <w:t xml:space="preserve">aduate nursing students </w:t>
      </w:r>
      <w:r w:rsidR="0046191E" w:rsidRPr="00A52C43">
        <w:rPr>
          <w:rFonts w:ascii="Times New Roman" w:eastAsia="新細明體" w:hAnsi="Times New Roman" w:cs="Times New Roman" w:hint="eastAsia"/>
          <w:color w:val="auto"/>
        </w:rPr>
        <w:t xml:space="preserve">with </w:t>
      </w:r>
      <w:r w:rsidR="00BE00F0" w:rsidRPr="00A52C43">
        <w:rPr>
          <w:rFonts w:ascii="Times New Roman" w:eastAsia="新細明體" w:hAnsi="Times New Roman" w:cs="Times New Roman"/>
          <w:color w:val="auto"/>
        </w:rPr>
        <w:t xml:space="preserve">primary dysmenorrhea. </w:t>
      </w:r>
      <w:r w:rsidRPr="00A52C43">
        <w:rPr>
          <w:rFonts w:ascii="Times New Roman" w:eastAsia="新細明體" w:hAnsi="Times New Roman" w:cs="Times New Roman"/>
        </w:rPr>
        <w:t xml:space="preserve">Therefore, </w:t>
      </w:r>
      <w:r w:rsidR="007619E9" w:rsidRPr="00A52C43">
        <w:rPr>
          <w:rFonts w:ascii="Times New Roman" w:eastAsia="新細明體" w:hAnsi="Times New Roman" w:cs="Times New Roman"/>
        </w:rPr>
        <w:t>nurses should i</w:t>
      </w:r>
      <w:r w:rsidR="00BE00F0" w:rsidRPr="00A52C43">
        <w:rPr>
          <w:rFonts w:ascii="Times New Roman" w:eastAsia="新細明體" w:hAnsi="Times New Roman" w:cs="Times New Roman"/>
        </w:rPr>
        <w:t xml:space="preserve">dentify </w:t>
      </w:r>
      <w:r w:rsidR="007619E9" w:rsidRPr="00A52C43">
        <w:rPr>
          <w:rFonts w:ascii="Times New Roman" w:eastAsia="新細明體" w:hAnsi="Times New Roman" w:cs="Times New Roman"/>
        </w:rPr>
        <w:t xml:space="preserve">these two </w:t>
      </w:r>
      <w:r w:rsidR="007619E9" w:rsidRPr="00A52C43">
        <w:rPr>
          <w:rFonts w:ascii="Times New Roman" w:eastAsia="新細明體" w:hAnsi="Times New Roman" w:cs="Times New Roman"/>
        </w:rPr>
        <w:lastRenderedPageBreak/>
        <w:t xml:space="preserve">high-risk groups </w:t>
      </w:r>
      <w:r w:rsidR="00BE00F0" w:rsidRPr="00A52C43">
        <w:rPr>
          <w:rFonts w:ascii="Times New Roman" w:eastAsia="新細明體" w:hAnsi="Times New Roman" w:cs="Times New Roman"/>
        </w:rPr>
        <w:t xml:space="preserve">and provide appropriate </w:t>
      </w:r>
      <w:r w:rsidR="009121B6" w:rsidRPr="00A52C43">
        <w:rPr>
          <w:rFonts w:ascii="Times New Roman" w:eastAsia="新細明體" w:hAnsi="Times New Roman" w:cs="Times New Roman"/>
        </w:rPr>
        <w:t>health advice from the perspective of Chinese medici</w:t>
      </w:r>
      <w:r w:rsidR="00D93819" w:rsidRPr="00A52C43">
        <w:rPr>
          <w:rFonts w:ascii="Times New Roman" w:eastAsia="新細明體" w:hAnsi="Times New Roman" w:cs="Times New Roman"/>
        </w:rPr>
        <w:t>n</w:t>
      </w:r>
      <w:r w:rsidR="009121B6" w:rsidRPr="00A52C43">
        <w:rPr>
          <w:rFonts w:ascii="Times New Roman" w:eastAsia="新細明體" w:hAnsi="Times New Roman" w:cs="Times New Roman"/>
        </w:rPr>
        <w:t>al nur</w:t>
      </w:r>
      <w:r w:rsidR="00D93819" w:rsidRPr="00A52C43">
        <w:rPr>
          <w:rFonts w:ascii="Times New Roman" w:eastAsia="新細明體" w:hAnsi="Times New Roman" w:cs="Times New Roman"/>
        </w:rPr>
        <w:t>s</w:t>
      </w:r>
      <w:r w:rsidR="009121B6" w:rsidRPr="00A52C43">
        <w:rPr>
          <w:rFonts w:ascii="Times New Roman" w:eastAsia="新細明體" w:hAnsi="Times New Roman" w:cs="Times New Roman"/>
        </w:rPr>
        <w:t xml:space="preserve">ing </w:t>
      </w:r>
      <w:r w:rsidR="00BE00F0" w:rsidRPr="00A52C43">
        <w:rPr>
          <w:rFonts w:ascii="Times New Roman" w:eastAsia="新細明體" w:hAnsi="Times New Roman" w:cs="Times New Roman"/>
        </w:rPr>
        <w:t xml:space="preserve">to relieve </w:t>
      </w:r>
      <w:r w:rsidR="009121B6" w:rsidRPr="00A52C43">
        <w:rPr>
          <w:rFonts w:ascii="Times New Roman" w:eastAsia="新細明體" w:hAnsi="Times New Roman" w:cs="Times New Roman"/>
        </w:rPr>
        <w:t xml:space="preserve">their suffering from </w:t>
      </w:r>
      <w:r w:rsidRPr="00A52C43">
        <w:rPr>
          <w:rFonts w:ascii="Times New Roman" w:eastAsia="新細明體" w:hAnsi="Times New Roman" w:cs="Times New Roman"/>
        </w:rPr>
        <w:t>dysmenorrhea.</w:t>
      </w:r>
    </w:p>
    <w:p w14:paraId="57AF7D2F" w14:textId="77777777" w:rsidR="00FE6AD9" w:rsidRDefault="00FE6AD9" w:rsidP="004F42C2">
      <w:pPr>
        <w:pStyle w:val="1"/>
        <w:jc w:val="both"/>
        <w:rPr>
          <w:rFonts w:ascii="Times New Roman" w:eastAsia="新細明體" w:hAnsi="Times New Roman" w:cs="Times New Roman"/>
        </w:rPr>
      </w:pPr>
    </w:p>
    <w:p w14:paraId="2BF14CA8" w14:textId="77777777" w:rsidR="00FE6AD9" w:rsidRPr="00920B0F" w:rsidRDefault="00FE6AD9" w:rsidP="00FE6AD9">
      <w:pPr>
        <w:jc w:val="both"/>
        <w:rPr>
          <w:rFonts w:eastAsia="新細明體"/>
          <w:b/>
        </w:rPr>
      </w:pPr>
      <w:r w:rsidRPr="00920B0F">
        <w:rPr>
          <w:rFonts w:eastAsia="新細明體"/>
          <w:b/>
        </w:rPr>
        <w:t>Biography</w:t>
      </w:r>
    </w:p>
    <w:p w14:paraId="716B509E" w14:textId="7629E2F0" w:rsidR="00FE6AD9" w:rsidRPr="00FE6AD9" w:rsidRDefault="00FE6AD9" w:rsidP="00FE6AD9">
      <w:pPr>
        <w:jc w:val="both"/>
        <w:rPr>
          <w:rFonts w:eastAsia="新細明體"/>
        </w:rPr>
      </w:pPr>
      <w:r w:rsidRPr="00FE6AD9">
        <w:rPr>
          <w:rFonts w:eastAsia="新細明體"/>
        </w:rPr>
        <w:t xml:space="preserve">Chan Sau Ling Windy </w:t>
      </w:r>
      <w:r>
        <w:rPr>
          <w:rFonts w:eastAsia="新細明體"/>
        </w:rPr>
        <w:t>ha</w:t>
      </w:r>
      <w:r>
        <w:rPr>
          <w:rFonts w:eastAsia="新細明體" w:hint="eastAsia"/>
        </w:rPr>
        <w:t>d</w:t>
      </w:r>
      <w:r w:rsidRPr="00FE6AD9">
        <w:rPr>
          <w:rFonts w:eastAsia="新細明體"/>
        </w:rPr>
        <w:t xml:space="preserve"> completed Master of Nursing (Chinese Medicinal Nursing) from The Open University of Hong Kong in 2017.</w:t>
      </w:r>
      <w:r w:rsidRPr="00FE6AD9">
        <w:rPr>
          <w:rFonts w:eastAsia="新細明體" w:hint="eastAsia"/>
        </w:rPr>
        <w:t xml:space="preserve"> S</w:t>
      </w:r>
      <w:r w:rsidRPr="00FE6AD9">
        <w:rPr>
          <w:rFonts w:eastAsia="新細明體"/>
        </w:rPr>
        <w:t>he is a registered nurse (General) work</w:t>
      </w:r>
      <w:r w:rsidRPr="00FE6AD9">
        <w:rPr>
          <w:rFonts w:eastAsia="新細明體" w:hint="eastAsia"/>
        </w:rPr>
        <w:t>ing</w:t>
      </w:r>
      <w:r w:rsidRPr="00FE6AD9">
        <w:rPr>
          <w:rFonts w:eastAsia="新細明體"/>
        </w:rPr>
        <w:t xml:space="preserve"> at the </w:t>
      </w:r>
      <w:r w:rsidRPr="00FE6AD9">
        <w:rPr>
          <w:rFonts w:eastAsia="新細明體" w:hint="eastAsia"/>
        </w:rPr>
        <w:t>T</w:t>
      </w:r>
      <w:r w:rsidRPr="00FE6AD9">
        <w:rPr>
          <w:rFonts w:eastAsia="新細明體"/>
        </w:rPr>
        <w:t>eam of Integrated Discharge Support Program for the Elderly Patients</w:t>
      </w:r>
      <w:r>
        <w:rPr>
          <w:rFonts w:eastAsia="新細明體" w:hint="eastAsia"/>
        </w:rPr>
        <w:t xml:space="preserve"> </w:t>
      </w:r>
      <w:r w:rsidR="003D0AC1">
        <w:rPr>
          <w:rFonts w:eastAsia="新細明體" w:hint="eastAsia"/>
        </w:rPr>
        <w:t xml:space="preserve">in an acute hospital </w:t>
      </w:r>
      <w:r>
        <w:rPr>
          <w:rFonts w:eastAsia="新細明體" w:hint="eastAsia"/>
        </w:rPr>
        <w:t>in Hong Kong</w:t>
      </w:r>
      <w:r w:rsidRPr="00FE6AD9">
        <w:rPr>
          <w:rFonts w:eastAsia="新細明體"/>
        </w:rPr>
        <w:t xml:space="preserve">. </w:t>
      </w:r>
    </w:p>
    <w:p w14:paraId="35680C54" w14:textId="73ADC04A" w:rsidR="00BC746D" w:rsidRDefault="00BC746D" w:rsidP="004F42C2">
      <w:pPr>
        <w:jc w:val="both"/>
      </w:pPr>
    </w:p>
    <w:p w14:paraId="2271E7C1" w14:textId="77777777" w:rsidR="00216705" w:rsidRPr="00216705" w:rsidRDefault="00216705" w:rsidP="00216705">
      <w:pPr>
        <w:widowControl/>
        <w:jc w:val="both"/>
        <w:rPr>
          <w:rFonts w:eastAsia="Batang"/>
          <w:b/>
          <w:kern w:val="0"/>
          <w:lang w:eastAsia="ko-KR"/>
        </w:rPr>
      </w:pPr>
      <w:r w:rsidRPr="00216705">
        <w:rPr>
          <w:rFonts w:eastAsia="Batang"/>
          <w:b/>
          <w:kern w:val="0"/>
          <w:lang w:eastAsia="ko-KR"/>
        </w:rPr>
        <w:t xml:space="preserve">Presenting author details </w:t>
      </w:r>
    </w:p>
    <w:p w14:paraId="06D49E69" w14:textId="6E69210B" w:rsidR="00216705" w:rsidRPr="00216705" w:rsidRDefault="00216705" w:rsidP="00216705">
      <w:pPr>
        <w:widowControl/>
        <w:jc w:val="both"/>
        <w:rPr>
          <w:rFonts w:eastAsia="Batang"/>
          <w:kern w:val="0"/>
          <w:lang w:eastAsia="ko-KR"/>
        </w:rPr>
      </w:pPr>
      <w:r w:rsidRPr="00216705">
        <w:rPr>
          <w:rFonts w:eastAsia="Batang"/>
          <w:kern w:val="0"/>
          <w:lang w:eastAsia="ko-KR"/>
        </w:rPr>
        <w:t>Full name: C</w:t>
      </w:r>
      <w:r w:rsidR="00FD38BB">
        <w:rPr>
          <w:rFonts w:hint="eastAsia"/>
          <w:kern w:val="0"/>
        </w:rPr>
        <w:t>HAN</w:t>
      </w:r>
      <w:r w:rsidRPr="00216705">
        <w:rPr>
          <w:rFonts w:eastAsia="Batang"/>
          <w:kern w:val="0"/>
          <w:lang w:eastAsia="ko-KR"/>
        </w:rPr>
        <w:t xml:space="preserve"> Sau Ling Windy </w:t>
      </w:r>
    </w:p>
    <w:p w14:paraId="25CDE253" w14:textId="2F309FDD" w:rsidR="00216705" w:rsidRPr="00216705" w:rsidRDefault="00216705" w:rsidP="00216705">
      <w:pPr>
        <w:widowControl/>
        <w:jc w:val="both"/>
        <w:rPr>
          <w:rFonts w:eastAsia="Batang"/>
          <w:kern w:val="0"/>
          <w:lang w:eastAsia="ko-KR"/>
        </w:rPr>
      </w:pPr>
      <w:r w:rsidRPr="00216705">
        <w:rPr>
          <w:rFonts w:eastAsia="Batang"/>
          <w:kern w:val="0"/>
          <w:lang w:eastAsia="ko-KR"/>
        </w:rPr>
        <w:t>Contact number:</w:t>
      </w:r>
      <w:r>
        <w:rPr>
          <w:rFonts w:hint="eastAsia"/>
          <w:kern w:val="0"/>
        </w:rPr>
        <w:t xml:space="preserve"> </w:t>
      </w:r>
      <w:r w:rsidRPr="00216705">
        <w:rPr>
          <w:rFonts w:eastAsia="Batang"/>
          <w:kern w:val="0"/>
          <w:lang w:eastAsia="ko-KR"/>
        </w:rPr>
        <w:t>852-9</w:t>
      </w:r>
      <w:r>
        <w:rPr>
          <w:rFonts w:hint="eastAsia"/>
          <w:kern w:val="0"/>
        </w:rPr>
        <w:t>3866061</w:t>
      </w:r>
    </w:p>
    <w:p w14:paraId="66704083" w14:textId="77777777" w:rsidR="00216705" w:rsidRPr="00216705" w:rsidRDefault="00216705" w:rsidP="00216705">
      <w:pPr>
        <w:widowControl/>
        <w:jc w:val="both"/>
        <w:rPr>
          <w:rFonts w:eastAsia="新細明體"/>
          <w:kern w:val="0"/>
        </w:rPr>
      </w:pPr>
      <w:r w:rsidRPr="00216705">
        <w:rPr>
          <w:rFonts w:eastAsia="Batang"/>
          <w:kern w:val="0"/>
          <w:lang w:eastAsia="ko-KR"/>
        </w:rPr>
        <w:t>Twitter account:</w:t>
      </w:r>
      <w:r w:rsidRPr="00216705">
        <w:rPr>
          <w:rFonts w:eastAsia="新細明體" w:hint="eastAsia"/>
          <w:kern w:val="0"/>
        </w:rPr>
        <w:t xml:space="preserve"> NIL</w:t>
      </w:r>
    </w:p>
    <w:p w14:paraId="0651A579" w14:textId="77777777" w:rsidR="00620C01" w:rsidRDefault="00216705" w:rsidP="00216705">
      <w:pPr>
        <w:widowControl/>
        <w:jc w:val="both"/>
        <w:rPr>
          <w:kern w:val="0"/>
        </w:rPr>
      </w:pPr>
      <w:r w:rsidRPr="00216705">
        <w:rPr>
          <w:rFonts w:eastAsia="Batang"/>
          <w:kern w:val="0"/>
          <w:lang w:eastAsia="ko-KR"/>
        </w:rPr>
        <w:t xml:space="preserve">Linked In account: </w:t>
      </w:r>
      <w:r w:rsidR="00620C01" w:rsidRPr="00620C01">
        <w:rPr>
          <w:rFonts w:eastAsia="Batang"/>
          <w:kern w:val="0"/>
          <w:lang w:eastAsia="ko-KR"/>
        </w:rPr>
        <w:t xml:space="preserve">windycsl@gmail.com </w:t>
      </w:r>
    </w:p>
    <w:p w14:paraId="572ABA1C" w14:textId="0545C444" w:rsidR="00216705" w:rsidRPr="00216705" w:rsidRDefault="00216705" w:rsidP="00216705">
      <w:pPr>
        <w:widowControl/>
        <w:jc w:val="both"/>
        <w:rPr>
          <w:rFonts w:eastAsia="新細明體"/>
          <w:kern w:val="0"/>
        </w:rPr>
      </w:pPr>
      <w:r w:rsidRPr="00216705">
        <w:rPr>
          <w:rFonts w:eastAsia="Batang"/>
          <w:kern w:val="0"/>
          <w:lang w:eastAsia="ko-KR"/>
        </w:rPr>
        <w:t>Session name/ number:</w:t>
      </w:r>
      <w:r w:rsidRPr="00216705">
        <w:rPr>
          <w:rFonts w:eastAsia="新細明體" w:hint="eastAsia"/>
          <w:kern w:val="0"/>
        </w:rPr>
        <w:t xml:space="preserve"> Traditional Chinese Medicine (Track 10)</w:t>
      </w:r>
    </w:p>
    <w:p w14:paraId="1D32B77D" w14:textId="77777777" w:rsidR="00216705" w:rsidRPr="00216705" w:rsidRDefault="00216705" w:rsidP="00216705">
      <w:pPr>
        <w:widowControl/>
        <w:jc w:val="both"/>
        <w:rPr>
          <w:rFonts w:eastAsia="Batang"/>
          <w:kern w:val="0"/>
          <w:lang w:eastAsia="ko-KR"/>
        </w:rPr>
      </w:pPr>
      <w:r w:rsidRPr="00216705">
        <w:rPr>
          <w:rFonts w:eastAsia="Batang"/>
          <w:kern w:val="0"/>
          <w:lang w:eastAsia="ko-KR"/>
        </w:rPr>
        <w:t>Category: (</w:t>
      </w:r>
      <w:r w:rsidRPr="00216705">
        <w:rPr>
          <w:rFonts w:eastAsia="Batang"/>
          <w:strike/>
          <w:kern w:val="0"/>
          <w:lang w:eastAsia="ko-KR"/>
        </w:rPr>
        <w:t>Oral presentation</w:t>
      </w:r>
      <w:r w:rsidRPr="00216705">
        <w:rPr>
          <w:rFonts w:eastAsia="Batang"/>
          <w:kern w:val="0"/>
          <w:lang w:eastAsia="ko-KR"/>
        </w:rPr>
        <w:t>/ Poster presentation)</w:t>
      </w:r>
    </w:p>
    <w:p w14:paraId="00BA2FB9" w14:textId="77777777" w:rsidR="00216705" w:rsidRPr="00216705" w:rsidRDefault="00216705" w:rsidP="004F42C2">
      <w:pPr>
        <w:jc w:val="both"/>
      </w:pPr>
    </w:p>
    <w:sectPr w:rsidR="00216705" w:rsidRPr="0021670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A0E"/>
    <w:rsid w:val="00011050"/>
    <w:rsid w:val="00025C5E"/>
    <w:rsid w:val="00074925"/>
    <w:rsid w:val="0014227E"/>
    <w:rsid w:val="001605C8"/>
    <w:rsid w:val="00170704"/>
    <w:rsid w:val="001721F9"/>
    <w:rsid w:val="00174FD3"/>
    <w:rsid w:val="001B4346"/>
    <w:rsid w:val="001C0C24"/>
    <w:rsid w:val="001E20A5"/>
    <w:rsid w:val="001E4D83"/>
    <w:rsid w:val="00216668"/>
    <w:rsid w:val="00216705"/>
    <w:rsid w:val="002D1789"/>
    <w:rsid w:val="003A09A4"/>
    <w:rsid w:val="003B0A98"/>
    <w:rsid w:val="003D0AC1"/>
    <w:rsid w:val="0040442A"/>
    <w:rsid w:val="004156E8"/>
    <w:rsid w:val="00424B84"/>
    <w:rsid w:val="00436F08"/>
    <w:rsid w:val="00453C1F"/>
    <w:rsid w:val="0046191E"/>
    <w:rsid w:val="004D72B2"/>
    <w:rsid w:val="004F42C2"/>
    <w:rsid w:val="0051150E"/>
    <w:rsid w:val="005B009A"/>
    <w:rsid w:val="005E77B9"/>
    <w:rsid w:val="00620C01"/>
    <w:rsid w:val="006F0D44"/>
    <w:rsid w:val="00720879"/>
    <w:rsid w:val="00720AE6"/>
    <w:rsid w:val="0073108E"/>
    <w:rsid w:val="007619E9"/>
    <w:rsid w:val="00803977"/>
    <w:rsid w:val="0081034F"/>
    <w:rsid w:val="00837C9E"/>
    <w:rsid w:val="00876455"/>
    <w:rsid w:val="008A4A5B"/>
    <w:rsid w:val="00910B3C"/>
    <w:rsid w:val="009121B6"/>
    <w:rsid w:val="00920B0F"/>
    <w:rsid w:val="009439F3"/>
    <w:rsid w:val="00A219C5"/>
    <w:rsid w:val="00A346BA"/>
    <w:rsid w:val="00A52C43"/>
    <w:rsid w:val="00A81B89"/>
    <w:rsid w:val="00A84721"/>
    <w:rsid w:val="00A87F58"/>
    <w:rsid w:val="00AC2893"/>
    <w:rsid w:val="00AE4A0E"/>
    <w:rsid w:val="00B02982"/>
    <w:rsid w:val="00B06A45"/>
    <w:rsid w:val="00B12751"/>
    <w:rsid w:val="00B1563D"/>
    <w:rsid w:val="00B15A6F"/>
    <w:rsid w:val="00B369B5"/>
    <w:rsid w:val="00B75561"/>
    <w:rsid w:val="00BC746D"/>
    <w:rsid w:val="00BE00F0"/>
    <w:rsid w:val="00D93819"/>
    <w:rsid w:val="00DE03C9"/>
    <w:rsid w:val="00ED62CA"/>
    <w:rsid w:val="00EE5D1A"/>
    <w:rsid w:val="00F53994"/>
    <w:rsid w:val="00F558E1"/>
    <w:rsid w:val="00F76A80"/>
    <w:rsid w:val="00F9715A"/>
    <w:rsid w:val="00FA68C3"/>
    <w:rsid w:val="00FD38BB"/>
    <w:rsid w:val="00FE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3E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C24"/>
    <w:pPr>
      <w:widowControl w:val="0"/>
    </w:pPr>
    <w:rPr>
      <w:rFonts w:ascii="Times New Roma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1C0C24"/>
    <w:pPr>
      <w:widowControl w:val="0"/>
    </w:pPr>
    <w:rPr>
      <w:rFonts w:ascii="Calibri" w:hAnsi="Calibri" w:cs="Calibri"/>
      <w:color w:val="000000"/>
      <w:kern w:val="0"/>
      <w:szCs w:val="24"/>
    </w:rPr>
  </w:style>
  <w:style w:type="character" w:styleId="a3">
    <w:name w:val="Emphasis"/>
    <w:basedOn w:val="a0"/>
    <w:uiPriority w:val="20"/>
    <w:qFormat/>
    <w:rsid w:val="00174FD3"/>
    <w:rPr>
      <w:i/>
      <w:iCs/>
    </w:rPr>
  </w:style>
  <w:style w:type="character" w:styleId="a4">
    <w:name w:val="annotation reference"/>
    <w:basedOn w:val="a0"/>
    <w:uiPriority w:val="99"/>
    <w:semiHidden/>
    <w:unhideWhenUsed/>
    <w:rsid w:val="00B12751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12751"/>
  </w:style>
  <w:style w:type="character" w:customStyle="1" w:styleId="a6">
    <w:name w:val="註解文字 字元"/>
    <w:basedOn w:val="a0"/>
    <w:link w:val="a5"/>
    <w:uiPriority w:val="99"/>
    <w:semiHidden/>
    <w:rsid w:val="00B12751"/>
    <w:rPr>
      <w:rFonts w:ascii="Times New Roman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12751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12751"/>
    <w:rPr>
      <w:rFonts w:ascii="Times New Roman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12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275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C24"/>
    <w:pPr>
      <w:widowControl w:val="0"/>
    </w:pPr>
    <w:rPr>
      <w:rFonts w:ascii="Times New Roma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1C0C24"/>
    <w:pPr>
      <w:widowControl w:val="0"/>
    </w:pPr>
    <w:rPr>
      <w:rFonts w:ascii="Calibri" w:hAnsi="Calibri" w:cs="Calibri"/>
      <w:color w:val="000000"/>
      <w:kern w:val="0"/>
      <w:szCs w:val="24"/>
    </w:rPr>
  </w:style>
  <w:style w:type="character" w:styleId="a3">
    <w:name w:val="Emphasis"/>
    <w:basedOn w:val="a0"/>
    <w:uiPriority w:val="20"/>
    <w:qFormat/>
    <w:rsid w:val="00174FD3"/>
    <w:rPr>
      <w:i/>
      <w:iCs/>
    </w:rPr>
  </w:style>
  <w:style w:type="character" w:styleId="a4">
    <w:name w:val="annotation reference"/>
    <w:basedOn w:val="a0"/>
    <w:uiPriority w:val="99"/>
    <w:semiHidden/>
    <w:unhideWhenUsed/>
    <w:rsid w:val="00B12751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12751"/>
  </w:style>
  <w:style w:type="character" w:customStyle="1" w:styleId="a6">
    <w:name w:val="註解文字 字元"/>
    <w:basedOn w:val="a0"/>
    <w:link w:val="a5"/>
    <w:uiPriority w:val="99"/>
    <w:semiHidden/>
    <w:rsid w:val="00B12751"/>
    <w:rPr>
      <w:rFonts w:ascii="Times New Roman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12751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12751"/>
    <w:rPr>
      <w:rFonts w:ascii="Times New Roman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12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27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7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itadmin</cp:lastModifiedBy>
  <cp:revision>17</cp:revision>
  <dcterms:created xsi:type="dcterms:W3CDTF">2018-07-16T02:19:00Z</dcterms:created>
  <dcterms:modified xsi:type="dcterms:W3CDTF">2018-07-20T01:04:00Z</dcterms:modified>
</cp:coreProperties>
</file>