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AC4" w:rsidRPr="00FC34DE" w:rsidRDefault="005F4B84" w:rsidP="005F4B84">
      <w:pPr>
        <w:tabs>
          <w:tab w:val="left" w:pos="2100"/>
          <w:tab w:val="center" w:pos="4680"/>
        </w:tabs>
        <w:autoSpaceDE w:val="0"/>
        <w:autoSpaceDN w:val="0"/>
        <w:adjustRightInd w:val="0"/>
        <w:spacing w:after="0" w:line="360" w:lineRule="auto"/>
        <w:rPr>
          <w:rFonts w:ascii="Times New Roman" w:hAnsi="Times New Roman"/>
          <w:b/>
          <w:bCs/>
          <w:sz w:val="32"/>
          <w:szCs w:val="32"/>
        </w:rPr>
      </w:pPr>
      <w:r>
        <w:rPr>
          <w:rFonts w:ascii="Times New Roman" w:hAnsi="Times New Roman"/>
          <w:b/>
          <w:bCs/>
          <w:sz w:val="32"/>
          <w:szCs w:val="32"/>
        </w:rPr>
        <w:tab/>
      </w:r>
      <w:r w:rsidR="00F77AC4" w:rsidRPr="00FC34DE">
        <w:rPr>
          <w:rFonts w:ascii="Times New Roman" w:hAnsi="Times New Roman"/>
          <w:b/>
          <w:bCs/>
          <w:sz w:val="32"/>
          <w:szCs w:val="32"/>
        </w:rPr>
        <w:t>ADDIS ABABA UNIVERSITY</w:t>
      </w:r>
    </w:p>
    <w:p w:rsidR="00F77AC4" w:rsidRPr="00FC34DE" w:rsidRDefault="002E1E70" w:rsidP="00D11AF3">
      <w:pPr>
        <w:spacing w:line="360" w:lineRule="auto"/>
        <w:jc w:val="center"/>
        <w:rPr>
          <w:rFonts w:ascii="Times New Roman" w:hAnsi="Times New Roman"/>
          <w:b/>
          <w:bCs/>
          <w:sz w:val="32"/>
          <w:szCs w:val="32"/>
        </w:rPr>
      </w:pPr>
      <w:r>
        <w:rPr>
          <w:rFonts w:ascii="Times New Roman" w:hAnsi="Times New Roman"/>
          <w:b/>
          <w:bCs/>
          <w:noProof/>
          <w:sz w:val="32"/>
          <w:szCs w:val="32"/>
        </w:rPr>
        <w:drawing>
          <wp:anchor distT="0" distB="0" distL="114935" distR="114935" simplePos="0" relativeHeight="251675648" behindDoc="1" locked="0" layoutInCell="1" allowOverlap="1">
            <wp:simplePos x="0" y="0"/>
            <wp:positionH relativeFrom="column">
              <wp:posOffset>1800225</wp:posOffset>
            </wp:positionH>
            <wp:positionV relativeFrom="paragraph">
              <wp:posOffset>563880</wp:posOffset>
            </wp:positionV>
            <wp:extent cx="2133600" cy="1857375"/>
            <wp:effectExtent l="19050" t="0" r="0" b="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133600" cy="1857375"/>
                    </a:xfrm>
                    <a:prstGeom prst="rect">
                      <a:avLst/>
                    </a:prstGeom>
                    <a:solidFill>
                      <a:srgbClr val="FFFFFF"/>
                    </a:solidFill>
                    <a:ln w="9525">
                      <a:noFill/>
                      <a:miter lim="800000"/>
                      <a:headEnd/>
                      <a:tailEnd/>
                    </a:ln>
                  </pic:spPr>
                </pic:pic>
              </a:graphicData>
            </a:graphic>
          </wp:anchor>
        </w:drawing>
      </w:r>
      <w:r w:rsidR="00F77AC4" w:rsidRPr="00FC34DE">
        <w:rPr>
          <w:rFonts w:ascii="Times New Roman" w:hAnsi="Times New Roman"/>
          <w:b/>
          <w:bCs/>
          <w:sz w:val="32"/>
          <w:szCs w:val="32"/>
        </w:rPr>
        <w:t>SCHOOL OF GRADUATE STUDIES</w:t>
      </w:r>
    </w:p>
    <w:p w:rsidR="00F77AC4" w:rsidRPr="008F6D5B" w:rsidRDefault="00F77AC4" w:rsidP="00F77AC4">
      <w:pPr>
        <w:rPr>
          <w:rFonts w:ascii="Times New Roman" w:hAnsi="Times New Roman" w:cs="Times New Roman"/>
          <w:sz w:val="24"/>
          <w:szCs w:val="24"/>
        </w:rPr>
      </w:pPr>
      <w:r>
        <w:rPr>
          <w:b/>
          <w:bCs/>
        </w:rPr>
        <w:t xml:space="preserve">  </w:t>
      </w:r>
    </w:p>
    <w:p w:rsidR="00F77AC4" w:rsidRDefault="00F77AC4" w:rsidP="00F77AC4"/>
    <w:p w:rsidR="00F77AC4" w:rsidRPr="008F6D5B" w:rsidRDefault="00F77AC4" w:rsidP="00F77AC4"/>
    <w:p w:rsidR="00F77AC4" w:rsidRPr="008F6D5B" w:rsidRDefault="00F77AC4" w:rsidP="00F77AC4"/>
    <w:p w:rsidR="00F77AC4" w:rsidRPr="008F6D5B" w:rsidRDefault="00F77AC4" w:rsidP="00F77AC4"/>
    <w:p w:rsidR="00F77AC4" w:rsidRDefault="00F77AC4" w:rsidP="00F77AC4"/>
    <w:p w:rsidR="00F77AC4" w:rsidRDefault="00F77AC4" w:rsidP="00F77AC4"/>
    <w:p w:rsidR="00F77AC4" w:rsidRPr="00FC34DE" w:rsidRDefault="00F77AC4" w:rsidP="00617B9A">
      <w:pPr>
        <w:autoSpaceDE w:val="0"/>
        <w:autoSpaceDN w:val="0"/>
        <w:adjustRightInd w:val="0"/>
        <w:spacing w:after="0" w:line="360" w:lineRule="auto"/>
        <w:jc w:val="both"/>
        <w:rPr>
          <w:rFonts w:ascii="Times New Roman" w:hAnsi="Times New Roman"/>
          <w:sz w:val="36"/>
          <w:szCs w:val="36"/>
        </w:rPr>
      </w:pPr>
      <w:r w:rsidRPr="00FC34DE">
        <w:rPr>
          <w:rFonts w:ascii="Times New Roman" w:hAnsi="Times New Roman"/>
          <w:sz w:val="36"/>
          <w:szCs w:val="36"/>
        </w:rPr>
        <w:t>Prevalence of hepatitis B, he</w:t>
      </w:r>
      <w:r w:rsidR="00CF2C0A">
        <w:rPr>
          <w:rFonts w:ascii="Times New Roman" w:hAnsi="Times New Roman"/>
          <w:sz w:val="36"/>
          <w:szCs w:val="36"/>
        </w:rPr>
        <w:t xml:space="preserve">patitis C and HIV </w:t>
      </w:r>
      <w:r w:rsidR="00617B9A">
        <w:rPr>
          <w:rFonts w:ascii="Times New Roman" w:hAnsi="Times New Roman"/>
          <w:sz w:val="36"/>
          <w:szCs w:val="36"/>
        </w:rPr>
        <w:t>among</w:t>
      </w:r>
      <w:r w:rsidR="00CF2C0A">
        <w:rPr>
          <w:rFonts w:ascii="Times New Roman" w:hAnsi="Times New Roman"/>
          <w:sz w:val="36"/>
          <w:szCs w:val="36"/>
        </w:rPr>
        <w:t xml:space="preserve"> Chronic </w:t>
      </w:r>
      <w:r w:rsidRPr="00FC34DE">
        <w:rPr>
          <w:rFonts w:ascii="Times New Roman" w:hAnsi="Times New Roman"/>
          <w:sz w:val="36"/>
          <w:szCs w:val="36"/>
        </w:rPr>
        <w:t>liver disease patients in selected hospital</w:t>
      </w:r>
      <w:r w:rsidR="00CF2C0A">
        <w:rPr>
          <w:rFonts w:ascii="Times New Roman" w:hAnsi="Times New Roman"/>
          <w:sz w:val="36"/>
          <w:szCs w:val="36"/>
        </w:rPr>
        <w:t>s,</w:t>
      </w:r>
      <w:r w:rsidR="00617B9A">
        <w:rPr>
          <w:rFonts w:ascii="Times New Roman" w:hAnsi="Times New Roman"/>
          <w:sz w:val="36"/>
          <w:szCs w:val="36"/>
        </w:rPr>
        <w:t xml:space="preserve"> Addis Ababa, </w:t>
      </w:r>
      <w:r w:rsidRPr="00FC34DE">
        <w:rPr>
          <w:rFonts w:ascii="Times New Roman" w:hAnsi="Times New Roman"/>
          <w:sz w:val="36"/>
          <w:szCs w:val="36"/>
        </w:rPr>
        <w:t>Ethiopia</w:t>
      </w:r>
    </w:p>
    <w:p w:rsidR="00F77AC4" w:rsidRDefault="00F77AC4" w:rsidP="00F77AC4">
      <w:pPr>
        <w:rPr>
          <w:rFonts w:ascii="Times New Roman" w:hAnsi="Times New Roman" w:cs="Times New Roman"/>
          <w:b/>
          <w:bCs/>
          <w:sz w:val="24"/>
          <w:szCs w:val="24"/>
        </w:rPr>
      </w:pPr>
    </w:p>
    <w:p w:rsidR="00F77AC4" w:rsidRPr="00A570E9" w:rsidRDefault="00F77AC4" w:rsidP="00F77AC4">
      <w:pPr>
        <w:autoSpaceDE w:val="0"/>
        <w:autoSpaceDN w:val="0"/>
        <w:adjustRightInd w:val="0"/>
        <w:spacing w:after="0" w:line="360" w:lineRule="auto"/>
        <w:rPr>
          <w:rFonts w:ascii="Times New Roman" w:hAnsi="Times New Roman"/>
          <w:b/>
          <w:sz w:val="32"/>
          <w:szCs w:val="32"/>
        </w:rPr>
      </w:pPr>
      <w:r w:rsidRPr="00A570E9">
        <w:rPr>
          <w:rFonts w:ascii="Times New Roman" w:hAnsi="Times New Roman"/>
          <w:sz w:val="32"/>
          <w:szCs w:val="32"/>
        </w:rPr>
        <w:t>By: Yacob Mohammed, BSc</w:t>
      </w:r>
    </w:p>
    <w:p w:rsidR="00F77AC4" w:rsidRPr="00FC34DE" w:rsidRDefault="00F77AC4" w:rsidP="00F77AC4">
      <w:pPr>
        <w:autoSpaceDE w:val="0"/>
        <w:autoSpaceDN w:val="0"/>
        <w:adjustRightInd w:val="0"/>
        <w:spacing w:after="0" w:line="240" w:lineRule="auto"/>
        <w:rPr>
          <w:rFonts w:ascii="TimesNewRoman" w:hAnsi="TimesNewRoman" w:cs="TimesNewRoman"/>
          <w:b/>
          <w:i/>
          <w:sz w:val="32"/>
          <w:szCs w:val="32"/>
        </w:rPr>
      </w:pPr>
      <w:r w:rsidRPr="00887846">
        <w:rPr>
          <w:rFonts w:ascii="TimesNewRoman" w:hAnsi="TimesNewRoman" w:cs="TimesNewRoman"/>
          <w:b/>
          <w:i/>
          <w:sz w:val="32"/>
          <w:szCs w:val="32"/>
        </w:rPr>
        <w:t xml:space="preserve">                                  </w:t>
      </w:r>
      <w:r w:rsidRPr="00887846">
        <w:rPr>
          <w:rFonts w:ascii="Times New Roman" w:hAnsi="Times New Roman" w:cs="Times New Roman"/>
          <w:b/>
          <w:i/>
          <w:sz w:val="24"/>
          <w:szCs w:val="24"/>
        </w:rPr>
        <w:t xml:space="preserve"> </w:t>
      </w:r>
      <w:r>
        <w:rPr>
          <w:rFonts w:ascii="Times New Roman" w:hAnsi="Times New Roman" w:cs="Times New Roman"/>
          <w:b/>
          <w:i/>
          <w:sz w:val="24"/>
          <w:szCs w:val="24"/>
        </w:rPr>
        <w:t xml:space="preserve"> </w:t>
      </w:r>
      <w:r w:rsidRPr="00887846">
        <w:rPr>
          <w:rFonts w:ascii="Times New Roman" w:hAnsi="Times New Roman" w:cs="Times New Roman"/>
          <w:b/>
          <w:i/>
          <w:sz w:val="24"/>
          <w:szCs w:val="24"/>
        </w:rPr>
        <w:t xml:space="preserve">                                                                                                                                                                                         </w:t>
      </w:r>
      <w:r>
        <w:rPr>
          <w:rFonts w:ascii="Times New Roman" w:hAnsi="Times New Roman" w:cs="Times New Roman"/>
          <w:b/>
          <w:i/>
          <w:sz w:val="24"/>
          <w:szCs w:val="24"/>
        </w:rPr>
        <w:t xml:space="preserve">  </w:t>
      </w:r>
      <w:r w:rsidRPr="000321D4">
        <w:rPr>
          <w:rFonts w:ascii="Times New Roman" w:hAnsi="Times New Roman"/>
          <w:b/>
          <w:sz w:val="28"/>
          <w:szCs w:val="28"/>
        </w:rPr>
        <w:t xml:space="preserve">Advisor: </w:t>
      </w:r>
    </w:p>
    <w:p w:rsidR="00F77AC4" w:rsidRDefault="00F77AC4" w:rsidP="00F77AC4">
      <w:pPr>
        <w:autoSpaceDE w:val="0"/>
        <w:autoSpaceDN w:val="0"/>
        <w:adjustRightInd w:val="0"/>
        <w:spacing w:after="0" w:line="480" w:lineRule="auto"/>
        <w:rPr>
          <w:rFonts w:ascii="Times New Roman" w:hAnsi="Times New Roman"/>
          <w:b/>
          <w:sz w:val="28"/>
          <w:szCs w:val="28"/>
        </w:rPr>
      </w:pPr>
      <w:r>
        <w:rPr>
          <w:rFonts w:ascii="Times New Roman" w:hAnsi="Times New Roman"/>
          <w:sz w:val="28"/>
          <w:szCs w:val="28"/>
        </w:rPr>
        <w:t xml:space="preserve">             </w:t>
      </w:r>
      <w:r w:rsidR="003210D7">
        <w:rPr>
          <w:rFonts w:ascii="Times New Roman" w:hAnsi="Times New Roman"/>
          <w:b/>
          <w:sz w:val="28"/>
          <w:szCs w:val="28"/>
        </w:rPr>
        <w:t>Ibrahim Ali, BSc, MSC, Ph</w:t>
      </w:r>
      <w:r>
        <w:rPr>
          <w:rFonts w:ascii="Times New Roman" w:hAnsi="Times New Roman"/>
          <w:b/>
          <w:sz w:val="28"/>
          <w:szCs w:val="28"/>
        </w:rPr>
        <w:t>D</w:t>
      </w:r>
    </w:p>
    <w:p w:rsidR="00F77AC4" w:rsidRPr="00E6092A" w:rsidRDefault="00F77AC4" w:rsidP="0017795D">
      <w:pPr>
        <w:autoSpaceDE w:val="0"/>
        <w:autoSpaceDN w:val="0"/>
        <w:adjustRightInd w:val="0"/>
        <w:spacing w:after="0" w:line="360" w:lineRule="auto"/>
        <w:jc w:val="both"/>
        <w:rPr>
          <w:rFonts w:ascii="Times New Roman" w:hAnsi="Times New Roman"/>
          <w:sz w:val="28"/>
          <w:szCs w:val="28"/>
        </w:rPr>
      </w:pPr>
      <w:r w:rsidRPr="00FC34DE">
        <w:rPr>
          <w:rFonts w:ascii="Times New Roman" w:hAnsi="Times New Roman"/>
          <w:sz w:val="28"/>
          <w:szCs w:val="28"/>
        </w:rPr>
        <w:t>A proposal submitted to the School of Graduate St</w:t>
      </w:r>
      <w:r w:rsidR="00617B9A">
        <w:rPr>
          <w:rFonts w:ascii="Times New Roman" w:hAnsi="Times New Roman"/>
          <w:sz w:val="28"/>
          <w:szCs w:val="28"/>
        </w:rPr>
        <w:t xml:space="preserve">udies of Addis Ababa University </w:t>
      </w:r>
      <w:r w:rsidRPr="00FC34DE">
        <w:rPr>
          <w:rFonts w:ascii="Times New Roman" w:hAnsi="Times New Roman"/>
          <w:sz w:val="28"/>
          <w:szCs w:val="28"/>
        </w:rPr>
        <w:t>in partial fulfillment of the requirements for the Degree</w:t>
      </w:r>
      <w:r w:rsidR="00E6092A">
        <w:rPr>
          <w:rFonts w:ascii="Times New Roman" w:hAnsi="Times New Roman"/>
          <w:sz w:val="28"/>
          <w:szCs w:val="28"/>
        </w:rPr>
        <w:t xml:space="preserve"> </w:t>
      </w:r>
      <w:r w:rsidR="00E6092A" w:rsidRPr="00FC34DE">
        <w:rPr>
          <w:rFonts w:ascii="Times New Roman" w:hAnsi="Times New Roman"/>
          <w:sz w:val="28"/>
          <w:szCs w:val="28"/>
        </w:rPr>
        <w:t>of</w:t>
      </w:r>
      <w:r w:rsidR="00617B9A">
        <w:rPr>
          <w:rFonts w:ascii="Times New Roman" w:hAnsi="Times New Roman"/>
          <w:sz w:val="28"/>
          <w:szCs w:val="28"/>
        </w:rPr>
        <w:t xml:space="preserve"> Masters in Clinical </w:t>
      </w:r>
      <w:r w:rsidRPr="00FC34DE">
        <w:rPr>
          <w:rFonts w:ascii="Times New Roman" w:hAnsi="Times New Roman"/>
          <w:sz w:val="28"/>
          <w:szCs w:val="28"/>
        </w:rPr>
        <w:t>Laboratory Sciences (</w:t>
      </w:r>
      <w:r w:rsidRPr="00FC34DE">
        <w:rPr>
          <w:rFonts w:ascii="Times New Roman" w:hAnsi="Times New Roman"/>
          <w:bCs/>
          <w:sz w:val="28"/>
          <w:szCs w:val="28"/>
        </w:rPr>
        <w:t xml:space="preserve">Diagnostic and public health </w:t>
      </w:r>
      <w:r w:rsidR="003210D7">
        <w:rPr>
          <w:rFonts w:ascii="Times New Roman" w:hAnsi="Times New Roman"/>
          <w:bCs/>
          <w:sz w:val="28"/>
          <w:szCs w:val="28"/>
        </w:rPr>
        <w:t>microbiology specialty track)</w:t>
      </w:r>
    </w:p>
    <w:p w:rsidR="00F77AC4" w:rsidRPr="00A570E9" w:rsidRDefault="00F77AC4" w:rsidP="00F77AC4">
      <w:pPr>
        <w:pStyle w:val="ListParagraph"/>
        <w:tabs>
          <w:tab w:val="left" w:pos="90"/>
        </w:tabs>
        <w:ind w:left="1800"/>
        <w:rPr>
          <w:rFonts w:ascii="Times New Roman" w:hAnsi="Times New Roman"/>
          <w:b/>
          <w:sz w:val="32"/>
          <w:szCs w:val="32"/>
        </w:rPr>
      </w:pPr>
    </w:p>
    <w:p w:rsidR="00F77AC4" w:rsidRPr="00FC34DE" w:rsidRDefault="00F77AC4" w:rsidP="00F77AC4">
      <w:pPr>
        <w:autoSpaceDE w:val="0"/>
        <w:autoSpaceDN w:val="0"/>
        <w:adjustRightInd w:val="0"/>
        <w:spacing w:after="0" w:line="360" w:lineRule="auto"/>
        <w:jc w:val="center"/>
        <w:rPr>
          <w:rFonts w:ascii="Times New Roman" w:hAnsi="Times New Roman"/>
          <w:sz w:val="28"/>
          <w:szCs w:val="28"/>
        </w:rPr>
      </w:pPr>
      <w:r w:rsidRPr="00A570E9">
        <w:rPr>
          <w:rFonts w:ascii="Cambria" w:hAnsi="Cambria"/>
          <w:b/>
          <w:sz w:val="32"/>
          <w:szCs w:val="32"/>
        </w:rPr>
        <w:tab/>
      </w:r>
      <w:r w:rsidRPr="00A570E9">
        <w:rPr>
          <w:rFonts w:ascii="Cambria" w:hAnsi="Cambria"/>
          <w:b/>
          <w:sz w:val="32"/>
          <w:szCs w:val="32"/>
        </w:rPr>
        <w:tab/>
      </w:r>
      <w:r w:rsidRPr="00A570E9">
        <w:rPr>
          <w:rFonts w:ascii="Cambria" w:hAnsi="Cambria"/>
          <w:b/>
          <w:sz w:val="32"/>
          <w:szCs w:val="32"/>
        </w:rPr>
        <w:tab/>
      </w:r>
      <w:r w:rsidRPr="00A570E9">
        <w:rPr>
          <w:rFonts w:ascii="Cambria" w:hAnsi="Cambria"/>
          <w:b/>
          <w:sz w:val="32"/>
          <w:szCs w:val="32"/>
        </w:rPr>
        <w:tab/>
      </w:r>
      <w:r w:rsidRPr="00A570E9">
        <w:rPr>
          <w:rFonts w:ascii="Cambria" w:hAnsi="Cambria"/>
          <w:b/>
          <w:sz w:val="32"/>
          <w:szCs w:val="32"/>
        </w:rPr>
        <w:tab/>
      </w:r>
      <w:r w:rsidRPr="00A570E9">
        <w:rPr>
          <w:rFonts w:ascii="Cambria" w:hAnsi="Cambria"/>
          <w:b/>
          <w:sz w:val="32"/>
          <w:szCs w:val="32"/>
        </w:rPr>
        <w:tab/>
      </w:r>
      <w:r w:rsidRPr="00A570E9">
        <w:rPr>
          <w:rFonts w:ascii="Cambria" w:hAnsi="Cambria"/>
          <w:b/>
          <w:sz w:val="32"/>
          <w:szCs w:val="32"/>
        </w:rPr>
        <w:tab/>
      </w:r>
      <w:r w:rsidR="00C54BE9">
        <w:rPr>
          <w:rFonts w:ascii="Times New Roman" w:hAnsi="Times New Roman"/>
          <w:sz w:val="28"/>
          <w:szCs w:val="28"/>
        </w:rPr>
        <w:t>May,</w:t>
      </w:r>
      <w:r w:rsidRPr="00FC34DE">
        <w:rPr>
          <w:rFonts w:ascii="Times New Roman" w:hAnsi="Times New Roman"/>
          <w:sz w:val="28"/>
          <w:szCs w:val="28"/>
        </w:rPr>
        <w:t xml:space="preserve"> 2014</w:t>
      </w:r>
    </w:p>
    <w:p w:rsidR="005F4B84" w:rsidRDefault="00F77AC4" w:rsidP="00F77AC4">
      <w:pPr>
        <w:autoSpaceDE w:val="0"/>
        <w:autoSpaceDN w:val="0"/>
        <w:adjustRightInd w:val="0"/>
        <w:spacing w:after="0" w:line="360" w:lineRule="auto"/>
        <w:jc w:val="center"/>
        <w:rPr>
          <w:rFonts w:ascii="Times New Roman" w:hAnsi="Times New Roman"/>
          <w:sz w:val="28"/>
          <w:szCs w:val="28"/>
        </w:rPr>
        <w:sectPr w:rsidR="005F4B84" w:rsidSect="00BC5B52">
          <w:footerReference w:type="default" r:id="rId9"/>
          <w:pgSz w:w="12240" w:h="15840" w:code="1"/>
          <w:pgMar w:top="1440" w:right="1440" w:bottom="1440" w:left="1440" w:header="720" w:footer="720" w:gutter="0"/>
          <w:pgNumType w:fmt="lowerRoman" w:start="1"/>
          <w:cols w:space="720"/>
          <w:titlePg/>
          <w:docGrid w:linePitch="360"/>
        </w:sectPr>
      </w:pPr>
      <w:r w:rsidRPr="00FC34DE">
        <w:rPr>
          <w:rFonts w:ascii="Times New Roman" w:hAnsi="Times New Roman"/>
          <w:sz w:val="28"/>
          <w:szCs w:val="28"/>
        </w:rPr>
        <w:t xml:space="preserve">                                                                        Addis Ababa, Ethiopia</w:t>
      </w:r>
    </w:p>
    <w:p w:rsidR="00DE0346" w:rsidRPr="00317FF1" w:rsidRDefault="00DE0346" w:rsidP="005B6F00">
      <w:pPr>
        <w:pStyle w:val="Heading1"/>
        <w:rPr>
          <w:rFonts w:ascii="Times New Roman" w:hAnsi="Times New Roman" w:cs="Times New Roman"/>
          <w:sz w:val="28"/>
          <w:szCs w:val="28"/>
        </w:rPr>
      </w:pPr>
      <w:bookmarkStart w:id="0" w:name="_Toc387087516"/>
      <w:r w:rsidRPr="00317FF1">
        <w:rPr>
          <w:rFonts w:ascii="Times New Roman" w:hAnsi="Times New Roman" w:cs="Times New Roman"/>
          <w:sz w:val="28"/>
          <w:szCs w:val="28"/>
        </w:rPr>
        <w:lastRenderedPageBreak/>
        <w:t>Acknowledgments</w:t>
      </w:r>
      <w:bookmarkEnd w:id="0"/>
    </w:p>
    <w:p w:rsidR="00DE0346" w:rsidRPr="00DE0346" w:rsidRDefault="00DE0346" w:rsidP="00DE0346">
      <w:pPr>
        <w:rPr>
          <w:rFonts w:ascii="Times New Roman" w:hAnsi="Times New Roman" w:cs="Times New Roman"/>
          <w:b/>
          <w:sz w:val="28"/>
          <w:szCs w:val="28"/>
        </w:rPr>
      </w:pPr>
    </w:p>
    <w:p w:rsidR="00DE0346" w:rsidRDefault="00DE0346" w:rsidP="000C29D3">
      <w:pPr>
        <w:jc w:val="both"/>
        <w:rPr>
          <w:rFonts w:ascii="Times New Roman" w:hAnsi="Times New Roman" w:cs="Times New Roman"/>
          <w:sz w:val="24"/>
          <w:szCs w:val="24"/>
        </w:rPr>
      </w:pPr>
      <w:r w:rsidRPr="00DE0346">
        <w:rPr>
          <w:rFonts w:ascii="Times New Roman" w:hAnsi="Times New Roman" w:cs="Times New Roman"/>
          <w:sz w:val="24"/>
          <w:szCs w:val="24"/>
        </w:rPr>
        <w:t>My gratitude goes to God Almighty, the essence of my existence, all I have ever been and</w:t>
      </w:r>
      <w:r w:rsidR="00AB5700">
        <w:rPr>
          <w:rFonts w:ascii="Times New Roman" w:hAnsi="Times New Roman" w:cs="Times New Roman"/>
          <w:sz w:val="24"/>
          <w:szCs w:val="24"/>
        </w:rPr>
        <w:t xml:space="preserve"> </w:t>
      </w:r>
      <w:r w:rsidRPr="00DE0346">
        <w:rPr>
          <w:rFonts w:ascii="Times New Roman" w:hAnsi="Times New Roman" w:cs="Times New Roman"/>
          <w:sz w:val="24"/>
          <w:szCs w:val="24"/>
        </w:rPr>
        <w:t>will ever be in life, I owe it all to you.</w:t>
      </w:r>
    </w:p>
    <w:p w:rsidR="00DE0346" w:rsidRDefault="00DE0346" w:rsidP="000C29D3">
      <w:pPr>
        <w:spacing w:line="360" w:lineRule="auto"/>
        <w:jc w:val="both"/>
        <w:rPr>
          <w:rFonts w:ascii="Times New Roman" w:hAnsi="Times New Roman" w:cs="Times New Roman"/>
          <w:sz w:val="24"/>
          <w:szCs w:val="24"/>
        </w:rPr>
      </w:pPr>
      <w:r w:rsidRPr="00DE0346">
        <w:rPr>
          <w:rFonts w:ascii="Times New Roman" w:hAnsi="Times New Roman" w:cs="Times New Roman"/>
          <w:sz w:val="24"/>
          <w:szCs w:val="24"/>
        </w:rPr>
        <w:t>I wish to express my sincere gratitude and appreciation t</w:t>
      </w:r>
      <w:r>
        <w:rPr>
          <w:rFonts w:ascii="Times New Roman" w:hAnsi="Times New Roman" w:cs="Times New Roman"/>
          <w:sz w:val="24"/>
          <w:szCs w:val="24"/>
        </w:rPr>
        <w:t xml:space="preserve">o Dr </w:t>
      </w:r>
      <w:r w:rsidR="00AB5700">
        <w:rPr>
          <w:rFonts w:ascii="Times New Roman" w:hAnsi="Times New Roman" w:cs="Times New Roman"/>
          <w:sz w:val="24"/>
          <w:szCs w:val="24"/>
        </w:rPr>
        <w:t>Ibrahim</w:t>
      </w:r>
      <w:r w:rsidR="00C6458B">
        <w:rPr>
          <w:rFonts w:ascii="Times New Roman" w:hAnsi="Times New Roman" w:cs="Times New Roman"/>
          <w:sz w:val="24"/>
          <w:szCs w:val="24"/>
        </w:rPr>
        <w:t xml:space="preserve"> </w:t>
      </w:r>
      <w:r w:rsidR="00F77AC4">
        <w:rPr>
          <w:rFonts w:ascii="Times New Roman" w:hAnsi="Times New Roman" w:cs="Times New Roman"/>
          <w:sz w:val="24"/>
          <w:szCs w:val="24"/>
        </w:rPr>
        <w:t>Ali for</w:t>
      </w:r>
      <w:r w:rsidR="00E16921">
        <w:rPr>
          <w:rFonts w:ascii="Times New Roman" w:hAnsi="Times New Roman" w:cs="Times New Roman"/>
          <w:sz w:val="24"/>
          <w:szCs w:val="24"/>
        </w:rPr>
        <w:t xml:space="preserve"> his </w:t>
      </w:r>
      <w:r w:rsidRPr="00DE0346">
        <w:rPr>
          <w:rFonts w:ascii="Times New Roman" w:hAnsi="Times New Roman" w:cs="Times New Roman"/>
          <w:sz w:val="24"/>
          <w:szCs w:val="24"/>
        </w:rPr>
        <w:t>supervision, guidance and encouragement fr</w:t>
      </w:r>
      <w:r>
        <w:rPr>
          <w:rFonts w:ascii="Times New Roman" w:hAnsi="Times New Roman" w:cs="Times New Roman"/>
          <w:sz w:val="24"/>
          <w:szCs w:val="24"/>
        </w:rPr>
        <w:t>om the preparation of the study</w:t>
      </w:r>
      <w:r w:rsidR="00AB5700">
        <w:rPr>
          <w:rFonts w:ascii="Times New Roman" w:hAnsi="Times New Roman" w:cs="Times New Roman"/>
          <w:sz w:val="24"/>
          <w:szCs w:val="24"/>
        </w:rPr>
        <w:t xml:space="preserve"> </w:t>
      </w:r>
      <w:r w:rsidRPr="00DE0346">
        <w:rPr>
          <w:rFonts w:ascii="Times New Roman" w:hAnsi="Times New Roman" w:cs="Times New Roman"/>
          <w:sz w:val="24"/>
          <w:szCs w:val="24"/>
        </w:rPr>
        <w:t>proposal through the final write-up of the dissertation.</w:t>
      </w:r>
    </w:p>
    <w:p w:rsidR="00113167" w:rsidRDefault="00113167" w:rsidP="00113167">
      <w:pPr>
        <w:spacing w:line="360" w:lineRule="auto"/>
        <w:jc w:val="both"/>
        <w:rPr>
          <w:rFonts w:ascii="Times New Roman" w:hAnsi="Times New Roman" w:cs="Times New Roman"/>
          <w:sz w:val="24"/>
          <w:szCs w:val="24"/>
        </w:rPr>
      </w:pPr>
      <w:r w:rsidRPr="00113167">
        <w:rPr>
          <w:rFonts w:ascii="Times New Roman" w:hAnsi="Times New Roman" w:cs="Times New Roman"/>
          <w:sz w:val="24"/>
          <w:szCs w:val="24"/>
        </w:rPr>
        <w:t>I also thank Addis Ababa University Graduate study for funding the research project partly. My best</w:t>
      </w:r>
      <w:r>
        <w:rPr>
          <w:rFonts w:ascii="Times New Roman" w:hAnsi="Times New Roman" w:cs="Times New Roman"/>
          <w:sz w:val="24"/>
          <w:szCs w:val="24"/>
        </w:rPr>
        <w:t xml:space="preserve"> </w:t>
      </w:r>
      <w:r w:rsidRPr="00113167">
        <w:rPr>
          <w:rFonts w:ascii="Times New Roman" w:hAnsi="Times New Roman" w:cs="Times New Roman"/>
          <w:sz w:val="24"/>
          <w:szCs w:val="24"/>
        </w:rPr>
        <w:t>regards extends to all staffs and study subjects of St. Paul’s,</w:t>
      </w:r>
      <w:r>
        <w:rPr>
          <w:rFonts w:ascii="Times New Roman" w:hAnsi="Times New Roman" w:cs="Times New Roman"/>
          <w:sz w:val="24"/>
          <w:szCs w:val="24"/>
        </w:rPr>
        <w:t xml:space="preserve"> Black lion and Armed Force</w:t>
      </w:r>
      <w:r w:rsidRPr="00113167">
        <w:rPr>
          <w:rFonts w:ascii="Times New Roman" w:hAnsi="Times New Roman" w:cs="Times New Roman"/>
          <w:sz w:val="24"/>
          <w:szCs w:val="24"/>
        </w:rPr>
        <w:t xml:space="preserve"> Hospital</w:t>
      </w:r>
      <w:r>
        <w:rPr>
          <w:rFonts w:ascii="Times New Roman" w:hAnsi="Times New Roman" w:cs="Times New Roman"/>
          <w:sz w:val="24"/>
          <w:szCs w:val="24"/>
        </w:rPr>
        <w:t xml:space="preserve"> </w:t>
      </w:r>
      <w:r w:rsidRPr="00113167">
        <w:rPr>
          <w:rFonts w:ascii="Times New Roman" w:hAnsi="Times New Roman" w:cs="Times New Roman"/>
          <w:sz w:val="24"/>
          <w:szCs w:val="24"/>
        </w:rPr>
        <w:t>without their cooperation it would have been impossible to accomplish the proposed study</w:t>
      </w:r>
      <w:r w:rsidR="00A02C84">
        <w:rPr>
          <w:rFonts w:ascii="Times New Roman" w:hAnsi="Times New Roman" w:cs="Times New Roman"/>
          <w:sz w:val="24"/>
          <w:szCs w:val="24"/>
        </w:rPr>
        <w:t>.</w:t>
      </w:r>
    </w:p>
    <w:p w:rsidR="00A02C84" w:rsidRDefault="00DE0346" w:rsidP="003210D7">
      <w:pPr>
        <w:spacing w:line="360" w:lineRule="auto"/>
        <w:jc w:val="both"/>
      </w:pPr>
      <w:r w:rsidRPr="00DE0346">
        <w:rPr>
          <w:rFonts w:ascii="Times New Roman" w:hAnsi="Times New Roman" w:cs="Times New Roman"/>
          <w:sz w:val="24"/>
          <w:szCs w:val="24"/>
        </w:rPr>
        <w:t>I would like to extend my deepest thanks to my beloved pa</w:t>
      </w:r>
      <w:r>
        <w:rPr>
          <w:rFonts w:ascii="Times New Roman" w:hAnsi="Times New Roman" w:cs="Times New Roman"/>
          <w:sz w:val="24"/>
          <w:szCs w:val="24"/>
        </w:rPr>
        <w:t xml:space="preserve">rents and without forgetting my </w:t>
      </w:r>
      <w:r w:rsidRPr="00DE0346">
        <w:rPr>
          <w:rFonts w:ascii="Times New Roman" w:hAnsi="Times New Roman" w:cs="Times New Roman"/>
          <w:sz w:val="24"/>
          <w:szCs w:val="24"/>
        </w:rPr>
        <w:t>family for their encouragement, understandin</w:t>
      </w:r>
      <w:r>
        <w:rPr>
          <w:rFonts w:ascii="Times New Roman" w:hAnsi="Times New Roman" w:cs="Times New Roman"/>
          <w:sz w:val="24"/>
          <w:szCs w:val="24"/>
        </w:rPr>
        <w:t xml:space="preserve">g, sacrifices and acceptance of </w:t>
      </w:r>
      <w:r w:rsidRPr="00DE0346">
        <w:rPr>
          <w:rFonts w:ascii="Times New Roman" w:hAnsi="Times New Roman" w:cs="Times New Roman"/>
          <w:sz w:val="24"/>
          <w:szCs w:val="24"/>
        </w:rPr>
        <w:t>my absence during the period of preparation of this dissertation.</w:t>
      </w:r>
      <w:r w:rsidR="00F02C78" w:rsidRPr="00F02C78">
        <w:t xml:space="preserve"> </w:t>
      </w:r>
    </w:p>
    <w:p w:rsidR="00DE0346" w:rsidRPr="009A4C86" w:rsidRDefault="00F02C78" w:rsidP="00A02C84">
      <w:pPr>
        <w:autoSpaceDE w:val="0"/>
        <w:autoSpaceDN w:val="0"/>
        <w:adjustRightInd w:val="0"/>
        <w:spacing w:after="0" w:line="360" w:lineRule="auto"/>
        <w:rPr>
          <w:rFonts w:ascii="Times New Roman" w:hAnsi="Times New Roman" w:cs="Times New Roman"/>
          <w:sz w:val="24"/>
          <w:szCs w:val="24"/>
        </w:rPr>
      </w:pPr>
      <w:r w:rsidRPr="00F02C78">
        <w:rPr>
          <w:rFonts w:ascii="Times New Roman" w:hAnsi="Times New Roman" w:cs="Times New Roman"/>
          <w:sz w:val="24"/>
          <w:szCs w:val="24"/>
        </w:rPr>
        <w:t xml:space="preserve">Last but not least I would like </w:t>
      </w:r>
      <w:r w:rsidR="00A02C84" w:rsidRPr="009A4C86">
        <w:rPr>
          <w:rFonts w:ascii="Times New Roman" w:hAnsi="Times New Roman" w:cs="Times New Roman"/>
          <w:sz w:val="24"/>
          <w:szCs w:val="24"/>
        </w:rPr>
        <w:t>my heartfelt thanks go to all my friends who have partly made their contribution in the development of the entire research project.</w:t>
      </w:r>
    </w:p>
    <w:p w:rsidR="00DE0346" w:rsidRDefault="00DE0346" w:rsidP="001F64FE">
      <w:pPr>
        <w:rPr>
          <w:rFonts w:ascii="Times New Roman" w:hAnsi="Times New Roman" w:cs="Times New Roman"/>
          <w:b/>
          <w:i/>
          <w:sz w:val="28"/>
          <w:szCs w:val="28"/>
        </w:rPr>
      </w:pPr>
    </w:p>
    <w:p w:rsidR="00DE0346" w:rsidRDefault="00DE0346" w:rsidP="001F64FE">
      <w:pPr>
        <w:rPr>
          <w:rFonts w:ascii="Times New Roman" w:hAnsi="Times New Roman" w:cs="Times New Roman"/>
          <w:b/>
          <w:i/>
          <w:sz w:val="28"/>
          <w:szCs w:val="28"/>
        </w:rPr>
      </w:pPr>
    </w:p>
    <w:p w:rsidR="00DE0346" w:rsidRDefault="00DE0346" w:rsidP="001F64FE">
      <w:pPr>
        <w:rPr>
          <w:rFonts w:ascii="Times New Roman" w:hAnsi="Times New Roman" w:cs="Times New Roman"/>
          <w:b/>
          <w:i/>
          <w:sz w:val="28"/>
          <w:szCs w:val="28"/>
        </w:rPr>
      </w:pPr>
    </w:p>
    <w:p w:rsidR="00DE0346" w:rsidRDefault="00DE0346" w:rsidP="001F64FE">
      <w:pPr>
        <w:rPr>
          <w:rFonts w:ascii="Times New Roman" w:hAnsi="Times New Roman" w:cs="Times New Roman"/>
          <w:b/>
          <w:i/>
          <w:sz w:val="28"/>
          <w:szCs w:val="28"/>
        </w:rPr>
      </w:pPr>
    </w:p>
    <w:p w:rsidR="00DE0346" w:rsidRDefault="00DE0346" w:rsidP="001F64FE">
      <w:pPr>
        <w:rPr>
          <w:rFonts w:ascii="Times New Roman" w:hAnsi="Times New Roman" w:cs="Times New Roman"/>
          <w:b/>
          <w:i/>
          <w:sz w:val="28"/>
          <w:szCs w:val="28"/>
        </w:rPr>
      </w:pPr>
    </w:p>
    <w:p w:rsidR="00DE0346" w:rsidRDefault="00DE0346" w:rsidP="001F64FE">
      <w:pPr>
        <w:rPr>
          <w:rFonts w:ascii="Times New Roman" w:hAnsi="Times New Roman" w:cs="Times New Roman"/>
          <w:b/>
          <w:i/>
          <w:sz w:val="28"/>
          <w:szCs w:val="28"/>
        </w:rPr>
      </w:pPr>
    </w:p>
    <w:p w:rsidR="00DE0346" w:rsidRDefault="00DE0346" w:rsidP="001F64FE">
      <w:pPr>
        <w:rPr>
          <w:rFonts w:ascii="Times New Roman" w:hAnsi="Times New Roman" w:cs="Times New Roman"/>
          <w:b/>
          <w:i/>
          <w:sz w:val="28"/>
          <w:szCs w:val="28"/>
        </w:rPr>
      </w:pPr>
    </w:p>
    <w:p w:rsidR="00A7343B" w:rsidRDefault="00A7343B" w:rsidP="00A7343B">
      <w:pPr>
        <w:pStyle w:val="TOCHeading"/>
        <w:tabs>
          <w:tab w:val="left" w:pos="2835"/>
        </w:tabs>
        <w:rPr>
          <w:rFonts w:asciiTheme="minorHAnsi" w:eastAsiaTheme="minorHAnsi" w:hAnsiTheme="minorHAnsi" w:cstheme="minorBidi"/>
          <w:b w:val="0"/>
          <w:bCs w:val="0"/>
          <w:color w:val="auto"/>
          <w:sz w:val="22"/>
          <w:szCs w:val="22"/>
        </w:rPr>
      </w:pPr>
      <w:r>
        <w:rPr>
          <w:rFonts w:asciiTheme="minorHAnsi" w:eastAsiaTheme="minorHAnsi" w:hAnsiTheme="minorHAnsi" w:cstheme="minorBidi"/>
          <w:b w:val="0"/>
          <w:bCs w:val="0"/>
          <w:color w:val="auto"/>
          <w:sz w:val="22"/>
          <w:szCs w:val="22"/>
        </w:rPr>
        <w:tab/>
      </w:r>
    </w:p>
    <w:p w:rsidR="00A7343B" w:rsidRPr="00A7343B" w:rsidRDefault="00A7343B" w:rsidP="00A7343B"/>
    <w:sdt>
      <w:sdtPr>
        <w:rPr>
          <w:rFonts w:asciiTheme="minorHAnsi" w:eastAsiaTheme="minorHAnsi" w:hAnsiTheme="minorHAnsi" w:cstheme="minorBidi"/>
          <w:b w:val="0"/>
          <w:bCs w:val="0"/>
          <w:color w:val="auto"/>
          <w:sz w:val="22"/>
          <w:szCs w:val="22"/>
        </w:rPr>
        <w:id w:val="112652360"/>
        <w:docPartObj>
          <w:docPartGallery w:val="Table of Contents"/>
          <w:docPartUnique/>
        </w:docPartObj>
      </w:sdtPr>
      <w:sdtContent>
        <w:p w:rsidR="00507FDF" w:rsidRPr="001A5383" w:rsidRDefault="00507FDF">
          <w:pPr>
            <w:pStyle w:val="TOCHeading"/>
            <w:rPr>
              <w:rStyle w:val="Heading1Char"/>
              <w:rFonts w:ascii="Times New Roman" w:hAnsi="Times New Roman" w:cs="Times New Roman"/>
            </w:rPr>
          </w:pPr>
          <w:r w:rsidRPr="001A5383">
            <w:rPr>
              <w:rStyle w:val="Heading1Char"/>
              <w:rFonts w:ascii="Times New Roman" w:hAnsi="Times New Roman" w:cs="Times New Roman"/>
            </w:rPr>
            <w:t>Table of Contents</w:t>
          </w:r>
        </w:p>
        <w:p w:rsidR="009A4C86" w:rsidRDefault="009567AC">
          <w:pPr>
            <w:pStyle w:val="TOC1"/>
            <w:tabs>
              <w:tab w:val="right" w:leader="dot" w:pos="9350"/>
            </w:tabs>
            <w:rPr>
              <w:rFonts w:eastAsiaTheme="minorEastAsia"/>
              <w:noProof/>
            </w:rPr>
          </w:pPr>
          <w:r>
            <w:fldChar w:fldCharType="begin"/>
          </w:r>
          <w:r w:rsidR="00507FDF">
            <w:instrText xml:space="preserve"> TOC \o "1-3" \h \z \u </w:instrText>
          </w:r>
          <w:r>
            <w:fldChar w:fldCharType="separate"/>
          </w:r>
          <w:hyperlink w:anchor="_Toc387087516" w:history="1">
            <w:r w:rsidR="009A4C86" w:rsidRPr="00C060A3">
              <w:rPr>
                <w:rStyle w:val="Hyperlink"/>
                <w:rFonts w:ascii="Times New Roman" w:hAnsi="Times New Roman" w:cs="Times New Roman"/>
                <w:noProof/>
              </w:rPr>
              <w:t>Acknowledgments</w:t>
            </w:r>
            <w:r w:rsidR="009A4C86">
              <w:rPr>
                <w:noProof/>
                <w:webHidden/>
              </w:rPr>
              <w:tab/>
            </w:r>
            <w:r>
              <w:rPr>
                <w:noProof/>
                <w:webHidden/>
              </w:rPr>
              <w:fldChar w:fldCharType="begin"/>
            </w:r>
            <w:r w:rsidR="009A4C86">
              <w:rPr>
                <w:noProof/>
                <w:webHidden/>
              </w:rPr>
              <w:instrText xml:space="preserve"> PAGEREF _Toc387087516 \h </w:instrText>
            </w:r>
            <w:r>
              <w:rPr>
                <w:noProof/>
                <w:webHidden/>
              </w:rPr>
            </w:r>
            <w:r>
              <w:rPr>
                <w:noProof/>
                <w:webHidden/>
              </w:rPr>
              <w:fldChar w:fldCharType="separate"/>
            </w:r>
            <w:r w:rsidR="009A4C86">
              <w:rPr>
                <w:noProof/>
                <w:webHidden/>
              </w:rPr>
              <w:t>I</w:t>
            </w:r>
            <w:r>
              <w:rPr>
                <w:noProof/>
                <w:webHidden/>
              </w:rPr>
              <w:fldChar w:fldCharType="end"/>
            </w:r>
          </w:hyperlink>
        </w:p>
        <w:p w:rsidR="009A4C86" w:rsidRDefault="009567AC">
          <w:pPr>
            <w:pStyle w:val="TOC1"/>
            <w:tabs>
              <w:tab w:val="right" w:leader="dot" w:pos="9350"/>
            </w:tabs>
            <w:rPr>
              <w:rFonts w:eastAsiaTheme="minorEastAsia"/>
              <w:noProof/>
            </w:rPr>
          </w:pPr>
          <w:hyperlink w:anchor="_Toc387087517" w:history="1">
            <w:r w:rsidR="009A4C86" w:rsidRPr="00C060A3">
              <w:rPr>
                <w:rStyle w:val="Hyperlink"/>
                <w:rFonts w:ascii="Times New Roman" w:hAnsi="Times New Roman" w:cs="Times New Roman"/>
                <w:noProof/>
              </w:rPr>
              <w:t>List of Table</w:t>
            </w:r>
            <w:r w:rsidR="009A4C86">
              <w:rPr>
                <w:noProof/>
                <w:webHidden/>
              </w:rPr>
              <w:tab/>
            </w:r>
            <w:r>
              <w:rPr>
                <w:noProof/>
                <w:webHidden/>
              </w:rPr>
              <w:fldChar w:fldCharType="begin"/>
            </w:r>
            <w:r w:rsidR="009A4C86">
              <w:rPr>
                <w:noProof/>
                <w:webHidden/>
              </w:rPr>
              <w:instrText xml:space="preserve"> PAGEREF _Toc387087517 \h </w:instrText>
            </w:r>
            <w:r>
              <w:rPr>
                <w:noProof/>
                <w:webHidden/>
              </w:rPr>
            </w:r>
            <w:r>
              <w:rPr>
                <w:noProof/>
                <w:webHidden/>
              </w:rPr>
              <w:fldChar w:fldCharType="separate"/>
            </w:r>
            <w:r w:rsidR="009A4C86">
              <w:rPr>
                <w:noProof/>
                <w:webHidden/>
              </w:rPr>
              <w:t>III</w:t>
            </w:r>
            <w:r>
              <w:rPr>
                <w:noProof/>
                <w:webHidden/>
              </w:rPr>
              <w:fldChar w:fldCharType="end"/>
            </w:r>
          </w:hyperlink>
        </w:p>
        <w:p w:rsidR="009A4C86" w:rsidRDefault="009567AC">
          <w:pPr>
            <w:pStyle w:val="TOC1"/>
            <w:tabs>
              <w:tab w:val="right" w:leader="dot" w:pos="9350"/>
            </w:tabs>
            <w:rPr>
              <w:rFonts w:eastAsiaTheme="minorEastAsia"/>
              <w:noProof/>
            </w:rPr>
          </w:pPr>
          <w:hyperlink w:anchor="_Toc387087518" w:history="1">
            <w:r w:rsidR="009A4C86" w:rsidRPr="00C060A3">
              <w:rPr>
                <w:rStyle w:val="Hyperlink"/>
                <w:rFonts w:ascii="Times New Roman" w:hAnsi="Times New Roman" w:cs="Times New Roman"/>
                <w:noProof/>
              </w:rPr>
              <w:t>List of Figures</w:t>
            </w:r>
            <w:r w:rsidR="009A4C86">
              <w:rPr>
                <w:noProof/>
                <w:webHidden/>
              </w:rPr>
              <w:tab/>
            </w:r>
            <w:r>
              <w:rPr>
                <w:noProof/>
                <w:webHidden/>
              </w:rPr>
              <w:fldChar w:fldCharType="begin"/>
            </w:r>
            <w:r w:rsidR="009A4C86">
              <w:rPr>
                <w:noProof/>
                <w:webHidden/>
              </w:rPr>
              <w:instrText xml:space="preserve"> PAGEREF _Toc387087518 \h </w:instrText>
            </w:r>
            <w:r>
              <w:rPr>
                <w:noProof/>
                <w:webHidden/>
              </w:rPr>
            </w:r>
            <w:r>
              <w:rPr>
                <w:noProof/>
                <w:webHidden/>
              </w:rPr>
              <w:fldChar w:fldCharType="separate"/>
            </w:r>
            <w:r w:rsidR="009A4C86">
              <w:rPr>
                <w:noProof/>
                <w:webHidden/>
              </w:rPr>
              <w:t>IV</w:t>
            </w:r>
            <w:r>
              <w:rPr>
                <w:noProof/>
                <w:webHidden/>
              </w:rPr>
              <w:fldChar w:fldCharType="end"/>
            </w:r>
          </w:hyperlink>
        </w:p>
        <w:p w:rsidR="009A4C86" w:rsidRDefault="009567AC">
          <w:pPr>
            <w:pStyle w:val="TOC1"/>
            <w:tabs>
              <w:tab w:val="right" w:leader="dot" w:pos="9350"/>
            </w:tabs>
            <w:rPr>
              <w:rFonts w:eastAsiaTheme="minorEastAsia"/>
              <w:noProof/>
            </w:rPr>
          </w:pPr>
          <w:hyperlink w:anchor="_Toc387087519" w:history="1">
            <w:r w:rsidR="009A4C86" w:rsidRPr="00C060A3">
              <w:rPr>
                <w:rStyle w:val="Hyperlink"/>
                <w:rFonts w:ascii="Times New Roman" w:hAnsi="Times New Roman" w:cs="Times New Roman"/>
                <w:noProof/>
              </w:rPr>
              <w:t>List of Abbreviations</w:t>
            </w:r>
            <w:r w:rsidR="009A4C86">
              <w:rPr>
                <w:noProof/>
                <w:webHidden/>
              </w:rPr>
              <w:tab/>
            </w:r>
            <w:r>
              <w:rPr>
                <w:noProof/>
                <w:webHidden/>
              </w:rPr>
              <w:fldChar w:fldCharType="begin"/>
            </w:r>
            <w:r w:rsidR="009A4C86">
              <w:rPr>
                <w:noProof/>
                <w:webHidden/>
              </w:rPr>
              <w:instrText xml:space="preserve"> PAGEREF _Toc387087519 \h </w:instrText>
            </w:r>
            <w:r>
              <w:rPr>
                <w:noProof/>
                <w:webHidden/>
              </w:rPr>
            </w:r>
            <w:r>
              <w:rPr>
                <w:noProof/>
                <w:webHidden/>
              </w:rPr>
              <w:fldChar w:fldCharType="separate"/>
            </w:r>
            <w:r w:rsidR="009A4C86">
              <w:rPr>
                <w:noProof/>
                <w:webHidden/>
              </w:rPr>
              <w:t>V</w:t>
            </w:r>
            <w:r>
              <w:rPr>
                <w:noProof/>
                <w:webHidden/>
              </w:rPr>
              <w:fldChar w:fldCharType="end"/>
            </w:r>
          </w:hyperlink>
        </w:p>
        <w:p w:rsidR="009A4C86" w:rsidRDefault="009567AC">
          <w:pPr>
            <w:pStyle w:val="TOC1"/>
            <w:tabs>
              <w:tab w:val="right" w:leader="dot" w:pos="9350"/>
            </w:tabs>
            <w:rPr>
              <w:rFonts w:eastAsiaTheme="minorEastAsia"/>
              <w:noProof/>
            </w:rPr>
          </w:pPr>
          <w:hyperlink w:anchor="_Toc387087520" w:history="1">
            <w:r w:rsidR="009A4C86" w:rsidRPr="00C060A3">
              <w:rPr>
                <w:rStyle w:val="Hyperlink"/>
                <w:rFonts w:ascii="Times New Roman" w:hAnsi="Times New Roman" w:cs="Times New Roman"/>
                <w:noProof/>
              </w:rPr>
              <w:t>Abstract</w:t>
            </w:r>
            <w:r w:rsidR="009A4C86">
              <w:rPr>
                <w:noProof/>
                <w:webHidden/>
              </w:rPr>
              <w:tab/>
            </w:r>
            <w:r>
              <w:rPr>
                <w:noProof/>
                <w:webHidden/>
              </w:rPr>
              <w:fldChar w:fldCharType="begin"/>
            </w:r>
            <w:r w:rsidR="009A4C86">
              <w:rPr>
                <w:noProof/>
                <w:webHidden/>
              </w:rPr>
              <w:instrText xml:space="preserve"> PAGEREF _Toc387087520 \h </w:instrText>
            </w:r>
            <w:r>
              <w:rPr>
                <w:noProof/>
                <w:webHidden/>
              </w:rPr>
            </w:r>
            <w:r>
              <w:rPr>
                <w:noProof/>
                <w:webHidden/>
              </w:rPr>
              <w:fldChar w:fldCharType="separate"/>
            </w:r>
            <w:r w:rsidR="009A4C86">
              <w:rPr>
                <w:noProof/>
                <w:webHidden/>
              </w:rPr>
              <w:t>IV</w:t>
            </w:r>
            <w:r>
              <w:rPr>
                <w:noProof/>
                <w:webHidden/>
              </w:rPr>
              <w:fldChar w:fldCharType="end"/>
            </w:r>
          </w:hyperlink>
        </w:p>
        <w:p w:rsidR="009A4C86" w:rsidRDefault="009567AC">
          <w:pPr>
            <w:pStyle w:val="TOC1"/>
            <w:tabs>
              <w:tab w:val="right" w:leader="dot" w:pos="9350"/>
            </w:tabs>
            <w:rPr>
              <w:rFonts w:eastAsiaTheme="minorEastAsia"/>
              <w:noProof/>
            </w:rPr>
          </w:pPr>
          <w:hyperlink w:anchor="_Toc387087521" w:history="1">
            <w:r w:rsidR="009A4C86" w:rsidRPr="00C060A3">
              <w:rPr>
                <w:rStyle w:val="Hyperlink"/>
                <w:rFonts w:ascii="Times New Roman" w:hAnsi="Times New Roman" w:cs="Times New Roman"/>
                <w:noProof/>
              </w:rPr>
              <w:t>1. Introduction</w:t>
            </w:r>
            <w:r w:rsidR="009A4C86">
              <w:rPr>
                <w:noProof/>
                <w:webHidden/>
              </w:rPr>
              <w:tab/>
            </w:r>
            <w:r>
              <w:rPr>
                <w:noProof/>
                <w:webHidden/>
              </w:rPr>
              <w:fldChar w:fldCharType="begin"/>
            </w:r>
            <w:r w:rsidR="009A4C86">
              <w:rPr>
                <w:noProof/>
                <w:webHidden/>
              </w:rPr>
              <w:instrText xml:space="preserve"> PAGEREF _Toc387087521 \h </w:instrText>
            </w:r>
            <w:r>
              <w:rPr>
                <w:noProof/>
                <w:webHidden/>
              </w:rPr>
            </w:r>
            <w:r>
              <w:rPr>
                <w:noProof/>
                <w:webHidden/>
              </w:rPr>
              <w:fldChar w:fldCharType="separate"/>
            </w:r>
            <w:r w:rsidR="009A4C86">
              <w:rPr>
                <w:noProof/>
                <w:webHidden/>
              </w:rPr>
              <w:t>1</w:t>
            </w:r>
            <w:r>
              <w:rPr>
                <w:noProof/>
                <w:webHidden/>
              </w:rPr>
              <w:fldChar w:fldCharType="end"/>
            </w:r>
          </w:hyperlink>
        </w:p>
        <w:p w:rsidR="009A4C86" w:rsidRDefault="009567AC">
          <w:pPr>
            <w:pStyle w:val="TOC2"/>
            <w:tabs>
              <w:tab w:val="right" w:leader="dot" w:pos="9350"/>
            </w:tabs>
            <w:rPr>
              <w:rFonts w:eastAsiaTheme="minorEastAsia"/>
              <w:noProof/>
            </w:rPr>
          </w:pPr>
          <w:hyperlink w:anchor="_Toc387087522" w:history="1">
            <w:r w:rsidR="009A4C86" w:rsidRPr="00C060A3">
              <w:rPr>
                <w:rStyle w:val="Hyperlink"/>
                <w:rFonts w:ascii="Times New Roman" w:hAnsi="Times New Roman" w:cs="Times New Roman"/>
                <w:noProof/>
              </w:rPr>
              <w:t>1.1 Background</w:t>
            </w:r>
            <w:r w:rsidR="009A4C86">
              <w:rPr>
                <w:noProof/>
                <w:webHidden/>
              </w:rPr>
              <w:tab/>
            </w:r>
            <w:r>
              <w:rPr>
                <w:noProof/>
                <w:webHidden/>
              </w:rPr>
              <w:fldChar w:fldCharType="begin"/>
            </w:r>
            <w:r w:rsidR="009A4C86">
              <w:rPr>
                <w:noProof/>
                <w:webHidden/>
              </w:rPr>
              <w:instrText xml:space="preserve"> PAGEREF _Toc387087522 \h </w:instrText>
            </w:r>
            <w:r>
              <w:rPr>
                <w:noProof/>
                <w:webHidden/>
              </w:rPr>
            </w:r>
            <w:r>
              <w:rPr>
                <w:noProof/>
                <w:webHidden/>
              </w:rPr>
              <w:fldChar w:fldCharType="separate"/>
            </w:r>
            <w:r w:rsidR="009A4C86">
              <w:rPr>
                <w:noProof/>
                <w:webHidden/>
              </w:rPr>
              <w:t>1</w:t>
            </w:r>
            <w:r>
              <w:rPr>
                <w:noProof/>
                <w:webHidden/>
              </w:rPr>
              <w:fldChar w:fldCharType="end"/>
            </w:r>
          </w:hyperlink>
        </w:p>
        <w:p w:rsidR="009A4C86" w:rsidRDefault="009567AC">
          <w:pPr>
            <w:pStyle w:val="TOC2"/>
            <w:tabs>
              <w:tab w:val="right" w:leader="dot" w:pos="9350"/>
            </w:tabs>
            <w:rPr>
              <w:rFonts w:eastAsiaTheme="minorEastAsia"/>
              <w:noProof/>
            </w:rPr>
          </w:pPr>
          <w:hyperlink w:anchor="_Toc387087523" w:history="1">
            <w:r w:rsidR="009A4C86" w:rsidRPr="00C060A3">
              <w:rPr>
                <w:rStyle w:val="Hyperlink"/>
                <w:rFonts w:ascii="Times New Roman" w:hAnsi="Times New Roman" w:cs="Times New Roman"/>
                <w:noProof/>
              </w:rPr>
              <w:t>1.2 Statement of the problem</w:t>
            </w:r>
            <w:r w:rsidR="009A4C86">
              <w:rPr>
                <w:noProof/>
                <w:webHidden/>
              </w:rPr>
              <w:tab/>
            </w:r>
            <w:r>
              <w:rPr>
                <w:noProof/>
                <w:webHidden/>
              </w:rPr>
              <w:fldChar w:fldCharType="begin"/>
            </w:r>
            <w:r w:rsidR="009A4C86">
              <w:rPr>
                <w:noProof/>
                <w:webHidden/>
              </w:rPr>
              <w:instrText xml:space="preserve"> PAGEREF _Toc387087523 \h </w:instrText>
            </w:r>
            <w:r>
              <w:rPr>
                <w:noProof/>
                <w:webHidden/>
              </w:rPr>
            </w:r>
            <w:r>
              <w:rPr>
                <w:noProof/>
                <w:webHidden/>
              </w:rPr>
              <w:fldChar w:fldCharType="separate"/>
            </w:r>
            <w:r w:rsidR="009A4C86">
              <w:rPr>
                <w:noProof/>
                <w:webHidden/>
              </w:rPr>
              <w:t>2</w:t>
            </w:r>
            <w:r>
              <w:rPr>
                <w:noProof/>
                <w:webHidden/>
              </w:rPr>
              <w:fldChar w:fldCharType="end"/>
            </w:r>
          </w:hyperlink>
        </w:p>
        <w:p w:rsidR="009A4C86" w:rsidRDefault="009567AC">
          <w:pPr>
            <w:pStyle w:val="TOC1"/>
            <w:tabs>
              <w:tab w:val="right" w:leader="dot" w:pos="9350"/>
            </w:tabs>
            <w:rPr>
              <w:rFonts w:eastAsiaTheme="minorEastAsia"/>
              <w:noProof/>
            </w:rPr>
          </w:pPr>
          <w:hyperlink w:anchor="_Toc387087524" w:history="1">
            <w:r w:rsidR="009A4C86" w:rsidRPr="00C060A3">
              <w:rPr>
                <w:rStyle w:val="Hyperlink"/>
                <w:rFonts w:ascii="Times New Roman" w:hAnsi="Times New Roman" w:cs="Times New Roman"/>
                <w:noProof/>
              </w:rPr>
              <w:t>2. Literature review</w:t>
            </w:r>
            <w:r w:rsidR="009A4C86">
              <w:rPr>
                <w:noProof/>
                <w:webHidden/>
              </w:rPr>
              <w:tab/>
            </w:r>
            <w:r>
              <w:rPr>
                <w:noProof/>
                <w:webHidden/>
              </w:rPr>
              <w:fldChar w:fldCharType="begin"/>
            </w:r>
            <w:r w:rsidR="009A4C86">
              <w:rPr>
                <w:noProof/>
                <w:webHidden/>
              </w:rPr>
              <w:instrText xml:space="preserve"> PAGEREF _Toc387087524 \h </w:instrText>
            </w:r>
            <w:r>
              <w:rPr>
                <w:noProof/>
                <w:webHidden/>
              </w:rPr>
            </w:r>
            <w:r>
              <w:rPr>
                <w:noProof/>
                <w:webHidden/>
              </w:rPr>
              <w:fldChar w:fldCharType="separate"/>
            </w:r>
            <w:r w:rsidR="009A4C86">
              <w:rPr>
                <w:noProof/>
                <w:webHidden/>
              </w:rPr>
              <w:t>3</w:t>
            </w:r>
            <w:r>
              <w:rPr>
                <w:noProof/>
                <w:webHidden/>
              </w:rPr>
              <w:fldChar w:fldCharType="end"/>
            </w:r>
          </w:hyperlink>
        </w:p>
        <w:p w:rsidR="009A4C86" w:rsidRDefault="009567AC">
          <w:pPr>
            <w:pStyle w:val="TOC2"/>
            <w:tabs>
              <w:tab w:val="right" w:leader="dot" w:pos="9350"/>
            </w:tabs>
            <w:rPr>
              <w:rFonts w:eastAsiaTheme="minorEastAsia"/>
              <w:noProof/>
            </w:rPr>
          </w:pPr>
          <w:hyperlink w:anchor="_Toc387087525" w:history="1">
            <w:r w:rsidR="009A4C86" w:rsidRPr="00C060A3">
              <w:rPr>
                <w:rStyle w:val="Hyperlink"/>
                <w:rFonts w:ascii="Times New Roman" w:hAnsi="Times New Roman" w:cs="Times New Roman"/>
                <w:noProof/>
              </w:rPr>
              <w:t>2.1 Chronic liver disease</w:t>
            </w:r>
            <w:r w:rsidR="009A4C86">
              <w:rPr>
                <w:noProof/>
                <w:webHidden/>
              </w:rPr>
              <w:tab/>
            </w:r>
            <w:r>
              <w:rPr>
                <w:noProof/>
                <w:webHidden/>
              </w:rPr>
              <w:fldChar w:fldCharType="begin"/>
            </w:r>
            <w:r w:rsidR="009A4C86">
              <w:rPr>
                <w:noProof/>
                <w:webHidden/>
              </w:rPr>
              <w:instrText xml:space="preserve"> PAGEREF _Toc387087525 \h </w:instrText>
            </w:r>
            <w:r>
              <w:rPr>
                <w:noProof/>
                <w:webHidden/>
              </w:rPr>
            </w:r>
            <w:r>
              <w:rPr>
                <w:noProof/>
                <w:webHidden/>
              </w:rPr>
              <w:fldChar w:fldCharType="separate"/>
            </w:r>
            <w:r w:rsidR="009A4C86">
              <w:rPr>
                <w:noProof/>
                <w:webHidden/>
              </w:rPr>
              <w:t>3</w:t>
            </w:r>
            <w:r>
              <w:rPr>
                <w:noProof/>
                <w:webHidden/>
              </w:rPr>
              <w:fldChar w:fldCharType="end"/>
            </w:r>
          </w:hyperlink>
        </w:p>
        <w:p w:rsidR="009A4C86" w:rsidRDefault="009567AC">
          <w:pPr>
            <w:pStyle w:val="TOC2"/>
            <w:tabs>
              <w:tab w:val="right" w:leader="dot" w:pos="9350"/>
            </w:tabs>
            <w:rPr>
              <w:rFonts w:eastAsiaTheme="minorEastAsia"/>
              <w:noProof/>
            </w:rPr>
          </w:pPr>
          <w:hyperlink w:anchor="_Toc387087526" w:history="1">
            <w:r w:rsidR="009A4C86" w:rsidRPr="00C060A3">
              <w:rPr>
                <w:rStyle w:val="Hyperlink"/>
                <w:rFonts w:ascii="Times New Roman" w:hAnsi="Times New Roman" w:cs="Times New Roman"/>
                <w:noProof/>
              </w:rPr>
              <w:t>2.2 Viral hepatitis</w:t>
            </w:r>
            <w:r w:rsidR="009A4C86">
              <w:rPr>
                <w:noProof/>
                <w:webHidden/>
              </w:rPr>
              <w:tab/>
            </w:r>
            <w:r>
              <w:rPr>
                <w:noProof/>
                <w:webHidden/>
              </w:rPr>
              <w:fldChar w:fldCharType="begin"/>
            </w:r>
            <w:r w:rsidR="009A4C86">
              <w:rPr>
                <w:noProof/>
                <w:webHidden/>
              </w:rPr>
              <w:instrText xml:space="preserve"> PAGEREF _Toc387087526 \h </w:instrText>
            </w:r>
            <w:r>
              <w:rPr>
                <w:noProof/>
                <w:webHidden/>
              </w:rPr>
            </w:r>
            <w:r>
              <w:rPr>
                <w:noProof/>
                <w:webHidden/>
              </w:rPr>
              <w:fldChar w:fldCharType="separate"/>
            </w:r>
            <w:r w:rsidR="009A4C86">
              <w:rPr>
                <w:noProof/>
                <w:webHidden/>
              </w:rPr>
              <w:t>4</w:t>
            </w:r>
            <w:r>
              <w:rPr>
                <w:noProof/>
                <w:webHidden/>
              </w:rPr>
              <w:fldChar w:fldCharType="end"/>
            </w:r>
          </w:hyperlink>
        </w:p>
        <w:p w:rsidR="009A4C86" w:rsidRDefault="009567AC">
          <w:pPr>
            <w:pStyle w:val="TOC3"/>
            <w:tabs>
              <w:tab w:val="right" w:leader="dot" w:pos="9350"/>
            </w:tabs>
            <w:rPr>
              <w:noProof/>
            </w:rPr>
          </w:pPr>
          <w:hyperlink w:anchor="_Toc387087527" w:history="1">
            <w:r w:rsidR="009A4C86" w:rsidRPr="00C060A3">
              <w:rPr>
                <w:rStyle w:val="Hyperlink"/>
                <w:rFonts w:ascii="Times New Roman" w:hAnsi="Times New Roman" w:cs="Times New Roman"/>
                <w:noProof/>
              </w:rPr>
              <w:t>2.2.1 Hepatitis B Virus</w:t>
            </w:r>
            <w:r w:rsidR="009A4C86">
              <w:rPr>
                <w:noProof/>
                <w:webHidden/>
              </w:rPr>
              <w:tab/>
            </w:r>
            <w:r>
              <w:rPr>
                <w:noProof/>
                <w:webHidden/>
              </w:rPr>
              <w:fldChar w:fldCharType="begin"/>
            </w:r>
            <w:r w:rsidR="009A4C86">
              <w:rPr>
                <w:noProof/>
                <w:webHidden/>
              </w:rPr>
              <w:instrText xml:space="preserve"> PAGEREF _Toc387087527 \h </w:instrText>
            </w:r>
            <w:r>
              <w:rPr>
                <w:noProof/>
                <w:webHidden/>
              </w:rPr>
            </w:r>
            <w:r>
              <w:rPr>
                <w:noProof/>
                <w:webHidden/>
              </w:rPr>
              <w:fldChar w:fldCharType="separate"/>
            </w:r>
            <w:r w:rsidR="009A4C86">
              <w:rPr>
                <w:noProof/>
                <w:webHidden/>
              </w:rPr>
              <w:t>4</w:t>
            </w:r>
            <w:r>
              <w:rPr>
                <w:noProof/>
                <w:webHidden/>
              </w:rPr>
              <w:fldChar w:fldCharType="end"/>
            </w:r>
          </w:hyperlink>
        </w:p>
        <w:p w:rsidR="009A4C86" w:rsidRDefault="009567AC">
          <w:pPr>
            <w:pStyle w:val="TOC2"/>
            <w:tabs>
              <w:tab w:val="right" w:leader="dot" w:pos="9350"/>
            </w:tabs>
            <w:rPr>
              <w:rFonts w:eastAsiaTheme="minorEastAsia"/>
              <w:noProof/>
            </w:rPr>
          </w:pPr>
          <w:hyperlink w:anchor="_Toc387087528" w:history="1">
            <w:r w:rsidR="009A4C86" w:rsidRPr="00C060A3">
              <w:rPr>
                <w:rStyle w:val="Hyperlink"/>
                <w:rFonts w:ascii="Times New Roman" w:hAnsi="Times New Roman" w:cs="Times New Roman"/>
                <w:noProof/>
              </w:rPr>
              <w:t>2.2.2 Hepatitis C Virus</w:t>
            </w:r>
            <w:r w:rsidR="009A4C86">
              <w:rPr>
                <w:noProof/>
                <w:webHidden/>
              </w:rPr>
              <w:tab/>
            </w:r>
            <w:r>
              <w:rPr>
                <w:noProof/>
                <w:webHidden/>
              </w:rPr>
              <w:fldChar w:fldCharType="begin"/>
            </w:r>
            <w:r w:rsidR="009A4C86">
              <w:rPr>
                <w:noProof/>
                <w:webHidden/>
              </w:rPr>
              <w:instrText xml:space="preserve"> PAGEREF _Toc387087528 \h </w:instrText>
            </w:r>
            <w:r>
              <w:rPr>
                <w:noProof/>
                <w:webHidden/>
              </w:rPr>
            </w:r>
            <w:r>
              <w:rPr>
                <w:noProof/>
                <w:webHidden/>
              </w:rPr>
              <w:fldChar w:fldCharType="separate"/>
            </w:r>
            <w:r w:rsidR="009A4C86">
              <w:rPr>
                <w:noProof/>
                <w:webHidden/>
              </w:rPr>
              <w:t>10</w:t>
            </w:r>
            <w:r>
              <w:rPr>
                <w:noProof/>
                <w:webHidden/>
              </w:rPr>
              <w:fldChar w:fldCharType="end"/>
            </w:r>
          </w:hyperlink>
        </w:p>
        <w:p w:rsidR="009A4C86" w:rsidRDefault="009567AC">
          <w:pPr>
            <w:pStyle w:val="TOC2"/>
            <w:tabs>
              <w:tab w:val="right" w:leader="dot" w:pos="9350"/>
            </w:tabs>
            <w:rPr>
              <w:rFonts w:eastAsiaTheme="minorEastAsia"/>
              <w:noProof/>
            </w:rPr>
          </w:pPr>
          <w:hyperlink w:anchor="_Toc387087529" w:history="1">
            <w:r w:rsidR="009A4C86" w:rsidRPr="00C060A3">
              <w:rPr>
                <w:rStyle w:val="Hyperlink"/>
                <w:rFonts w:ascii="Times New Roman" w:hAnsi="Times New Roman" w:cs="Times New Roman"/>
                <w:noProof/>
              </w:rPr>
              <w:t>2.3 Human Immunodeficiency Virus</w:t>
            </w:r>
            <w:r w:rsidR="009A4C86">
              <w:rPr>
                <w:noProof/>
                <w:webHidden/>
              </w:rPr>
              <w:tab/>
            </w:r>
            <w:r>
              <w:rPr>
                <w:noProof/>
                <w:webHidden/>
              </w:rPr>
              <w:fldChar w:fldCharType="begin"/>
            </w:r>
            <w:r w:rsidR="009A4C86">
              <w:rPr>
                <w:noProof/>
                <w:webHidden/>
              </w:rPr>
              <w:instrText xml:space="preserve"> PAGEREF _Toc387087529 \h </w:instrText>
            </w:r>
            <w:r>
              <w:rPr>
                <w:noProof/>
                <w:webHidden/>
              </w:rPr>
            </w:r>
            <w:r>
              <w:rPr>
                <w:noProof/>
                <w:webHidden/>
              </w:rPr>
              <w:fldChar w:fldCharType="separate"/>
            </w:r>
            <w:r w:rsidR="009A4C86">
              <w:rPr>
                <w:noProof/>
                <w:webHidden/>
              </w:rPr>
              <w:t>13</w:t>
            </w:r>
            <w:r>
              <w:rPr>
                <w:noProof/>
                <w:webHidden/>
              </w:rPr>
              <w:fldChar w:fldCharType="end"/>
            </w:r>
          </w:hyperlink>
        </w:p>
        <w:p w:rsidR="009A4C86" w:rsidRDefault="009567AC">
          <w:pPr>
            <w:pStyle w:val="TOC1"/>
            <w:tabs>
              <w:tab w:val="right" w:leader="dot" w:pos="9350"/>
            </w:tabs>
            <w:rPr>
              <w:rFonts w:eastAsiaTheme="minorEastAsia"/>
              <w:noProof/>
            </w:rPr>
          </w:pPr>
          <w:hyperlink w:anchor="_Toc387087530" w:history="1">
            <w:r w:rsidR="009A4C86" w:rsidRPr="00C060A3">
              <w:rPr>
                <w:rStyle w:val="Hyperlink"/>
                <w:rFonts w:ascii="Times New Roman" w:hAnsi="Times New Roman" w:cs="Times New Roman"/>
                <w:noProof/>
              </w:rPr>
              <w:t>3. Significance of the study</w:t>
            </w:r>
            <w:r w:rsidR="009A4C86">
              <w:rPr>
                <w:noProof/>
                <w:webHidden/>
              </w:rPr>
              <w:tab/>
            </w:r>
            <w:r>
              <w:rPr>
                <w:noProof/>
                <w:webHidden/>
              </w:rPr>
              <w:fldChar w:fldCharType="begin"/>
            </w:r>
            <w:r w:rsidR="009A4C86">
              <w:rPr>
                <w:noProof/>
                <w:webHidden/>
              </w:rPr>
              <w:instrText xml:space="preserve"> PAGEREF _Toc387087530 \h </w:instrText>
            </w:r>
            <w:r>
              <w:rPr>
                <w:noProof/>
                <w:webHidden/>
              </w:rPr>
            </w:r>
            <w:r>
              <w:rPr>
                <w:noProof/>
                <w:webHidden/>
              </w:rPr>
              <w:fldChar w:fldCharType="separate"/>
            </w:r>
            <w:r w:rsidR="009A4C86">
              <w:rPr>
                <w:noProof/>
                <w:webHidden/>
              </w:rPr>
              <w:t>15</w:t>
            </w:r>
            <w:r>
              <w:rPr>
                <w:noProof/>
                <w:webHidden/>
              </w:rPr>
              <w:fldChar w:fldCharType="end"/>
            </w:r>
          </w:hyperlink>
        </w:p>
        <w:p w:rsidR="009A4C86" w:rsidRDefault="009567AC">
          <w:pPr>
            <w:pStyle w:val="TOC1"/>
            <w:tabs>
              <w:tab w:val="right" w:leader="dot" w:pos="9350"/>
            </w:tabs>
            <w:rPr>
              <w:rFonts w:eastAsiaTheme="minorEastAsia"/>
              <w:noProof/>
            </w:rPr>
          </w:pPr>
          <w:hyperlink w:anchor="_Toc387087531" w:history="1">
            <w:r w:rsidR="009A4C86" w:rsidRPr="00C060A3">
              <w:rPr>
                <w:rStyle w:val="Hyperlink"/>
                <w:rFonts w:ascii="Times New Roman" w:hAnsi="Times New Roman" w:cs="Times New Roman"/>
                <w:noProof/>
              </w:rPr>
              <w:t>4. Objective of the study</w:t>
            </w:r>
            <w:r w:rsidR="009A4C86">
              <w:rPr>
                <w:noProof/>
                <w:webHidden/>
              </w:rPr>
              <w:tab/>
            </w:r>
            <w:r>
              <w:rPr>
                <w:noProof/>
                <w:webHidden/>
              </w:rPr>
              <w:fldChar w:fldCharType="begin"/>
            </w:r>
            <w:r w:rsidR="009A4C86">
              <w:rPr>
                <w:noProof/>
                <w:webHidden/>
              </w:rPr>
              <w:instrText xml:space="preserve"> PAGEREF _Toc387087531 \h </w:instrText>
            </w:r>
            <w:r>
              <w:rPr>
                <w:noProof/>
                <w:webHidden/>
              </w:rPr>
            </w:r>
            <w:r>
              <w:rPr>
                <w:noProof/>
                <w:webHidden/>
              </w:rPr>
              <w:fldChar w:fldCharType="separate"/>
            </w:r>
            <w:r w:rsidR="009A4C86">
              <w:rPr>
                <w:noProof/>
                <w:webHidden/>
              </w:rPr>
              <w:t>16</w:t>
            </w:r>
            <w:r>
              <w:rPr>
                <w:noProof/>
                <w:webHidden/>
              </w:rPr>
              <w:fldChar w:fldCharType="end"/>
            </w:r>
          </w:hyperlink>
        </w:p>
        <w:p w:rsidR="009A4C86" w:rsidRDefault="009567AC">
          <w:pPr>
            <w:pStyle w:val="TOC2"/>
            <w:tabs>
              <w:tab w:val="right" w:leader="dot" w:pos="9350"/>
            </w:tabs>
            <w:rPr>
              <w:rFonts w:eastAsiaTheme="minorEastAsia"/>
              <w:noProof/>
            </w:rPr>
          </w:pPr>
          <w:hyperlink w:anchor="_Toc387087532" w:history="1">
            <w:r w:rsidR="009A4C86" w:rsidRPr="00C060A3">
              <w:rPr>
                <w:rStyle w:val="Hyperlink"/>
                <w:rFonts w:ascii="Times New Roman" w:hAnsi="Times New Roman" w:cs="Times New Roman"/>
                <w:noProof/>
              </w:rPr>
              <w:t>4.1. General Objective</w:t>
            </w:r>
            <w:r w:rsidR="009A4C86">
              <w:rPr>
                <w:noProof/>
                <w:webHidden/>
              </w:rPr>
              <w:tab/>
            </w:r>
            <w:r>
              <w:rPr>
                <w:noProof/>
                <w:webHidden/>
              </w:rPr>
              <w:fldChar w:fldCharType="begin"/>
            </w:r>
            <w:r w:rsidR="009A4C86">
              <w:rPr>
                <w:noProof/>
                <w:webHidden/>
              </w:rPr>
              <w:instrText xml:space="preserve"> PAGEREF _Toc387087532 \h </w:instrText>
            </w:r>
            <w:r>
              <w:rPr>
                <w:noProof/>
                <w:webHidden/>
              </w:rPr>
            </w:r>
            <w:r>
              <w:rPr>
                <w:noProof/>
                <w:webHidden/>
              </w:rPr>
              <w:fldChar w:fldCharType="separate"/>
            </w:r>
            <w:r w:rsidR="009A4C86">
              <w:rPr>
                <w:noProof/>
                <w:webHidden/>
              </w:rPr>
              <w:t>16</w:t>
            </w:r>
            <w:r>
              <w:rPr>
                <w:noProof/>
                <w:webHidden/>
              </w:rPr>
              <w:fldChar w:fldCharType="end"/>
            </w:r>
          </w:hyperlink>
        </w:p>
        <w:p w:rsidR="009A4C86" w:rsidRDefault="009567AC">
          <w:pPr>
            <w:pStyle w:val="TOC2"/>
            <w:tabs>
              <w:tab w:val="right" w:leader="dot" w:pos="9350"/>
            </w:tabs>
            <w:rPr>
              <w:rFonts w:eastAsiaTheme="minorEastAsia"/>
              <w:noProof/>
            </w:rPr>
          </w:pPr>
          <w:hyperlink w:anchor="_Toc387087533" w:history="1">
            <w:r w:rsidR="009A4C86" w:rsidRPr="00C060A3">
              <w:rPr>
                <w:rStyle w:val="Hyperlink"/>
                <w:rFonts w:ascii="Times New Roman" w:hAnsi="Times New Roman" w:cs="Times New Roman"/>
                <w:noProof/>
              </w:rPr>
              <w:t>4.2. Specific Objective</w:t>
            </w:r>
            <w:r w:rsidR="009A4C86">
              <w:rPr>
                <w:noProof/>
                <w:webHidden/>
              </w:rPr>
              <w:tab/>
            </w:r>
            <w:r>
              <w:rPr>
                <w:noProof/>
                <w:webHidden/>
              </w:rPr>
              <w:fldChar w:fldCharType="begin"/>
            </w:r>
            <w:r w:rsidR="009A4C86">
              <w:rPr>
                <w:noProof/>
                <w:webHidden/>
              </w:rPr>
              <w:instrText xml:space="preserve"> PAGEREF _Toc387087533 \h </w:instrText>
            </w:r>
            <w:r>
              <w:rPr>
                <w:noProof/>
                <w:webHidden/>
              </w:rPr>
            </w:r>
            <w:r>
              <w:rPr>
                <w:noProof/>
                <w:webHidden/>
              </w:rPr>
              <w:fldChar w:fldCharType="separate"/>
            </w:r>
            <w:r w:rsidR="009A4C86">
              <w:rPr>
                <w:noProof/>
                <w:webHidden/>
              </w:rPr>
              <w:t>16</w:t>
            </w:r>
            <w:r>
              <w:rPr>
                <w:noProof/>
                <w:webHidden/>
              </w:rPr>
              <w:fldChar w:fldCharType="end"/>
            </w:r>
          </w:hyperlink>
        </w:p>
        <w:p w:rsidR="009A4C86" w:rsidRDefault="009567AC">
          <w:pPr>
            <w:pStyle w:val="TOC1"/>
            <w:tabs>
              <w:tab w:val="right" w:leader="dot" w:pos="9350"/>
            </w:tabs>
            <w:rPr>
              <w:rFonts w:eastAsiaTheme="minorEastAsia"/>
              <w:noProof/>
            </w:rPr>
          </w:pPr>
          <w:hyperlink w:anchor="_Toc387087534" w:history="1">
            <w:r w:rsidR="009A4C86" w:rsidRPr="00C060A3">
              <w:rPr>
                <w:rStyle w:val="Hyperlink"/>
                <w:rFonts w:ascii="Times New Roman" w:hAnsi="Times New Roman" w:cs="Times New Roman"/>
                <w:noProof/>
              </w:rPr>
              <w:t>5. Materials and Methods</w:t>
            </w:r>
            <w:r w:rsidR="009A4C86">
              <w:rPr>
                <w:noProof/>
                <w:webHidden/>
              </w:rPr>
              <w:tab/>
            </w:r>
            <w:r>
              <w:rPr>
                <w:noProof/>
                <w:webHidden/>
              </w:rPr>
              <w:fldChar w:fldCharType="begin"/>
            </w:r>
            <w:r w:rsidR="009A4C86">
              <w:rPr>
                <w:noProof/>
                <w:webHidden/>
              </w:rPr>
              <w:instrText xml:space="preserve"> PAGEREF _Toc387087534 \h </w:instrText>
            </w:r>
            <w:r>
              <w:rPr>
                <w:noProof/>
                <w:webHidden/>
              </w:rPr>
            </w:r>
            <w:r>
              <w:rPr>
                <w:noProof/>
                <w:webHidden/>
              </w:rPr>
              <w:fldChar w:fldCharType="separate"/>
            </w:r>
            <w:r w:rsidR="009A4C86">
              <w:rPr>
                <w:noProof/>
                <w:webHidden/>
              </w:rPr>
              <w:t>17</w:t>
            </w:r>
            <w:r>
              <w:rPr>
                <w:noProof/>
                <w:webHidden/>
              </w:rPr>
              <w:fldChar w:fldCharType="end"/>
            </w:r>
          </w:hyperlink>
        </w:p>
        <w:p w:rsidR="009A4C86" w:rsidRDefault="009567AC">
          <w:pPr>
            <w:pStyle w:val="TOC2"/>
            <w:tabs>
              <w:tab w:val="right" w:leader="dot" w:pos="9350"/>
            </w:tabs>
            <w:rPr>
              <w:rFonts w:eastAsiaTheme="minorEastAsia"/>
              <w:noProof/>
            </w:rPr>
          </w:pPr>
          <w:hyperlink w:anchor="_Toc387087535" w:history="1">
            <w:r w:rsidR="009A4C86" w:rsidRPr="00C060A3">
              <w:rPr>
                <w:rStyle w:val="Hyperlink"/>
                <w:rFonts w:ascii="Times New Roman" w:hAnsi="Times New Roman" w:cs="Times New Roman"/>
                <w:noProof/>
              </w:rPr>
              <w:t>5.1. Study design and study period</w:t>
            </w:r>
            <w:r w:rsidR="009A4C86">
              <w:rPr>
                <w:noProof/>
                <w:webHidden/>
              </w:rPr>
              <w:tab/>
            </w:r>
            <w:r>
              <w:rPr>
                <w:noProof/>
                <w:webHidden/>
              </w:rPr>
              <w:fldChar w:fldCharType="begin"/>
            </w:r>
            <w:r w:rsidR="009A4C86">
              <w:rPr>
                <w:noProof/>
                <w:webHidden/>
              </w:rPr>
              <w:instrText xml:space="preserve"> PAGEREF _Toc387087535 \h </w:instrText>
            </w:r>
            <w:r>
              <w:rPr>
                <w:noProof/>
                <w:webHidden/>
              </w:rPr>
            </w:r>
            <w:r>
              <w:rPr>
                <w:noProof/>
                <w:webHidden/>
              </w:rPr>
              <w:fldChar w:fldCharType="separate"/>
            </w:r>
            <w:r w:rsidR="009A4C86">
              <w:rPr>
                <w:noProof/>
                <w:webHidden/>
              </w:rPr>
              <w:t>17</w:t>
            </w:r>
            <w:r>
              <w:rPr>
                <w:noProof/>
                <w:webHidden/>
              </w:rPr>
              <w:fldChar w:fldCharType="end"/>
            </w:r>
          </w:hyperlink>
        </w:p>
        <w:p w:rsidR="009A4C86" w:rsidRDefault="009567AC">
          <w:pPr>
            <w:pStyle w:val="TOC2"/>
            <w:tabs>
              <w:tab w:val="right" w:leader="dot" w:pos="9350"/>
            </w:tabs>
            <w:rPr>
              <w:rFonts w:eastAsiaTheme="minorEastAsia"/>
              <w:noProof/>
            </w:rPr>
          </w:pPr>
          <w:hyperlink w:anchor="_Toc387087536" w:history="1">
            <w:r w:rsidR="009A4C86" w:rsidRPr="00C060A3">
              <w:rPr>
                <w:rStyle w:val="Hyperlink"/>
                <w:rFonts w:ascii="Times New Roman" w:hAnsi="Times New Roman" w:cs="Times New Roman"/>
                <w:noProof/>
              </w:rPr>
              <w:t>5.2. Study Area</w:t>
            </w:r>
            <w:r w:rsidR="009A4C86">
              <w:rPr>
                <w:noProof/>
                <w:webHidden/>
              </w:rPr>
              <w:tab/>
            </w:r>
            <w:r>
              <w:rPr>
                <w:noProof/>
                <w:webHidden/>
              </w:rPr>
              <w:fldChar w:fldCharType="begin"/>
            </w:r>
            <w:r w:rsidR="009A4C86">
              <w:rPr>
                <w:noProof/>
                <w:webHidden/>
              </w:rPr>
              <w:instrText xml:space="preserve"> PAGEREF _Toc387087536 \h </w:instrText>
            </w:r>
            <w:r>
              <w:rPr>
                <w:noProof/>
                <w:webHidden/>
              </w:rPr>
            </w:r>
            <w:r>
              <w:rPr>
                <w:noProof/>
                <w:webHidden/>
              </w:rPr>
              <w:fldChar w:fldCharType="separate"/>
            </w:r>
            <w:r w:rsidR="009A4C86">
              <w:rPr>
                <w:noProof/>
                <w:webHidden/>
              </w:rPr>
              <w:t>17</w:t>
            </w:r>
            <w:r>
              <w:rPr>
                <w:noProof/>
                <w:webHidden/>
              </w:rPr>
              <w:fldChar w:fldCharType="end"/>
            </w:r>
          </w:hyperlink>
        </w:p>
        <w:p w:rsidR="009A4C86" w:rsidRDefault="009567AC">
          <w:pPr>
            <w:pStyle w:val="TOC2"/>
            <w:tabs>
              <w:tab w:val="right" w:leader="dot" w:pos="9350"/>
            </w:tabs>
            <w:rPr>
              <w:rFonts w:eastAsiaTheme="minorEastAsia"/>
              <w:noProof/>
            </w:rPr>
          </w:pPr>
          <w:hyperlink w:anchor="_Toc387087537" w:history="1">
            <w:r w:rsidR="009A4C86" w:rsidRPr="00C060A3">
              <w:rPr>
                <w:rStyle w:val="Hyperlink"/>
                <w:rFonts w:ascii="Times New Roman" w:hAnsi="Times New Roman" w:cs="Times New Roman"/>
                <w:noProof/>
              </w:rPr>
              <w:t>5.3. Study Variables</w:t>
            </w:r>
            <w:r w:rsidR="009A4C86">
              <w:rPr>
                <w:noProof/>
                <w:webHidden/>
              </w:rPr>
              <w:tab/>
            </w:r>
            <w:r>
              <w:rPr>
                <w:noProof/>
                <w:webHidden/>
              </w:rPr>
              <w:fldChar w:fldCharType="begin"/>
            </w:r>
            <w:r w:rsidR="009A4C86">
              <w:rPr>
                <w:noProof/>
                <w:webHidden/>
              </w:rPr>
              <w:instrText xml:space="preserve"> PAGEREF _Toc387087537 \h </w:instrText>
            </w:r>
            <w:r>
              <w:rPr>
                <w:noProof/>
                <w:webHidden/>
              </w:rPr>
            </w:r>
            <w:r>
              <w:rPr>
                <w:noProof/>
                <w:webHidden/>
              </w:rPr>
              <w:fldChar w:fldCharType="separate"/>
            </w:r>
            <w:r w:rsidR="009A4C86">
              <w:rPr>
                <w:noProof/>
                <w:webHidden/>
              </w:rPr>
              <w:t>17</w:t>
            </w:r>
            <w:r>
              <w:rPr>
                <w:noProof/>
                <w:webHidden/>
              </w:rPr>
              <w:fldChar w:fldCharType="end"/>
            </w:r>
          </w:hyperlink>
        </w:p>
        <w:p w:rsidR="009A4C86" w:rsidRDefault="009567AC">
          <w:pPr>
            <w:pStyle w:val="TOC2"/>
            <w:tabs>
              <w:tab w:val="right" w:leader="dot" w:pos="9350"/>
            </w:tabs>
            <w:rPr>
              <w:rFonts w:eastAsiaTheme="minorEastAsia"/>
              <w:noProof/>
            </w:rPr>
          </w:pPr>
          <w:hyperlink w:anchor="_Toc387087538" w:history="1">
            <w:r w:rsidR="009A4C86" w:rsidRPr="00C060A3">
              <w:rPr>
                <w:rStyle w:val="Hyperlink"/>
                <w:rFonts w:ascii="Times New Roman" w:hAnsi="Times New Roman" w:cs="Times New Roman"/>
                <w:noProof/>
              </w:rPr>
              <w:t>5.4. Sample size estimation and Sampling technique</w:t>
            </w:r>
            <w:r w:rsidR="009A4C86">
              <w:rPr>
                <w:noProof/>
                <w:webHidden/>
              </w:rPr>
              <w:tab/>
            </w:r>
            <w:r>
              <w:rPr>
                <w:noProof/>
                <w:webHidden/>
              </w:rPr>
              <w:fldChar w:fldCharType="begin"/>
            </w:r>
            <w:r w:rsidR="009A4C86">
              <w:rPr>
                <w:noProof/>
                <w:webHidden/>
              </w:rPr>
              <w:instrText xml:space="preserve"> PAGEREF _Toc387087538 \h </w:instrText>
            </w:r>
            <w:r>
              <w:rPr>
                <w:noProof/>
                <w:webHidden/>
              </w:rPr>
            </w:r>
            <w:r>
              <w:rPr>
                <w:noProof/>
                <w:webHidden/>
              </w:rPr>
              <w:fldChar w:fldCharType="separate"/>
            </w:r>
            <w:r w:rsidR="009A4C86">
              <w:rPr>
                <w:noProof/>
                <w:webHidden/>
              </w:rPr>
              <w:t>17</w:t>
            </w:r>
            <w:r>
              <w:rPr>
                <w:noProof/>
                <w:webHidden/>
              </w:rPr>
              <w:fldChar w:fldCharType="end"/>
            </w:r>
          </w:hyperlink>
        </w:p>
        <w:p w:rsidR="009A4C86" w:rsidRDefault="009567AC">
          <w:pPr>
            <w:pStyle w:val="TOC2"/>
            <w:tabs>
              <w:tab w:val="right" w:leader="dot" w:pos="9350"/>
            </w:tabs>
            <w:rPr>
              <w:rFonts w:eastAsiaTheme="minorEastAsia"/>
              <w:noProof/>
            </w:rPr>
          </w:pPr>
          <w:hyperlink w:anchor="_Toc387087539" w:history="1">
            <w:r w:rsidR="009A4C86" w:rsidRPr="00C060A3">
              <w:rPr>
                <w:rStyle w:val="Hyperlink"/>
                <w:rFonts w:ascii="Times New Roman" w:hAnsi="Times New Roman" w:cs="Times New Roman"/>
                <w:noProof/>
              </w:rPr>
              <w:t>5.5 Questionnaire Administration</w:t>
            </w:r>
            <w:r w:rsidR="009A4C86">
              <w:rPr>
                <w:noProof/>
                <w:webHidden/>
              </w:rPr>
              <w:tab/>
            </w:r>
            <w:r>
              <w:rPr>
                <w:noProof/>
                <w:webHidden/>
              </w:rPr>
              <w:fldChar w:fldCharType="begin"/>
            </w:r>
            <w:r w:rsidR="009A4C86">
              <w:rPr>
                <w:noProof/>
                <w:webHidden/>
              </w:rPr>
              <w:instrText xml:space="preserve"> PAGEREF _Toc387087539 \h </w:instrText>
            </w:r>
            <w:r>
              <w:rPr>
                <w:noProof/>
                <w:webHidden/>
              </w:rPr>
            </w:r>
            <w:r>
              <w:rPr>
                <w:noProof/>
                <w:webHidden/>
              </w:rPr>
              <w:fldChar w:fldCharType="separate"/>
            </w:r>
            <w:r w:rsidR="009A4C86">
              <w:rPr>
                <w:noProof/>
                <w:webHidden/>
              </w:rPr>
              <w:t>18</w:t>
            </w:r>
            <w:r>
              <w:rPr>
                <w:noProof/>
                <w:webHidden/>
              </w:rPr>
              <w:fldChar w:fldCharType="end"/>
            </w:r>
          </w:hyperlink>
        </w:p>
        <w:p w:rsidR="009A4C86" w:rsidRDefault="009567AC">
          <w:pPr>
            <w:pStyle w:val="TOC2"/>
            <w:tabs>
              <w:tab w:val="right" w:leader="dot" w:pos="9350"/>
            </w:tabs>
            <w:rPr>
              <w:rFonts w:eastAsiaTheme="minorEastAsia"/>
              <w:noProof/>
            </w:rPr>
          </w:pPr>
          <w:hyperlink w:anchor="_Toc387087540" w:history="1">
            <w:r w:rsidR="009A4C86" w:rsidRPr="00C060A3">
              <w:rPr>
                <w:rStyle w:val="Hyperlink"/>
                <w:rFonts w:ascii="Times New Roman" w:hAnsi="Times New Roman" w:cs="Times New Roman"/>
                <w:noProof/>
              </w:rPr>
              <w:t>5.6. Source population</w:t>
            </w:r>
            <w:r w:rsidR="009A4C86">
              <w:rPr>
                <w:noProof/>
                <w:webHidden/>
              </w:rPr>
              <w:tab/>
            </w:r>
            <w:r>
              <w:rPr>
                <w:noProof/>
                <w:webHidden/>
              </w:rPr>
              <w:fldChar w:fldCharType="begin"/>
            </w:r>
            <w:r w:rsidR="009A4C86">
              <w:rPr>
                <w:noProof/>
                <w:webHidden/>
              </w:rPr>
              <w:instrText xml:space="preserve"> PAGEREF _Toc387087540 \h </w:instrText>
            </w:r>
            <w:r>
              <w:rPr>
                <w:noProof/>
                <w:webHidden/>
              </w:rPr>
            </w:r>
            <w:r>
              <w:rPr>
                <w:noProof/>
                <w:webHidden/>
              </w:rPr>
              <w:fldChar w:fldCharType="separate"/>
            </w:r>
            <w:r w:rsidR="009A4C86">
              <w:rPr>
                <w:noProof/>
                <w:webHidden/>
              </w:rPr>
              <w:t>18</w:t>
            </w:r>
            <w:r>
              <w:rPr>
                <w:noProof/>
                <w:webHidden/>
              </w:rPr>
              <w:fldChar w:fldCharType="end"/>
            </w:r>
          </w:hyperlink>
        </w:p>
        <w:p w:rsidR="009A4C86" w:rsidRDefault="009567AC">
          <w:pPr>
            <w:pStyle w:val="TOC2"/>
            <w:tabs>
              <w:tab w:val="right" w:leader="dot" w:pos="9350"/>
            </w:tabs>
            <w:rPr>
              <w:rFonts w:eastAsiaTheme="minorEastAsia"/>
              <w:noProof/>
            </w:rPr>
          </w:pPr>
          <w:hyperlink w:anchor="_Toc387087541" w:history="1">
            <w:r w:rsidR="009A4C86" w:rsidRPr="00C060A3">
              <w:rPr>
                <w:rStyle w:val="Hyperlink"/>
                <w:rFonts w:ascii="Times New Roman" w:hAnsi="Times New Roman" w:cs="Times New Roman"/>
                <w:noProof/>
              </w:rPr>
              <w:t>5.7. Study population</w:t>
            </w:r>
            <w:r w:rsidR="009A4C86">
              <w:rPr>
                <w:noProof/>
                <w:webHidden/>
              </w:rPr>
              <w:tab/>
            </w:r>
            <w:r>
              <w:rPr>
                <w:noProof/>
                <w:webHidden/>
              </w:rPr>
              <w:fldChar w:fldCharType="begin"/>
            </w:r>
            <w:r w:rsidR="009A4C86">
              <w:rPr>
                <w:noProof/>
                <w:webHidden/>
              </w:rPr>
              <w:instrText xml:space="preserve"> PAGEREF _Toc387087541 \h </w:instrText>
            </w:r>
            <w:r>
              <w:rPr>
                <w:noProof/>
                <w:webHidden/>
              </w:rPr>
            </w:r>
            <w:r>
              <w:rPr>
                <w:noProof/>
                <w:webHidden/>
              </w:rPr>
              <w:fldChar w:fldCharType="separate"/>
            </w:r>
            <w:r w:rsidR="009A4C86">
              <w:rPr>
                <w:noProof/>
                <w:webHidden/>
              </w:rPr>
              <w:t>18</w:t>
            </w:r>
            <w:r>
              <w:rPr>
                <w:noProof/>
                <w:webHidden/>
              </w:rPr>
              <w:fldChar w:fldCharType="end"/>
            </w:r>
          </w:hyperlink>
        </w:p>
        <w:p w:rsidR="009A4C86" w:rsidRDefault="009567AC">
          <w:pPr>
            <w:pStyle w:val="TOC2"/>
            <w:tabs>
              <w:tab w:val="right" w:leader="dot" w:pos="9350"/>
            </w:tabs>
            <w:rPr>
              <w:rFonts w:eastAsiaTheme="minorEastAsia"/>
              <w:noProof/>
            </w:rPr>
          </w:pPr>
          <w:hyperlink w:anchor="_Toc387087542" w:history="1">
            <w:r w:rsidR="009A4C86" w:rsidRPr="00C060A3">
              <w:rPr>
                <w:rStyle w:val="Hyperlink"/>
                <w:rFonts w:ascii="Times New Roman" w:hAnsi="Times New Roman" w:cs="Times New Roman"/>
                <w:noProof/>
              </w:rPr>
              <w:t>5.8. Eligibility criteria</w:t>
            </w:r>
            <w:r w:rsidR="009A4C86">
              <w:rPr>
                <w:noProof/>
                <w:webHidden/>
              </w:rPr>
              <w:tab/>
            </w:r>
            <w:r>
              <w:rPr>
                <w:noProof/>
                <w:webHidden/>
              </w:rPr>
              <w:fldChar w:fldCharType="begin"/>
            </w:r>
            <w:r w:rsidR="009A4C86">
              <w:rPr>
                <w:noProof/>
                <w:webHidden/>
              </w:rPr>
              <w:instrText xml:space="preserve"> PAGEREF _Toc387087542 \h </w:instrText>
            </w:r>
            <w:r>
              <w:rPr>
                <w:noProof/>
                <w:webHidden/>
              </w:rPr>
            </w:r>
            <w:r>
              <w:rPr>
                <w:noProof/>
                <w:webHidden/>
              </w:rPr>
              <w:fldChar w:fldCharType="separate"/>
            </w:r>
            <w:r w:rsidR="009A4C86">
              <w:rPr>
                <w:noProof/>
                <w:webHidden/>
              </w:rPr>
              <w:t>19</w:t>
            </w:r>
            <w:r>
              <w:rPr>
                <w:noProof/>
                <w:webHidden/>
              </w:rPr>
              <w:fldChar w:fldCharType="end"/>
            </w:r>
          </w:hyperlink>
        </w:p>
        <w:p w:rsidR="009A4C86" w:rsidRDefault="009567AC">
          <w:pPr>
            <w:pStyle w:val="TOC3"/>
            <w:tabs>
              <w:tab w:val="right" w:leader="dot" w:pos="9350"/>
            </w:tabs>
            <w:rPr>
              <w:noProof/>
            </w:rPr>
          </w:pPr>
          <w:hyperlink w:anchor="_Toc387087543" w:history="1">
            <w:r w:rsidR="009A4C86" w:rsidRPr="00C060A3">
              <w:rPr>
                <w:rStyle w:val="Hyperlink"/>
                <w:rFonts w:ascii="Times New Roman" w:hAnsi="Times New Roman" w:cs="Times New Roman"/>
                <w:noProof/>
              </w:rPr>
              <w:t>5.8.1. Inclusion criteria</w:t>
            </w:r>
            <w:r w:rsidR="009A4C86">
              <w:rPr>
                <w:noProof/>
                <w:webHidden/>
              </w:rPr>
              <w:tab/>
            </w:r>
            <w:r>
              <w:rPr>
                <w:noProof/>
                <w:webHidden/>
              </w:rPr>
              <w:fldChar w:fldCharType="begin"/>
            </w:r>
            <w:r w:rsidR="009A4C86">
              <w:rPr>
                <w:noProof/>
                <w:webHidden/>
              </w:rPr>
              <w:instrText xml:space="preserve"> PAGEREF _Toc387087543 \h </w:instrText>
            </w:r>
            <w:r>
              <w:rPr>
                <w:noProof/>
                <w:webHidden/>
              </w:rPr>
            </w:r>
            <w:r>
              <w:rPr>
                <w:noProof/>
                <w:webHidden/>
              </w:rPr>
              <w:fldChar w:fldCharType="separate"/>
            </w:r>
            <w:r w:rsidR="009A4C86">
              <w:rPr>
                <w:noProof/>
                <w:webHidden/>
              </w:rPr>
              <w:t>19</w:t>
            </w:r>
            <w:r>
              <w:rPr>
                <w:noProof/>
                <w:webHidden/>
              </w:rPr>
              <w:fldChar w:fldCharType="end"/>
            </w:r>
          </w:hyperlink>
        </w:p>
        <w:p w:rsidR="009A4C86" w:rsidRDefault="009567AC">
          <w:pPr>
            <w:pStyle w:val="TOC3"/>
            <w:tabs>
              <w:tab w:val="right" w:leader="dot" w:pos="9350"/>
            </w:tabs>
            <w:rPr>
              <w:noProof/>
            </w:rPr>
          </w:pPr>
          <w:hyperlink w:anchor="_Toc387087544" w:history="1">
            <w:r w:rsidR="009A4C86" w:rsidRPr="00C060A3">
              <w:rPr>
                <w:rStyle w:val="Hyperlink"/>
                <w:rFonts w:ascii="Times New Roman" w:hAnsi="Times New Roman" w:cs="Times New Roman"/>
                <w:noProof/>
              </w:rPr>
              <w:t>5.8.2. Exclusion criteria</w:t>
            </w:r>
            <w:r w:rsidR="009A4C86">
              <w:rPr>
                <w:noProof/>
                <w:webHidden/>
              </w:rPr>
              <w:tab/>
            </w:r>
            <w:r>
              <w:rPr>
                <w:noProof/>
                <w:webHidden/>
              </w:rPr>
              <w:fldChar w:fldCharType="begin"/>
            </w:r>
            <w:r w:rsidR="009A4C86">
              <w:rPr>
                <w:noProof/>
                <w:webHidden/>
              </w:rPr>
              <w:instrText xml:space="preserve"> PAGEREF _Toc387087544 \h </w:instrText>
            </w:r>
            <w:r>
              <w:rPr>
                <w:noProof/>
                <w:webHidden/>
              </w:rPr>
            </w:r>
            <w:r>
              <w:rPr>
                <w:noProof/>
                <w:webHidden/>
              </w:rPr>
              <w:fldChar w:fldCharType="separate"/>
            </w:r>
            <w:r w:rsidR="009A4C86">
              <w:rPr>
                <w:noProof/>
                <w:webHidden/>
              </w:rPr>
              <w:t>19</w:t>
            </w:r>
            <w:r>
              <w:rPr>
                <w:noProof/>
                <w:webHidden/>
              </w:rPr>
              <w:fldChar w:fldCharType="end"/>
            </w:r>
          </w:hyperlink>
        </w:p>
        <w:p w:rsidR="009A4C86" w:rsidRDefault="009567AC">
          <w:pPr>
            <w:pStyle w:val="TOC2"/>
            <w:tabs>
              <w:tab w:val="right" w:leader="dot" w:pos="9350"/>
            </w:tabs>
            <w:rPr>
              <w:rFonts w:eastAsiaTheme="minorEastAsia"/>
              <w:noProof/>
            </w:rPr>
          </w:pPr>
          <w:hyperlink w:anchor="_Toc387087545" w:history="1">
            <w:r w:rsidR="009A4C86" w:rsidRPr="00C060A3">
              <w:rPr>
                <w:rStyle w:val="Hyperlink"/>
                <w:rFonts w:ascii="Times New Roman" w:hAnsi="Times New Roman" w:cs="Times New Roman"/>
                <w:noProof/>
              </w:rPr>
              <w:t>5.9. Data collection procedure</w:t>
            </w:r>
            <w:r w:rsidR="009A4C86">
              <w:rPr>
                <w:noProof/>
                <w:webHidden/>
              </w:rPr>
              <w:tab/>
            </w:r>
            <w:r>
              <w:rPr>
                <w:noProof/>
                <w:webHidden/>
              </w:rPr>
              <w:fldChar w:fldCharType="begin"/>
            </w:r>
            <w:r w:rsidR="009A4C86">
              <w:rPr>
                <w:noProof/>
                <w:webHidden/>
              </w:rPr>
              <w:instrText xml:space="preserve"> PAGEREF _Toc387087545 \h </w:instrText>
            </w:r>
            <w:r>
              <w:rPr>
                <w:noProof/>
                <w:webHidden/>
              </w:rPr>
            </w:r>
            <w:r>
              <w:rPr>
                <w:noProof/>
                <w:webHidden/>
              </w:rPr>
              <w:fldChar w:fldCharType="separate"/>
            </w:r>
            <w:r w:rsidR="009A4C86">
              <w:rPr>
                <w:noProof/>
                <w:webHidden/>
              </w:rPr>
              <w:t>19</w:t>
            </w:r>
            <w:r>
              <w:rPr>
                <w:noProof/>
                <w:webHidden/>
              </w:rPr>
              <w:fldChar w:fldCharType="end"/>
            </w:r>
          </w:hyperlink>
        </w:p>
        <w:p w:rsidR="009A4C86" w:rsidRDefault="009567AC">
          <w:pPr>
            <w:pStyle w:val="TOC3"/>
            <w:tabs>
              <w:tab w:val="right" w:leader="dot" w:pos="9350"/>
            </w:tabs>
            <w:rPr>
              <w:noProof/>
            </w:rPr>
          </w:pPr>
          <w:hyperlink w:anchor="_Toc387087546" w:history="1">
            <w:r w:rsidR="009A4C86" w:rsidRPr="00C060A3">
              <w:rPr>
                <w:rStyle w:val="Hyperlink"/>
                <w:rFonts w:ascii="Times New Roman" w:hAnsi="Times New Roman" w:cs="Times New Roman"/>
                <w:noProof/>
              </w:rPr>
              <w:t>5.9. 1. Blood sample collection</w:t>
            </w:r>
            <w:r w:rsidR="009A4C86">
              <w:rPr>
                <w:noProof/>
                <w:webHidden/>
              </w:rPr>
              <w:tab/>
            </w:r>
            <w:r>
              <w:rPr>
                <w:noProof/>
                <w:webHidden/>
              </w:rPr>
              <w:fldChar w:fldCharType="begin"/>
            </w:r>
            <w:r w:rsidR="009A4C86">
              <w:rPr>
                <w:noProof/>
                <w:webHidden/>
              </w:rPr>
              <w:instrText xml:space="preserve"> PAGEREF _Toc387087546 \h </w:instrText>
            </w:r>
            <w:r>
              <w:rPr>
                <w:noProof/>
                <w:webHidden/>
              </w:rPr>
            </w:r>
            <w:r>
              <w:rPr>
                <w:noProof/>
                <w:webHidden/>
              </w:rPr>
              <w:fldChar w:fldCharType="separate"/>
            </w:r>
            <w:r w:rsidR="009A4C86">
              <w:rPr>
                <w:noProof/>
                <w:webHidden/>
              </w:rPr>
              <w:t>19</w:t>
            </w:r>
            <w:r>
              <w:rPr>
                <w:noProof/>
                <w:webHidden/>
              </w:rPr>
              <w:fldChar w:fldCharType="end"/>
            </w:r>
          </w:hyperlink>
        </w:p>
        <w:p w:rsidR="009A4C86" w:rsidRDefault="009567AC">
          <w:pPr>
            <w:pStyle w:val="TOC2"/>
            <w:tabs>
              <w:tab w:val="right" w:leader="dot" w:pos="9350"/>
            </w:tabs>
            <w:rPr>
              <w:rFonts w:eastAsiaTheme="minorEastAsia"/>
              <w:noProof/>
            </w:rPr>
          </w:pPr>
          <w:hyperlink w:anchor="_Toc387087547" w:history="1">
            <w:r w:rsidR="009A4C86" w:rsidRPr="00C060A3">
              <w:rPr>
                <w:rStyle w:val="Hyperlink"/>
                <w:rFonts w:ascii="Times New Roman" w:hAnsi="Times New Roman" w:cs="Times New Roman"/>
                <w:noProof/>
              </w:rPr>
              <w:t>5.10. Serological Test Principle</w:t>
            </w:r>
            <w:r w:rsidR="009A4C86">
              <w:rPr>
                <w:noProof/>
                <w:webHidden/>
              </w:rPr>
              <w:tab/>
            </w:r>
            <w:r>
              <w:rPr>
                <w:noProof/>
                <w:webHidden/>
              </w:rPr>
              <w:fldChar w:fldCharType="begin"/>
            </w:r>
            <w:r w:rsidR="009A4C86">
              <w:rPr>
                <w:noProof/>
                <w:webHidden/>
              </w:rPr>
              <w:instrText xml:space="preserve"> PAGEREF _Toc387087547 \h </w:instrText>
            </w:r>
            <w:r>
              <w:rPr>
                <w:noProof/>
                <w:webHidden/>
              </w:rPr>
            </w:r>
            <w:r>
              <w:rPr>
                <w:noProof/>
                <w:webHidden/>
              </w:rPr>
              <w:fldChar w:fldCharType="separate"/>
            </w:r>
            <w:r w:rsidR="009A4C86">
              <w:rPr>
                <w:noProof/>
                <w:webHidden/>
              </w:rPr>
              <w:t>19</w:t>
            </w:r>
            <w:r>
              <w:rPr>
                <w:noProof/>
                <w:webHidden/>
              </w:rPr>
              <w:fldChar w:fldCharType="end"/>
            </w:r>
          </w:hyperlink>
        </w:p>
        <w:p w:rsidR="009A4C86" w:rsidRDefault="009567AC">
          <w:pPr>
            <w:pStyle w:val="TOC2"/>
            <w:tabs>
              <w:tab w:val="right" w:leader="dot" w:pos="9350"/>
            </w:tabs>
            <w:rPr>
              <w:rFonts w:eastAsiaTheme="minorEastAsia"/>
              <w:noProof/>
            </w:rPr>
          </w:pPr>
          <w:hyperlink w:anchor="_Toc387087548" w:history="1">
            <w:r w:rsidR="009A4C86" w:rsidRPr="00C060A3">
              <w:rPr>
                <w:rStyle w:val="Hyperlink"/>
                <w:rFonts w:ascii="Times New Roman" w:hAnsi="Times New Roman" w:cs="Times New Roman"/>
                <w:noProof/>
              </w:rPr>
              <w:t>5.11. Quality control</w:t>
            </w:r>
            <w:r w:rsidR="009A4C86">
              <w:rPr>
                <w:noProof/>
                <w:webHidden/>
              </w:rPr>
              <w:tab/>
            </w:r>
            <w:r>
              <w:rPr>
                <w:noProof/>
                <w:webHidden/>
              </w:rPr>
              <w:fldChar w:fldCharType="begin"/>
            </w:r>
            <w:r w:rsidR="009A4C86">
              <w:rPr>
                <w:noProof/>
                <w:webHidden/>
              </w:rPr>
              <w:instrText xml:space="preserve"> PAGEREF _Toc387087548 \h </w:instrText>
            </w:r>
            <w:r>
              <w:rPr>
                <w:noProof/>
                <w:webHidden/>
              </w:rPr>
            </w:r>
            <w:r>
              <w:rPr>
                <w:noProof/>
                <w:webHidden/>
              </w:rPr>
              <w:fldChar w:fldCharType="separate"/>
            </w:r>
            <w:r w:rsidR="009A4C86">
              <w:rPr>
                <w:noProof/>
                <w:webHidden/>
              </w:rPr>
              <w:t>23</w:t>
            </w:r>
            <w:r>
              <w:rPr>
                <w:noProof/>
                <w:webHidden/>
              </w:rPr>
              <w:fldChar w:fldCharType="end"/>
            </w:r>
          </w:hyperlink>
        </w:p>
        <w:p w:rsidR="009A4C86" w:rsidRDefault="009567AC">
          <w:pPr>
            <w:pStyle w:val="TOC2"/>
            <w:tabs>
              <w:tab w:val="right" w:leader="dot" w:pos="9350"/>
            </w:tabs>
            <w:rPr>
              <w:rFonts w:eastAsiaTheme="minorEastAsia"/>
              <w:noProof/>
            </w:rPr>
          </w:pPr>
          <w:hyperlink w:anchor="_Toc387087549" w:history="1">
            <w:r w:rsidR="009A4C86" w:rsidRPr="00C060A3">
              <w:rPr>
                <w:rStyle w:val="Hyperlink"/>
                <w:rFonts w:ascii="Times New Roman" w:hAnsi="Times New Roman" w:cs="Times New Roman"/>
                <w:noProof/>
              </w:rPr>
              <w:t>5.12. Data analysis and interpretation</w:t>
            </w:r>
            <w:r w:rsidR="009A4C86">
              <w:rPr>
                <w:noProof/>
                <w:webHidden/>
              </w:rPr>
              <w:tab/>
            </w:r>
            <w:r>
              <w:rPr>
                <w:noProof/>
                <w:webHidden/>
              </w:rPr>
              <w:fldChar w:fldCharType="begin"/>
            </w:r>
            <w:r w:rsidR="009A4C86">
              <w:rPr>
                <w:noProof/>
                <w:webHidden/>
              </w:rPr>
              <w:instrText xml:space="preserve"> PAGEREF _Toc387087549 \h </w:instrText>
            </w:r>
            <w:r>
              <w:rPr>
                <w:noProof/>
                <w:webHidden/>
              </w:rPr>
            </w:r>
            <w:r>
              <w:rPr>
                <w:noProof/>
                <w:webHidden/>
              </w:rPr>
              <w:fldChar w:fldCharType="separate"/>
            </w:r>
            <w:r w:rsidR="009A4C86">
              <w:rPr>
                <w:noProof/>
                <w:webHidden/>
              </w:rPr>
              <w:t>23</w:t>
            </w:r>
            <w:r>
              <w:rPr>
                <w:noProof/>
                <w:webHidden/>
              </w:rPr>
              <w:fldChar w:fldCharType="end"/>
            </w:r>
          </w:hyperlink>
        </w:p>
        <w:p w:rsidR="009A4C86" w:rsidRDefault="009567AC">
          <w:pPr>
            <w:pStyle w:val="TOC2"/>
            <w:tabs>
              <w:tab w:val="right" w:leader="dot" w:pos="9350"/>
            </w:tabs>
            <w:rPr>
              <w:rFonts w:eastAsiaTheme="minorEastAsia"/>
              <w:noProof/>
            </w:rPr>
          </w:pPr>
          <w:hyperlink w:anchor="_Toc387087550" w:history="1">
            <w:r w:rsidR="009A4C86" w:rsidRPr="00C060A3">
              <w:rPr>
                <w:rStyle w:val="Hyperlink"/>
                <w:rFonts w:ascii="Times New Roman" w:hAnsi="Times New Roman" w:cs="Times New Roman"/>
                <w:noProof/>
              </w:rPr>
              <w:t>5.13. Ethical Considerations</w:t>
            </w:r>
            <w:r w:rsidR="009A4C86">
              <w:rPr>
                <w:noProof/>
                <w:webHidden/>
              </w:rPr>
              <w:tab/>
            </w:r>
            <w:r>
              <w:rPr>
                <w:noProof/>
                <w:webHidden/>
              </w:rPr>
              <w:fldChar w:fldCharType="begin"/>
            </w:r>
            <w:r w:rsidR="009A4C86">
              <w:rPr>
                <w:noProof/>
                <w:webHidden/>
              </w:rPr>
              <w:instrText xml:space="preserve"> PAGEREF _Toc387087550 \h </w:instrText>
            </w:r>
            <w:r>
              <w:rPr>
                <w:noProof/>
                <w:webHidden/>
              </w:rPr>
            </w:r>
            <w:r>
              <w:rPr>
                <w:noProof/>
                <w:webHidden/>
              </w:rPr>
              <w:fldChar w:fldCharType="separate"/>
            </w:r>
            <w:r w:rsidR="009A4C86">
              <w:rPr>
                <w:noProof/>
                <w:webHidden/>
              </w:rPr>
              <w:t>23</w:t>
            </w:r>
            <w:r>
              <w:rPr>
                <w:noProof/>
                <w:webHidden/>
              </w:rPr>
              <w:fldChar w:fldCharType="end"/>
            </w:r>
          </w:hyperlink>
        </w:p>
        <w:p w:rsidR="009A4C86" w:rsidRDefault="009567AC">
          <w:pPr>
            <w:pStyle w:val="TOC1"/>
            <w:tabs>
              <w:tab w:val="right" w:leader="dot" w:pos="9350"/>
            </w:tabs>
            <w:rPr>
              <w:rFonts w:eastAsiaTheme="minorEastAsia"/>
              <w:noProof/>
            </w:rPr>
          </w:pPr>
          <w:hyperlink w:anchor="_Toc387087551" w:history="1">
            <w:r w:rsidR="009A4C86" w:rsidRPr="00C060A3">
              <w:rPr>
                <w:rStyle w:val="Hyperlink"/>
                <w:rFonts w:ascii="Times New Roman" w:hAnsi="Times New Roman" w:cs="Times New Roman"/>
                <w:noProof/>
              </w:rPr>
              <w:t>6. Result</w:t>
            </w:r>
            <w:r w:rsidR="009A4C86">
              <w:rPr>
                <w:noProof/>
                <w:webHidden/>
              </w:rPr>
              <w:tab/>
            </w:r>
            <w:r>
              <w:rPr>
                <w:noProof/>
                <w:webHidden/>
              </w:rPr>
              <w:fldChar w:fldCharType="begin"/>
            </w:r>
            <w:r w:rsidR="009A4C86">
              <w:rPr>
                <w:noProof/>
                <w:webHidden/>
              </w:rPr>
              <w:instrText xml:space="preserve"> PAGEREF _Toc387087551 \h </w:instrText>
            </w:r>
            <w:r>
              <w:rPr>
                <w:noProof/>
                <w:webHidden/>
              </w:rPr>
            </w:r>
            <w:r>
              <w:rPr>
                <w:noProof/>
                <w:webHidden/>
              </w:rPr>
              <w:fldChar w:fldCharType="separate"/>
            </w:r>
            <w:r w:rsidR="009A4C86">
              <w:rPr>
                <w:noProof/>
                <w:webHidden/>
              </w:rPr>
              <w:t>25</w:t>
            </w:r>
            <w:r>
              <w:rPr>
                <w:noProof/>
                <w:webHidden/>
              </w:rPr>
              <w:fldChar w:fldCharType="end"/>
            </w:r>
          </w:hyperlink>
        </w:p>
        <w:p w:rsidR="009A4C86" w:rsidRDefault="009567AC">
          <w:pPr>
            <w:pStyle w:val="TOC2"/>
            <w:tabs>
              <w:tab w:val="right" w:leader="dot" w:pos="9350"/>
            </w:tabs>
            <w:rPr>
              <w:rFonts w:eastAsiaTheme="minorEastAsia"/>
              <w:noProof/>
            </w:rPr>
          </w:pPr>
          <w:hyperlink w:anchor="_Toc387087552" w:history="1">
            <w:r w:rsidR="009A4C86" w:rsidRPr="00C060A3">
              <w:rPr>
                <w:rStyle w:val="Hyperlink"/>
                <w:rFonts w:ascii="Times New Roman" w:hAnsi="Times New Roman" w:cs="Times New Roman"/>
                <w:noProof/>
              </w:rPr>
              <w:t>6.1 Socio demographic characteristics</w:t>
            </w:r>
            <w:r w:rsidR="009A4C86">
              <w:rPr>
                <w:noProof/>
                <w:webHidden/>
              </w:rPr>
              <w:tab/>
            </w:r>
            <w:r>
              <w:rPr>
                <w:noProof/>
                <w:webHidden/>
              </w:rPr>
              <w:fldChar w:fldCharType="begin"/>
            </w:r>
            <w:r w:rsidR="009A4C86">
              <w:rPr>
                <w:noProof/>
                <w:webHidden/>
              </w:rPr>
              <w:instrText xml:space="preserve"> PAGEREF _Toc387087552 \h </w:instrText>
            </w:r>
            <w:r>
              <w:rPr>
                <w:noProof/>
                <w:webHidden/>
              </w:rPr>
            </w:r>
            <w:r>
              <w:rPr>
                <w:noProof/>
                <w:webHidden/>
              </w:rPr>
              <w:fldChar w:fldCharType="separate"/>
            </w:r>
            <w:r w:rsidR="009A4C86">
              <w:rPr>
                <w:noProof/>
                <w:webHidden/>
              </w:rPr>
              <w:t>25</w:t>
            </w:r>
            <w:r>
              <w:rPr>
                <w:noProof/>
                <w:webHidden/>
              </w:rPr>
              <w:fldChar w:fldCharType="end"/>
            </w:r>
          </w:hyperlink>
        </w:p>
        <w:p w:rsidR="009A4C86" w:rsidRDefault="009567AC">
          <w:pPr>
            <w:pStyle w:val="TOC2"/>
            <w:tabs>
              <w:tab w:val="right" w:leader="dot" w:pos="9350"/>
            </w:tabs>
            <w:rPr>
              <w:rFonts w:eastAsiaTheme="minorEastAsia"/>
              <w:noProof/>
            </w:rPr>
          </w:pPr>
          <w:hyperlink w:anchor="_Toc387087553" w:history="1">
            <w:r w:rsidR="009A4C86" w:rsidRPr="00C060A3">
              <w:rPr>
                <w:rStyle w:val="Hyperlink"/>
                <w:rFonts w:ascii="Times New Roman" w:hAnsi="Times New Roman" w:cs="Times New Roman"/>
                <w:noProof/>
              </w:rPr>
              <w:t>6.2. HBV, HCVAND HIV</w:t>
            </w:r>
            <w:r w:rsidR="009A4C86">
              <w:rPr>
                <w:noProof/>
                <w:webHidden/>
              </w:rPr>
              <w:tab/>
            </w:r>
            <w:r>
              <w:rPr>
                <w:noProof/>
                <w:webHidden/>
              </w:rPr>
              <w:fldChar w:fldCharType="begin"/>
            </w:r>
            <w:r w:rsidR="009A4C86">
              <w:rPr>
                <w:noProof/>
                <w:webHidden/>
              </w:rPr>
              <w:instrText xml:space="preserve"> PAGEREF _Toc387087553 \h </w:instrText>
            </w:r>
            <w:r>
              <w:rPr>
                <w:noProof/>
                <w:webHidden/>
              </w:rPr>
            </w:r>
            <w:r>
              <w:rPr>
                <w:noProof/>
                <w:webHidden/>
              </w:rPr>
              <w:fldChar w:fldCharType="separate"/>
            </w:r>
            <w:r w:rsidR="009A4C86">
              <w:rPr>
                <w:noProof/>
                <w:webHidden/>
              </w:rPr>
              <w:t>27</w:t>
            </w:r>
            <w:r>
              <w:rPr>
                <w:noProof/>
                <w:webHidden/>
              </w:rPr>
              <w:fldChar w:fldCharType="end"/>
            </w:r>
          </w:hyperlink>
        </w:p>
        <w:p w:rsidR="009A4C86" w:rsidRDefault="009567AC">
          <w:pPr>
            <w:pStyle w:val="TOC3"/>
            <w:tabs>
              <w:tab w:val="right" w:leader="dot" w:pos="9350"/>
            </w:tabs>
            <w:rPr>
              <w:noProof/>
            </w:rPr>
          </w:pPr>
          <w:hyperlink w:anchor="_Toc387087554" w:history="1">
            <w:r w:rsidR="009A4C86" w:rsidRPr="00C060A3">
              <w:rPr>
                <w:rStyle w:val="Hyperlink"/>
                <w:rFonts w:ascii="Times New Roman" w:eastAsia="Calibri" w:hAnsi="Times New Roman" w:cs="Times New Roman"/>
                <w:noProof/>
              </w:rPr>
              <w:t>6.2.1. Magnitude and Distribution of Hepatitis B infection by socio demographic characteristics</w:t>
            </w:r>
            <w:r w:rsidR="009A4C86">
              <w:rPr>
                <w:noProof/>
                <w:webHidden/>
              </w:rPr>
              <w:tab/>
            </w:r>
            <w:r>
              <w:rPr>
                <w:noProof/>
                <w:webHidden/>
              </w:rPr>
              <w:fldChar w:fldCharType="begin"/>
            </w:r>
            <w:r w:rsidR="009A4C86">
              <w:rPr>
                <w:noProof/>
                <w:webHidden/>
              </w:rPr>
              <w:instrText xml:space="preserve"> PAGEREF _Toc387087554 \h </w:instrText>
            </w:r>
            <w:r>
              <w:rPr>
                <w:noProof/>
                <w:webHidden/>
              </w:rPr>
            </w:r>
            <w:r>
              <w:rPr>
                <w:noProof/>
                <w:webHidden/>
              </w:rPr>
              <w:fldChar w:fldCharType="separate"/>
            </w:r>
            <w:r w:rsidR="009A4C86">
              <w:rPr>
                <w:noProof/>
                <w:webHidden/>
              </w:rPr>
              <w:t>27</w:t>
            </w:r>
            <w:r>
              <w:rPr>
                <w:noProof/>
                <w:webHidden/>
              </w:rPr>
              <w:fldChar w:fldCharType="end"/>
            </w:r>
          </w:hyperlink>
        </w:p>
        <w:p w:rsidR="009A4C86" w:rsidRDefault="009567AC">
          <w:pPr>
            <w:pStyle w:val="TOC3"/>
            <w:tabs>
              <w:tab w:val="right" w:leader="dot" w:pos="9350"/>
            </w:tabs>
            <w:rPr>
              <w:noProof/>
            </w:rPr>
          </w:pPr>
          <w:hyperlink w:anchor="_Toc387087555" w:history="1">
            <w:r w:rsidR="009A4C86" w:rsidRPr="00C060A3">
              <w:rPr>
                <w:rStyle w:val="Hyperlink"/>
                <w:rFonts w:ascii="Times New Roman" w:hAnsi="Times New Roman" w:cs="Times New Roman"/>
                <w:noProof/>
              </w:rPr>
              <w:t xml:space="preserve">6.2.2. Magnitude and Distribution of Hepatitis C infection by </w:t>
            </w:r>
            <w:r w:rsidR="009A4C86" w:rsidRPr="00C060A3">
              <w:rPr>
                <w:rStyle w:val="Hyperlink"/>
                <w:rFonts w:ascii="Times New Roman" w:eastAsia="Calibri" w:hAnsi="Times New Roman" w:cs="Times New Roman"/>
                <w:noProof/>
              </w:rPr>
              <w:t>socio demographic characteristics</w:t>
            </w:r>
            <w:r w:rsidR="009A4C86">
              <w:rPr>
                <w:noProof/>
                <w:webHidden/>
              </w:rPr>
              <w:tab/>
            </w:r>
            <w:r>
              <w:rPr>
                <w:noProof/>
                <w:webHidden/>
              </w:rPr>
              <w:fldChar w:fldCharType="begin"/>
            </w:r>
            <w:r w:rsidR="009A4C86">
              <w:rPr>
                <w:noProof/>
                <w:webHidden/>
              </w:rPr>
              <w:instrText xml:space="preserve"> PAGEREF _Toc387087555 \h </w:instrText>
            </w:r>
            <w:r>
              <w:rPr>
                <w:noProof/>
                <w:webHidden/>
              </w:rPr>
            </w:r>
            <w:r>
              <w:rPr>
                <w:noProof/>
                <w:webHidden/>
              </w:rPr>
              <w:fldChar w:fldCharType="separate"/>
            </w:r>
            <w:r w:rsidR="009A4C86">
              <w:rPr>
                <w:noProof/>
                <w:webHidden/>
              </w:rPr>
              <w:t>30</w:t>
            </w:r>
            <w:r>
              <w:rPr>
                <w:noProof/>
                <w:webHidden/>
              </w:rPr>
              <w:fldChar w:fldCharType="end"/>
            </w:r>
          </w:hyperlink>
        </w:p>
        <w:p w:rsidR="009A4C86" w:rsidRDefault="009567AC">
          <w:pPr>
            <w:pStyle w:val="TOC3"/>
            <w:tabs>
              <w:tab w:val="right" w:leader="dot" w:pos="9350"/>
            </w:tabs>
            <w:rPr>
              <w:noProof/>
            </w:rPr>
          </w:pPr>
          <w:hyperlink w:anchor="_Toc387087556" w:history="1">
            <w:r w:rsidR="009A4C86" w:rsidRPr="00C060A3">
              <w:rPr>
                <w:rStyle w:val="Hyperlink"/>
                <w:rFonts w:ascii="Times New Roman" w:hAnsi="Times New Roman" w:cs="Times New Roman"/>
                <w:noProof/>
              </w:rPr>
              <w:t xml:space="preserve">6.2.3 Magnitude and Distribution of HIV infection by </w:t>
            </w:r>
            <w:r w:rsidR="009A4C86" w:rsidRPr="00C060A3">
              <w:rPr>
                <w:rStyle w:val="Hyperlink"/>
                <w:rFonts w:ascii="Times New Roman" w:eastAsia="Calibri" w:hAnsi="Times New Roman" w:cs="Times New Roman"/>
                <w:noProof/>
              </w:rPr>
              <w:t>socio demographic characteristics</w:t>
            </w:r>
            <w:r w:rsidR="009A4C86">
              <w:rPr>
                <w:noProof/>
                <w:webHidden/>
              </w:rPr>
              <w:tab/>
            </w:r>
            <w:r>
              <w:rPr>
                <w:noProof/>
                <w:webHidden/>
              </w:rPr>
              <w:fldChar w:fldCharType="begin"/>
            </w:r>
            <w:r w:rsidR="009A4C86">
              <w:rPr>
                <w:noProof/>
                <w:webHidden/>
              </w:rPr>
              <w:instrText xml:space="preserve"> PAGEREF _Toc387087556 \h </w:instrText>
            </w:r>
            <w:r>
              <w:rPr>
                <w:noProof/>
                <w:webHidden/>
              </w:rPr>
            </w:r>
            <w:r>
              <w:rPr>
                <w:noProof/>
                <w:webHidden/>
              </w:rPr>
              <w:fldChar w:fldCharType="separate"/>
            </w:r>
            <w:r w:rsidR="009A4C86">
              <w:rPr>
                <w:noProof/>
                <w:webHidden/>
              </w:rPr>
              <w:t>31</w:t>
            </w:r>
            <w:r>
              <w:rPr>
                <w:noProof/>
                <w:webHidden/>
              </w:rPr>
              <w:fldChar w:fldCharType="end"/>
            </w:r>
          </w:hyperlink>
        </w:p>
        <w:p w:rsidR="009A4C86" w:rsidRDefault="009567AC">
          <w:pPr>
            <w:pStyle w:val="TOC2"/>
            <w:tabs>
              <w:tab w:val="right" w:leader="dot" w:pos="9350"/>
            </w:tabs>
            <w:rPr>
              <w:rFonts w:eastAsiaTheme="minorEastAsia"/>
              <w:noProof/>
            </w:rPr>
          </w:pPr>
          <w:hyperlink w:anchor="_Toc387087557" w:history="1">
            <w:r w:rsidR="009A4C86" w:rsidRPr="00C060A3">
              <w:rPr>
                <w:rStyle w:val="Hyperlink"/>
                <w:rFonts w:ascii="Times New Roman" w:hAnsi="Times New Roman" w:cs="Times New Roman"/>
                <w:noProof/>
                <w:spacing w:val="-4"/>
              </w:rPr>
              <w:t>6.3. Risk factors and distribution of HBV and HCV infection</w:t>
            </w:r>
            <w:r w:rsidR="009A4C86">
              <w:rPr>
                <w:noProof/>
                <w:webHidden/>
              </w:rPr>
              <w:tab/>
            </w:r>
            <w:r>
              <w:rPr>
                <w:noProof/>
                <w:webHidden/>
              </w:rPr>
              <w:fldChar w:fldCharType="begin"/>
            </w:r>
            <w:r w:rsidR="009A4C86">
              <w:rPr>
                <w:noProof/>
                <w:webHidden/>
              </w:rPr>
              <w:instrText xml:space="preserve"> PAGEREF _Toc387087557 \h </w:instrText>
            </w:r>
            <w:r>
              <w:rPr>
                <w:noProof/>
                <w:webHidden/>
              </w:rPr>
            </w:r>
            <w:r>
              <w:rPr>
                <w:noProof/>
                <w:webHidden/>
              </w:rPr>
              <w:fldChar w:fldCharType="separate"/>
            </w:r>
            <w:r w:rsidR="009A4C86">
              <w:rPr>
                <w:noProof/>
                <w:webHidden/>
              </w:rPr>
              <w:t>32</w:t>
            </w:r>
            <w:r>
              <w:rPr>
                <w:noProof/>
                <w:webHidden/>
              </w:rPr>
              <w:fldChar w:fldCharType="end"/>
            </w:r>
          </w:hyperlink>
        </w:p>
        <w:p w:rsidR="009A4C86" w:rsidRDefault="009567AC">
          <w:pPr>
            <w:pStyle w:val="TOC3"/>
            <w:tabs>
              <w:tab w:val="right" w:leader="dot" w:pos="9350"/>
            </w:tabs>
            <w:rPr>
              <w:noProof/>
            </w:rPr>
          </w:pPr>
          <w:hyperlink w:anchor="_Toc387087558" w:history="1">
            <w:r w:rsidR="009A4C86" w:rsidRPr="00C060A3">
              <w:rPr>
                <w:rStyle w:val="Hyperlink"/>
                <w:rFonts w:ascii="Times New Roman" w:eastAsia="Calibri" w:hAnsi="Times New Roman" w:cs="Times New Roman"/>
                <w:noProof/>
              </w:rPr>
              <w:t>6.3.1. Multivariate Assessment of risk factor for hepatitis B infection</w:t>
            </w:r>
            <w:r w:rsidR="009A4C86">
              <w:rPr>
                <w:noProof/>
                <w:webHidden/>
              </w:rPr>
              <w:tab/>
            </w:r>
            <w:r>
              <w:rPr>
                <w:noProof/>
                <w:webHidden/>
              </w:rPr>
              <w:fldChar w:fldCharType="begin"/>
            </w:r>
            <w:r w:rsidR="009A4C86">
              <w:rPr>
                <w:noProof/>
                <w:webHidden/>
              </w:rPr>
              <w:instrText xml:space="preserve"> PAGEREF _Toc387087558 \h </w:instrText>
            </w:r>
            <w:r>
              <w:rPr>
                <w:noProof/>
                <w:webHidden/>
              </w:rPr>
            </w:r>
            <w:r>
              <w:rPr>
                <w:noProof/>
                <w:webHidden/>
              </w:rPr>
              <w:fldChar w:fldCharType="separate"/>
            </w:r>
            <w:r w:rsidR="009A4C86">
              <w:rPr>
                <w:noProof/>
                <w:webHidden/>
              </w:rPr>
              <w:t>35</w:t>
            </w:r>
            <w:r>
              <w:rPr>
                <w:noProof/>
                <w:webHidden/>
              </w:rPr>
              <w:fldChar w:fldCharType="end"/>
            </w:r>
          </w:hyperlink>
        </w:p>
        <w:p w:rsidR="009A4C86" w:rsidRDefault="009567AC">
          <w:pPr>
            <w:pStyle w:val="TOC1"/>
            <w:tabs>
              <w:tab w:val="right" w:leader="dot" w:pos="9350"/>
            </w:tabs>
            <w:rPr>
              <w:rFonts w:eastAsiaTheme="minorEastAsia"/>
              <w:noProof/>
            </w:rPr>
          </w:pPr>
          <w:hyperlink w:anchor="_Toc387087559" w:history="1">
            <w:r w:rsidR="009A4C86" w:rsidRPr="00C060A3">
              <w:rPr>
                <w:rStyle w:val="Hyperlink"/>
                <w:rFonts w:ascii="Times New Roman" w:hAnsi="Times New Roman" w:cs="Times New Roman"/>
                <w:noProof/>
              </w:rPr>
              <w:t>7. Discussion</w:t>
            </w:r>
            <w:r w:rsidR="009A4C86">
              <w:rPr>
                <w:noProof/>
                <w:webHidden/>
              </w:rPr>
              <w:tab/>
            </w:r>
            <w:r>
              <w:rPr>
                <w:noProof/>
                <w:webHidden/>
              </w:rPr>
              <w:fldChar w:fldCharType="begin"/>
            </w:r>
            <w:r w:rsidR="009A4C86">
              <w:rPr>
                <w:noProof/>
                <w:webHidden/>
              </w:rPr>
              <w:instrText xml:space="preserve"> PAGEREF _Toc387087559 \h </w:instrText>
            </w:r>
            <w:r>
              <w:rPr>
                <w:noProof/>
                <w:webHidden/>
              </w:rPr>
            </w:r>
            <w:r>
              <w:rPr>
                <w:noProof/>
                <w:webHidden/>
              </w:rPr>
              <w:fldChar w:fldCharType="separate"/>
            </w:r>
            <w:r w:rsidR="009A4C86">
              <w:rPr>
                <w:noProof/>
                <w:webHidden/>
              </w:rPr>
              <w:t>37</w:t>
            </w:r>
            <w:r>
              <w:rPr>
                <w:noProof/>
                <w:webHidden/>
              </w:rPr>
              <w:fldChar w:fldCharType="end"/>
            </w:r>
          </w:hyperlink>
        </w:p>
        <w:p w:rsidR="009A4C86" w:rsidRDefault="009567AC">
          <w:pPr>
            <w:pStyle w:val="TOC1"/>
            <w:tabs>
              <w:tab w:val="right" w:leader="dot" w:pos="9350"/>
            </w:tabs>
            <w:rPr>
              <w:rFonts w:eastAsiaTheme="minorEastAsia"/>
              <w:noProof/>
            </w:rPr>
          </w:pPr>
          <w:hyperlink w:anchor="_Toc387087560" w:history="1">
            <w:r w:rsidR="009A4C86" w:rsidRPr="00C060A3">
              <w:rPr>
                <w:rStyle w:val="Hyperlink"/>
                <w:noProof/>
              </w:rPr>
              <w:t>8.Strengths and limitations of the study</w:t>
            </w:r>
            <w:r w:rsidR="009A4C86">
              <w:rPr>
                <w:noProof/>
                <w:webHidden/>
              </w:rPr>
              <w:tab/>
            </w:r>
            <w:r>
              <w:rPr>
                <w:noProof/>
                <w:webHidden/>
              </w:rPr>
              <w:fldChar w:fldCharType="begin"/>
            </w:r>
            <w:r w:rsidR="009A4C86">
              <w:rPr>
                <w:noProof/>
                <w:webHidden/>
              </w:rPr>
              <w:instrText xml:space="preserve"> PAGEREF _Toc387087560 \h </w:instrText>
            </w:r>
            <w:r>
              <w:rPr>
                <w:noProof/>
                <w:webHidden/>
              </w:rPr>
            </w:r>
            <w:r>
              <w:rPr>
                <w:noProof/>
                <w:webHidden/>
              </w:rPr>
              <w:fldChar w:fldCharType="separate"/>
            </w:r>
            <w:r w:rsidR="009A4C86">
              <w:rPr>
                <w:noProof/>
                <w:webHidden/>
              </w:rPr>
              <w:t>41</w:t>
            </w:r>
            <w:r>
              <w:rPr>
                <w:noProof/>
                <w:webHidden/>
              </w:rPr>
              <w:fldChar w:fldCharType="end"/>
            </w:r>
          </w:hyperlink>
        </w:p>
        <w:p w:rsidR="009A4C86" w:rsidRDefault="009567AC">
          <w:pPr>
            <w:pStyle w:val="TOC1"/>
            <w:tabs>
              <w:tab w:val="right" w:leader="dot" w:pos="9350"/>
            </w:tabs>
            <w:rPr>
              <w:rFonts w:eastAsiaTheme="minorEastAsia"/>
              <w:noProof/>
            </w:rPr>
          </w:pPr>
          <w:hyperlink w:anchor="_Toc387087561" w:history="1">
            <w:r w:rsidR="009A4C86" w:rsidRPr="00C060A3">
              <w:rPr>
                <w:rStyle w:val="Hyperlink"/>
                <w:rFonts w:ascii="Times New Roman" w:hAnsi="Times New Roman" w:cs="Times New Roman"/>
                <w:noProof/>
              </w:rPr>
              <w:t>9 .conclusion and recommendation</w:t>
            </w:r>
            <w:r w:rsidR="009A4C86">
              <w:rPr>
                <w:noProof/>
                <w:webHidden/>
              </w:rPr>
              <w:tab/>
            </w:r>
            <w:r>
              <w:rPr>
                <w:noProof/>
                <w:webHidden/>
              </w:rPr>
              <w:fldChar w:fldCharType="begin"/>
            </w:r>
            <w:r w:rsidR="009A4C86">
              <w:rPr>
                <w:noProof/>
                <w:webHidden/>
              </w:rPr>
              <w:instrText xml:space="preserve"> PAGEREF _Toc387087561 \h </w:instrText>
            </w:r>
            <w:r>
              <w:rPr>
                <w:noProof/>
                <w:webHidden/>
              </w:rPr>
            </w:r>
            <w:r>
              <w:rPr>
                <w:noProof/>
                <w:webHidden/>
              </w:rPr>
              <w:fldChar w:fldCharType="separate"/>
            </w:r>
            <w:r w:rsidR="009A4C86">
              <w:rPr>
                <w:noProof/>
                <w:webHidden/>
              </w:rPr>
              <w:t>42</w:t>
            </w:r>
            <w:r>
              <w:rPr>
                <w:noProof/>
                <w:webHidden/>
              </w:rPr>
              <w:fldChar w:fldCharType="end"/>
            </w:r>
          </w:hyperlink>
        </w:p>
        <w:p w:rsidR="009A4C86" w:rsidRDefault="009567AC">
          <w:pPr>
            <w:pStyle w:val="TOC1"/>
            <w:tabs>
              <w:tab w:val="right" w:leader="dot" w:pos="9350"/>
            </w:tabs>
            <w:rPr>
              <w:rFonts w:eastAsiaTheme="minorEastAsia"/>
              <w:noProof/>
            </w:rPr>
          </w:pPr>
          <w:hyperlink w:anchor="_Toc387087562" w:history="1">
            <w:r w:rsidR="009A4C86" w:rsidRPr="00C060A3">
              <w:rPr>
                <w:rStyle w:val="Hyperlink"/>
                <w:rFonts w:ascii="Times New Roman" w:hAnsi="Times New Roman" w:cs="Times New Roman"/>
                <w:noProof/>
              </w:rPr>
              <w:t>10. Reference</w:t>
            </w:r>
            <w:r w:rsidR="009A4C86">
              <w:rPr>
                <w:noProof/>
                <w:webHidden/>
              </w:rPr>
              <w:tab/>
            </w:r>
            <w:r>
              <w:rPr>
                <w:noProof/>
                <w:webHidden/>
              </w:rPr>
              <w:fldChar w:fldCharType="begin"/>
            </w:r>
            <w:r w:rsidR="009A4C86">
              <w:rPr>
                <w:noProof/>
                <w:webHidden/>
              </w:rPr>
              <w:instrText xml:space="preserve"> PAGEREF _Toc387087562 \h </w:instrText>
            </w:r>
            <w:r>
              <w:rPr>
                <w:noProof/>
                <w:webHidden/>
              </w:rPr>
            </w:r>
            <w:r>
              <w:rPr>
                <w:noProof/>
                <w:webHidden/>
              </w:rPr>
              <w:fldChar w:fldCharType="separate"/>
            </w:r>
            <w:r w:rsidR="009A4C86">
              <w:rPr>
                <w:noProof/>
                <w:webHidden/>
              </w:rPr>
              <w:t>43</w:t>
            </w:r>
            <w:r>
              <w:rPr>
                <w:noProof/>
                <w:webHidden/>
              </w:rPr>
              <w:fldChar w:fldCharType="end"/>
            </w:r>
          </w:hyperlink>
        </w:p>
        <w:p w:rsidR="009A4C86" w:rsidRDefault="009567AC">
          <w:pPr>
            <w:pStyle w:val="TOC1"/>
            <w:tabs>
              <w:tab w:val="right" w:leader="dot" w:pos="9350"/>
            </w:tabs>
            <w:rPr>
              <w:rFonts w:eastAsiaTheme="minorEastAsia"/>
              <w:noProof/>
            </w:rPr>
          </w:pPr>
          <w:hyperlink w:anchor="_Toc387087563" w:history="1">
            <w:r w:rsidR="009A4C86" w:rsidRPr="00C060A3">
              <w:rPr>
                <w:rStyle w:val="Hyperlink"/>
                <w:rFonts w:ascii="Times New Roman" w:hAnsi="Times New Roman" w:cs="Times New Roman"/>
                <w:noProof/>
              </w:rPr>
              <w:t>Annex I       Laboratory method</w:t>
            </w:r>
            <w:r w:rsidR="009A4C86">
              <w:rPr>
                <w:noProof/>
                <w:webHidden/>
              </w:rPr>
              <w:tab/>
            </w:r>
            <w:r>
              <w:rPr>
                <w:noProof/>
                <w:webHidden/>
              </w:rPr>
              <w:fldChar w:fldCharType="begin"/>
            </w:r>
            <w:r w:rsidR="009A4C86">
              <w:rPr>
                <w:noProof/>
                <w:webHidden/>
              </w:rPr>
              <w:instrText xml:space="preserve"> PAGEREF _Toc387087563 \h </w:instrText>
            </w:r>
            <w:r>
              <w:rPr>
                <w:noProof/>
                <w:webHidden/>
              </w:rPr>
            </w:r>
            <w:r>
              <w:rPr>
                <w:noProof/>
                <w:webHidden/>
              </w:rPr>
              <w:fldChar w:fldCharType="separate"/>
            </w:r>
            <w:r w:rsidR="009A4C86">
              <w:rPr>
                <w:noProof/>
                <w:webHidden/>
              </w:rPr>
              <w:t>49</w:t>
            </w:r>
            <w:r>
              <w:rPr>
                <w:noProof/>
                <w:webHidden/>
              </w:rPr>
              <w:fldChar w:fldCharType="end"/>
            </w:r>
          </w:hyperlink>
        </w:p>
        <w:p w:rsidR="009A4C86" w:rsidRDefault="009567AC">
          <w:pPr>
            <w:pStyle w:val="TOC1"/>
            <w:tabs>
              <w:tab w:val="right" w:leader="dot" w:pos="9350"/>
            </w:tabs>
            <w:rPr>
              <w:rFonts w:eastAsiaTheme="minorEastAsia"/>
              <w:noProof/>
            </w:rPr>
          </w:pPr>
          <w:hyperlink w:anchor="_Toc387087564" w:history="1">
            <w:r w:rsidR="009A4C86" w:rsidRPr="00C060A3">
              <w:rPr>
                <w:rStyle w:val="Hyperlink"/>
                <w:rFonts w:ascii="Times New Roman" w:hAnsi="Times New Roman" w:cs="Times New Roman"/>
                <w:noProof/>
                <w:lang w:val="fr-CA"/>
              </w:rPr>
              <w:t>Annexe II     Questionnaire</w:t>
            </w:r>
            <w:r w:rsidR="009A4C86">
              <w:rPr>
                <w:noProof/>
                <w:webHidden/>
              </w:rPr>
              <w:tab/>
            </w:r>
            <w:r>
              <w:rPr>
                <w:noProof/>
                <w:webHidden/>
              </w:rPr>
              <w:fldChar w:fldCharType="begin"/>
            </w:r>
            <w:r w:rsidR="009A4C86">
              <w:rPr>
                <w:noProof/>
                <w:webHidden/>
              </w:rPr>
              <w:instrText xml:space="preserve"> PAGEREF _Toc387087564 \h </w:instrText>
            </w:r>
            <w:r>
              <w:rPr>
                <w:noProof/>
                <w:webHidden/>
              </w:rPr>
            </w:r>
            <w:r>
              <w:rPr>
                <w:noProof/>
                <w:webHidden/>
              </w:rPr>
              <w:fldChar w:fldCharType="separate"/>
            </w:r>
            <w:r w:rsidR="009A4C86">
              <w:rPr>
                <w:noProof/>
                <w:webHidden/>
              </w:rPr>
              <w:t>63</w:t>
            </w:r>
            <w:r>
              <w:rPr>
                <w:noProof/>
                <w:webHidden/>
              </w:rPr>
              <w:fldChar w:fldCharType="end"/>
            </w:r>
          </w:hyperlink>
        </w:p>
        <w:p w:rsidR="009A4C86" w:rsidRDefault="009567AC">
          <w:pPr>
            <w:pStyle w:val="TOC1"/>
            <w:tabs>
              <w:tab w:val="right" w:leader="dot" w:pos="9350"/>
            </w:tabs>
            <w:rPr>
              <w:rFonts w:eastAsiaTheme="minorEastAsia"/>
              <w:noProof/>
            </w:rPr>
          </w:pPr>
          <w:hyperlink w:anchor="_Toc387087565" w:history="1">
            <w:r w:rsidR="009A4C86" w:rsidRPr="00C060A3">
              <w:rPr>
                <w:rStyle w:val="Hyperlink"/>
                <w:rFonts w:ascii="Times New Roman" w:hAnsi="Times New Roman" w:cs="Times New Roman"/>
                <w:noProof/>
              </w:rPr>
              <w:t>Annexe III   Patient information</w:t>
            </w:r>
            <w:r w:rsidR="009A4C86">
              <w:rPr>
                <w:noProof/>
                <w:webHidden/>
              </w:rPr>
              <w:tab/>
            </w:r>
            <w:r>
              <w:rPr>
                <w:noProof/>
                <w:webHidden/>
              </w:rPr>
              <w:fldChar w:fldCharType="begin"/>
            </w:r>
            <w:r w:rsidR="009A4C86">
              <w:rPr>
                <w:noProof/>
                <w:webHidden/>
              </w:rPr>
              <w:instrText xml:space="preserve"> PAGEREF _Toc387087565 \h </w:instrText>
            </w:r>
            <w:r>
              <w:rPr>
                <w:noProof/>
                <w:webHidden/>
              </w:rPr>
            </w:r>
            <w:r>
              <w:rPr>
                <w:noProof/>
                <w:webHidden/>
              </w:rPr>
              <w:fldChar w:fldCharType="separate"/>
            </w:r>
            <w:r w:rsidR="009A4C86">
              <w:rPr>
                <w:noProof/>
                <w:webHidden/>
              </w:rPr>
              <w:t>67</w:t>
            </w:r>
            <w:r>
              <w:rPr>
                <w:noProof/>
                <w:webHidden/>
              </w:rPr>
              <w:fldChar w:fldCharType="end"/>
            </w:r>
          </w:hyperlink>
        </w:p>
        <w:p w:rsidR="009A4C86" w:rsidRDefault="009567AC">
          <w:pPr>
            <w:pStyle w:val="TOC1"/>
            <w:tabs>
              <w:tab w:val="right" w:leader="dot" w:pos="9350"/>
            </w:tabs>
            <w:rPr>
              <w:rFonts w:eastAsiaTheme="minorEastAsia"/>
              <w:noProof/>
            </w:rPr>
          </w:pPr>
          <w:hyperlink w:anchor="_Toc387087566" w:history="1">
            <w:r w:rsidR="009A4C86" w:rsidRPr="00C060A3">
              <w:rPr>
                <w:rStyle w:val="Hyperlink"/>
                <w:rFonts w:ascii="Times New Roman" w:hAnsi="Times New Roman" w:cs="Times New Roman"/>
                <w:noProof/>
              </w:rPr>
              <w:t>Annexed IV</w:t>
            </w:r>
            <w:r w:rsidR="009A4C86" w:rsidRPr="00C060A3">
              <w:rPr>
                <w:rStyle w:val="Hyperlink"/>
                <w:rFonts w:ascii="Times New Roman" w:hAnsi="Times New Roman" w:cs="Times New Roman"/>
                <w:noProof/>
                <w:spacing w:val="-11"/>
              </w:rPr>
              <w:t xml:space="preserve">       </w:t>
            </w:r>
            <w:r w:rsidR="009A4C86" w:rsidRPr="00C060A3">
              <w:rPr>
                <w:rStyle w:val="Hyperlink"/>
                <w:rFonts w:ascii="Times New Roman" w:hAnsi="Times New Roman" w:cs="Times New Roman"/>
                <w:noProof/>
              </w:rPr>
              <w:t>Consent form</w:t>
            </w:r>
            <w:r w:rsidR="009A4C86">
              <w:rPr>
                <w:noProof/>
                <w:webHidden/>
              </w:rPr>
              <w:tab/>
            </w:r>
            <w:r>
              <w:rPr>
                <w:noProof/>
                <w:webHidden/>
              </w:rPr>
              <w:fldChar w:fldCharType="begin"/>
            </w:r>
            <w:r w:rsidR="009A4C86">
              <w:rPr>
                <w:noProof/>
                <w:webHidden/>
              </w:rPr>
              <w:instrText xml:space="preserve"> PAGEREF _Toc387087566 \h </w:instrText>
            </w:r>
            <w:r>
              <w:rPr>
                <w:noProof/>
                <w:webHidden/>
              </w:rPr>
            </w:r>
            <w:r>
              <w:rPr>
                <w:noProof/>
                <w:webHidden/>
              </w:rPr>
              <w:fldChar w:fldCharType="separate"/>
            </w:r>
            <w:r w:rsidR="009A4C86">
              <w:rPr>
                <w:noProof/>
                <w:webHidden/>
              </w:rPr>
              <w:t>71</w:t>
            </w:r>
            <w:r>
              <w:rPr>
                <w:noProof/>
                <w:webHidden/>
              </w:rPr>
              <w:fldChar w:fldCharType="end"/>
            </w:r>
          </w:hyperlink>
        </w:p>
        <w:p w:rsidR="009A4C86" w:rsidRDefault="009567AC">
          <w:pPr>
            <w:pStyle w:val="TOC1"/>
            <w:tabs>
              <w:tab w:val="right" w:leader="dot" w:pos="9350"/>
            </w:tabs>
            <w:rPr>
              <w:rFonts w:eastAsiaTheme="minorEastAsia"/>
              <w:noProof/>
            </w:rPr>
          </w:pPr>
          <w:hyperlink w:anchor="_Toc387087567" w:history="1">
            <w:r w:rsidR="009A4C86" w:rsidRPr="00C060A3">
              <w:rPr>
                <w:rStyle w:val="Hyperlink"/>
                <w:rFonts w:ascii="Times New Roman" w:hAnsi="Times New Roman" w:cs="Times New Roman"/>
                <w:noProof/>
              </w:rPr>
              <w:t>Annex V: Declaration</w:t>
            </w:r>
            <w:r w:rsidR="009A4C86">
              <w:rPr>
                <w:noProof/>
                <w:webHidden/>
              </w:rPr>
              <w:tab/>
            </w:r>
            <w:r>
              <w:rPr>
                <w:noProof/>
                <w:webHidden/>
              </w:rPr>
              <w:fldChar w:fldCharType="begin"/>
            </w:r>
            <w:r w:rsidR="009A4C86">
              <w:rPr>
                <w:noProof/>
                <w:webHidden/>
              </w:rPr>
              <w:instrText xml:space="preserve"> PAGEREF _Toc387087567 \h </w:instrText>
            </w:r>
            <w:r>
              <w:rPr>
                <w:noProof/>
                <w:webHidden/>
              </w:rPr>
            </w:r>
            <w:r>
              <w:rPr>
                <w:noProof/>
                <w:webHidden/>
              </w:rPr>
              <w:fldChar w:fldCharType="separate"/>
            </w:r>
            <w:r w:rsidR="009A4C86">
              <w:rPr>
                <w:noProof/>
                <w:webHidden/>
              </w:rPr>
              <w:t>73</w:t>
            </w:r>
            <w:r>
              <w:rPr>
                <w:noProof/>
                <w:webHidden/>
              </w:rPr>
              <w:fldChar w:fldCharType="end"/>
            </w:r>
          </w:hyperlink>
        </w:p>
        <w:p w:rsidR="00507FDF" w:rsidRDefault="009567AC">
          <w:r>
            <w:fldChar w:fldCharType="end"/>
          </w:r>
        </w:p>
      </w:sdtContent>
    </w:sdt>
    <w:p w:rsidR="00507FDF" w:rsidRDefault="00507FDF" w:rsidP="005B6F00">
      <w:pPr>
        <w:pStyle w:val="Heading1"/>
        <w:rPr>
          <w:rFonts w:ascii="Times New Roman" w:hAnsi="Times New Roman" w:cs="Times New Roman"/>
          <w:sz w:val="28"/>
          <w:szCs w:val="28"/>
        </w:rPr>
      </w:pPr>
    </w:p>
    <w:p w:rsidR="00507FDF" w:rsidRDefault="00507FDF" w:rsidP="005B6F00">
      <w:pPr>
        <w:pStyle w:val="Heading1"/>
        <w:rPr>
          <w:rFonts w:ascii="Times New Roman" w:hAnsi="Times New Roman" w:cs="Times New Roman"/>
          <w:sz w:val="28"/>
          <w:szCs w:val="28"/>
        </w:rPr>
      </w:pPr>
    </w:p>
    <w:p w:rsidR="00507FDF" w:rsidRDefault="00507FDF" w:rsidP="005B6F00">
      <w:pPr>
        <w:pStyle w:val="Heading1"/>
        <w:rPr>
          <w:rFonts w:ascii="Times New Roman" w:hAnsi="Times New Roman" w:cs="Times New Roman"/>
          <w:sz w:val="28"/>
          <w:szCs w:val="28"/>
        </w:rPr>
      </w:pPr>
    </w:p>
    <w:p w:rsidR="00507FDF" w:rsidRDefault="00507FDF" w:rsidP="005B6F00">
      <w:pPr>
        <w:pStyle w:val="Heading1"/>
        <w:rPr>
          <w:rFonts w:ascii="Times New Roman" w:hAnsi="Times New Roman" w:cs="Times New Roman"/>
          <w:sz w:val="28"/>
          <w:szCs w:val="28"/>
        </w:rPr>
      </w:pPr>
    </w:p>
    <w:p w:rsidR="00507FDF" w:rsidRDefault="00507FDF" w:rsidP="005B6F00">
      <w:pPr>
        <w:pStyle w:val="Heading1"/>
        <w:rPr>
          <w:rFonts w:ascii="Times New Roman" w:hAnsi="Times New Roman" w:cs="Times New Roman"/>
          <w:sz w:val="28"/>
          <w:szCs w:val="28"/>
        </w:rPr>
      </w:pPr>
    </w:p>
    <w:p w:rsidR="00FB4476" w:rsidRPr="00FB4476" w:rsidRDefault="00FB4476" w:rsidP="00FB4476"/>
    <w:p w:rsidR="008B31E8" w:rsidRPr="001A5383" w:rsidRDefault="008B31E8" w:rsidP="001A5383">
      <w:pPr>
        <w:pStyle w:val="Heading1"/>
        <w:rPr>
          <w:rFonts w:ascii="Times New Roman" w:hAnsi="Times New Roman" w:cs="Times New Roman"/>
        </w:rPr>
      </w:pPr>
      <w:bookmarkStart w:id="1" w:name="_Toc387087517"/>
      <w:r w:rsidRPr="001A5383">
        <w:rPr>
          <w:rFonts w:ascii="Times New Roman" w:hAnsi="Times New Roman" w:cs="Times New Roman"/>
        </w:rPr>
        <w:lastRenderedPageBreak/>
        <w:t>List of Table</w:t>
      </w:r>
      <w:bookmarkEnd w:id="1"/>
      <w:r w:rsidRPr="001A5383">
        <w:rPr>
          <w:rFonts w:ascii="Times New Roman" w:hAnsi="Times New Roman" w:cs="Times New Roman"/>
        </w:rPr>
        <w:t xml:space="preserve"> </w:t>
      </w:r>
    </w:p>
    <w:p w:rsidR="008B31E8" w:rsidRDefault="008B31E8" w:rsidP="008B31E8"/>
    <w:p w:rsidR="00DD61BE" w:rsidRDefault="008B31E8" w:rsidP="00756556">
      <w:pPr>
        <w:spacing w:line="360" w:lineRule="auto"/>
        <w:jc w:val="both"/>
        <w:rPr>
          <w:rFonts w:ascii="Times New Roman" w:eastAsia="Calibri" w:hAnsi="Times New Roman" w:cs="Times New Roman"/>
          <w:sz w:val="24"/>
          <w:szCs w:val="24"/>
        </w:rPr>
      </w:pPr>
      <w:r w:rsidRPr="005D00D3">
        <w:rPr>
          <w:rFonts w:ascii="Times New Roman" w:eastAsia="Calibri" w:hAnsi="Times New Roman" w:cs="Times New Roman"/>
          <w:b/>
          <w:sz w:val="24"/>
          <w:szCs w:val="24"/>
        </w:rPr>
        <w:t>Table1</w:t>
      </w:r>
      <w:r>
        <w:rPr>
          <w:rFonts w:ascii="Times New Roman" w:eastAsia="Calibri" w:hAnsi="Times New Roman" w:cs="Times New Roman"/>
          <w:sz w:val="24"/>
          <w:szCs w:val="24"/>
        </w:rPr>
        <w:t xml:space="preserve">. </w:t>
      </w:r>
      <w:r w:rsidRPr="004A50F3">
        <w:rPr>
          <w:rFonts w:ascii="Times New Roman" w:eastAsia="Calibri" w:hAnsi="Times New Roman" w:cs="Times New Roman"/>
          <w:sz w:val="24"/>
          <w:szCs w:val="24"/>
        </w:rPr>
        <w:t>Seroprevalence of Hepatitis B</w:t>
      </w:r>
      <w:r>
        <w:rPr>
          <w:rFonts w:ascii="Times New Roman" w:eastAsia="Calibri" w:hAnsi="Times New Roman" w:cs="Times New Roman"/>
          <w:sz w:val="24"/>
          <w:szCs w:val="24"/>
        </w:rPr>
        <w:t>, Hepatitis C</w:t>
      </w:r>
      <w:r w:rsidRPr="004A50F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and HIV </w:t>
      </w:r>
      <w:r w:rsidRPr="004A50F3">
        <w:rPr>
          <w:rFonts w:ascii="Times New Roman" w:eastAsia="Calibri" w:hAnsi="Times New Roman" w:cs="Times New Roman"/>
          <w:sz w:val="24"/>
          <w:szCs w:val="24"/>
        </w:rPr>
        <w:t>in relation to socio</w:t>
      </w:r>
      <w:r w:rsidR="00DD61BE">
        <w:rPr>
          <w:rFonts w:ascii="Times New Roman" w:eastAsia="Calibri" w:hAnsi="Times New Roman" w:cs="Times New Roman"/>
          <w:sz w:val="24"/>
          <w:szCs w:val="24"/>
        </w:rPr>
        <w:t xml:space="preserve"> </w:t>
      </w:r>
      <w:r w:rsidRPr="004A50F3">
        <w:rPr>
          <w:rFonts w:ascii="Times New Roman" w:eastAsia="Calibri" w:hAnsi="Times New Roman" w:cs="Times New Roman"/>
          <w:sz w:val="24"/>
          <w:szCs w:val="24"/>
        </w:rPr>
        <w:t>demographic characteristics</w:t>
      </w:r>
      <w:r w:rsidR="00DD61BE">
        <w:rPr>
          <w:rFonts w:ascii="Times New Roman" w:eastAsia="Calibri" w:hAnsi="Times New Roman" w:cs="Times New Roman"/>
          <w:sz w:val="24"/>
          <w:szCs w:val="24"/>
        </w:rPr>
        <w:t xml:space="preserve"> at</w:t>
      </w:r>
      <w:r w:rsidR="00DD61BE" w:rsidRPr="00DD61BE">
        <w:rPr>
          <w:rFonts w:ascii="Times New Roman" w:eastAsia="Calibri" w:hAnsi="Times New Roman" w:cs="Times New Roman"/>
          <w:sz w:val="24"/>
          <w:szCs w:val="24"/>
        </w:rPr>
        <w:t xml:space="preserve"> </w:t>
      </w:r>
      <w:r w:rsidR="00195091">
        <w:rPr>
          <w:rFonts w:ascii="Times New Roman" w:eastAsia="Calibri" w:hAnsi="Times New Roman" w:cs="Times New Roman"/>
          <w:sz w:val="24"/>
          <w:szCs w:val="24"/>
        </w:rPr>
        <w:t>Black Lion</w:t>
      </w:r>
      <w:r w:rsidR="00DD61BE">
        <w:rPr>
          <w:rFonts w:ascii="Times New Roman" w:eastAsia="Calibri" w:hAnsi="Times New Roman" w:cs="Times New Roman"/>
          <w:sz w:val="24"/>
          <w:szCs w:val="24"/>
        </w:rPr>
        <w:t>,</w:t>
      </w:r>
      <w:r w:rsidR="00DD61BE" w:rsidRPr="00FC241F">
        <w:rPr>
          <w:rFonts w:ascii="Times New Roman" w:hAnsi="Times New Roman" w:cs="Times New Roman"/>
          <w:spacing w:val="-3"/>
          <w:sz w:val="24"/>
          <w:szCs w:val="24"/>
        </w:rPr>
        <w:t xml:space="preserve"> </w:t>
      </w:r>
      <w:r w:rsidR="00DD61BE">
        <w:rPr>
          <w:rFonts w:ascii="Times New Roman" w:hAnsi="Times New Roman" w:cs="Times New Roman"/>
          <w:spacing w:val="-3"/>
          <w:sz w:val="24"/>
          <w:szCs w:val="24"/>
        </w:rPr>
        <w:t>St.</w:t>
      </w:r>
      <w:r w:rsidR="00DD61BE">
        <w:rPr>
          <w:rFonts w:ascii="Times New Roman" w:eastAsia="Calibri" w:hAnsi="Times New Roman" w:cs="Times New Roman"/>
          <w:sz w:val="24"/>
          <w:szCs w:val="24"/>
        </w:rPr>
        <w:t xml:space="preserve"> paulos and Armed Force hospital</w:t>
      </w:r>
      <w:r w:rsidR="00DD61BE" w:rsidRPr="00DD61BE">
        <w:rPr>
          <w:rFonts w:ascii="Times New Roman" w:hAnsi="Times New Roman" w:cs="Times New Roman"/>
          <w:bCs/>
          <w:color w:val="000000"/>
          <w:sz w:val="24"/>
          <w:szCs w:val="24"/>
        </w:rPr>
        <w:t xml:space="preserve"> </w:t>
      </w:r>
      <w:r w:rsidR="00DD61BE">
        <w:rPr>
          <w:rFonts w:ascii="Times New Roman" w:hAnsi="Times New Roman" w:cs="Times New Roman"/>
          <w:bCs/>
          <w:color w:val="000000"/>
          <w:sz w:val="24"/>
          <w:szCs w:val="24"/>
        </w:rPr>
        <w:t>(</w:t>
      </w:r>
      <w:r w:rsidR="00DD61BE" w:rsidRPr="001C2627">
        <w:rPr>
          <w:rFonts w:ascii="Times New Roman" w:hAnsi="Times New Roman" w:cs="Times New Roman"/>
          <w:bCs/>
          <w:color w:val="000000"/>
          <w:sz w:val="24"/>
          <w:szCs w:val="24"/>
        </w:rPr>
        <w:t>March 2014 - May 2014</w:t>
      </w:r>
      <w:r w:rsidR="00DD61BE">
        <w:rPr>
          <w:rFonts w:ascii="Times New Roman" w:hAnsi="Times New Roman" w:cs="Times New Roman"/>
          <w:bCs/>
          <w:color w:val="000000"/>
          <w:sz w:val="24"/>
          <w:szCs w:val="24"/>
        </w:rPr>
        <w:t>)</w:t>
      </w:r>
      <w:r w:rsidR="00DD61BE">
        <w:rPr>
          <w:rFonts w:ascii="Times New Roman" w:eastAsia="Calibri" w:hAnsi="Times New Roman" w:cs="Times New Roman"/>
          <w:sz w:val="24"/>
          <w:szCs w:val="24"/>
        </w:rPr>
        <w:t>....................................................................................................................</w:t>
      </w:r>
      <w:r w:rsidR="00195091">
        <w:rPr>
          <w:rFonts w:ascii="Times New Roman" w:eastAsia="Calibri" w:hAnsi="Times New Roman" w:cs="Times New Roman"/>
          <w:sz w:val="24"/>
          <w:szCs w:val="24"/>
        </w:rPr>
        <w:t>........................29</w:t>
      </w:r>
    </w:p>
    <w:p w:rsidR="00FF3D1D" w:rsidRDefault="00DD61BE" w:rsidP="00756556">
      <w:pPr>
        <w:spacing w:line="360" w:lineRule="auto"/>
        <w:jc w:val="both"/>
        <w:rPr>
          <w:rFonts w:ascii="Times New Roman" w:hAnsi="Times New Roman" w:cs="Times New Roman"/>
          <w:bCs/>
          <w:color w:val="000000"/>
          <w:sz w:val="24"/>
          <w:szCs w:val="24"/>
        </w:rPr>
      </w:pPr>
      <w:proofErr w:type="gramStart"/>
      <w:r w:rsidRPr="005D00D3">
        <w:rPr>
          <w:rFonts w:ascii="Times New Roman" w:hAnsi="Times New Roman" w:cs="Times New Roman"/>
          <w:b/>
          <w:bCs/>
          <w:color w:val="000000"/>
          <w:sz w:val="24"/>
          <w:szCs w:val="24"/>
        </w:rPr>
        <w:t>Table 2</w:t>
      </w:r>
      <w:r>
        <w:rPr>
          <w:rFonts w:ascii="Times New Roman" w:hAnsi="Times New Roman" w:cs="Times New Roman"/>
          <w:bCs/>
          <w:color w:val="000000"/>
          <w:sz w:val="24"/>
          <w:szCs w:val="24"/>
        </w:rPr>
        <w:t>.</w:t>
      </w:r>
      <w:proofErr w:type="gramEnd"/>
      <w:r>
        <w:rPr>
          <w:rFonts w:ascii="Times New Roman" w:hAnsi="Times New Roman" w:cs="Times New Roman"/>
          <w:bCs/>
          <w:color w:val="000000"/>
          <w:sz w:val="24"/>
          <w:szCs w:val="24"/>
        </w:rPr>
        <w:t xml:space="preserve"> </w:t>
      </w:r>
      <w:r w:rsidRPr="001C2627">
        <w:rPr>
          <w:rFonts w:ascii="Times New Roman" w:hAnsi="Times New Roman" w:cs="Times New Roman"/>
          <w:bCs/>
          <w:color w:val="000000"/>
          <w:sz w:val="24"/>
          <w:szCs w:val="24"/>
        </w:rPr>
        <w:t>Bivarate Assessment of risk factor for hepatitis B Infection</w:t>
      </w:r>
      <w:r w:rsidRPr="00DD61BE">
        <w:rPr>
          <w:rFonts w:ascii="Times New Roman" w:hAnsi="Times New Roman" w:cs="Times New Roman"/>
          <w:spacing w:val="-2"/>
          <w:sz w:val="24"/>
          <w:szCs w:val="24"/>
        </w:rPr>
        <w:t xml:space="preserve"> </w:t>
      </w:r>
      <w:r>
        <w:rPr>
          <w:rFonts w:ascii="Times New Roman" w:hAnsi="Times New Roman" w:cs="Times New Roman"/>
          <w:spacing w:val="-2"/>
          <w:sz w:val="24"/>
          <w:szCs w:val="24"/>
        </w:rPr>
        <w:t>at</w:t>
      </w:r>
      <w:r w:rsidR="00195091" w:rsidRPr="00195091">
        <w:rPr>
          <w:rFonts w:ascii="Times New Roman" w:eastAsia="Calibri" w:hAnsi="Times New Roman" w:cs="Times New Roman"/>
          <w:sz w:val="24"/>
          <w:szCs w:val="24"/>
        </w:rPr>
        <w:t xml:space="preserve"> </w:t>
      </w:r>
      <w:r w:rsidR="00195091">
        <w:rPr>
          <w:rFonts w:ascii="Times New Roman" w:eastAsia="Calibri" w:hAnsi="Times New Roman" w:cs="Times New Roman"/>
          <w:sz w:val="24"/>
          <w:szCs w:val="24"/>
        </w:rPr>
        <w:t>Black Lion</w:t>
      </w:r>
      <w:r>
        <w:rPr>
          <w:rFonts w:ascii="Times New Roman" w:hAnsi="Times New Roman" w:cs="Times New Roman"/>
          <w:spacing w:val="-2"/>
          <w:sz w:val="24"/>
          <w:szCs w:val="24"/>
        </w:rPr>
        <w:t xml:space="preserve"> , </w:t>
      </w:r>
      <w:r>
        <w:rPr>
          <w:rFonts w:ascii="Times New Roman" w:hAnsi="Times New Roman" w:cs="Times New Roman"/>
          <w:spacing w:val="-3"/>
          <w:sz w:val="24"/>
          <w:szCs w:val="24"/>
        </w:rPr>
        <w:t>St. Paul and Armed force hospitals (</w:t>
      </w:r>
      <w:r w:rsidRPr="00DD61BE">
        <w:rPr>
          <w:rFonts w:ascii="Times New Roman" w:hAnsi="Times New Roman" w:cs="Times New Roman"/>
          <w:bCs/>
          <w:color w:val="000000"/>
          <w:sz w:val="24"/>
          <w:szCs w:val="24"/>
        </w:rPr>
        <w:t xml:space="preserve"> </w:t>
      </w:r>
      <w:r w:rsidRPr="001C2627">
        <w:rPr>
          <w:rFonts w:ascii="Times New Roman" w:hAnsi="Times New Roman" w:cs="Times New Roman"/>
          <w:bCs/>
          <w:color w:val="000000"/>
          <w:sz w:val="24"/>
          <w:szCs w:val="24"/>
        </w:rPr>
        <w:t>March 2014 - May 2014</w:t>
      </w:r>
      <w:r>
        <w:rPr>
          <w:rFonts w:ascii="Times New Roman" w:hAnsi="Times New Roman" w:cs="Times New Roman"/>
          <w:bCs/>
          <w:color w:val="000000"/>
          <w:sz w:val="24"/>
          <w:szCs w:val="24"/>
        </w:rPr>
        <w:t>)...................................</w:t>
      </w:r>
      <w:r w:rsidR="00195091">
        <w:rPr>
          <w:rFonts w:ascii="Times New Roman" w:hAnsi="Times New Roman" w:cs="Times New Roman"/>
          <w:bCs/>
          <w:color w:val="000000"/>
          <w:sz w:val="24"/>
          <w:szCs w:val="24"/>
        </w:rPr>
        <w:t>......................................32</w:t>
      </w:r>
    </w:p>
    <w:p w:rsidR="00DD61BE" w:rsidRDefault="00FF3D1D" w:rsidP="00756556">
      <w:pPr>
        <w:spacing w:line="360" w:lineRule="auto"/>
        <w:jc w:val="both"/>
        <w:rPr>
          <w:rFonts w:ascii="Times New Roman" w:hAnsi="Times New Roman" w:cs="Times New Roman"/>
          <w:bCs/>
          <w:color w:val="000000"/>
          <w:sz w:val="24"/>
          <w:szCs w:val="24"/>
        </w:rPr>
      </w:pPr>
      <w:r w:rsidRPr="005D00D3">
        <w:rPr>
          <w:rFonts w:ascii="Times New Roman" w:hAnsi="Times New Roman" w:cs="Times New Roman"/>
          <w:b/>
          <w:bCs/>
          <w:color w:val="000000"/>
          <w:sz w:val="24"/>
          <w:szCs w:val="24"/>
        </w:rPr>
        <w:t>Table 3</w:t>
      </w:r>
      <w:r>
        <w:rPr>
          <w:rFonts w:ascii="Times New Roman" w:hAnsi="Times New Roman" w:cs="Times New Roman"/>
          <w:bCs/>
          <w:color w:val="000000"/>
          <w:sz w:val="24"/>
          <w:szCs w:val="24"/>
        </w:rPr>
        <w:t xml:space="preserve">. </w:t>
      </w:r>
      <w:r w:rsidRPr="001C2627">
        <w:rPr>
          <w:rFonts w:ascii="Times New Roman" w:hAnsi="Times New Roman" w:cs="Times New Roman"/>
          <w:bCs/>
          <w:color w:val="000000"/>
          <w:sz w:val="24"/>
          <w:szCs w:val="24"/>
        </w:rPr>
        <w:t>Bivarate Assessment</w:t>
      </w:r>
      <w:r>
        <w:rPr>
          <w:rFonts w:ascii="Times New Roman" w:hAnsi="Times New Roman" w:cs="Times New Roman"/>
          <w:bCs/>
          <w:color w:val="000000"/>
          <w:sz w:val="24"/>
          <w:szCs w:val="24"/>
        </w:rPr>
        <w:t xml:space="preserve"> of risk factor for hepatitis  C</w:t>
      </w:r>
      <w:r w:rsidRPr="001C2627">
        <w:rPr>
          <w:rFonts w:ascii="Times New Roman" w:hAnsi="Times New Roman" w:cs="Times New Roman"/>
          <w:bCs/>
          <w:color w:val="000000"/>
          <w:sz w:val="24"/>
          <w:szCs w:val="24"/>
        </w:rPr>
        <w:t xml:space="preserve"> Infection</w:t>
      </w:r>
      <w:r w:rsidRPr="00DD61BE">
        <w:rPr>
          <w:rFonts w:ascii="Times New Roman" w:hAnsi="Times New Roman" w:cs="Times New Roman"/>
          <w:spacing w:val="-2"/>
          <w:sz w:val="24"/>
          <w:szCs w:val="24"/>
        </w:rPr>
        <w:t xml:space="preserve"> </w:t>
      </w:r>
      <w:r w:rsidR="00195091">
        <w:rPr>
          <w:rFonts w:ascii="Times New Roman" w:hAnsi="Times New Roman" w:cs="Times New Roman"/>
          <w:spacing w:val="-2"/>
          <w:sz w:val="24"/>
          <w:szCs w:val="24"/>
        </w:rPr>
        <w:t xml:space="preserve">at </w:t>
      </w:r>
      <w:r w:rsidR="00195091">
        <w:rPr>
          <w:rFonts w:ascii="Times New Roman" w:eastAsia="Calibri" w:hAnsi="Times New Roman" w:cs="Times New Roman"/>
          <w:sz w:val="24"/>
          <w:szCs w:val="24"/>
        </w:rPr>
        <w:t>Black Lion</w:t>
      </w:r>
      <w:r>
        <w:rPr>
          <w:rFonts w:ascii="Times New Roman" w:hAnsi="Times New Roman" w:cs="Times New Roman"/>
          <w:spacing w:val="-2"/>
          <w:sz w:val="24"/>
          <w:szCs w:val="24"/>
        </w:rPr>
        <w:t xml:space="preserve">, </w:t>
      </w:r>
      <w:r>
        <w:rPr>
          <w:rFonts w:ascii="Times New Roman" w:hAnsi="Times New Roman" w:cs="Times New Roman"/>
          <w:spacing w:val="-3"/>
          <w:sz w:val="24"/>
          <w:szCs w:val="24"/>
        </w:rPr>
        <w:t>St. Paul and Armed force hospitals (</w:t>
      </w:r>
      <w:r w:rsidRPr="00DD61BE">
        <w:rPr>
          <w:rFonts w:ascii="Times New Roman" w:hAnsi="Times New Roman" w:cs="Times New Roman"/>
          <w:bCs/>
          <w:color w:val="000000"/>
          <w:sz w:val="24"/>
          <w:szCs w:val="24"/>
        </w:rPr>
        <w:t xml:space="preserve"> </w:t>
      </w:r>
      <w:r w:rsidRPr="001C2627">
        <w:rPr>
          <w:rFonts w:ascii="Times New Roman" w:hAnsi="Times New Roman" w:cs="Times New Roman"/>
          <w:bCs/>
          <w:color w:val="000000"/>
          <w:sz w:val="24"/>
          <w:szCs w:val="24"/>
        </w:rPr>
        <w:t>March 2014 - May 2014</w:t>
      </w:r>
      <w:r>
        <w:rPr>
          <w:rFonts w:ascii="Times New Roman" w:hAnsi="Times New Roman" w:cs="Times New Roman"/>
          <w:bCs/>
          <w:color w:val="000000"/>
          <w:sz w:val="24"/>
          <w:szCs w:val="24"/>
        </w:rPr>
        <w:t>)...................................</w:t>
      </w:r>
      <w:r w:rsidR="00195091">
        <w:rPr>
          <w:rFonts w:ascii="Times New Roman" w:hAnsi="Times New Roman" w:cs="Times New Roman"/>
          <w:bCs/>
          <w:color w:val="000000"/>
          <w:sz w:val="24"/>
          <w:szCs w:val="24"/>
        </w:rPr>
        <w:t>......................................33</w:t>
      </w:r>
    </w:p>
    <w:p w:rsidR="00FF3D1D" w:rsidRDefault="00FF3D1D" w:rsidP="00756556">
      <w:pPr>
        <w:spacing w:line="360" w:lineRule="auto"/>
        <w:jc w:val="both"/>
        <w:rPr>
          <w:rFonts w:ascii="Times New Roman" w:hAnsi="Times New Roman" w:cs="Times New Roman"/>
          <w:bCs/>
          <w:color w:val="000000"/>
          <w:sz w:val="24"/>
          <w:szCs w:val="24"/>
        </w:rPr>
      </w:pPr>
      <w:r w:rsidRPr="005D00D3">
        <w:rPr>
          <w:rFonts w:ascii="Times New Roman" w:eastAsia="Calibri" w:hAnsi="Times New Roman" w:cs="Times New Roman"/>
          <w:b/>
          <w:sz w:val="24"/>
          <w:szCs w:val="24"/>
        </w:rPr>
        <w:t>Table 4</w:t>
      </w:r>
      <w:r w:rsidR="00DD61BE">
        <w:rPr>
          <w:rFonts w:ascii="Times New Roman" w:eastAsia="Calibri" w:hAnsi="Times New Roman" w:cs="Times New Roman"/>
          <w:sz w:val="24"/>
          <w:szCs w:val="24"/>
        </w:rPr>
        <w:t>.</w:t>
      </w:r>
      <w:r w:rsidR="00DD61BE" w:rsidRPr="001C2627">
        <w:rPr>
          <w:rFonts w:ascii="Times New Roman" w:eastAsia="Calibri" w:hAnsi="Times New Roman" w:cs="Times New Roman"/>
          <w:sz w:val="24"/>
          <w:szCs w:val="24"/>
        </w:rPr>
        <w:t xml:space="preserve"> Multivariate Assessment of risk factor for hepatitis B infection</w:t>
      </w:r>
      <w:r w:rsidR="00DD61BE" w:rsidRPr="001C2627">
        <w:rPr>
          <w:rFonts w:ascii="Times New Roman" w:hAnsi="Times New Roman" w:cs="Times New Roman"/>
          <w:bCs/>
          <w:color w:val="000000"/>
          <w:sz w:val="24"/>
          <w:szCs w:val="24"/>
        </w:rPr>
        <w:t xml:space="preserve"> </w:t>
      </w:r>
      <w:r w:rsidR="00195091">
        <w:rPr>
          <w:rFonts w:ascii="Times New Roman" w:hAnsi="Times New Roman" w:cs="Times New Roman"/>
          <w:spacing w:val="-2"/>
          <w:sz w:val="24"/>
          <w:szCs w:val="24"/>
        </w:rPr>
        <w:t xml:space="preserve">at </w:t>
      </w:r>
      <w:r w:rsidR="00195091">
        <w:rPr>
          <w:rFonts w:ascii="Times New Roman" w:eastAsia="Calibri" w:hAnsi="Times New Roman" w:cs="Times New Roman"/>
          <w:sz w:val="24"/>
          <w:szCs w:val="24"/>
        </w:rPr>
        <w:t>Black Lion</w:t>
      </w:r>
      <w:r w:rsidR="00DD61BE">
        <w:rPr>
          <w:rFonts w:ascii="Times New Roman" w:hAnsi="Times New Roman" w:cs="Times New Roman"/>
          <w:spacing w:val="-2"/>
          <w:sz w:val="24"/>
          <w:szCs w:val="24"/>
        </w:rPr>
        <w:t xml:space="preserve">, </w:t>
      </w:r>
      <w:r w:rsidR="00DD61BE">
        <w:rPr>
          <w:rFonts w:ascii="Times New Roman" w:hAnsi="Times New Roman" w:cs="Times New Roman"/>
          <w:spacing w:val="-3"/>
          <w:sz w:val="24"/>
          <w:szCs w:val="24"/>
        </w:rPr>
        <w:t>St. Paul and Armed force hospital f(</w:t>
      </w:r>
      <w:r w:rsidR="00DD61BE" w:rsidRPr="001C2627">
        <w:t xml:space="preserve"> </w:t>
      </w:r>
      <w:r w:rsidR="00DD61BE" w:rsidRPr="001C2627">
        <w:rPr>
          <w:rFonts w:ascii="Times New Roman" w:hAnsi="Times New Roman" w:cs="Times New Roman"/>
          <w:bCs/>
          <w:color w:val="000000"/>
          <w:sz w:val="24"/>
          <w:szCs w:val="24"/>
        </w:rPr>
        <w:t>March 2014 - May 2014</w:t>
      </w:r>
      <w:r w:rsidR="00DD61BE">
        <w:rPr>
          <w:rFonts w:ascii="Times New Roman" w:hAnsi="Times New Roman" w:cs="Times New Roman"/>
          <w:bCs/>
          <w:color w:val="000000"/>
          <w:sz w:val="24"/>
          <w:szCs w:val="24"/>
        </w:rPr>
        <w:t>)...........................</w:t>
      </w:r>
      <w:r w:rsidR="00195091">
        <w:rPr>
          <w:rFonts w:ascii="Times New Roman" w:hAnsi="Times New Roman" w:cs="Times New Roman"/>
          <w:bCs/>
          <w:color w:val="000000"/>
          <w:sz w:val="24"/>
          <w:szCs w:val="24"/>
        </w:rPr>
        <w:t>.......................................34</w:t>
      </w:r>
    </w:p>
    <w:p w:rsidR="00FF3D1D" w:rsidRDefault="000D6E57" w:rsidP="00756556">
      <w:pPr>
        <w:spacing w:line="360" w:lineRule="auto"/>
        <w:jc w:val="both"/>
        <w:rPr>
          <w:rFonts w:ascii="Times New Roman" w:hAnsi="Times New Roman" w:cs="Times New Roman"/>
          <w:bCs/>
          <w:color w:val="000000"/>
          <w:sz w:val="24"/>
          <w:szCs w:val="24"/>
        </w:rPr>
      </w:pPr>
      <w:r w:rsidRPr="005D00D3">
        <w:rPr>
          <w:rFonts w:ascii="Times New Roman" w:eastAsia="Calibri" w:hAnsi="Times New Roman" w:cs="Times New Roman"/>
          <w:b/>
          <w:sz w:val="24"/>
          <w:szCs w:val="24"/>
        </w:rPr>
        <w:t>Table 5</w:t>
      </w:r>
      <w:r w:rsidR="00FF3D1D">
        <w:rPr>
          <w:rFonts w:ascii="Times New Roman" w:eastAsia="Calibri" w:hAnsi="Times New Roman" w:cs="Times New Roman"/>
          <w:sz w:val="24"/>
          <w:szCs w:val="24"/>
        </w:rPr>
        <w:t>.</w:t>
      </w:r>
      <w:r w:rsidR="00FF3D1D" w:rsidRPr="001C2627">
        <w:rPr>
          <w:rFonts w:ascii="Times New Roman" w:eastAsia="Calibri" w:hAnsi="Times New Roman" w:cs="Times New Roman"/>
          <w:sz w:val="24"/>
          <w:szCs w:val="24"/>
        </w:rPr>
        <w:t xml:space="preserve"> Multivariate Assessmen</w:t>
      </w:r>
      <w:r w:rsidR="00FF3D1D">
        <w:rPr>
          <w:rFonts w:ascii="Times New Roman" w:eastAsia="Calibri" w:hAnsi="Times New Roman" w:cs="Times New Roman"/>
          <w:sz w:val="24"/>
          <w:szCs w:val="24"/>
        </w:rPr>
        <w:t>t of risk factor for hepatitis C</w:t>
      </w:r>
      <w:r w:rsidR="00FF3D1D" w:rsidRPr="001C2627">
        <w:rPr>
          <w:rFonts w:ascii="Times New Roman" w:eastAsia="Calibri" w:hAnsi="Times New Roman" w:cs="Times New Roman"/>
          <w:sz w:val="24"/>
          <w:szCs w:val="24"/>
        </w:rPr>
        <w:t xml:space="preserve"> infection</w:t>
      </w:r>
      <w:r w:rsidR="00FF3D1D" w:rsidRPr="001C2627">
        <w:rPr>
          <w:rFonts w:ascii="Times New Roman" w:hAnsi="Times New Roman" w:cs="Times New Roman"/>
          <w:bCs/>
          <w:color w:val="000000"/>
          <w:sz w:val="24"/>
          <w:szCs w:val="24"/>
        </w:rPr>
        <w:t xml:space="preserve"> </w:t>
      </w:r>
      <w:r w:rsidR="00195091">
        <w:rPr>
          <w:rFonts w:ascii="Times New Roman" w:hAnsi="Times New Roman" w:cs="Times New Roman"/>
          <w:spacing w:val="-2"/>
          <w:sz w:val="24"/>
          <w:szCs w:val="24"/>
        </w:rPr>
        <w:t xml:space="preserve">at </w:t>
      </w:r>
      <w:r w:rsidR="00195091">
        <w:rPr>
          <w:rFonts w:ascii="Times New Roman" w:eastAsia="Calibri" w:hAnsi="Times New Roman" w:cs="Times New Roman"/>
          <w:sz w:val="24"/>
          <w:szCs w:val="24"/>
        </w:rPr>
        <w:t>Black Lion</w:t>
      </w:r>
      <w:r w:rsidR="00FF3D1D">
        <w:rPr>
          <w:rFonts w:ascii="Times New Roman" w:hAnsi="Times New Roman" w:cs="Times New Roman"/>
          <w:spacing w:val="-2"/>
          <w:sz w:val="24"/>
          <w:szCs w:val="24"/>
        </w:rPr>
        <w:t xml:space="preserve">, </w:t>
      </w:r>
      <w:r w:rsidR="00FF3D1D">
        <w:rPr>
          <w:rFonts w:ascii="Times New Roman" w:hAnsi="Times New Roman" w:cs="Times New Roman"/>
          <w:spacing w:val="-3"/>
          <w:sz w:val="24"/>
          <w:szCs w:val="24"/>
        </w:rPr>
        <w:t>St. Paul and Armed force hospital f(</w:t>
      </w:r>
      <w:r w:rsidR="00FF3D1D" w:rsidRPr="001C2627">
        <w:t xml:space="preserve"> </w:t>
      </w:r>
      <w:r w:rsidR="00FF3D1D" w:rsidRPr="001C2627">
        <w:rPr>
          <w:rFonts w:ascii="Times New Roman" w:hAnsi="Times New Roman" w:cs="Times New Roman"/>
          <w:bCs/>
          <w:color w:val="000000"/>
          <w:sz w:val="24"/>
          <w:szCs w:val="24"/>
        </w:rPr>
        <w:t>March 2014 - May 2014</w:t>
      </w:r>
      <w:r w:rsidR="00FF3D1D">
        <w:rPr>
          <w:rFonts w:ascii="Times New Roman" w:hAnsi="Times New Roman" w:cs="Times New Roman"/>
          <w:bCs/>
          <w:color w:val="000000"/>
          <w:sz w:val="24"/>
          <w:szCs w:val="24"/>
        </w:rPr>
        <w:t>)...........................</w:t>
      </w:r>
      <w:r w:rsidR="00195091">
        <w:rPr>
          <w:rFonts w:ascii="Times New Roman" w:hAnsi="Times New Roman" w:cs="Times New Roman"/>
          <w:bCs/>
          <w:color w:val="000000"/>
          <w:sz w:val="24"/>
          <w:szCs w:val="24"/>
        </w:rPr>
        <w:t>........................................35</w:t>
      </w:r>
    </w:p>
    <w:p w:rsidR="00FF3D1D" w:rsidRDefault="00FF3D1D" w:rsidP="00756556">
      <w:pPr>
        <w:spacing w:line="360" w:lineRule="auto"/>
        <w:jc w:val="both"/>
        <w:rPr>
          <w:rFonts w:ascii="Times New Roman" w:hAnsi="Times New Roman" w:cs="Times New Roman"/>
          <w:bCs/>
          <w:color w:val="000000"/>
          <w:sz w:val="24"/>
          <w:szCs w:val="24"/>
        </w:rPr>
      </w:pPr>
    </w:p>
    <w:p w:rsidR="00DD61BE" w:rsidRPr="00DD61BE" w:rsidRDefault="00DD61BE" w:rsidP="008B31E8">
      <w:pPr>
        <w:rPr>
          <w:rFonts w:ascii="Times New Roman" w:hAnsi="Times New Roman" w:cs="Times New Roman"/>
          <w:bCs/>
          <w:color w:val="000000"/>
          <w:sz w:val="24"/>
          <w:szCs w:val="24"/>
        </w:rPr>
      </w:pPr>
    </w:p>
    <w:p w:rsidR="008B31E8" w:rsidRDefault="008B31E8" w:rsidP="005B6F00">
      <w:pPr>
        <w:pStyle w:val="Heading1"/>
        <w:rPr>
          <w:rFonts w:ascii="Times New Roman" w:hAnsi="Times New Roman" w:cs="Times New Roman"/>
          <w:sz w:val="28"/>
          <w:szCs w:val="28"/>
        </w:rPr>
      </w:pPr>
    </w:p>
    <w:p w:rsidR="008B31E8" w:rsidRDefault="008B31E8" w:rsidP="005B6F00">
      <w:pPr>
        <w:pStyle w:val="Heading1"/>
        <w:rPr>
          <w:rFonts w:ascii="Times New Roman" w:hAnsi="Times New Roman" w:cs="Times New Roman"/>
          <w:sz w:val="28"/>
          <w:szCs w:val="28"/>
        </w:rPr>
      </w:pPr>
    </w:p>
    <w:p w:rsidR="008B31E8" w:rsidRDefault="008B31E8" w:rsidP="005B6F00">
      <w:pPr>
        <w:pStyle w:val="Heading1"/>
        <w:rPr>
          <w:rFonts w:ascii="Times New Roman" w:hAnsi="Times New Roman" w:cs="Times New Roman"/>
          <w:sz w:val="28"/>
          <w:szCs w:val="28"/>
        </w:rPr>
      </w:pPr>
    </w:p>
    <w:p w:rsidR="008B31E8" w:rsidRDefault="008B31E8" w:rsidP="005B6F00">
      <w:pPr>
        <w:pStyle w:val="Heading1"/>
        <w:rPr>
          <w:rFonts w:ascii="Times New Roman" w:hAnsi="Times New Roman" w:cs="Times New Roman"/>
          <w:sz w:val="28"/>
          <w:szCs w:val="28"/>
        </w:rPr>
      </w:pPr>
    </w:p>
    <w:p w:rsidR="008B31E8" w:rsidRDefault="008B31E8" w:rsidP="005B6F00">
      <w:pPr>
        <w:pStyle w:val="Heading1"/>
        <w:rPr>
          <w:rFonts w:ascii="Times New Roman" w:hAnsi="Times New Roman" w:cs="Times New Roman"/>
          <w:sz w:val="28"/>
          <w:szCs w:val="28"/>
        </w:rPr>
      </w:pPr>
    </w:p>
    <w:p w:rsidR="00052A45" w:rsidRDefault="00052A45" w:rsidP="00052A45"/>
    <w:p w:rsidR="00052A45" w:rsidRPr="00052A45" w:rsidRDefault="00052A45" w:rsidP="00052A45"/>
    <w:p w:rsidR="00756556" w:rsidRDefault="00756556" w:rsidP="001A5383">
      <w:pPr>
        <w:pStyle w:val="Heading1"/>
        <w:rPr>
          <w:rFonts w:ascii="Times New Roman" w:hAnsi="Times New Roman" w:cs="Times New Roman"/>
        </w:rPr>
      </w:pPr>
    </w:p>
    <w:p w:rsidR="001F64FE" w:rsidRPr="001A5383" w:rsidRDefault="001F64FE" w:rsidP="001A5383">
      <w:pPr>
        <w:pStyle w:val="Heading1"/>
        <w:rPr>
          <w:rFonts w:ascii="Times New Roman" w:hAnsi="Times New Roman" w:cs="Times New Roman"/>
        </w:rPr>
      </w:pPr>
      <w:bookmarkStart w:id="2" w:name="_Toc387087518"/>
      <w:r w:rsidRPr="001A5383">
        <w:rPr>
          <w:rFonts w:ascii="Times New Roman" w:hAnsi="Times New Roman" w:cs="Times New Roman"/>
        </w:rPr>
        <w:t>List of Figures</w:t>
      </w:r>
      <w:bookmarkEnd w:id="2"/>
      <w:r w:rsidRPr="001A5383">
        <w:rPr>
          <w:rFonts w:ascii="Times New Roman" w:hAnsi="Times New Roman" w:cs="Times New Roman"/>
        </w:rPr>
        <w:t xml:space="preserve"> </w:t>
      </w:r>
    </w:p>
    <w:p w:rsidR="00D80D94" w:rsidRDefault="001F64FE" w:rsidP="00756556">
      <w:pPr>
        <w:spacing w:line="360" w:lineRule="auto"/>
        <w:jc w:val="both"/>
        <w:rPr>
          <w:rFonts w:ascii="Times New Roman" w:hAnsi="Times New Roman" w:cs="Times New Roman"/>
          <w:sz w:val="24"/>
          <w:szCs w:val="24"/>
        </w:rPr>
      </w:pPr>
      <w:r w:rsidRPr="005D00D3">
        <w:rPr>
          <w:rFonts w:ascii="Times New Roman" w:hAnsi="Times New Roman" w:cs="Times New Roman"/>
          <w:b/>
          <w:sz w:val="24"/>
          <w:szCs w:val="24"/>
        </w:rPr>
        <w:t>Figure 1:</w:t>
      </w:r>
      <w:r w:rsidR="00086E6E" w:rsidRPr="005D00D3">
        <w:rPr>
          <w:rFonts w:ascii="Times New Roman" w:hAnsi="Times New Roman" w:cs="Times New Roman"/>
          <w:sz w:val="24"/>
          <w:szCs w:val="24"/>
        </w:rPr>
        <w:t xml:space="preserve"> </w:t>
      </w:r>
      <w:r w:rsidR="00086E6E" w:rsidRPr="0015629F">
        <w:rPr>
          <w:rFonts w:ascii="Times New Roman" w:hAnsi="Times New Roman" w:cs="Times New Roman"/>
          <w:sz w:val="24"/>
          <w:szCs w:val="24"/>
        </w:rPr>
        <w:t xml:space="preserve">serologic markers </w:t>
      </w:r>
      <w:r w:rsidR="00D21C92">
        <w:rPr>
          <w:rFonts w:ascii="Times New Roman" w:hAnsi="Times New Roman" w:cs="Times New Roman"/>
          <w:sz w:val="24"/>
          <w:szCs w:val="24"/>
        </w:rPr>
        <w:t xml:space="preserve">during </w:t>
      </w:r>
      <w:r w:rsidR="00086E6E">
        <w:rPr>
          <w:rFonts w:ascii="Times New Roman" w:hAnsi="Times New Roman" w:cs="Times New Roman"/>
          <w:sz w:val="24"/>
          <w:szCs w:val="24"/>
        </w:rPr>
        <w:t xml:space="preserve">acute </w:t>
      </w:r>
      <w:r w:rsidR="00086E6E" w:rsidRPr="0015629F">
        <w:rPr>
          <w:rFonts w:ascii="Times New Roman" w:hAnsi="Times New Roman" w:cs="Times New Roman"/>
          <w:sz w:val="24"/>
          <w:szCs w:val="24"/>
        </w:rPr>
        <w:t>hepa</w:t>
      </w:r>
      <w:r w:rsidR="00086E6E">
        <w:rPr>
          <w:rFonts w:ascii="Times New Roman" w:hAnsi="Times New Roman" w:cs="Times New Roman"/>
          <w:sz w:val="24"/>
          <w:szCs w:val="24"/>
        </w:rPr>
        <w:t>titis B infection</w:t>
      </w:r>
      <w:r w:rsidR="00D21C92">
        <w:rPr>
          <w:rFonts w:ascii="Times New Roman" w:hAnsi="Times New Roman" w:cs="Times New Roman"/>
          <w:sz w:val="24"/>
          <w:szCs w:val="24"/>
        </w:rPr>
        <w:t>………………………………</w:t>
      </w:r>
      <w:r w:rsidR="00013961">
        <w:rPr>
          <w:rFonts w:ascii="Times New Roman" w:hAnsi="Times New Roman" w:cs="Times New Roman"/>
          <w:sz w:val="24"/>
          <w:szCs w:val="24"/>
        </w:rPr>
        <w:t>....</w:t>
      </w:r>
      <w:r w:rsidR="00D21C92">
        <w:rPr>
          <w:rFonts w:ascii="Times New Roman" w:hAnsi="Times New Roman" w:cs="Times New Roman"/>
          <w:sz w:val="24"/>
          <w:szCs w:val="24"/>
        </w:rPr>
        <w:t>.</w:t>
      </w:r>
      <w:r w:rsidR="00013961">
        <w:rPr>
          <w:rFonts w:ascii="Times New Roman" w:hAnsi="Times New Roman" w:cs="Times New Roman"/>
          <w:sz w:val="24"/>
          <w:szCs w:val="24"/>
        </w:rPr>
        <w:t>6</w:t>
      </w:r>
    </w:p>
    <w:p w:rsidR="00D80D94" w:rsidRPr="003210D7" w:rsidRDefault="00086E6E" w:rsidP="00756556">
      <w:pPr>
        <w:spacing w:line="360" w:lineRule="auto"/>
        <w:jc w:val="both"/>
        <w:rPr>
          <w:rFonts w:ascii="Times New Roman" w:hAnsi="Times New Roman" w:cs="Times New Roman"/>
          <w:sz w:val="24"/>
          <w:szCs w:val="24"/>
        </w:rPr>
      </w:pPr>
      <w:r w:rsidRPr="005D00D3">
        <w:rPr>
          <w:rFonts w:ascii="Times New Roman" w:hAnsi="Times New Roman" w:cs="Times New Roman"/>
          <w:b/>
          <w:sz w:val="24"/>
          <w:szCs w:val="24"/>
        </w:rPr>
        <w:t>Figure 2</w:t>
      </w:r>
      <w:r>
        <w:rPr>
          <w:rFonts w:ascii="Times New Roman" w:hAnsi="Times New Roman" w:cs="Times New Roman"/>
          <w:b/>
          <w:i/>
          <w:sz w:val="24"/>
          <w:szCs w:val="24"/>
        </w:rPr>
        <w:t>:</w:t>
      </w:r>
      <w:r w:rsidRPr="00086E6E">
        <w:rPr>
          <w:rFonts w:ascii="Times New Roman" w:hAnsi="Times New Roman" w:cs="Times New Roman"/>
          <w:sz w:val="24"/>
          <w:szCs w:val="24"/>
        </w:rPr>
        <w:t xml:space="preserve"> </w:t>
      </w:r>
      <w:r w:rsidRPr="0015629F">
        <w:rPr>
          <w:rFonts w:ascii="Times New Roman" w:hAnsi="Times New Roman" w:cs="Times New Roman"/>
          <w:sz w:val="24"/>
          <w:szCs w:val="24"/>
        </w:rPr>
        <w:t>Serological markers during chronic</w:t>
      </w:r>
      <w:r>
        <w:rPr>
          <w:rFonts w:ascii="Times New Roman" w:hAnsi="Times New Roman" w:cs="Times New Roman"/>
          <w:sz w:val="24"/>
          <w:szCs w:val="24"/>
        </w:rPr>
        <w:t xml:space="preserve"> HBV infection.......................................................</w:t>
      </w:r>
      <w:r w:rsidR="00013961">
        <w:rPr>
          <w:rFonts w:ascii="Times New Roman" w:hAnsi="Times New Roman" w:cs="Times New Roman"/>
          <w:sz w:val="24"/>
          <w:szCs w:val="24"/>
        </w:rPr>
        <w:t>6</w:t>
      </w:r>
    </w:p>
    <w:p w:rsidR="00CB231B" w:rsidRPr="005D00D3" w:rsidRDefault="00CB231B" w:rsidP="00756556">
      <w:pPr>
        <w:spacing w:line="360" w:lineRule="auto"/>
        <w:jc w:val="both"/>
        <w:rPr>
          <w:rFonts w:ascii="Times New Roman" w:hAnsi="Times New Roman" w:cs="Times New Roman"/>
          <w:b/>
          <w:sz w:val="24"/>
          <w:szCs w:val="24"/>
        </w:rPr>
      </w:pPr>
      <w:r w:rsidRPr="005D00D3">
        <w:rPr>
          <w:rFonts w:ascii="Times New Roman" w:hAnsi="Times New Roman" w:cs="Times New Roman"/>
          <w:b/>
          <w:sz w:val="24"/>
          <w:szCs w:val="24"/>
        </w:rPr>
        <w:t>Figure 3:</w:t>
      </w:r>
      <w:r w:rsidR="001F64FE" w:rsidRPr="005D00D3">
        <w:rPr>
          <w:rFonts w:ascii="Times New Roman" w:hAnsi="Times New Roman" w:cs="Times New Roman"/>
          <w:b/>
          <w:sz w:val="24"/>
          <w:szCs w:val="24"/>
        </w:rPr>
        <w:t xml:space="preserve"> </w:t>
      </w:r>
      <w:r w:rsidR="001F64FE" w:rsidRPr="005D00D3">
        <w:rPr>
          <w:rFonts w:ascii="Times New Roman" w:hAnsi="Times New Roman" w:cs="Times New Roman"/>
          <w:sz w:val="24"/>
          <w:szCs w:val="24"/>
        </w:rPr>
        <w:t>Estimated global prevalence of hepatitis</w:t>
      </w:r>
      <w:r w:rsidRPr="005D00D3">
        <w:rPr>
          <w:rFonts w:ascii="Times New Roman" w:hAnsi="Times New Roman" w:cs="Times New Roman"/>
          <w:sz w:val="24"/>
          <w:szCs w:val="24"/>
        </w:rPr>
        <w:t xml:space="preserve"> B virus infection</w:t>
      </w:r>
      <w:r w:rsidR="00013961" w:rsidRPr="005D00D3">
        <w:rPr>
          <w:rFonts w:ascii="Times New Roman" w:hAnsi="Times New Roman" w:cs="Times New Roman"/>
          <w:sz w:val="24"/>
          <w:szCs w:val="24"/>
        </w:rPr>
        <w:t>............................................</w:t>
      </w:r>
      <w:r w:rsidR="008B31E8" w:rsidRPr="005D00D3">
        <w:rPr>
          <w:rFonts w:ascii="Times New Roman" w:hAnsi="Times New Roman" w:cs="Times New Roman"/>
          <w:sz w:val="24"/>
          <w:szCs w:val="24"/>
        </w:rPr>
        <w:t>8</w:t>
      </w:r>
    </w:p>
    <w:p w:rsidR="00702CCB" w:rsidRDefault="00CB231B" w:rsidP="00756556">
      <w:pPr>
        <w:spacing w:line="360" w:lineRule="auto"/>
        <w:jc w:val="both"/>
        <w:rPr>
          <w:rFonts w:ascii="Times New Roman" w:hAnsi="Times New Roman" w:cs="Times New Roman"/>
          <w:sz w:val="24"/>
          <w:szCs w:val="24"/>
        </w:rPr>
      </w:pPr>
      <w:r w:rsidRPr="005D00D3">
        <w:rPr>
          <w:rFonts w:ascii="Times New Roman" w:hAnsi="Times New Roman" w:cs="Times New Roman"/>
          <w:b/>
          <w:sz w:val="24"/>
          <w:szCs w:val="24"/>
        </w:rPr>
        <w:t>Figure 4</w:t>
      </w:r>
      <w:r w:rsidR="001F64FE" w:rsidRPr="005D00D3">
        <w:rPr>
          <w:rFonts w:ascii="Times New Roman" w:hAnsi="Times New Roman" w:cs="Times New Roman"/>
          <w:b/>
          <w:sz w:val="24"/>
          <w:szCs w:val="24"/>
        </w:rPr>
        <w:t xml:space="preserve">: </w:t>
      </w:r>
      <w:r w:rsidR="001F64FE" w:rsidRPr="005D00D3">
        <w:rPr>
          <w:rFonts w:ascii="Times New Roman" w:hAnsi="Times New Roman" w:cs="Times New Roman"/>
          <w:sz w:val="24"/>
          <w:szCs w:val="24"/>
        </w:rPr>
        <w:t>Estimated global prevalence of hepatitis C virus infection</w:t>
      </w:r>
      <w:r w:rsidR="00D80D94" w:rsidRPr="005D00D3">
        <w:rPr>
          <w:rFonts w:ascii="Times New Roman" w:hAnsi="Times New Roman" w:cs="Times New Roman"/>
          <w:sz w:val="24"/>
          <w:szCs w:val="24"/>
        </w:rPr>
        <w:t>...........................</w:t>
      </w:r>
      <w:r w:rsidR="00013961" w:rsidRPr="005D00D3">
        <w:rPr>
          <w:rFonts w:ascii="Times New Roman" w:hAnsi="Times New Roman" w:cs="Times New Roman"/>
          <w:sz w:val="24"/>
          <w:szCs w:val="24"/>
        </w:rPr>
        <w:t>................14</w:t>
      </w:r>
    </w:p>
    <w:p w:rsidR="00FF7C7A" w:rsidRDefault="007F00E4" w:rsidP="007F00E4">
      <w:pPr>
        <w:spacing w:line="360" w:lineRule="auto"/>
        <w:jc w:val="both"/>
        <w:rPr>
          <w:rFonts w:ascii="Times New Roman" w:hAnsi="Times New Roman" w:cs="Times New Roman"/>
          <w:spacing w:val="-2"/>
          <w:sz w:val="24"/>
          <w:szCs w:val="24"/>
        </w:rPr>
      </w:pPr>
      <w:r w:rsidRPr="00E90080">
        <w:rPr>
          <w:rFonts w:ascii="Times New Roman" w:hAnsi="Times New Roman" w:cs="Times New Roman"/>
          <w:b/>
          <w:sz w:val="24"/>
          <w:szCs w:val="24"/>
        </w:rPr>
        <w:t>Figure 5:</w:t>
      </w:r>
      <w:r w:rsidRPr="004931C2">
        <w:rPr>
          <w:rFonts w:ascii="Times New Roman" w:hAnsi="Times New Roman" w:cs="Times New Roman"/>
          <w:bCs/>
          <w:color w:val="000000"/>
          <w:sz w:val="23"/>
          <w:szCs w:val="23"/>
        </w:rPr>
        <w:t xml:space="preserve"> </w:t>
      </w:r>
      <w:r w:rsidRPr="001C2627">
        <w:rPr>
          <w:rFonts w:ascii="Times New Roman" w:hAnsi="Times New Roman" w:cs="Times New Roman"/>
          <w:bCs/>
          <w:color w:val="000000"/>
          <w:sz w:val="23"/>
          <w:szCs w:val="23"/>
        </w:rPr>
        <w:t xml:space="preserve">Age distribution of </w:t>
      </w:r>
      <w:r w:rsidRPr="001C2627">
        <w:rPr>
          <w:rFonts w:ascii="Times New Roman" w:hAnsi="Times New Roman" w:cs="Times New Roman"/>
          <w:spacing w:val="1"/>
          <w:sz w:val="24"/>
          <w:szCs w:val="24"/>
        </w:rPr>
        <w:t>chronic liver disease patients</w:t>
      </w:r>
      <w:r w:rsidR="00FF7C7A" w:rsidRPr="00FF7C7A">
        <w:rPr>
          <w:rFonts w:ascii="Times New Roman" w:hAnsi="Times New Roman" w:cs="Times New Roman"/>
          <w:spacing w:val="-2"/>
          <w:sz w:val="24"/>
          <w:szCs w:val="24"/>
        </w:rPr>
        <w:t xml:space="preserve"> </w:t>
      </w:r>
      <w:r w:rsidR="00FF7C7A">
        <w:rPr>
          <w:rFonts w:ascii="Times New Roman" w:hAnsi="Times New Roman" w:cs="Times New Roman"/>
          <w:spacing w:val="-2"/>
          <w:sz w:val="24"/>
          <w:szCs w:val="24"/>
        </w:rPr>
        <w:t>at</w:t>
      </w:r>
      <w:r w:rsidR="00FF7C7A" w:rsidRPr="00195091">
        <w:rPr>
          <w:rFonts w:ascii="Times New Roman" w:eastAsia="Calibri" w:hAnsi="Times New Roman" w:cs="Times New Roman"/>
          <w:sz w:val="24"/>
          <w:szCs w:val="24"/>
        </w:rPr>
        <w:t xml:space="preserve"> </w:t>
      </w:r>
      <w:r w:rsidR="00FF7C7A">
        <w:rPr>
          <w:rFonts w:ascii="Times New Roman" w:eastAsia="Calibri" w:hAnsi="Times New Roman" w:cs="Times New Roman"/>
          <w:sz w:val="24"/>
          <w:szCs w:val="24"/>
        </w:rPr>
        <w:t>Black Lion</w:t>
      </w:r>
      <w:r w:rsidR="00FF7C7A">
        <w:rPr>
          <w:rFonts w:ascii="Times New Roman" w:hAnsi="Times New Roman" w:cs="Times New Roman"/>
          <w:spacing w:val="-2"/>
          <w:sz w:val="24"/>
          <w:szCs w:val="24"/>
        </w:rPr>
        <w:t xml:space="preserve">, </w:t>
      </w:r>
    </w:p>
    <w:p w:rsidR="007F00E4" w:rsidRPr="00FF7C7A" w:rsidRDefault="00FF7C7A" w:rsidP="007F00E4">
      <w:pPr>
        <w:spacing w:line="360" w:lineRule="auto"/>
        <w:jc w:val="both"/>
        <w:rPr>
          <w:rFonts w:ascii="Times New Roman" w:hAnsi="Times New Roman" w:cs="Times New Roman"/>
          <w:spacing w:val="-2"/>
          <w:sz w:val="24"/>
          <w:szCs w:val="24"/>
        </w:rPr>
      </w:pPr>
      <w:r>
        <w:rPr>
          <w:rFonts w:ascii="Times New Roman" w:hAnsi="Times New Roman" w:cs="Times New Roman"/>
          <w:spacing w:val="-3"/>
          <w:sz w:val="24"/>
          <w:szCs w:val="24"/>
        </w:rPr>
        <w:t>St. Paul and Armed force hospitals (</w:t>
      </w:r>
      <w:r w:rsidRPr="00DD61BE">
        <w:rPr>
          <w:rFonts w:ascii="Times New Roman" w:hAnsi="Times New Roman" w:cs="Times New Roman"/>
          <w:bCs/>
          <w:color w:val="000000"/>
          <w:sz w:val="24"/>
          <w:szCs w:val="24"/>
        </w:rPr>
        <w:t>March</w:t>
      </w:r>
      <w:r w:rsidRPr="001C2627">
        <w:rPr>
          <w:rFonts w:ascii="Times New Roman" w:hAnsi="Times New Roman" w:cs="Times New Roman"/>
          <w:bCs/>
          <w:color w:val="000000"/>
          <w:sz w:val="24"/>
          <w:szCs w:val="24"/>
        </w:rPr>
        <w:t xml:space="preserve"> 2014 - May 2014</w:t>
      </w:r>
      <w:r>
        <w:rPr>
          <w:rFonts w:ascii="Times New Roman" w:hAnsi="Times New Roman" w:cs="Times New Roman"/>
          <w:bCs/>
          <w:color w:val="000000"/>
          <w:sz w:val="24"/>
          <w:szCs w:val="24"/>
        </w:rPr>
        <w:t>)…………………………………</w:t>
      </w:r>
      <w:r w:rsidRPr="00FF7C7A">
        <w:rPr>
          <w:rFonts w:ascii="Times New Roman" w:hAnsi="Times New Roman" w:cs="Times New Roman"/>
          <w:bCs/>
          <w:color w:val="000000"/>
          <w:sz w:val="24"/>
          <w:szCs w:val="24"/>
        </w:rPr>
        <w:t>25</w:t>
      </w:r>
    </w:p>
    <w:p w:rsidR="00FF7C7A" w:rsidRDefault="007F00E4" w:rsidP="007F00E4">
      <w:pPr>
        <w:spacing w:line="360" w:lineRule="auto"/>
        <w:jc w:val="both"/>
        <w:rPr>
          <w:rFonts w:ascii="Times New Roman" w:hAnsi="Times New Roman" w:cs="Times New Roman"/>
          <w:spacing w:val="-3"/>
          <w:sz w:val="24"/>
          <w:szCs w:val="24"/>
        </w:rPr>
      </w:pPr>
      <w:r w:rsidRPr="00E90080">
        <w:rPr>
          <w:rFonts w:ascii="Times New Roman" w:hAnsi="Times New Roman" w:cs="Times New Roman"/>
          <w:b/>
          <w:sz w:val="24"/>
          <w:szCs w:val="24"/>
        </w:rPr>
        <w:t>Figure 6:</w:t>
      </w:r>
      <w:r w:rsidRPr="005A6369">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Marital status of chronic liver </w:t>
      </w:r>
      <w:r w:rsidRPr="001C2627">
        <w:rPr>
          <w:rFonts w:ascii="Times New Roman" w:hAnsi="Times New Roman" w:cs="Times New Roman"/>
          <w:spacing w:val="1"/>
          <w:sz w:val="24"/>
          <w:szCs w:val="24"/>
        </w:rPr>
        <w:t>disease patients</w:t>
      </w:r>
      <w:r w:rsidR="00FF7C7A" w:rsidRPr="00FF7C7A">
        <w:rPr>
          <w:rFonts w:ascii="Times New Roman" w:hAnsi="Times New Roman" w:cs="Times New Roman"/>
          <w:spacing w:val="-2"/>
          <w:sz w:val="24"/>
          <w:szCs w:val="24"/>
        </w:rPr>
        <w:t xml:space="preserve"> </w:t>
      </w:r>
      <w:r w:rsidR="00FF7C7A">
        <w:rPr>
          <w:rFonts w:ascii="Times New Roman" w:hAnsi="Times New Roman" w:cs="Times New Roman"/>
          <w:spacing w:val="-2"/>
          <w:sz w:val="24"/>
          <w:szCs w:val="24"/>
        </w:rPr>
        <w:t>at</w:t>
      </w:r>
      <w:r w:rsidR="00FF7C7A" w:rsidRPr="00195091">
        <w:rPr>
          <w:rFonts w:ascii="Times New Roman" w:eastAsia="Calibri" w:hAnsi="Times New Roman" w:cs="Times New Roman"/>
          <w:sz w:val="24"/>
          <w:szCs w:val="24"/>
        </w:rPr>
        <w:t xml:space="preserve"> </w:t>
      </w:r>
      <w:r w:rsidR="00FF7C7A">
        <w:rPr>
          <w:rFonts w:ascii="Times New Roman" w:eastAsia="Calibri" w:hAnsi="Times New Roman" w:cs="Times New Roman"/>
          <w:sz w:val="24"/>
          <w:szCs w:val="24"/>
        </w:rPr>
        <w:t>Black Lion</w:t>
      </w:r>
      <w:r w:rsidR="00FF7C7A">
        <w:rPr>
          <w:rFonts w:ascii="Times New Roman" w:hAnsi="Times New Roman" w:cs="Times New Roman"/>
          <w:spacing w:val="-2"/>
          <w:sz w:val="24"/>
          <w:szCs w:val="24"/>
        </w:rPr>
        <w:t xml:space="preserve">, </w:t>
      </w:r>
      <w:r w:rsidR="00FF7C7A">
        <w:rPr>
          <w:rFonts w:ascii="Times New Roman" w:hAnsi="Times New Roman" w:cs="Times New Roman"/>
          <w:spacing w:val="-3"/>
          <w:sz w:val="24"/>
          <w:szCs w:val="24"/>
        </w:rPr>
        <w:t xml:space="preserve">St. Paul and </w:t>
      </w:r>
    </w:p>
    <w:p w:rsidR="007F00E4" w:rsidRPr="00FF7C7A" w:rsidRDefault="00FF7C7A" w:rsidP="007F00E4">
      <w:pPr>
        <w:spacing w:line="360" w:lineRule="auto"/>
        <w:jc w:val="both"/>
        <w:rPr>
          <w:rFonts w:ascii="Times New Roman" w:hAnsi="Times New Roman" w:cs="Times New Roman"/>
          <w:spacing w:val="-3"/>
          <w:sz w:val="24"/>
          <w:szCs w:val="24"/>
        </w:rPr>
      </w:pPr>
      <w:r>
        <w:rPr>
          <w:rFonts w:ascii="Times New Roman" w:hAnsi="Times New Roman" w:cs="Times New Roman"/>
          <w:spacing w:val="-3"/>
          <w:sz w:val="24"/>
          <w:szCs w:val="24"/>
        </w:rPr>
        <w:t>Armed force hospitals (</w:t>
      </w:r>
      <w:r w:rsidRPr="00DD61BE">
        <w:rPr>
          <w:rFonts w:ascii="Times New Roman" w:hAnsi="Times New Roman" w:cs="Times New Roman"/>
          <w:bCs/>
          <w:color w:val="000000"/>
          <w:sz w:val="24"/>
          <w:szCs w:val="24"/>
        </w:rPr>
        <w:t>March</w:t>
      </w:r>
      <w:r w:rsidRPr="001C2627">
        <w:rPr>
          <w:rFonts w:ascii="Times New Roman" w:hAnsi="Times New Roman" w:cs="Times New Roman"/>
          <w:bCs/>
          <w:color w:val="000000"/>
          <w:sz w:val="24"/>
          <w:szCs w:val="24"/>
        </w:rPr>
        <w:t xml:space="preserve"> 2014 - May 2014</w:t>
      </w:r>
      <w:r>
        <w:rPr>
          <w:rFonts w:ascii="Times New Roman" w:hAnsi="Times New Roman" w:cs="Times New Roman"/>
          <w:bCs/>
          <w:color w:val="000000"/>
          <w:sz w:val="24"/>
          <w:szCs w:val="24"/>
        </w:rPr>
        <w:t>)</w:t>
      </w:r>
      <w:r w:rsidR="007F00E4">
        <w:rPr>
          <w:rFonts w:ascii="Times New Roman" w:hAnsi="Times New Roman" w:cs="Times New Roman"/>
          <w:spacing w:val="1"/>
          <w:sz w:val="24"/>
          <w:szCs w:val="24"/>
        </w:rPr>
        <w:t>............................................</w:t>
      </w:r>
      <w:r>
        <w:rPr>
          <w:rFonts w:ascii="Times New Roman" w:hAnsi="Times New Roman" w:cs="Times New Roman"/>
          <w:spacing w:val="1"/>
          <w:sz w:val="24"/>
          <w:szCs w:val="24"/>
        </w:rPr>
        <w:t>..........</w:t>
      </w:r>
      <w:r w:rsidR="007F00E4">
        <w:rPr>
          <w:rFonts w:ascii="Times New Roman" w:hAnsi="Times New Roman" w:cs="Times New Roman"/>
          <w:spacing w:val="1"/>
          <w:sz w:val="24"/>
          <w:szCs w:val="24"/>
        </w:rPr>
        <w:t>.....</w:t>
      </w:r>
      <w:r w:rsidR="00FB3525">
        <w:rPr>
          <w:rFonts w:ascii="Times New Roman" w:hAnsi="Times New Roman" w:cs="Times New Roman"/>
          <w:spacing w:val="1"/>
          <w:sz w:val="24"/>
          <w:szCs w:val="24"/>
        </w:rPr>
        <w:t>.</w:t>
      </w:r>
      <w:r w:rsidR="007F00E4">
        <w:rPr>
          <w:rFonts w:ascii="Times New Roman" w:hAnsi="Times New Roman" w:cs="Times New Roman"/>
          <w:spacing w:val="1"/>
          <w:sz w:val="24"/>
          <w:szCs w:val="24"/>
        </w:rPr>
        <w:t>.</w:t>
      </w:r>
      <w:r>
        <w:rPr>
          <w:rFonts w:ascii="Times New Roman" w:hAnsi="Times New Roman" w:cs="Times New Roman"/>
          <w:spacing w:val="1"/>
          <w:sz w:val="24"/>
          <w:szCs w:val="24"/>
        </w:rPr>
        <w:t>.</w:t>
      </w:r>
      <w:r w:rsidR="007F00E4">
        <w:rPr>
          <w:rFonts w:ascii="Times New Roman" w:hAnsi="Times New Roman" w:cs="Times New Roman"/>
          <w:spacing w:val="1"/>
          <w:sz w:val="24"/>
          <w:szCs w:val="24"/>
        </w:rPr>
        <w:t>26</w:t>
      </w:r>
    </w:p>
    <w:p w:rsidR="00FF7C7A" w:rsidRDefault="007F00E4" w:rsidP="007F00E4">
      <w:pPr>
        <w:spacing w:line="360" w:lineRule="auto"/>
        <w:jc w:val="both"/>
        <w:rPr>
          <w:rFonts w:ascii="Times New Roman" w:hAnsi="Times New Roman" w:cs="Times New Roman"/>
          <w:spacing w:val="-2"/>
          <w:sz w:val="24"/>
          <w:szCs w:val="24"/>
        </w:rPr>
      </w:pPr>
      <w:r w:rsidRPr="00E90080">
        <w:rPr>
          <w:rFonts w:ascii="Times New Roman" w:hAnsi="Times New Roman" w:cs="Times New Roman"/>
          <w:b/>
          <w:sz w:val="24"/>
          <w:szCs w:val="24"/>
        </w:rPr>
        <w:t>Figure 7:</w:t>
      </w:r>
      <w:r w:rsidRPr="00E90080">
        <w:rPr>
          <w:rFonts w:ascii="Times New Roman" w:hAnsi="Times New Roman" w:cs="Times New Roman"/>
          <w:spacing w:val="-2"/>
          <w:sz w:val="24"/>
          <w:szCs w:val="24"/>
        </w:rPr>
        <w:t xml:space="preserve"> </w:t>
      </w:r>
      <w:r>
        <w:rPr>
          <w:rFonts w:ascii="Times New Roman" w:hAnsi="Times New Roman" w:cs="Times New Roman"/>
          <w:spacing w:val="-2"/>
          <w:sz w:val="24"/>
          <w:szCs w:val="24"/>
        </w:rPr>
        <w:t>The distribution of HBsAg by age among CLD patients</w:t>
      </w:r>
      <w:r w:rsidR="00FF7C7A" w:rsidRPr="00FF7C7A">
        <w:rPr>
          <w:rFonts w:ascii="Times New Roman" w:hAnsi="Times New Roman" w:cs="Times New Roman"/>
          <w:spacing w:val="-2"/>
          <w:sz w:val="24"/>
          <w:szCs w:val="24"/>
        </w:rPr>
        <w:t xml:space="preserve"> </w:t>
      </w:r>
      <w:r w:rsidR="00FF7C7A">
        <w:rPr>
          <w:rFonts w:ascii="Times New Roman" w:hAnsi="Times New Roman" w:cs="Times New Roman"/>
          <w:spacing w:val="-2"/>
          <w:sz w:val="24"/>
          <w:szCs w:val="24"/>
        </w:rPr>
        <w:t>at</w:t>
      </w:r>
      <w:r w:rsidR="00FF7C7A" w:rsidRPr="00195091">
        <w:rPr>
          <w:rFonts w:ascii="Times New Roman" w:eastAsia="Calibri" w:hAnsi="Times New Roman" w:cs="Times New Roman"/>
          <w:sz w:val="24"/>
          <w:szCs w:val="24"/>
        </w:rPr>
        <w:t xml:space="preserve"> </w:t>
      </w:r>
      <w:r w:rsidR="00FF7C7A">
        <w:rPr>
          <w:rFonts w:ascii="Times New Roman" w:eastAsia="Calibri" w:hAnsi="Times New Roman" w:cs="Times New Roman"/>
          <w:sz w:val="24"/>
          <w:szCs w:val="24"/>
        </w:rPr>
        <w:t>Black Lion</w:t>
      </w:r>
      <w:r w:rsidR="00FF7C7A">
        <w:rPr>
          <w:rFonts w:ascii="Times New Roman" w:hAnsi="Times New Roman" w:cs="Times New Roman"/>
          <w:spacing w:val="-2"/>
          <w:sz w:val="24"/>
          <w:szCs w:val="24"/>
        </w:rPr>
        <w:t xml:space="preserve">, </w:t>
      </w:r>
    </w:p>
    <w:p w:rsidR="007F00E4" w:rsidRDefault="00FF7C7A" w:rsidP="007F00E4">
      <w:pPr>
        <w:spacing w:line="360" w:lineRule="auto"/>
        <w:jc w:val="both"/>
        <w:rPr>
          <w:rFonts w:ascii="Times New Roman" w:hAnsi="Times New Roman" w:cs="Times New Roman"/>
          <w:spacing w:val="-2"/>
          <w:sz w:val="24"/>
          <w:szCs w:val="24"/>
        </w:rPr>
      </w:pPr>
      <w:r>
        <w:rPr>
          <w:rFonts w:ascii="Times New Roman" w:hAnsi="Times New Roman" w:cs="Times New Roman"/>
          <w:spacing w:val="-3"/>
          <w:sz w:val="24"/>
          <w:szCs w:val="24"/>
        </w:rPr>
        <w:t>St. Paul and Armed force hospitals (</w:t>
      </w:r>
      <w:r w:rsidRPr="00DD61BE">
        <w:rPr>
          <w:rFonts w:ascii="Times New Roman" w:hAnsi="Times New Roman" w:cs="Times New Roman"/>
          <w:bCs/>
          <w:color w:val="000000"/>
          <w:sz w:val="24"/>
          <w:szCs w:val="24"/>
        </w:rPr>
        <w:t>March</w:t>
      </w:r>
      <w:r w:rsidRPr="001C2627">
        <w:rPr>
          <w:rFonts w:ascii="Times New Roman" w:hAnsi="Times New Roman" w:cs="Times New Roman"/>
          <w:bCs/>
          <w:color w:val="000000"/>
          <w:sz w:val="24"/>
          <w:szCs w:val="24"/>
        </w:rPr>
        <w:t xml:space="preserve"> 2014 - May 2014</w:t>
      </w:r>
      <w:r>
        <w:rPr>
          <w:rFonts w:ascii="Times New Roman" w:hAnsi="Times New Roman" w:cs="Times New Roman"/>
          <w:bCs/>
          <w:color w:val="000000"/>
          <w:sz w:val="24"/>
          <w:szCs w:val="24"/>
        </w:rPr>
        <w:t>)</w:t>
      </w:r>
      <w:r w:rsidR="007F00E4">
        <w:rPr>
          <w:rFonts w:ascii="Times New Roman" w:hAnsi="Times New Roman" w:cs="Times New Roman"/>
          <w:spacing w:val="-2"/>
          <w:sz w:val="24"/>
          <w:szCs w:val="24"/>
        </w:rPr>
        <w:t>.................................</w:t>
      </w:r>
      <w:r>
        <w:rPr>
          <w:rFonts w:ascii="Times New Roman" w:hAnsi="Times New Roman" w:cs="Times New Roman"/>
          <w:spacing w:val="-2"/>
          <w:sz w:val="24"/>
          <w:szCs w:val="24"/>
        </w:rPr>
        <w:t>...</w:t>
      </w:r>
      <w:r w:rsidR="007F00E4">
        <w:rPr>
          <w:rFonts w:ascii="Times New Roman" w:hAnsi="Times New Roman" w:cs="Times New Roman"/>
          <w:spacing w:val="-2"/>
          <w:sz w:val="24"/>
          <w:szCs w:val="24"/>
        </w:rPr>
        <w:t>.</w:t>
      </w:r>
      <w:r>
        <w:rPr>
          <w:rFonts w:ascii="Times New Roman" w:hAnsi="Times New Roman" w:cs="Times New Roman"/>
          <w:spacing w:val="-2"/>
          <w:sz w:val="24"/>
          <w:szCs w:val="24"/>
        </w:rPr>
        <w:t>..</w:t>
      </w:r>
      <w:r w:rsidR="007F00E4">
        <w:rPr>
          <w:rFonts w:ascii="Times New Roman" w:hAnsi="Times New Roman" w:cs="Times New Roman"/>
          <w:spacing w:val="-2"/>
          <w:sz w:val="24"/>
          <w:szCs w:val="24"/>
        </w:rPr>
        <w:t>..</w:t>
      </w:r>
      <w:r w:rsidR="00FB3525">
        <w:rPr>
          <w:rFonts w:ascii="Times New Roman" w:hAnsi="Times New Roman" w:cs="Times New Roman"/>
          <w:spacing w:val="-2"/>
          <w:sz w:val="24"/>
          <w:szCs w:val="24"/>
        </w:rPr>
        <w:t>..</w:t>
      </w:r>
      <w:r w:rsidR="007F00E4">
        <w:rPr>
          <w:rFonts w:ascii="Times New Roman" w:hAnsi="Times New Roman" w:cs="Times New Roman"/>
          <w:spacing w:val="-2"/>
          <w:sz w:val="24"/>
          <w:szCs w:val="24"/>
        </w:rPr>
        <w:t>27</w:t>
      </w:r>
    </w:p>
    <w:p w:rsidR="00FF7C7A" w:rsidRDefault="007F00E4" w:rsidP="00FF7C7A">
      <w:pPr>
        <w:spacing w:line="360" w:lineRule="auto"/>
        <w:jc w:val="both"/>
        <w:rPr>
          <w:rFonts w:ascii="Times New Roman" w:hAnsi="Times New Roman" w:cs="Times New Roman"/>
          <w:spacing w:val="-2"/>
          <w:sz w:val="24"/>
          <w:szCs w:val="24"/>
        </w:rPr>
      </w:pPr>
      <w:r w:rsidRPr="00E90080">
        <w:rPr>
          <w:rFonts w:ascii="Times New Roman" w:hAnsi="Times New Roman" w:cs="Times New Roman"/>
          <w:b/>
          <w:sz w:val="24"/>
          <w:szCs w:val="24"/>
        </w:rPr>
        <w:t>Figure 8:</w:t>
      </w:r>
      <w:r w:rsidRPr="00772366">
        <w:rPr>
          <w:rFonts w:ascii="Times New Roman" w:hAnsi="Times New Roman" w:cs="Times New Roman"/>
          <w:spacing w:val="-2"/>
          <w:sz w:val="24"/>
          <w:szCs w:val="24"/>
        </w:rPr>
        <w:t xml:space="preserve"> The</w:t>
      </w:r>
      <w:r w:rsidRPr="00705B2E">
        <w:rPr>
          <w:rFonts w:ascii="Times New Roman" w:hAnsi="Times New Roman" w:cs="Times New Roman"/>
          <w:spacing w:val="-2"/>
          <w:sz w:val="24"/>
          <w:szCs w:val="24"/>
        </w:rPr>
        <w:t xml:space="preserve"> distribution of anti-HCV Ab by age among CLD</w:t>
      </w:r>
      <w:r w:rsidR="00FF7C7A">
        <w:rPr>
          <w:rFonts w:ascii="Times New Roman" w:hAnsi="Times New Roman" w:cs="Times New Roman"/>
          <w:spacing w:val="-2"/>
          <w:sz w:val="24"/>
          <w:szCs w:val="24"/>
        </w:rPr>
        <w:t xml:space="preserve"> patients at</w:t>
      </w:r>
      <w:r w:rsidR="00FF7C7A" w:rsidRPr="00195091">
        <w:rPr>
          <w:rFonts w:ascii="Times New Roman" w:eastAsia="Calibri" w:hAnsi="Times New Roman" w:cs="Times New Roman"/>
          <w:sz w:val="24"/>
          <w:szCs w:val="24"/>
        </w:rPr>
        <w:t xml:space="preserve"> </w:t>
      </w:r>
      <w:r w:rsidR="00FF7C7A">
        <w:rPr>
          <w:rFonts w:ascii="Times New Roman" w:eastAsia="Calibri" w:hAnsi="Times New Roman" w:cs="Times New Roman"/>
          <w:sz w:val="24"/>
          <w:szCs w:val="24"/>
        </w:rPr>
        <w:t>Black Lion</w:t>
      </w:r>
      <w:r w:rsidR="00FF7C7A">
        <w:rPr>
          <w:rFonts w:ascii="Times New Roman" w:hAnsi="Times New Roman" w:cs="Times New Roman"/>
          <w:spacing w:val="-2"/>
          <w:sz w:val="24"/>
          <w:szCs w:val="24"/>
        </w:rPr>
        <w:t xml:space="preserve">, </w:t>
      </w:r>
    </w:p>
    <w:p w:rsidR="007F00E4" w:rsidRPr="00FF7C7A" w:rsidRDefault="00FF7C7A" w:rsidP="00FF7C7A">
      <w:pPr>
        <w:spacing w:line="360" w:lineRule="auto"/>
        <w:jc w:val="both"/>
        <w:rPr>
          <w:rFonts w:ascii="Times New Roman" w:eastAsia="Calibri" w:hAnsi="Times New Roman" w:cs="Times New Roman"/>
          <w:sz w:val="24"/>
          <w:szCs w:val="24"/>
        </w:rPr>
      </w:pPr>
      <w:r>
        <w:rPr>
          <w:rFonts w:ascii="Times New Roman" w:hAnsi="Times New Roman" w:cs="Times New Roman"/>
          <w:spacing w:val="-3"/>
          <w:sz w:val="24"/>
          <w:szCs w:val="24"/>
        </w:rPr>
        <w:t>St. Paul and Armed force hospitals (</w:t>
      </w:r>
      <w:r w:rsidRPr="00DD61BE">
        <w:rPr>
          <w:rFonts w:ascii="Times New Roman" w:hAnsi="Times New Roman" w:cs="Times New Roman"/>
          <w:bCs/>
          <w:color w:val="000000"/>
          <w:sz w:val="24"/>
          <w:szCs w:val="24"/>
        </w:rPr>
        <w:t>March</w:t>
      </w:r>
      <w:r w:rsidRPr="001C2627">
        <w:rPr>
          <w:rFonts w:ascii="Times New Roman" w:hAnsi="Times New Roman" w:cs="Times New Roman"/>
          <w:bCs/>
          <w:color w:val="000000"/>
          <w:sz w:val="24"/>
          <w:szCs w:val="24"/>
        </w:rPr>
        <w:t xml:space="preserve"> 2014 - May 2014</w:t>
      </w:r>
      <w:r>
        <w:rPr>
          <w:rFonts w:ascii="Times New Roman" w:hAnsi="Times New Roman" w:cs="Times New Roman"/>
          <w:bCs/>
          <w:color w:val="000000"/>
          <w:sz w:val="24"/>
          <w:szCs w:val="24"/>
        </w:rPr>
        <w:t>)</w:t>
      </w:r>
      <w:r w:rsidR="007F00E4">
        <w:rPr>
          <w:rFonts w:ascii="Times New Roman" w:hAnsi="Times New Roman" w:cs="Times New Roman"/>
          <w:spacing w:val="-2"/>
          <w:sz w:val="24"/>
          <w:szCs w:val="24"/>
        </w:rPr>
        <w:t>......................................</w:t>
      </w:r>
      <w:r>
        <w:rPr>
          <w:rFonts w:ascii="Times New Roman" w:hAnsi="Times New Roman" w:cs="Times New Roman"/>
          <w:spacing w:val="-2"/>
          <w:sz w:val="24"/>
          <w:szCs w:val="24"/>
        </w:rPr>
        <w:t>..</w:t>
      </w:r>
      <w:r w:rsidR="007F00E4">
        <w:rPr>
          <w:rFonts w:ascii="Times New Roman" w:hAnsi="Times New Roman" w:cs="Times New Roman"/>
          <w:spacing w:val="-2"/>
          <w:sz w:val="24"/>
          <w:szCs w:val="24"/>
        </w:rPr>
        <w:t>.</w:t>
      </w:r>
      <w:r w:rsidR="00FB3525">
        <w:rPr>
          <w:rFonts w:ascii="Times New Roman" w:hAnsi="Times New Roman" w:cs="Times New Roman"/>
          <w:spacing w:val="-2"/>
          <w:sz w:val="24"/>
          <w:szCs w:val="24"/>
        </w:rPr>
        <w:t>....</w:t>
      </w:r>
      <w:r w:rsidR="007F00E4">
        <w:rPr>
          <w:rFonts w:ascii="Times New Roman" w:hAnsi="Times New Roman" w:cs="Times New Roman"/>
          <w:spacing w:val="-2"/>
          <w:sz w:val="24"/>
          <w:szCs w:val="24"/>
        </w:rPr>
        <w:t>30</w:t>
      </w:r>
    </w:p>
    <w:p w:rsidR="00FF7C7A" w:rsidRDefault="007F00E4" w:rsidP="007F00E4">
      <w:pPr>
        <w:spacing w:line="360" w:lineRule="auto"/>
        <w:jc w:val="both"/>
        <w:rPr>
          <w:rFonts w:ascii="Times New Roman" w:hAnsi="Times New Roman" w:cs="Times New Roman"/>
          <w:spacing w:val="-3"/>
          <w:sz w:val="24"/>
          <w:szCs w:val="24"/>
        </w:rPr>
      </w:pPr>
      <w:r w:rsidRPr="00E90080">
        <w:rPr>
          <w:rFonts w:ascii="Times New Roman" w:hAnsi="Times New Roman" w:cs="Times New Roman"/>
          <w:b/>
          <w:sz w:val="24"/>
          <w:szCs w:val="24"/>
        </w:rPr>
        <w:t>Figure 9</w:t>
      </w:r>
      <w:r>
        <w:rPr>
          <w:rFonts w:ascii="Times New Roman" w:hAnsi="Times New Roman" w:cs="Times New Roman"/>
          <w:sz w:val="24"/>
          <w:szCs w:val="24"/>
        </w:rPr>
        <w:t>:</w:t>
      </w:r>
      <w:r w:rsidRPr="008B31E8">
        <w:rPr>
          <w:rFonts w:ascii="Times New Roman" w:hAnsi="Times New Roman" w:cs="Times New Roman"/>
          <w:spacing w:val="-2"/>
          <w:sz w:val="24"/>
          <w:szCs w:val="24"/>
        </w:rPr>
        <w:t xml:space="preserve"> </w:t>
      </w:r>
      <w:r>
        <w:rPr>
          <w:rFonts w:ascii="Times New Roman" w:hAnsi="Times New Roman" w:cs="Times New Roman"/>
          <w:spacing w:val="-2"/>
          <w:sz w:val="24"/>
          <w:szCs w:val="24"/>
        </w:rPr>
        <w:t>The distribution of HIV by age among CLD patients</w:t>
      </w:r>
      <w:r w:rsidR="00FF7C7A" w:rsidRPr="00FF7C7A">
        <w:rPr>
          <w:rFonts w:ascii="Times New Roman" w:hAnsi="Times New Roman" w:cs="Times New Roman"/>
          <w:spacing w:val="-2"/>
          <w:sz w:val="24"/>
          <w:szCs w:val="24"/>
        </w:rPr>
        <w:t xml:space="preserve"> </w:t>
      </w:r>
      <w:r w:rsidR="00FF7C7A">
        <w:rPr>
          <w:rFonts w:ascii="Times New Roman" w:hAnsi="Times New Roman" w:cs="Times New Roman"/>
          <w:spacing w:val="-2"/>
          <w:sz w:val="24"/>
          <w:szCs w:val="24"/>
        </w:rPr>
        <w:t>at</w:t>
      </w:r>
      <w:r w:rsidR="00FF7C7A" w:rsidRPr="00195091">
        <w:rPr>
          <w:rFonts w:ascii="Times New Roman" w:eastAsia="Calibri" w:hAnsi="Times New Roman" w:cs="Times New Roman"/>
          <w:sz w:val="24"/>
          <w:szCs w:val="24"/>
        </w:rPr>
        <w:t xml:space="preserve"> </w:t>
      </w:r>
      <w:r w:rsidR="00FF7C7A">
        <w:rPr>
          <w:rFonts w:ascii="Times New Roman" w:eastAsia="Calibri" w:hAnsi="Times New Roman" w:cs="Times New Roman"/>
          <w:sz w:val="24"/>
          <w:szCs w:val="24"/>
        </w:rPr>
        <w:t>Black Lion</w:t>
      </w:r>
      <w:r w:rsidR="00FF7C7A">
        <w:rPr>
          <w:rFonts w:ascii="Times New Roman" w:hAnsi="Times New Roman" w:cs="Times New Roman"/>
          <w:spacing w:val="-2"/>
          <w:sz w:val="24"/>
          <w:szCs w:val="24"/>
        </w:rPr>
        <w:t xml:space="preserve">, </w:t>
      </w:r>
      <w:r w:rsidR="00FF7C7A">
        <w:rPr>
          <w:rFonts w:ascii="Times New Roman" w:hAnsi="Times New Roman" w:cs="Times New Roman"/>
          <w:spacing w:val="-3"/>
          <w:sz w:val="24"/>
          <w:szCs w:val="24"/>
        </w:rPr>
        <w:t xml:space="preserve">St. Paul and </w:t>
      </w:r>
    </w:p>
    <w:p w:rsidR="007F00E4" w:rsidRDefault="00FF7C7A" w:rsidP="007F00E4">
      <w:pPr>
        <w:spacing w:line="360" w:lineRule="auto"/>
        <w:jc w:val="both"/>
        <w:rPr>
          <w:rFonts w:ascii="Times New Roman" w:hAnsi="Times New Roman" w:cs="Times New Roman"/>
          <w:sz w:val="24"/>
          <w:szCs w:val="24"/>
        </w:rPr>
      </w:pPr>
      <w:r>
        <w:rPr>
          <w:rFonts w:ascii="Times New Roman" w:hAnsi="Times New Roman" w:cs="Times New Roman"/>
          <w:spacing w:val="-3"/>
          <w:sz w:val="24"/>
          <w:szCs w:val="24"/>
        </w:rPr>
        <w:t>Armed force hospitals (</w:t>
      </w:r>
      <w:r w:rsidRPr="00DD61BE">
        <w:rPr>
          <w:rFonts w:ascii="Times New Roman" w:hAnsi="Times New Roman" w:cs="Times New Roman"/>
          <w:bCs/>
          <w:color w:val="000000"/>
          <w:sz w:val="24"/>
          <w:szCs w:val="24"/>
        </w:rPr>
        <w:t>March</w:t>
      </w:r>
      <w:r w:rsidRPr="001C2627">
        <w:rPr>
          <w:rFonts w:ascii="Times New Roman" w:hAnsi="Times New Roman" w:cs="Times New Roman"/>
          <w:bCs/>
          <w:color w:val="000000"/>
          <w:sz w:val="24"/>
          <w:szCs w:val="24"/>
        </w:rPr>
        <w:t xml:space="preserve"> 2014 - May 2014</w:t>
      </w:r>
      <w:r>
        <w:rPr>
          <w:rFonts w:ascii="Times New Roman" w:hAnsi="Times New Roman" w:cs="Times New Roman"/>
          <w:bCs/>
          <w:color w:val="000000"/>
          <w:sz w:val="24"/>
          <w:szCs w:val="24"/>
        </w:rPr>
        <w:t>)</w:t>
      </w:r>
      <w:r w:rsidR="007F00E4">
        <w:rPr>
          <w:rFonts w:ascii="Times New Roman" w:hAnsi="Times New Roman" w:cs="Times New Roman"/>
          <w:spacing w:val="-2"/>
          <w:sz w:val="24"/>
          <w:szCs w:val="24"/>
        </w:rPr>
        <w:t>...........</w:t>
      </w:r>
      <w:r>
        <w:rPr>
          <w:rFonts w:ascii="Times New Roman" w:hAnsi="Times New Roman" w:cs="Times New Roman"/>
          <w:spacing w:val="-2"/>
          <w:sz w:val="24"/>
          <w:szCs w:val="24"/>
        </w:rPr>
        <w:t>...............................</w:t>
      </w:r>
      <w:r w:rsidR="007F00E4">
        <w:rPr>
          <w:rFonts w:ascii="Times New Roman" w:hAnsi="Times New Roman" w:cs="Times New Roman"/>
          <w:spacing w:val="-2"/>
          <w:sz w:val="24"/>
          <w:szCs w:val="24"/>
        </w:rPr>
        <w:t>............................31</w:t>
      </w:r>
    </w:p>
    <w:p w:rsidR="007F00E4" w:rsidRDefault="007F00E4" w:rsidP="007F00E4">
      <w:pPr>
        <w:spacing w:line="360" w:lineRule="auto"/>
        <w:jc w:val="both"/>
        <w:rPr>
          <w:rFonts w:ascii="Times New Roman" w:hAnsi="Times New Roman" w:cs="Times New Roman"/>
          <w:spacing w:val="-2"/>
          <w:sz w:val="24"/>
          <w:szCs w:val="24"/>
        </w:rPr>
      </w:pPr>
    </w:p>
    <w:p w:rsidR="007F00E4" w:rsidRDefault="007F00E4" w:rsidP="007F00E4">
      <w:pPr>
        <w:spacing w:line="360" w:lineRule="auto"/>
        <w:jc w:val="both"/>
        <w:rPr>
          <w:rFonts w:ascii="Times New Roman" w:hAnsi="Times New Roman" w:cs="Times New Roman"/>
          <w:sz w:val="24"/>
          <w:szCs w:val="24"/>
        </w:rPr>
      </w:pPr>
    </w:p>
    <w:p w:rsidR="007F00E4" w:rsidRDefault="007F00E4" w:rsidP="007F00E4">
      <w:pPr>
        <w:spacing w:line="360" w:lineRule="auto"/>
        <w:jc w:val="both"/>
        <w:rPr>
          <w:rFonts w:ascii="Times New Roman" w:hAnsi="Times New Roman" w:cs="Times New Roman"/>
          <w:sz w:val="24"/>
          <w:szCs w:val="24"/>
        </w:rPr>
      </w:pPr>
    </w:p>
    <w:p w:rsidR="007F00E4" w:rsidRDefault="007F00E4" w:rsidP="007F00E4">
      <w:pPr>
        <w:spacing w:line="360" w:lineRule="auto"/>
        <w:jc w:val="both"/>
        <w:rPr>
          <w:rFonts w:ascii="Times New Roman" w:hAnsi="Times New Roman" w:cs="Times New Roman"/>
          <w:sz w:val="24"/>
          <w:szCs w:val="24"/>
        </w:rPr>
      </w:pPr>
    </w:p>
    <w:p w:rsidR="00702CCB" w:rsidRDefault="00702CCB" w:rsidP="00702CCB">
      <w:pPr>
        <w:spacing w:line="360" w:lineRule="auto"/>
        <w:jc w:val="both"/>
        <w:rPr>
          <w:rFonts w:ascii="Times New Roman" w:hAnsi="Times New Roman" w:cs="Times New Roman"/>
          <w:sz w:val="24"/>
          <w:szCs w:val="24"/>
        </w:rPr>
      </w:pPr>
    </w:p>
    <w:p w:rsidR="000E7780" w:rsidRPr="001A5383" w:rsidRDefault="000E7780" w:rsidP="007F00E4">
      <w:pPr>
        <w:pStyle w:val="Heading1"/>
        <w:tabs>
          <w:tab w:val="left" w:pos="9360"/>
        </w:tabs>
        <w:rPr>
          <w:rFonts w:ascii="Times New Roman" w:hAnsi="Times New Roman" w:cs="Times New Roman"/>
        </w:rPr>
      </w:pPr>
      <w:bookmarkStart w:id="3" w:name="_Toc387087519"/>
      <w:r w:rsidRPr="001A5383">
        <w:rPr>
          <w:rFonts w:ascii="Times New Roman" w:hAnsi="Times New Roman" w:cs="Times New Roman"/>
        </w:rPr>
        <w:lastRenderedPageBreak/>
        <w:t>List of Abbreviations</w:t>
      </w:r>
      <w:bookmarkEnd w:id="3"/>
      <w:r w:rsidRPr="001A5383">
        <w:rPr>
          <w:rFonts w:ascii="Times New Roman" w:hAnsi="Times New Roman" w:cs="Times New Roman"/>
        </w:rPr>
        <w:t xml:space="preserve"> </w:t>
      </w:r>
    </w:p>
    <w:p w:rsidR="00756556" w:rsidRDefault="00422209" w:rsidP="00756556">
      <w:pPr>
        <w:rPr>
          <w:rFonts w:ascii="Times New Roman" w:hAnsi="Times New Roman" w:cs="Times New Roman"/>
          <w:sz w:val="24"/>
          <w:szCs w:val="24"/>
        </w:rPr>
      </w:pPr>
      <w:r w:rsidRPr="00577CE6">
        <w:rPr>
          <w:rFonts w:ascii="Times New Roman" w:hAnsi="Times New Roman" w:cs="Times New Roman"/>
          <w:color w:val="000000" w:themeColor="text1"/>
          <w:sz w:val="24"/>
          <w:szCs w:val="24"/>
        </w:rPr>
        <w:t>ART;</w:t>
      </w:r>
      <w:r w:rsidR="003C5227">
        <w:rPr>
          <w:rFonts w:ascii="Times New Roman" w:hAnsi="Times New Roman" w:cs="Times New Roman"/>
          <w:color w:val="000000" w:themeColor="text1"/>
          <w:sz w:val="24"/>
          <w:szCs w:val="24"/>
        </w:rPr>
        <w:t>-</w:t>
      </w:r>
      <w:r w:rsidR="003C5227" w:rsidRPr="00577CE6">
        <w:rPr>
          <w:rFonts w:ascii="Times New Roman" w:hAnsi="Times New Roman" w:cs="Times New Roman"/>
          <w:color w:val="000000" w:themeColor="text1"/>
          <w:sz w:val="24"/>
          <w:szCs w:val="24"/>
        </w:rPr>
        <w:t xml:space="preserve">antiretroviral therapy </w:t>
      </w:r>
    </w:p>
    <w:p w:rsidR="000E7780" w:rsidRPr="000E7780" w:rsidRDefault="000E7780" w:rsidP="00756556">
      <w:pPr>
        <w:rPr>
          <w:rFonts w:ascii="Times New Roman" w:hAnsi="Times New Roman" w:cs="Times New Roman"/>
          <w:sz w:val="24"/>
          <w:szCs w:val="24"/>
        </w:rPr>
      </w:pPr>
      <w:r w:rsidRPr="000E7780">
        <w:rPr>
          <w:rFonts w:ascii="Times New Roman" w:hAnsi="Times New Roman" w:cs="Times New Roman"/>
          <w:sz w:val="24"/>
          <w:szCs w:val="24"/>
        </w:rPr>
        <w:t>Ab: - Antibody</w:t>
      </w:r>
    </w:p>
    <w:p w:rsidR="000E7780" w:rsidRPr="000E7780" w:rsidRDefault="000E7780" w:rsidP="00756556">
      <w:pPr>
        <w:rPr>
          <w:rFonts w:ascii="Times New Roman" w:hAnsi="Times New Roman" w:cs="Times New Roman"/>
          <w:sz w:val="24"/>
          <w:szCs w:val="24"/>
        </w:rPr>
      </w:pPr>
      <w:r w:rsidRPr="000E7780">
        <w:rPr>
          <w:rFonts w:ascii="Times New Roman" w:hAnsi="Times New Roman" w:cs="Times New Roman"/>
          <w:sz w:val="24"/>
          <w:szCs w:val="24"/>
        </w:rPr>
        <w:t>Ag: - Antigen</w:t>
      </w:r>
    </w:p>
    <w:p w:rsidR="000E7780" w:rsidRDefault="000E7780" w:rsidP="00756556">
      <w:pPr>
        <w:rPr>
          <w:rFonts w:ascii="Times New Roman" w:hAnsi="Times New Roman" w:cs="Times New Roman"/>
          <w:sz w:val="24"/>
          <w:szCs w:val="24"/>
        </w:rPr>
      </w:pPr>
      <w:r w:rsidRPr="000E7780">
        <w:rPr>
          <w:rFonts w:ascii="Times New Roman" w:hAnsi="Times New Roman" w:cs="Times New Roman"/>
          <w:sz w:val="24"/>
          <w:szCs w:val="24"/>
        </w:rPr>
        <w:t>CDC: - Center for Disease Control</w:t>
      </w:r>
    </w:p>
    <w:p w:rsidR="00E20980" w:rsidRDefault="00E20980" w:rsidP="00756556">
      <w:pPr>
        <w:rPr>
          <w:rFonts w:ascii="Times New Roman" w:hAnsi="Times New Roman" w:cs="Times New Roman"/>
          <w:sz w:val="24"/>
          <w:szCs w:val="24"/>
        </w:rPr>
      </w:pPr>
      <w:r>
        <w:rPr>
          <w:rFonts w:ascii="Times New Roman" w:hAnsi="Times New Roman" w:cs="Times New Roman"/>
          <w:sz w:val="24"/>
          <w:szCs w:val="24"/>
        </w:rPr>
        <w:t>CHB;-</w:t>
      </w:r>
      <w:r w:rsidRPr="00185735">
        <w:rPr>
          <w:rFonts w:ascii="Times New Roman" w:hAnsi="Times New Roman" w:cs="Times New Roman"/>
          <w:sz w:val="24"/>
          <w:szCs w:val="24"/>
        </w:rPr>
        <w:t>chronic hepatitis B i</w:t>
      </w:r>
      <w:r>
        <w:rPr>
          <w:rFonts w:ascii="Times New Roman" w:hAnsi="Times New Roman" w:cs="Times New Roman"/>
          <w:sz w:val="24"/>
          <w:szCs w:val="24"/>
        </w:rPr>
        <w:t xml:space="preserve">nfection </w:t>
      </w:r>
    </w:p>
    <w:p w:rsidR="000E7780" w:rsidRDefault="000E7780" w:rsidP="00756556">
      <w:pPr>
        <w:rPr>
          <w:rFonts w:ascii="Times New Roman" w:hAnsi="Times New Roman" w:cs="Times New Roman"/>
          <w:sz w:val="24"/>
          <w:szCs w:val="24"/>
        </w:rPr>
      </w:pPr>
      <w:r w:rsidRPr="000E7780">
        <w:rPr>
          <w:rFonts w:ascii="Times New Roman" w:hAnsi="Times New Roman" w:cs="Times New Roman"/>
          <w:sz w:val="24"/>
          <w:szCs w:val="24"/>
        </w:rPr>
        <w:t>CLD: - Chronic liver disease</w:t>
      </w:r>
    </w:p>
    <w:p w:rsidR="003210D7" w:rsidRDefault="003210D7" w:rsidP="00756556">
      <w:pPr>
        <w:rPr>
          <w:rFonts w:ascii="Times New Roman" w:hAnsi="Times New Roman" w:cs="Times New Roman"/>
          <w:sz w:val="24"/>
          <w:szCs w:val="24"/>
        </w:rPr>
      </w:pPr>
      <w:r w:rsidRPr="0015629F">
        <w:rPr>
          <w:rFonts w:ascii="Times New Roman" w:hAnsi="Times New Roman" w:cs="Times New Roman"/>
          <w:sz w:val="24"/>
          <w:szCs w:val="24"/>
        </w:rPr>
        <w:t>DNA</w:t>
      </w:r>
      <w:r>
        <w:rPr>
          <w:rFonts w:ascii="Times New Roman" w:hAnsi="Times New Roman" w:cs="Times New Roman"/>
          <w:sz w:val="24"/>
          <w:szCs w:val="24"/>
        </w:rPr>
        <w:t>;-Deoxy</w:t>
      </w:r>
      <w:r w:rsidRPr="00E43612">
        <w:rPr>
          <w:rFonts w:ascii="Times New Roman" w:hAnsi="Times New Roman" w:cs="Times New Roman"/>
          <w:sz w:val="24"/>
          <w:szCs w:val="24"/>
        </w:rPr>
        <w:t xml:space="preserve"> </w:t>
      </w:r>
      <w:r>
        <w:rPr>
          <w:rFonts w:ascii="Times New Roman" w:hAnsi="Times New Roman" w:cs="Times New Roman"/>
          <w:sz w:val="24"/>
          <w:szCs w:val="24"/>
        </w:rPr>
        <w:t xml:space="preserve">Ribose nucleic acid </w:t>
      </w:r>
    </w:p>
    <w:p w:rsidR="00CF0172" w:rsidRDefault="00CF0172" w:rsidP="00756556">
      <w:pPr>
        <w:rPr>
          <w:rFonts w:ascii="Times New Roman" w:hAnsi="Times New Roman" w:cs="Times New Roman"/>
          <w:sz w:val="24"/>
          <w:szCs w:val="24"/>
        </w:rPr>
      </w:pPr>
      <w:r w:rsidRPr="00CF0172">
        <w:rPr>
          <w:rFonts w:ascii="Times New Roman" w:hAnsi="Times New Roman" w:cs="Times New Roman"/>
          <w:sz w:val="24"/>
          <w:szCs w:val="24"/>
        </w:rPr>
        <w:t>EIA</w:t>
      </w:r>
      <w:r w:rsidR="00FC64B4">
        <w:rPr>
          <w:rFonts w:ascii="Times New Roman" w:hAnsi="Times New Roman" w:cs="Times New Roman"/>
          <w:sz w:val="24"/>
          <w:szCs w:val="24"/>
        </w:rPr>
        <w:t>: - Enzyme</w:t>
      </w:r>
      <w:r>
        <w:rPr>
          <w:rFonts w:ascii="Times New Roman" w:hAnsi="Times New Roman" w:cs="Times New Roman"/>
          <w:sz w:val="24"/>
          <w:szCs w:val="24"/>
        </w:rPr>
        <w:t xml:space="preserve"> immunoassay </w:t>
      </w:r>
    </w:p>
    <w:p w:rsidR="000E7780" w:rsidRPr="000E7780" w:rsidRDefault="000E7780" w:rsidP="00756556">
      <w:pPr>
        <w:rPr>
          <w:rFonts w:ascii="Times New Roman" w:hAnsi="Times New Roman" w:cs="Times New Roman"/>
          <w:sz w:val="24"/>
          <w:szCs w:val="24"/>
        </w:rPr>
      </w:pPr>
      <w:r w:rsidRPr="000E7780">
        <w:rPr>
          <w:rFonts w:ascii="Times New Roman" w:hAnsi="Times New Roman" w:cs="Times New Roman"/>
          <w:sz w:val="24"/>
          <w:szCs w:val="24"/>
        </w:rPr>
        <w:t>ELISA: - Enzyme linked immune sorbent assay</w:t>
      </w:r>
    </w:p>
    <w:p w:rsidR="00E20980" w:rsidRDefault="00E20980" w:rsidP="00756556">
      <w:pPr>
        <w:rPr>
          <w:rFonts w:ascii="Times New Roman" w:hAnsi="Times New Roman" w:cs="Times New Roman"/>
          <w:color w:val="000000" w:themeColor="text1"/>
          <w:sz w:val="24"/>
          <w:szCs w:val="24"/>
        </w:rPr>
      </w:pPr>
      <w:r w:rsidRPr="005932E0">
        <w:rPr>
          <w:rFonts w:ascii="Times New Roman" w:hAnsi="Times New Roman" w:cs="Times New Roman"/>
          <w:color w:val="000000" w:themeColor="text1"/>
          <w:sz w:val="24"/>
          <w:szCs w:val="24"/>
        </w:rPr>
        <w:t>HAV</w:t>
      </w:r>
      <w:r w:rsidR="001533B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5932E0">
        <w:rPr>
          <w:rFonts w:ascii="Times New Roman" w:hAnsi="Times New Roman" w:cs="Times New Roman"/>
          <w:color w:val="000000" w:themeColor="text1"/>
          <w:sz w:val="24"/>
          <w:szCs w:val="24"/>
        </w:rPr>
        <w:t>hepatitis A virus</w:t>
      </w:r>
    </w:p>
    <w:p w:rsidR="003210D7" w:rsidRPr="003210D7" w:rsidRDefault="003210D7" w:rsidP="00756556">
      <w:pPr>
        <w:rPr>
          <w:rFonts w:ascii="Times New Roman" w:hAnsi="Times New Roman" w:cs="Times New Roman"/>
          <w:sz w:val="24"/>
          <w:szCs w:val="24"/>
        </w:rPr>
      </w:pPr>
      <w:r w:rsidRPr="00BD2E04">
        <w:rPr>
          <w:rFonts w:ascii="Times New Roman" w:hAnsi="Times New Roman" w:cs="Times New Roman"/>
          <w:color w:val="000000" w:themeColor="text1"/>
          <w:sz w:val="24"/>
          <w:szCs w:val="24"/>
        </w:rPr>
        <w:t>HBIG:</w:t>
      </w:r>
      <w:r>
        <w:rPr>
          <w:rFonts w:ascii="Times New Roman" w:hAnsi="Times New Roman" w:cs="Times New Roman"/>
          <w:color w:val="000000" w:themeColor="text1"/>
          <w:sz w:val="24"/>
          <w:szCs w:val="24"/>
        </w:rPr>
        <w:t xml:space="preserve">-hepatitis B immune globulin </w:t>
      </w:r>
    </w:p>
    <w:p w:rsidR="000E7780" w:rsidRDefault="00E20980" w:rsidP="00756556">
      <w:pPr>
        <w:rPr>
          <w:rFonts w:ascii="Times New Roman" w:hAnsi="Times New Roman" w:cs="Times New Roman"/>
          <w:sz w:val="24"/>
          <w:szCs w:val="24"/>
        </w:rPr>
      </w:pPr>
      <w:r w:rsidRPr="005932E0">
        <w:rPr>
          <w:rFonts w:ascii="Times New Roman" w:hAnsi="Times New Roman" w:cs="Times New Roman"/>
          <w:color w:val="000000" w:themeColor="text1"/>
          <w:sz w:val="24"/>
          <w:szCs w:val="24"/>
        </w:rPr>
        <w:t xml:space="preserve"> </w:t>
      </w:r>
      <w:r w:rsidR="000E7780" w:rsidRPr="000E7780">
        <w:rPr>
          <w:rFonts w:ascii="Times New Roman" w:hAnsi="Times New Roman" w:cs="Times New Roman"/>
          <w:sz w:val="24"/>
          <w:szCs w:val="24"/>
        </w:rPr>
        <w:t>HBsAg: - Hepatitis B surface antigen</w:t>
      </w:r>
    </w:p>
    <w:p w:rsidR="000E7780" w:rsidRPr="000E7780" w:rsidRDefault="000E7780" w:rsidP="00756556">
      <w:pPr>
        <w:rPr>
          <w:rFonts w:ascii="Times New Roman" w:hAnsi="Times New Roman" w:cs="Times New Roman"/>
          <w:sz w:val="24"/>
          <w:szCs w:val="24"/>
        </w:rPr>
      </w:pPr>
      <w:r w:rsidRPr="000E7780">
        <w:rPr>
          <w:rFonts w:ascii="Times New Roman" w:hAnsi="Times New Roman" w:cs="Times New Roman"/>
          <w:sz w:val="24"/>
          <w:szCs w:val="24"/>
        </w:rPr>
        <w:t>HBV: - Hepatitis B Virus</w:t>
      </w:r>
    </w:p>
    <w:p w:rsidR="000E7780" w:rsidRPr="000E7780" w:rsidRDefault="000E7780" w:rsidP="00756556">
      <w:pPr>
        <w:rPr>
          <w:rFonts w:ascii="Times New Roman" w:hAnsi="Times New Roman" w:cs="Times New Roman"/>
          <w:sz w:val="24"/>
          <w:szCs w:val="24"/>
        </w:rPr>
      </w:pPr>
      <w:r w:rsidRPr="000E7780">
        <w:rPr>
          <w:rFonts w:ascii="Times New Roman" w:hAnsi="Times New Roman" w:cs="Times New Roman"/>
          <w:sz w:val="24"/>
          <w:szCs w:val="24"/>
        </w:rPr>
        <w:t>HCC: - Hepatocellular carcinoma</w:t>
      </w:r>
    </w:p>
    <w:p w:rsidR="000E7780" w:rsidRPr="000E7780" w:rsidRDefault="000E7780" w:rsidP="00756556">
      <w:pPr>
        <w:rPr>
          <w:rFonts w:ascii="Times New Roman" w:hAnsi="Times New Roman" w:cs="Times New Roman"/>
          <w:sz w:val="24"/>
          <w:szCs w:val="24"/>
        </w:rPr>
      </w:pPr>
      <w:r w:rsidRPr="000E7780">
        <w:rPr>
          <w:rFonts w:ascii="Times New Roman" w:hAnsi="Times New Roman" w:cs="Times New Roman"/>
          <w:sz w:val="24"/>
          <w:szCs w:val="24"/>
        </w:rPr>
        <w:t>HCV: - Hepatitis C Virus</w:t>
      </w:r>
    </w:p>
    <w:p w:rsidR="000E7780" w:rsidRPr="000E7780" w:rsidRDefault="000E7780" w:rsidP="00756556">
      <w:pPr>
        <w:rPr>
          <w:rFonts w:ascii="Times New Roman" w:hAnsi="Times New Roman" w:cs="Times New Roman"/>
          <w:sz w:val="24"/>
          <w:szCs w:val="24"/>
        </w:rPr>
      </w:pPr>
      <w:r w:rsidRPr="000E7780">
        <w:rPr>
          <w:rFonts w:ascii="Times New Roman" w:hAnsi="Times New Roman" w:cs="Times New Roman"/>
          <w:sz w:val="24"/>
          <w:szCs w:val="24"/>
        </w:rPr>
        <w:t>IDU: - Injection drug users</w:t>
      </w:r>
    </w:p>
    <w:p w:rsidR="000E7780" w:rsidRDefault="000E7780" w:rsidP="00756556">
      <w:pPr>
        <w:rPr>
          <w:rFonts w:ascii="Times New Roman" w:hAnsi="Times New Roman" w:cs="Times New Roman"/>
          <w:sz w:val="24"/>
          <w:szCs w:val="24"/>
        </w:rPr>
      </w:pPr>
      <w:r w:rsidRPr="000E7780">
        <w:rPr>
          <w:rFonts w:ascii="Times New Roman" w:hAnsi="Times New Roman" w:cs="Times New Roman"/>
          <w:sz w:val="24"/>
          <w:szCs w:val="24"/>
        </w:rPr>
        <w:t>OPD: - Out patient department</w:t>
      </w:r>
    </w:p>
    <w:p w:rsidR="005F7816" w:rsidRPr="000E7780" w:rsidRDefault="005F7816" w:rsidP="00756556">
      <w:pPr>
        <w:rPr>
          <w:rFonts w:ascii="Times New Roman" w:hAnsi="Times New Roman" w:cs="Times New Roman"/>
          <w:sz w:val="24"/>
          <w:szCs w:val="24"/>
        </w:rPr>
      </w:pPr>
      <w:r>
        <w:rPr>
          <w:rFonts w:ascii="Times New Roman" w:hAnsi="Times New Roman" w:cs="Times New Roman"/>
          <w:sz w:val="24"/>
          <w:szCs w:val="24"/>
        </w:rPr>
        <w:t>RNA</w:t>
      </w:r>
      <w:r w:rsidR="00E43612">
        <w:rPr>
          <w:rFonts w:ascii="Times New Roman" w:hAnsi="Times New Roman" w:cs="Times New Roman"/>
          <w:sz w:val="24"/>
          <w:szCs w:val="24"/>
        </w:rPr>
        <w:t>;-Ribose nucleic acid</w:t>
      </w:r>
    </w:p>
    <w:p w:rsidR="000E7780" w:rsidRDefault="000E7780" w:rsidP="00756556">
      <w:pPr>
        <w:rPr>
          <w:rFonts w:ascii="Times New Roman" w:hAnsi="Times New Roman" w:cs="Times New Roman"/>
          <w:sz w:val="24"/>
          <w:szCs w:val="24"/>
        </w:rPr>
      </w:pPr>
      <w:r w:rsidRPr="000E7780">
        <w:rPr>
          <w:rFonts w:ascii="Times New Roman" w:hAnsi="Times New Roman" w:cs="Times New Roman"/>
          <w:sz w:val="24"/>
          <w:szCs w:val="24"/>
        </w:rPr>
        <w:t>SOPS: -Standard operating procedures</w:t>
      </w:r>
    </w:p>
    <w:p w:rsidR="00E20980" w:rsidRPr="000E7780" w:rsidRDefault="00E20980" w:rsidP="00756556">
      <w:pPr>
        <w:rPr>
          <w:rFonts w:ascii="Times New Roman" w:hAnsi="Times New Roman" w:cs="Times New Roman"/>
          <w:sz w:val="24"/>
          <w:szCs w:val="24"/>
        </w:rPr>
      </w:pPr>
      <w:r w:rsidRPr="00B35979">
        <w:rPr>
          <w:rFonts w:ascii="Times New Roman" w:hAnsi="Times New Roman" w:cs="Times New Roman"/>
          <w:sz w:val="24"/>
          <w:szCs w:val="24"/>
        </w:rPr>
        <w:t xml:space="preserve">US </w:t>
      </w:r>
      <w:r>
        <w:rPr>
          <w:rFonts w:ascii="Times New Roman" w:hAnsi="Times New Roman" w:cs="Times New Roman"/>
          <w:sz w:val="24"/>
          <w:szCs w:val="24"/>
        </w:rPr>
        <w:t>-</w:t>
      </w:r>
      <w:r w:rsidRPr="00B35979">
        <w:rPr>
          <w:rFonts w:ascii="Times New Roman" w:hAnsi="Times New Roman" w:cs="Times New Roman"/>
          <w:sz w:val="24"/>
          <w:szCs w:val="24"/>
        </w:rPr>
        <w:t>ultrasound</w:t>
      </w:r>
    </w:p>
    <w:p w:rsidR="006842EE" w:rsidRDefault="00DE169A" w:rsidP="00756556">
      <w:pPr>
        <w:rPr>
          <w:rFonts w:ascii="Times New Roman" w:hAnsi="Times New Roman" w:cs="Times New Roman"/>
          <w:sz w:val="24"/>
          <w:szCs w:val="24"/>
        </w:rPr>
      </w:pPr>
      <w:r>
        <w:rPr>
          <w:rFonts w:ascii="Times New Roman" w:hAnsi="Times New Roman" w:cs="Times New Roman"/>
          <w:sz w:val="24"/>
          <w:szCs w:val="24"/>
        </w:rPr>
        <w:t>WHO: - World Health Organizatio</w:t>
      </w:r>
      <w:r w:rsidR="0069787B">
        <w:rPr>
          <w:rFonts w:ascii="Times New Roman" w:hAnsi="Times New Roman" w:cs="Times New Roman"/>
          <w:sz w:val="24"/>
          <w:szCs w:val="24"/>
        </w:rPr>
        <w:t>n</w:t>
      </w:r>
    </w:p>
    <w:p w:rsidR="00DE169A" w:rsidRPr="00A904B4" w:rsidRDefault="00DE169A" w:rsidP="00F46E57">
      <w:pPr>
        <w:rPr>
          <w:rFonts w:ascii="Times New Roman" w:hAnsi="Times New Roman" w:cs="Times New Roman"/>
          <w:sz w:val="24"/>
          <w:szCs w:val="24"/>
        </w:rPr>
        <w:sectPr w:rsidR="00DE169A" w:rsidRPr="00A904B4" w:rsidSect="007F179E">
          <w:pgSz w:w="12240" w:h="15840" w:code="1"/>
          <w:pgMar w:top="1440" w:right="1440" w:bottom="1440" w:left="1440" w:header="720" w:footer="720" w:gutter="0"/>
          <w:pgNumType w:fmt="upperRoman" w:start="1"/>
          <w:cols w:space="720"/>
          <w:docGrid w:linePitch="360"/>
        </w:sectPr>
      </w:pPr>
    </w:p>
    <w:p w:rsidR="006842EE" w:rsidRDefault="006842EE" w:rsidP="00F46E57">
      <w:pPr>
        <w:rPr>
          <w:rFonts w:ascii="Times New Roman" w:hAnsi="Times New Roman" w:cs="Times New Roman"/>
          <w:b/>
          <w:i/>
          <w:sz w:val="24"/>
          <w:szCs w:val="24"/>
        </w:rPr>
        <w:sectPr w:rsidR="006842EE" w:rsidSect="00836F3E">
          <w:type w:val="continuous"/>
          <w:pgSz w:w="12240" w:h="15840" w:code="1"/>
          <w:pgMar w:top="1440" w:right="1440" w:bottom="1440" w:left="1440" w:header="720" w:footer="720" w:gutter="0"/>
          <w:cols w:space="720"/>
          <w:docGrid w:linePitch="360"/>
        </w:sectPr>
      </w:pPr>
    </w:p>
    <w:p w:rsidR="006842EE" w:rsidRDefault="006842EE" w:rsidP="00F46E57">
      <w:pPr>
        <w:rPr>
          <w:rFonts w:ascii="Times New Roman" w:hAnsi="Times New Roman" w:cs="Times New Roman"/>
          <w:b/>
          <w:i/>
          <w:sz w:val="24"/>
          <w:szCs w:val="24"/>
        </w:rPr>
        <w:sectPr w:rsidR="006842EE" w:rsidSect="00836F3E">
          <w:type w:val="continuous"/>
          <w:pgSz w:w="12240" w:h="15840" w:code="1"/>
          <w:pgMar w:top="1440" w:right="1440" w:bottom="1440" w:left="1440" w:header="720" w:footer="720" w:gutter="0"/>
          <w:cols w:space="720"/>
          <w:docGrid w:linePitch="360"/>
        </w:sectPr>
      </w:pPr>
    </w:p>
    <w:p w:rsidR="00F574E4" w:rsidRDefault="00F574E4" w:rsidP="00F46E57">
      <w:pPr>
        <w:rPr>
          <w:rFonts w:ascii="Times New Roman" w:hAnsi="Times New Roman" w:cs="Times New Roman"/>
          <w:b/>
          <w:i/>
          <w:sz w:val="28"/>
          <w:szCs w:val="28"/>
        </w:rPr>
        <w:sectPr w:rsidR="00F574E4" w:rsidSect="00836F3E">
          <w:type w:val="continuous"/>
          <w:pgSz w:w="12240" w:h="15840" w:code="1"/>
          <w:pgMar w:top="1440" w:right="1440" w:bottom="1440" w:left="1440" w:header="720" w:footer="720" w:gutter="0"/>
          <w:cols w:space="720"/>
          <w:docGrid w:linePitch="360"/>
        </w:sectPr>
      </w:pPr>
    </w:p>
    <w:p w:rsidR="00DF785E" w:rsidRPr="00317FF1" w:rsidRDefault="00326E38" w:rsidP="00153349">
      <w:pPr>
        <w:pStyle w:val="Heading1"/>
        <w:rPr>
          <w:rFonts w:ascii="Times New Roman" w:hAnsi="Times New Roman" w:cs="Times New Roman"/>
          <w:sz w:val="28"/>
          <w:szCs w:val="28"/>
        </w:rPr>
      </w:pPr>
      <w:bookmarkStart w:id="4" w:name="_Toc387087520"/>
      <w:r w:rsidRPr="00326E38">
        <w:rPr>
          <w:rFonts w:ascii="Times New Roman" w:hAnsi="Times New Roman" w:cs="Times New Roman"/>
          <w:sz w:val="28"/>
          <w:szCs w:val="28"/>
        </w:rPr>
        <w:lastRenderedPageBreak/>
        <w:t>Abstract</w:t>
      </w:r>
      <w:bookmarkEnd w:id="4"/>
    </w:p>
    <w:p w:rsidR="00282A15" w:rsidRDefault="00D65472" w:rsidP="00DF785E">
      <w:pPr>
        <w:spacing w:line="360" w:lineRule="auto"/>
        <w:jc w:val="both"/>
        <w:rPr>
          <w:rFonts w:ascii="Times New Roman" w:hAnsi="Times New Roman" w:cs="Times New Roman"/>
          <w:color w:val="000000" w:themeColor="text1"/>
          <w:sz w:val="24"/>
          <w:szCs w:val="24"/>
        </w:rPr>
      </w:pPr>
      <w:r w:rsidRPr="00D65472">
        <w:rPr>
          <w:rFonts w:ascii="Times New Roman" w:hAnsi="Times New Roman" w:cs="Times New Roman"/>
          <w:b/>
          <w:color w:val="000000"/>
          <w:sz w:val="24"/>
          <w:szCs w:val="24"/>
        </w:rPr>
        <w:t>Introduction</w:t>
      </w:r>
      <w:r>
        <w:rPr>
          <w:rFonts w:ascii="Times New Roman" w:hAnsi="Times New Roman" w:cs="Times New Roman"/>
          <w:b/>
          <w:color w:val="000000"/>
          <w:sz w:val="24"/>
          <w:szCs w:val="24"/>
        </w:rPr>
        <w:t>;</w:t>
      </w:r>
      <w:r w:rsidRPr="00D65472">
        <w:rPr>
          <w:rFonts w:ascii="Times New Roman" w:hAnsi="Times New Roman" w:cs="Times New Roman"/>
          <w:b/>
          <w:color w:val="000000"/>
          <w:sz w:val="24"/>
          <w:szCs w:val="24"/>
        </w:rPr>
        <w:t xml:space="preserve"> </w:t>
      </w:r>
      <w:r w:rsidR="00245825" w:rsidRPr="00E03E2B">
        <w:rPr>
          <w:rFonts w:ascii="Times New Roman" w:hAnsi="Times New Roman" w:cs="Times New Roman"/>
          <w:color w:val="000000"/>
          <w:sz w:val="24"/>
          <w:szCs w:val="24"/>
        </w:rPr>
        <w:t>Hepatitis B vir</w:t>
      </w:r>
      <w:r w:rsidR="00DF785E">
        <w:rPr>
          <w:rFonts w:ascii="Times New Roman" w:hAnsi="Times New Roman" w:cs="Times New Roman"/>
          <w:color w:val="000000"/>
          <w:sz w:val="24"/>
          <w:szCs w:val="24"/>
        </w:rPr>
        <w:t xml:space="preserve">us (HBV) and hepatitis C (HCV) virus </w:t>
      </w:r>
      <w:r w:rsidR="00314915">
        <w:rPr>
          <w:rFonts w:ascii="Times New Roman" w:hAnsi="Times New Roman" w:cs="Times New Roman"/>
          <w:color w:val="000000"/>
          <w:sz w:val="24"/>
          <w:szCs w:val="24"/>
        </w:rPr>
        <w:t>is</w:t>
      </w:r>
      <w:r w:rsidR="00CA4A96">
        <w:rPr>
          <w:rFonts w:ascii="Times New Roman" w:hAnsi="Times New Roman" w:cs="Times New Roman"/>
          <w:color w:val="000000"/>
          <w:sz w:val="24"/>
          <w:szCs w:val="24"/>
        </w:rPr>
        <w:t xml:space="preserve"> </w:t>
      </w:r>
      <w:r w:rsidR="00CA4A96" w:rsidRPr="00E03E2B">
        <w:rPr>
          <w:rFonts w:ascii="Times New Roman" w:hAnsi="Times New Roman" w:cs="Times New Roman"/>
          <w:color w:val="000000"/>
          <w:sz w:val="24"/>
          <w:szCs w:val="24"/>
        </w:rPr>
        <w:t>hepatotropic</w:t>
      </w:r>
      <w:r w:rsidR="00245825">
        <w:rPr>
          <w:rFonts w:ascii="Times New Roman" w:hAnsi="Times New Roman" w:cs="Times New Roman"/>
          <w:color w:val="000000"/>
          <w:sz w:val="24"/>
          <w:szCs w:val="24"/>
        </w:rPr>
        <w:t xml:space="preserve"> virus</w:t>
      </w:r>
      <w:r w:rsidR="00DF785E">
        <w:rPr>
          <w:color w:val="000000"/>
          <w:sz w:val="24"/>
          <w:szCs w:val="24"/>
        </w:rPr>
        <w:t xml:space="preserve"> </w:t>
      </w:r>
      <w:r w:rsidR="00DF785E">
        <w:rPr>
          <w:rFonts w:ascii="Times New Roman" w:hAnsi="Times New Roman" w:cs="Times New Roman"/>
          <w:sz w:val="24"/>
          <w:szCs w:val="24"/>
        </w:rPr>
        <w:t xml:space="preserve">spread </w:t>
      </w:r>
      <w:r w:rsidR="00191304" w:rsidRPr="00492198">
        <w:rPr>
          <w:rFonts w:ascii="Times New Roman" w:hAnsi="Times New Roman" w:cs="Times New Roman"/>
          <w:sz w:val="24"/>
          <w:szCs w:val="24"/>
        </w:rPr>
        <w:t>mai</w:t>
      </w:r>
      <w:r w:rsidR="00191304">
        <w:rPr>
          <w:rFonts w:ascii="Times New Roman" w:hAnsi="Times New Roman" w:cs="Times New Roman"/>
          <w:sz w:val="24"/>
          <w:szCs w:val="24"/>
        </w:rPr>
        <w:t xml:space="preserve">nly through </w:t>
      </w:r>
      <w:r w:rsidR="00191304" w:rsidRPr="00492198">
        <w:rPr>
          <w:rFonts w:ascii="Times New Roman" w:hAnsi="Times New Roman" w:cs="Times New Roman"/>
          <w:sz w:val="24"/>
          <w:szCs w:val="24"/>
        </w:rPr>
        <w:t>contaminated blood and blood products, sexual c</w:t>
      </w:r>
      <w:r w:rsidR="00DF785E">
        <w:rPr>
          <w:rFonts w:ascii="Times New Roman" w:hAnsi="Times New Roman" w:cs="Times New Roman"/>
          <w:sz w:val="24"/>
          <w:szCs w:val="24"/>
        </w:rPr>
        <w:t xml:space="preserve">ontact and contaminated </w:t>
      </w:r>
      <w:r w:rsidR="00191304">
        <w:rPr>
          <w:rFonts w:ascii="Times New Roman" w:hAnsi="Times New Roman" w:cs="Times New Roman"/>
          <w:sz w:val="24"/>
          <w:szCs w:val="24"/>
        </w:rPr>
        <w:t>needles</w:t>
      </w:r>
      <w:r w:rsidR="00191304">
        <w:rPr>
          <w:rFonts w:ascii="Times New Roman" w:hAnsi="Times New Roman" w:cs="Times New Roman"/>
          <w:color w:val="000000"/>
          <w:sz w:val="24"/>
          <w:szCs w:val="24"/>
        </w:rPr>
        <w:t>.</w:t>
      </w:r>
      <w:r w:rsidR="00191304" w:rsidRPr="00191304">
        <w:rPr>
          <w:rFonts w:ascii="Times New Roman" w:hAnsi="Times New Roman" w:cs="Times New Roman"/>
          <w:color w:val="000000" w:themeColor="text1"/>
          <w:sz w:val="24"/>
          <w:szCs w:val="24"/>
        </w:rPr>
        <w:t xml:space="preserve"> </w:t>
      </w:r>
      <w:r w:rsidR="00191304" w:rsidRPr="00E03E2B">
        <w:rPr>
          <w:rFonts w:ascii="Times New Roman" w:hAnsi="Times New Roman" w:cs="Times New Roman"/>
          <w:color w:val="000000" w:themeColor="text1"/>
          <w:sz w:val="24"/>
          <w:szCs w:val="24"/>
        </w:rPr>
        <w:t>Chronic infection by these viruses leads to slow progre</w:t>
      </w:r>
      <w:r w:rsidR="00DF785E">
        <w:rPr>
          <w:rFonts w:ascii="Times New Roman" w:hAnsi="Times New Roman" w:cs="Times New Roman"/>
          <w:color w:val="000000" w:themeColor="text1"/>
          <w:sz w:val="24"/>
          <w:szCs w:val="24"/>
        </w:rPr>
        <w:t xml:space="preserve">ssive liver disease that over a </w:t>
      </w:r>
      <w:r w:rsidR="00191304" w:rsidRPr="00E03E2B">
        <w:rPr>
          <w:rFonts w:ascii="Times New Roman" w:hAnsi="Times New Roman" w:cs="Times New Roman"/>
          <w:color w:val="000000" w:themeColor="text1"/>
          <w:sz w:val="24"/>
          <w:szCs w:val="24"/>
        </w:rPr>
        <w:t>period of up to 30 years may result in cirrhosis, chronic l</w:t>
      </w:r>
      <w:r w:rsidR="00DF785E">
        <w:rPr>
          <w:rFonts w:ascii="Times New Roman" w:hAnsi="Times New Roman" w:cs="Times New Roman"/>
          <w:color w:val="000000" w:themeColor="text1"/>
          <w:sz w:val="24"/>
          <w:szCs w:val="24"/>
        </w:rPr>
        <w:t xml:space="preserve">iver failure and hepatocellular </w:t>
      </w:r>
      <w:r w:rsidR="00191304" w:rsidRPr="00E03E2B">
        <w:rPr>
          <w:rFonts w:ascii="Times New Roman" w:hAnsi="Times New Roman" w:cs="Times New Roman"/>
          <w:color w:val="000000" w:themeColor="text1"/>
          <w:sz w:val="24"/>
          <w:szCs w:val="24"/>
        </w:rPr>
        <w:t>carcinoma (HCC</w:t>
      </w:r>
      <w:r w:rsidR="00191304">
        <w:rPr>
          <w:rFonts w:ascii="Times New Roman" w:hAnsi="Times New Roman" w:cs="Times New Roman"/>
          <w:color w:val="000000" w:themeColor="text1"/>
          <w:sz w:val="24"/>
          <w:szCs w:val="24"/>
        </w:rPr>
        <w:t>).</w:t>
      </w:r>
      <w:r w:rsidR="00191304" w:rsidRPr="00191304">
        <w:t xml:space="preserve"> </w:t>
      </w:r>
      <w:r w:rsidR="00245825" w:rsidRPr="0015629F">
        <w:rPr>
          <w:rFonts w:ascii="Times New Roman" w:hAnsi="Times New Roman" w:cs="Times New Roman"/>
          <w:sz w:val="24"/>
          <w:szCs w:val="24"/>
        </w:rPr>
        <w:t>HIV,</w:t>
      </w:r>
      <w:r w:rsidR="00245825">
        <w:rPr>
          <w:rFonts w:ascii="Times New Roman" w:hAnsi="Times New Roman" w:cs="Times New Roman"/>
          <w:sz w:val="24"/>
          <w:szCs w:val="24"/>
        </w:rPr>
        <w:t xml:space="preserve"> </w:t>
      </w:r>
      <w:r w:rsidR="00245825" w:rsidRPr="0015629F">
        <w:rPr>
          <w:rFonts w:ascii="Times New Roman" w:hAnsi="Times New Roman" w:cs="Times New Roman"/>
          <w:sz w:val="24"/>
          <w:szCs w:val="24"/>
        </w:rPr>
        <w:t xml:space="preserve">HBV, and HCV infection share </w:t>
      </w:r>
      <w:r w:rsidR="00DF785E">
        <w:rPr>
          <w:rFonts w:ascii="Times New Roman" w:hAnsi="Times New Roman" w:cs="Times New Roman"/>
          <w:sz w:val="24"/>
          <w:szCs w:val="24"/>
        </w:rPr>
        <w:t xml:space="preserve">similar transmission routes and </w:t>
      </w:r>
      <w:r w:rsidR="00245825" w:rsidRPr="0015629F">
        <w:rPr>
          <w:rFonts w:ascii="Times New Roman" w:hAnsi="Times New Roman" w:cs="Times New Roman"/>
          <w:sz w:val="24"/>
          <w:szCs w:val="24"/>
        </w:rPr>
        <w:t xml:space="preserve">therefore co-infection is </w:t>
      </w:r>
      <w:r w:rsidR="00245825" w:rsidRPr="00245825">
        <w:rPr>
          <w:rFonts w:ascii="Times New Roman" w:hAnsi="Times New Roman" w:cs="Times New Roman"/>
          <w:color w:val="000000" w:themeColor="text1"/>
          <w:sz w:val="24"/>
          <w:szCs w:val="24"/>
        </w:rPr>
        <w:t>common</w:t>
      </w:r>
      <w:r w:rsidR="00245825">
        <w:rPr>
          <w:rFonts w:ascii="Times New Roman" w:hAnsi="Times New Roman" w:cs="Times New Roman"/>
          <w:color w:val="000000" w:themeColor="text1"/>
          <w:sz w:val="24"/>
          <w:szCs w:val="24"/>
        </w:rPr>
        <w:t xml:space="preserve">. These </w:t>
      </w:r>
      <w:r w:rsidR="00CA4A96">
        <w:rPr>
          <w:rFonts w:ascii="Times New Roman" w:hAnsi="Times New Roman" w:cs="Times New Roman"/>
          <w:color w:val="000000" w:themeColor="text1"/>
          <w:sz w:val="24"/>
          <w:szCs w:val="24"/>
        </w:rPr>
        <w:t>viruses</w:t>
      </w:r>
      <w:r w:rsidR="00245825">
        <w:rPr>
          <w:rFonts w:ascii="Times New Roman" w:hAnsi="Times New Roman" w:cs="Times New Roman"/>
          <w:color w:val="000000" w:themeColor="text1"/>
          <w:sz w:val="24"/>
          <w:szCs w:val="24"/>
        </w:rPr>
        <w:t xml:space="preserve"> </w:t>
      </w:r>
      <w:r w:rsidR="00CA6BED">
        <w:rPr>
          <w:rFonts w:ascii="Times New Roman" w:hAnsi="Times New Roman" w:cs="Times New Roman"/>
          <w:color w:val="000000" w:themeColor="text1"/>
          <w:sz w:val="24"/>
          <w:szCs w:val="24"/>
        </w:rPr>
        <w:t xml:space="preserve">are </w:t>
      </w:r>
      <w:r w:rsidR="0069787B">
        <w:rPr>
          <w:rFonts w:ascii="Times New Roman" w:hAnsi="Times New Roman" w:cs="Times New Roman"/>
          <w:color w:val="000000" w:themeColor="text1"/>
          <w:sz w:val="24"/>
          <w:szCs w:val="24"/>
        </w:rPr>
        <w:t>prevalent</w:t>
      </w:r>
      <w:r w:rsidR="00245825" w:rsidRPr="00245825">
        <w:rPr>
          <w:rFonts w:ascii="Times New Roman" w:hAnsi="Times New Roman" w:cs="Times New Roman"/>
          <w:color w:val="000000" w:themeColor="text1"/>
          <w:sz w:val="24"/>
          <w:szCs w:val="24"/>
        </w:rPr>
        <w:t xml:space="preserve"> </w:t>
      </w:r>
      <w:r w:rsidR="00DF785E">
        <w:rPr>
          <w:rFonts w:ascii="Times New Roman" w:hAnsi="Times New Roman" w:cs="Times New Roman"/>
          <w:color w:val="000000" w:themeColor="text1"/>
          <w:sz w:val="24"/>
          <w:szCs w:val="24"/>
        </w:rPr>
        <w:t xml:space="preserve">in different parts of the world </w:t>
      </w:r>
      <w:r w:rsidR="00245825" w:rsidRPr="00245825">
        <w:rPr>
          <w:rFonts w:ascii="Times New Roman" w:hAnsi="Times New Roman" w:cs="Times New Roman"/>
          <w:color w:val="000000" w:themeColor="text1"/>
          <w:sz w:val="24"/>
          <w:szCs w:val="24"/>
        </w:rPr>
        <w:t>includ</w:t>
      </w:r>
      <w:r w:rsidR="00245825">
        <w:rPr>
          <w:rFonts w:ascii="Times New Roman" w:hAnsi="Times New Roman" w:cs="Times New Roman"/>
          <w:color w:val="000000" w:themeColor="text1"/>
          <w:sz w:val="24"/>
          <w:szCs w:val="24"/>
        </w:rPr>
        <w:t xml:space="preserve">ing </w:t>
      </w:r>
      <w:r w:rsidR="00245825" w:rsidRPr="00245825">
        <w:rPr>
          <w:rFonts w:ascii="Times New Roman" w:hAnsi="Times New Roman" w:cs="Times New Roman"/>
          <w:color w:val="000000" w:themeColor="text1"/>
          <w:sz w:val="24"/>
          <w:szCs w:val="24"/>
        </w:rPr>
        <w:t>Ethiopia</w:t>
      </w:r>
      <w:r w:rsidR="00DF785E">
        <w:rPr>
          <w:rFonts w:ascii="Times New Roman" w:hAnsi="Times New Roman" w:cs="Times New Roman"/>
          <w:color w:val="000000" w:themeColor="text1"/>
          <w:sz w:val="24"/>
          <w:szCs w:val="24"/>
        </w:rPr>
        <w:t xml:space="preserve"> </w:t>
      </w:r>
      <w:r w:rsidR="0069787B" w:rsidRPr="00314915">
        <w:rPr>
          <w:rFonts w:ascii="Times New Roman" w:hAnsi="Times New Roman" w:cs="Times New Roman"/>
          <w:color w:val="000000" w:themeColor="text1"/>
          <w:sz w:val="24"/>
          <w:szCs w:val="24"/>
        </w:rPr>
        <w:t>there</w:t>
      </w:r>
      <w:r w:rsidR="00314915">
        <w:rPr>
          <w:rFonts w:ascii="Times New Roman" w:hAnsi="Times New Roman" w:cs="Times New Roman"/>
          <w:color w:val="000000" w:themeColor="text1"/>
          <w:sz w:val="24"/>
          <w:szCs w:val="24"/>
        </w:rPr>
        <w:t xml:space="preserve"> for present study was</w:t>
      </w:r>
      <w:r w:rsidR="00282A15" w:rsidRPr="00314915">
        <w:rPr>
          <w:rFonts w:ascii="Times New Roman" w:hAnsi="Times New Roman" w:cs="Times New Roman"/>
          <w:color w:val="000000" w:themeColor="text1"/>
          <w:sz w:val="24"/>
          <w:szCs w:val="24"/>
        </w:rPr>
        <w:t xml:space="preserve"> </w:t>
      </w:r>
      <w:r w:rsidR="00314915" w:rsidRPr="00314915">
        <w:rPr>
          <w:rFonts w:ascii="Times New Roman" w:hAnsi="Times New Roman" w:cs="Times New Roman"/>
          <w:color w:val="000000" w:themeColor="text1"/>
          <w:sz w:val="24"/>
          <w:szCs w:val="24"/>
        </w:rPr>
        <w:t>design</w:t>
      </w:r>
      <w:r w:rsidR="00314915">
        <w:rPr>
          <w:rFonts w:ascii="Times New Roman" w:hAnsi="Times New Roman" w:cs="Times New Roman"/>
          <w:color w:val="000000" w:themeColor="text1"/>
          <w:sz w:val="24"/>
          <w:szCs w:val="24"/>
        </w:rPr>
        <w:t xml:space="preserve">ed </w:t>
      </w:r>
      <w:r w:rsidR="00314915">
        <w:rPr>
          <w:color w:val="000000" w:themeColor="text1"/>
        </w:rPr>
        <w:t>to</w:t>
      </w:r>
      <w:r w:rsidR="00282A15">
        <w:rPr>
          <w:color w:val="000000" w:themeColor="text1"/>
        </w:rPr>
        <w:t xml:space="preserve"> </w:t>
      </w:r>
      <w:r w:rsidR="0069787B" w:rsidRPr="00245825">
        <w:rPr>
          <w:rFonts w:ascii="Times New Roman" w:hAnsi="Times New Roman" w:cs="Times New Roman"/>
          <w:color w:val="000000" w:themeColor="text1"/>
          <w:sz w:val="24"/>
          <w:szCs w:val="24"/>
        </w:rPr>
        <w:t>determine</w:t>
      </w:r>
      <w:r w:rsidR="00245825" w:rsidRPr="00245825">
        <w:rPr>
          <w:rFonts w:ascii="Times New Roman" w:hAnsi="Times New Roman" w:cs="Times New Roman"/>
          <w:color w:val="000000" w:themeColor="text1"/>
          <w:sz w:val="24"/>
          <w:szCs w:val="24"/>
        </w:rPr>
        <w:t xml:space="preserve"> the </w:t>
      </w:r>
      <w:r w:rsidR="0069787B" w:rsidRPr="00245825">
        <w:rPr>
          <w:rFonts w:ascii="Times New Roman" w:hAnsi="Times New Roman" w:cs="Times New Roman"/>
          <w:color w:val="000000" w:themeColor="text1"/>
          <w:sz w:val="24"/>
          <w:szCs w:val="24"/>
        </w:rPr>
        <w:t>prevalence</w:t>
      </w:r>
      <w:r w:rsidR="00245825" w:rsidRPr="00245825">
        <w:rPr>
          <w:rFonts w:ascii="Times New Roman" w:hAnsi="Times New Roman" w:cs="Times New Roman"/>
          <w:color w:val="000000" w:themeColor="text1"/>
          <w:sz w:val="24"/>
          <w:szCs w:val="24"/>
        </w:rPr>
        <w:t xml:space="preserve"> of hepatitis B,</w:t>
      </w:r>
      <w:r w:rsidR="00DF785E">
        <w:rPr>
          <w:rFonts w:ascii="Times New Roman" w:hAnsi="Times New Roman" w:cs="Times New Roman"/>
          <w:color w:val="000000" w:themeColor="text1"/>
          <w:sz w:val="24"/>
          <w:szCs w:val="24"/>
        </w:rPr>
        <w:t xml:space="preserve"> </w:t>
      </w:r>
      <w:r w:rsidR="00245825" w:rsidRPr="00245825">
        <w:rPr>
          <w:rFonts w:ascii="Times New Roman" w:hAnsi="Times New Roman" w:cs="Times New Roman"/>
          <w:color w:val="000000" w:themeColor="text1"/>
          <w:sz w:val="24"/>
          <w:szCs w:val="24"/>
        </w:rPr>
        <w:t>hepatitis</w:t>
      </w:r>
      <w:r w:rsidR="00245825">
        <w:rPr>
          <w:rFonts w:ascii="Times New Roman" w:hAnsi="Times New Roman" w:cs="Times New Roman"/>
          <w:color w:val="000000" w:themeColor="text1"/>
          <w:sz w:val="24"/>
          <w:szCs w:val="24"/>
        </w:rPr>
        <w:t xml:space="preserve"> </w:t>
      </w:r>
      <w:r w:rsidR="00245825" w:rsidRPr="00245825">
        <w:rPr>
          <w:rFonts w:ascii="Times New Roman" w:hAnsi="Times New Roman" w:cs="Times New Roman"/>
          <w:color w:val="000000" w:themeColor="text1"/>
          <w:sz w:val="24"/>
          <w:szCs w:val="24"/>
        </w:rPr>
        <w:t>C</w:t>
      </w:r>
      <w:r w:rsidR="00245825">
        <w:rPr>
          <w:rFonts w:ascii="Times New Roman" w:hAnsi="Times New Roman" w:cs="Times New Roman"/>
          <w:color w:val="000000" w:themeColor="text1"/>
          <w:sz w:val="24"/>
          <w:szCs w:val="24"/>
        </w:rPr>
        <w:t>, and HIV</w:t>
      </w:r>
      <w:r w:rsidR="00245825" w:rsidRPr="00245825">
        <w:rPr>
          <w:rFonts w:ascii="Times New Roman" w:hAnsi="Times New Roman" w:cs="Times New Roman"/>
          <w:color w:val="000000" w:themeColor="text1"/>
          <w:sz w:val="24"/>
          <w:szCs w:val="24"/>
        </w:rPr>
        <w:t xml:space="preserve"> among</w:t>
      </w:r>
      <w:r w:rsidR="00DF785E">
        <w:rPr>
          <w:rFonts w:ascii="Times New Roman" w:hAnsi="Times New Roman" w:cs="Times New Roman"/>
          <w:color w:val="000000" w:themeColor="text1"/>
          <w:sz w:val="24"/>
          <w:szCs w:val="24"/>
        </w:rPr>
        <w:t xml:space="preserve"> </w:t>
      </w:r>
      <w:r w:rsidR="00282A15" w:rsidRPr="00282A15">
        <w:rPr>
          <w:rFonts w:ascii="Times New Roman" w:hAnsi="Times New Roman" w:cs="Times New Roman"/>
          <w:color w:val="000000" w:themeColor="text1"/>
          <w:sz w:val="24"/>
          <w:szCs w:val="24"/>
        </w:rPr>
        <w:t>clinically diagnosed chronic liver disease pa</w:t>
      </w:r>
      <w:r w:rsidR="00314915">
        <w:rPr>
          <w:rFonts w:ascii="Times New Roman" w:hAnsi="Times New Roman" w:cs="Times New Roman"/>
          <w:color w:val="000000" w:themeColor="text1"/>
          <w:sz w:val="24"/>
          <w:szCs w:val="24"/>
        </w:rPr>
        <w:t>tients who visited selected</w:t>
      </w:r>
      <w:r w:rsidR="00282A15">
        <w:rPr>
          <w:rFonts w:ascii="Times New Roman" w:hAnsi="Times New Roman" w:cs="Times New Roman"/>
          <w:color w:val="000000" w:themeColor="text1"/>
          <w:sz w:val="24"/>
          <w:szCs w:val="24"/>
        </w:rPr>
        <w:t xml:space="preserve"> hospital in </w:t>
      </w:r>
      <w:r w:rsidR="0069787B">
        <w:rPr>
          <w:rFonts w:ascii="Times New Roman" w:hAnsi="Times New Roman" w:cs="Times New Roman"/>
          <w:color w:val="000000" w:themeColor="text1"/>
          <w:sz w:val="24"/>
          <w:szCs w:val="24"/>
        </w:rPr>
        <w:t>Addis</w:t>
      </w:r>
      <w:r w:rsidR="00282A15">
        <w:rPr>
          <w:rFonts w:ascii="Times New Roman" w:hAnsi="Times New Roman" w:cs="Times New Roman"/>
          <w:color w:val="000000" w:themeColor="text1"/>
          <w:sz w:val="24"/>
          <w:szCs w:val="24"/>
        </w:rPr>
        <w:t xml:space="preserve"> Ababa Ethiopia.</w:t>
      </w:r>
    </w:p>
    <w:p w:rsidR="00DF785E" w:rsidRDefault="00DF785E" w:rsidP="00DF785E">
      <w:pPr>
        <w:spacing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Objective: </w:t>
      </w:r>
      <w:r w:rsidRPr="00DF785E">
        <w:rPr>
          <w:rFonts w:ascii="Times New Roman" w:hAnsi="Times New Roman" w:cs="Times New Roman"/>
          <w:color w:val="000000"/>
          <w:sz w:val="24"/>
          <w:szCs w:val="24"/>
        </w:rPr>
        <w:t>To determine the prevalence of HBV, HCV and HIV infection among clinically diagnosed chronic</w:t>
      </w:r>
      <w:r w:rsidR="00533D47">
        <w:rPr>
          <w:rFonts w:ascii="Times New Roman" w:hAnsi="Times New Roman" w:cs="Times New Roman"/>
          <w:color w:val="000000"/>
          <w:sz w:val="24"/>
          <w:szCs w:val="24"/>
        </w:rPr>
        <w:t xml:space="preserve"> liver disease patients visited </w:t>
      </w:r>
      <w:r w:rsidR="00533D47" w:rsidRPr="00DF785E">
        <w:rPr>
          <w:rFonts w:ascii="Times New Roman" w:hAnsi="Times New Roman" w:cs="Times New Roman"/>
          <w:color w:val="000000"/>
          <w:sz w:val="24"/>
          <w:szCs w:val="24"/>
        </w:rPr>
        <w:t>at</w:t>
      </w:r>
      <w:r w:rsidR="00533D47">
        <w:rPr>
          <w:rFonts w:ascii="Times New Roman" w:hAnsi="Times New Roman" w:cs="Times New Roman"/>
          <w:color w:val="000000"/>
          <w:sz w:val="24"/>
          <w:szCs w:val="24"/>
        </w:rPr>
        <w:t xml:space="preserve"> </w:t>
      </w:r>
      <w:r w:rsidR="00195091">
        <w:rPr>
          <w:rFonts w:ascii="Times New Roman" w:eastAsia="Calibri" w:hAnsi="Times New Roman" w:cs="Times New Roman"/>
          <w:sz w:val="24"/>
          <w:szCs w:val="24"/>
        </w:rPr>
        <w:t>Black Lion</w:t>
      </w:r>
      <w:r w:rsidR="00533D47">
        <w:rPr>
          <w:rFonts w:ascii="Times New Roman" w:hAnsi="Times New Roman" w:cs="Times New Roman"/>
          <w:spacing w:val="-2"/>
          <w:sz w:val="24"/>
          <w:szCs w:val="24"/>
        </w:rPr>
        <w:t xml:space="preserve">, </w:t>
      </w:r>
      <w:r w:rsidR="00533D47">
        <w:rPr>
          <w:rFonts w:ascii="Times New Roman" w:hAnsi="Times New Roman" w:cs="Times New Roman"/>
          <w:spacing w:val="-3"/>
          <w:sz w:val="24"/>
          <w:szCs w:val="24"/>
        </w:rPr>
        <w:t xml:space="preserve">St. Paul and Armed force hospital </w:t>
      </w:r>
      <w:r w:rsidRPr="00DF785E">
        <w:rPr>
          <w:rFonts w:ascii="Times New Roman" w:hAnsi="Times New Roman" w:cs="Times New Roman"/>
          <w:color w:val="000000"/>
          <w:sz w:val="24"/>
          <w:szCs w:val="24"/>
        </w:rPr>
        <w:t>Addis Ababa, Ethiopia.</w:t>
      </w:r>
    </w:p>
    <w:p w:rsidR="00426D69" w:rsidRDefault="00707CA2" w:rsidP="00E67AF6">
      <w:pPr>
        <w:spacing w:line="360" w:lineRule="auto"/>
        <w:jc w:val="both"/>
        <w:rPr>
          <w:rFonts w:ascii="Times New Roman" w:hAnsi="Times New Roman" w:cs="Times New Roman"/>
          <w:sz w:val="24"/>
          <w:szCs w:val="24"/>
        </w:rPr>
      </w:pPr>
      <w:r w:rsidRPr="00525EFE">
        <w:rPr>
          <w:rFonts w:ascii="Times New Roman" w:hAnsi="Times New Roman" w:cs="Times New Roman"/>
          <w:b/>
          <w:sz w:val="24"/>
          <w:szCs w:val="24"/>
        </w:rPr>
        <w:t>Method</w:t>
      </w:r>
      <w:r w:rsidRPr="00E67AF6">
        <w:rPr>
          <w:rFonts w:ascii="Times New Roman" w:hAnsi="Times New Roman" w:cs="Times New Roman"/>
          <w:sz w:val="24"/>
          <w:szCs w:val="24"/>
        </w:rPr>
        <w:t>: Hospital b</w:t>
      </w:r>
      <w:r w:rsidR="00533D47">
        <w:rPr>
          <w:rFonts w:ascii="Times New Roman" w:hAnsi="Times New Roman" w:cs="Times New Roman"/>
          <w:sz w:val="24"/>
          <w:szCs w:val="24"/>
        </w:rPr>
        <w:t xml:space="preserve">ased cross-sectional study was conducted in three </w:t>
      </w:r>
      <w:r w:rsidR="00533D47" w:rsidRPr="00E67AF6">
        <w:rPr>
          <w:rFonts w:ascii="Times New Roman" w:hAnsi="Times New Roman" w:cs="Times New Roman"/>
          <w:sz w:val="24"/>
          <w:szCs w:val="24"/>
        </w:rPr>
        <w:t>selected</w:t>
      </w:r>
      <w:r w:rsidRPr="00E67AF6">
        <w:rPr>
          <w:rFonts w:ascii="Times New Roman" w:hAnsi="Times New Roman" w:cs="Times New Roman"/>
          <w:sz w:val="24"/>
          <w:szCs w:val="24"/>
        </w:rPr>
        <w:t xml:space="preserve"> hospitals of Addis Ababa</w:t>
      </w:r>
      <w:r w:rsidR="0069787B" w:rsidRPr="00E67AF6">
        <w:rPr>
          <w:rFonts w:ascii="Times New Roman" w:hAnsi="Times New Roman" w:cs="Times New Roman"/>
          <w:sz w:val="24"/>
          <w:szCs w:val="24"/>
        </w:rPr>
        <w:t xml:space="preserve"> over a period of 3 months (March</w:t>
      </w:r>
      <w:r w:rsidRPr="00E67AF6">
        <w:rPr>
          <w:rFonts w:ascii="Times New Roman" w:hAnsi="Times New Roman" w:cs="Times New Roman"/>
          <w:sz w:val="24"/>
          <w:szCs w:val="24"/>
        </w:rPr>
        <w:t>2014- May 2014) on clinically diagnosed chronic liver disease patients. By using questionnaire bri</w:t>
      </w:r>
      <w:r w:rsidR="00533D47">
        <w:rPr>
          <w:rFonts w:ascii="Times New Roman" w:hAnsi="Times New Roman" w:cs="Times New Roman"/>
          <w:sz w:val="24"/>
          <w:szCs w:val="24"/>
        </w:rPr>
        <w:t>ef history and risk factors was</w:t>
      </w:r>
      <w:r w:rsidRPr="00E67AF6">
        <w:rPr>
          <w:rFonts w:ascii="Times New Roman" w:hAnsi="Times New Roman" w:cs="Times New Roman"/>
          <w:sz w:val="24"/>
          <w:szCs w:val="24"/>
        </w:rPr>
        <w:t xml:space="preserve"> take</w:t>
      </w:r>
      <w:r w:rsidR="00533D47">
        <w:rPr>
          <w:rFonts w:ascii="Times New Roman" w:hAnsi="Times New Roman" w:cs="Times New Roman"/>
          <w:sz w:val="24"/>
          <w:szCs w:val="24"/>
        </w:rPr>
        <w:t>n</w:t>
      </w:r>
      <w:r w:rsidRPr="00E67AF6">
        <w:rPr>
          <w:rFonts w:ascii="Times New Roman" w:hAnsi="Times New Roman" w:cs="Times New Roman"/>
          <w:sz w:val="24"/>
          <w:szCs w:val="24"/>
        </w:rPr>
        <w:t xml:space="preserve"> from each volunteering patient. Serum samples from</w:t>
      </w:r>
      <w:r w:rsidR="00533D47">
        <w:rPr>
          <w:rFonts w:ascii="Times New Roman" w:hAnsi="Times New Roman" w:cs="Times New Roman"/>
          <w:sz w:val="24"/>
          <w:szCs w:val="24"/>
        </w:rPr>
        <w:t xml:space="preserve"> each volunteering patients </w:t>
      </w:r>
      <w:r w:rsidR="002E52DA">
        <w:rPr>
          <w:rFonts w:ascii="Times New Roman" w:hAnsi="Times New Roman" w:cs="Times New Roman"/>
          <w:sz w:val="24"/>
          <w:szCs w:val="24"/>
        </w:rPr>
        <w:t xml:space="preserve">was </w:t>
      </w:r>
      <w:r w:rsidR="002E52DA" w:rsidRPr="00E67AF6">
        <w:rPr>
          <w:rFonts w:ascii="Times New Roman" w:hAnsi="Times New Roman" w:cs="Times New Roman"/>
          <w:sz w:val="24"/>
          <w:szCs w:val="24"/>
        </w:rPr>
        <w:t>screened</w:t>
      </w:r>
      <w:r w:rsidR="002E52DA">
        <w:rPr>
          <w:rFonts w:ascii="Times New Roman" w:hAnsi="Times New Roman" w:cs="Times New Roman"/>
          <w:sz w:val="24"/>
          <w:szCs w:val="24"/>
        </w:rPr>
        <w:t xml:space="preserve"> </w:t>
      </w:r>
      <w:r w:rsidR="002E52DA" w:rsidRPr="00E67AF6">
        <w:rPr>
          <w:rFonts w:ascii="Times New Roman" w:hAnsi="Times New Roman" w:cs="Times New Roman"/>
          <w:sz w:val="24"/>
          <w:szCs w:val="24"/>
        </w:rPr>
        <w:t>for</w:t>
      </w:r>
      <w:r w:rsidRPr="00E67AF6">
        <w:rPr>
          <w:rFonts w:ascii="Times New Roman" w:hAnsi="Times New Roman" w:cs="Times New Roman"/>
          <w:sz w:val="24"/>
          <w:szCs w:val="24"/>
        </w:rPr>
        <w:t xml:space="preserve"> the presence of HBsAg and anti-HCV by ELISIA test kit and HIV by </w:t>
      </w:r>
      <w:r w:rsidR="0069787B" w:rsidRPr="00E67AF6">
        <w:rPr>
          <w:rFonts w:ascii="Times New Roman" w:hAnsi="Times New Roman" w:cs="Times New Roman"/>
          <w:sz w:val="24"/>
          <w:szCs w:val="24"/>
        </w:rPr>
        <w:t>national</w:t>
      </w:r>
      <w:r w:rsidRPr="00E67AF6">
        <w:rPr>
          <w:rFonts w:ascii="Times New Roman" w:hAnsi="Times New Roman" w:cs="Times New Roman"/>
          <w:sz w:val="24"/>
          <w:szCs w:val="24"/>
        </w:rPr>
        <w:t xml:space="preserve"> test algorism.</w:t>
      </w:r>
    </w:p>
    <w:p w:rsidR="00426D69" w:rsidRPr="00426D69" w:rsidRDefault="00426D69" w:rsidP="00426D69">
      <w:pPr>
        <w:spacing w:line="360" w:lineRule="auto"/>
        <w:jc w:val="both"/>
        <w:rPr>
          <w:rFonts w:ascii="Times New Roman" w:hAnsi="Times New Roman" w:cs="Times New Roman"/>
          <w:sz w:val="24"/>
          <w:szCs w:val="24"/>
        </w:rPr>
      </w:pPr>
      <w:r w:rsidRPr="00426D69">
        <w:rPr>
          <w:rFonts w:ascii="Times New Roman" w:hAnsi="Times New Roman" w:cs="Times New Roman"/>
          <w:b/>
          <w:sz w:val="24"/>
          <w:szCs w:val="24"/>
        </w:rPr>
        <w:t xml:space="preserve">Result: </w:t>
      </w:r>
      <w:r>
        <w:rPr>
          <w:rFonts w:ascii="Times New Roman" w:hAnsi="Times New Roman" w:cs="Times New Roman"/>
          <w:sz w:val="24"/>
          <w:szCs w:val="24"/>
        </w:rPr>
        <w:t>A total of 117</w:t>
      </w:r>
      <w:r w:rsidRPr="00426D69">
        <w:rPr>
          <w:rFonts w:ascii="Times New Roman" w:hAnsi="Times New Roman" w:cs="Times New Roman"/>
          <w:sz w:val="24"/>
          <w:szCs w:val="24"/>
        </w:rPr>
        <w:t xml:space="preserve"> participants who have chronic liver disease participated in the study, </w:t>
      </w:r>
      <w:r>
        <w:rPr>
          <w:rFonts w:ascii="Times New Roman" w:hAnsi="Times New Roman" w:cs="Times New Roman"/>
          <w:sz w:val="24"/>
          <w:szCs w:val="24"/>
        </w:rPr>
        <w:t>where</w:t>
      </w:r>
      <w:r w:rsidRPr="00426D69">
        <w:rPr>
          <w:rFonts w:ascii="Times New Roman" w:hAnsi="Times New Roman" w:cs="Times New Roman"/>
          <w:sz w:val="24"/>
          <w:szCs w:val="24"/>
        </w:rPr>
        <w:t xml:space="preserve"> </w:t>
      </w:r>
      <w:r w:rsidR="00324EFD" w:rsidRPr="00BC0BF3">
        <w:rPr>
          <w:rFonts w:ascii="Times New Roman" w:hAnsi="Times New Roman" w:cs="Times New Roman"/>
          <w:sz w:val="24"/>
          <w:szCs w:val="24"/>
        </w:rPr>
        <w:t>82</w:t>
      </w:r>
      <w:r w:rsidRPr="00BC0BF3">
        <w:rPr>
          <w:rFonts w:ascii="Times New Roman" w:hAnsi="Times New Roman" w:cs="Times New Roman"/>
          <w:sz w:val="24"/>
          <w:szCs w:val="24"/>
        </w:rPr>
        <w:t xml:space="preserve"> of them were males and the remaining </w:t>
      </w:r>
      <w:r w:rsidR="00324EFD" w:rsidRPr="00BC0BF3">
        <w:rPr>
          <w:rFonts w:ascii="Times New Roman" w:hAnsi="Times New Roman" w:cs="Times New Roman"/>
          <w:sz w:val="24"/>
          <w:szCs w:val="24"/>
        </w:rPr>
        <w:t>35</w:t>
      </w:r>
      <w:r w:rsidRPr="00426D69">
        <w:rPr>
          <w:rFonts w:ascii="Times New Roman" w:hAnsi="Times New Roman" w:cs="Times New Roman"/>
          <w:color w:val="FF0000"/>
          <w:sz w:val="24"/>
          <w:szCs w:val="24"/>
        </w:rPr>
        <w:t xml:space="preserve"> </w:t>
      </w:r>
      <w:r w:rsidRPr="00426D69">
        <w:rPr>
          <w:rFonts w:ascii="Times New Roman" w:hAnsi="Times New Roman" w:cs="Times New Roman"/>
          <w:sz w:val="24"/>
          <w:szCs w:val="24"/>
        </w:rPr>
        <w:t>were females. The age distribution rang</w:t>
      </w:r>
      <w:r w:rsidR="00BC0BF3">
        <w:rPr>
          <w:rFonts w:ascii="Times New Roman" w:hAnsi="Times New Roman" w:cs="Times New Roman"/>
          <w:sz w:val="24"/>
          <w:szCs w:val="24"/>
        </w:rPr>
        <w:t>e form 18-78</w:t>
      </w:r>
      <w:r>
        <w:rPr>
          <w:rFonts w:ascii="Times New Roman" w:hAnsi="Times New Roman" w:cs="Times New Roman"/>
          <w:sz w:val="24"/>
          <w:szCs w:val="24"/>
        </w:rPr>
        <w:t xml:space="preserve"> years and the median </w:t>
      </w:r>
      <w:r w:rsidRPr="00426D69">
        <w:rPr>
          <w:rFonts w:ascii="Times New Roman" w:hAnsi="Times New Roman" w:cs="Times New Roman"/>
          <w:sz w:val="24"/>
          <w:szCs w:val="24"/>
        </w:rPr>
        <w:t xml:space="preserve">age was </w:t>
      </w:r>
      <w:r w:rsidR="00BC0BF3" w:rsidRPr="00157582">
        <w:rPr>
          <w:rFonts w:ascii="Times New Roman" w:hAnsi="Times New Roman" w:cs="Times New Roman"/>
          <w:sz w:val="24"/>
          <w:szCs w:val="24"/>
        </w:rPr>
        <w:t>39</w:t>
      </w:r>
      <w:r w:rsidRPr="00157582">
        <w:rPr>
          <w:rFonts w:ascii="Times New Roman" w:hAnsi="Times New Roman" w:cs="Times New Roman"/>
          <w:sz w:val="24"/>
          <w:szCs w:val="24"/>
        </w:rPr>
        <w:t xml:space="preserve"> years</w:t>
      </w:r>
      <w:r w:rsidRPr="00426D69">
        <w:rPr>
          <w:rFonts w:ascii="Times New Roman" w:hAnsi="Times New Roman" w:cs="Times New Roman"/>
          <w:sz w:val="24"/>
          <w:szCs w:val="24"/>
        </w:rPr>
        <w:t>. The overall prevalence of HBsAg</w:t>
      </w:r>
      <w:r w:rsidR="00C54BE9">
        <w:rPr>
          <w:rFonts w:ascii="Times New Roman" w:hAnsi="Times New Roman" w:cs="Times New Roman"/>
          <w:sz w:val="24"/>
          <w:szCs w:val="24"/>
        </w:rPr>
        <w:t>,</w:t>
      </w:r>
      <w:r w:rsidRPr="00426D69">
        <w:rPr>
          <w:rFonts w:ascii="Times New Roman" w:hAnsi="Times New Roman" w:cs="Times New Roman"/>
          <w:sz w:val="24"/>
          <w:szCs w:val="24"/>
        </w:rPr>
        <w:t xml:space="preserve"> HCV </w:t>
      </w:r>
      <w:r w:rsidR="00C54BE9" w:rsidRPr="00426D69">
        <w:rPr>
          <w:rFonts w:ascii="Times New Roman" w:hAnsi="Times New Roman" w:cs="Times New Roman"/>
          <w:sz w:val="24"/>
          <w:szCs w:val="24"/>
        </w:rPr>
        <w:t xml:space="preserve">and </w:t>
      </w:r>
      <w:r w:rsidR="00C54BE9">
        <w:rPr>
          <w:rFonts w:ascii="Times New Roman" w:hAnsi="Times New Roman" w:cs="Times New Roman"/>
          <w:sz w:val="24"/>
          <w:szCs w:val="24"/>
        </w:rPr>
        <w:t>HIV was</w:t>
      </w:r>
      <w:r w:rsidRPr="00426D69">
        <w:rPr>
          <w:rFonts w:ascii="Times New Roman" w:hAnsi="Times New Roman" w:cs="Times New Roman"/>
          <w:sz w:val="24"/>
          <w:szCs w:val="24"/>
        </w:rPr>
        <w:t xml:space="preserve"> </w:t>
      </w:r>
      <w:r w:rsidR="00180103">
        <w:rPr>
          <w:rFonts w:ascii="Times New Roman" w:hAnsi="Times New Roman" w:cs="Times New Roman"/>
          <w:sz w:val="24"/>
          <w:szCs w:val="24"/>
        </w:rPr>
        <w:t>34.2</w:t>
      </w:r>
      <w:r w:rsidR="00180103" w:rsidRPr="00157582">
        <w:rPr>
          <w:rFonts w:ascii="Times New Roman" w:hAnsi="Times New Roman" w:cs="Times New Roman"/>
          <w:sz w:val="24"/>
          <w:szCs w:val="24"/>
        </w:rPr>
        <w:t>%, 18.8</w:t>
      </w:r>
      <w:r w:rsidRPr="00180103">
        <w:rPr>
          <w:rFonts w:ascii="Times New Roman" w:hAnsi="Times New Roman" w:cs="Times New Roman"/>
          <w:sz w:val="24"/>
          <w:szCs w:val="24"/>
        </w:rPr>
        <w:t>%</w:t>
      </w:r>
      <w:r w:rsidRPr="00157582">
        <w:rPr>
          <w:rFonts w:ascii="Times New Roman" w:hAnsi="Times New Roman" w:cs="Times New Roman"/>
          <w:sz w:val="24"/>
          <w:szCs w:val="24"/>
        </w:rPr>
        <w:t xml:space="preserve"> </w:t>
      </w:r>
      <w:r w:rsidR="00C86DBD" w:rsidRPr="00157582">
        <w:rPr>
          <w:rFonts w:ascii="Times New Roman" w:hAnsi="Times New Roman" w:cs="Times New Roman"/>
          <w:sz w:val="24"/>
          <w:szCs w:val="24"/>
        </w:rPr>
        <w:t>and 9.4 respectively</w:t>
      </w:r>
      <w:r w:rsidRPr="00426D69">
        <w:rPr>
          <w:rFonts w:ascii="Times New Roman" w:hAnsi="Times New Roman" w:cs="Times New Roman"/>
          <w:sz w:val="24"/>
          <w:szCs w:val="24"/>
        </w:rPr>
        <w:t xml:space="preserve">. </w:t>
      </w:r>
      <w:r w:rsidR="00180103" w:rsidRPr="00426D69">
        <w:rPr>
          <w:rFonts w:ascii="Times New Roman" w:hAnsi="Times New Roman" w:cs="Times New Roman"/>
          <w:sz w:val="24"/>
          <w:szCs w:val="24"/>
        </w:rPr>
        <w:t>The</w:t>
      </w:r>
      <w:r w:rsidRPr="00426D69">
        <w:rPr>
          <w:rFonts w:ascii="Times New Roman" w:hAnsi="Times New Roman" w:cs="Times New Roman"/>
          <w:sz w:val="24"/>
          <w:szCs w:val="24"/>
        </w:rPr>
        <w:t xml:space="preserve"> study p</w:t>
      </w:r>
      <w:r w:rsidR="00157582">
        <w:rPr>
          <w:rFonts w:ascii="Times New Roman" w:hAnsi="Times New Roman" w:cs="Times New Roman"/>
          <w:sz w:val="24"/>
          <w:szCs w:val="24"/>
        </w:rPr>
        <w:t>articipants had combined HBV/HIV</w:t>
      </w:r>
      <w:r w:rsidR="00180103">
        <w:rPr>
          <w:rFonts w:ascii="Times New Roman" w:hAnsi="Times New Roman" w:cs="Times New Roman"/>
          <w:sz w:val="24"/>
          <w:szCs w:val="24"/>
        </w:rPr>
        <w:t>, HCV</w:t>
      </w:r>
      <w:r w:rsidR="00157582">
        <w:rPr>
          <w:rFonts w:ascii="Times New Roman" w:hAnsi="Times New Roman" w:cs="Times New Roman"/>
          <w:sz w:val="24"/>
          <w:szCs w:val="24"/>
        </w:rPr>
        <w:t>/HIV and HBV/</w:t>
      </w:r>
      <w:r w:rsidR="00180103">
        <w:rPr>
          <w:rFonts w:ascii="Times New Roman" w:hAnsi="Times New Roman" w:cs="Times New Roman"/>
          <w:sz w:val="24"/>
          <w:szCs w:val="24"/>
        </w:rPr>
        <w:t xml:space="preserve">HCV </w:t>
      </w:r>
      <w:r w:rsidR="00180103" w:rsidRPr="00426D69">
        <w:rPr>
          <w:rFonts w:ascii="Times New Roman" w:hAnsi="Times New Roman" w:cs="Times New Roman"/>
          <w:sz w:val="24"/>
          <w:szCs w:val="24"/>
        </w:rPr>
        <w:t>infection</w:t>
      </w:r>
      <w:r w:rsidRPr="00426D69">
        <w:rPr>
          <w:rFonts w:ascii="Times New Roman" w:hAnsi="Times New Roman" w:cs="Times New Roman"/>
          <w:sz w:val="24"/>
          <w:szCs w:val="24"/>
        </w:rPr>
        <w:t xml:space="preserve"> which is possible because of their common modes of transmission. </w:t>
      </w:r>
    </w:p>
    <w:p w:rsidR="00426D69" w:rsidRPr="00426D69" w:rsidRDefault="00426D69" w:rsidP="00426D69">
      <w:pPr>
        <w:spacing w:line="360" w:lineRule="auto"/>
        <w:jc w:val="both"/>
        <w:rPr>
          <w:rFonts w:ascii="Times New Roman" w:hAnsi="Times New Roman" w:cs="Times New Roman"/>
          <w:sz w:val="24"/>
          <w:szCs w:val="24"/>
        </w:rPr>
      </w:pPr>
      <w:r w:rsidRPr="0046176A">
        <w:rPr>
          <w:rFonts w:ascii="Times New Roman" w:hAnsi="Times New Roman" w:cs="Times New Roman"/>
          <w:b/>
          <w:sz w:val="24"/>
          <w:szCs w:val="24"/>
        </w:rPr>
        <w:t>Conclusion</w:t>
      </w:r>
      <w:r w:rsidRPr="00426D69">
        <w:rPr>
          <w:rFonts w:ascii="Times New Roman" w:hAnsi="Times New Roman" w:cs="Times New Roman"/>
          <w:sz w:val="24"/>
          <w:szCs w:val="24"/>
        </w:rPr>
        <w:t xml:space="preserve">: The prevalence of </w:t>
      </w:r>
      <w:r w:rsidR="0046176A" w:rsidRPr="00426D69">
        <w:rPr>
          <w:rFonts w:ascii="Times New Roman" w:hAnsi="Times New Roman" w:cs="Times New Roman"/>
          <w:sz w:val="24"/>
          <w:szCs w:val="24"/>
        </w:rPr>
        <w:t>HBV</w:t>
      </w:r>
      <w:r w:rsidR="00707ED6" w:rsidRPr="00707ED6">
        <w:rPr>
          <w:rFonts w:ascii="Times New Roman" w:hAnsi="Times New Roman" w:cs="Times New Roman"/>
          <w:sz w:val="24"/>
          <w:szCs w:val="24"/>
        </w:rPr>
        <w:t xml:space="preserve"> </w:t>
      </w:r>
      <w:r w:rsidR="00707ED6" w:rsidRPr="00426D69">
        <w:rPr>
          <w:rFonts w:ascii="Times New Roman" w:hAnsi="Times New Roman" w:cs="Times New Roman"/>
          <w:sz w:val="24"/>
          <w:szCs w:val="24"/>
        </w:rPr>
        <w:t>and</w:t>
      </w:r>
      <w:r w:rsidR="0046176A" w:rsidRPr="00426D69">
        <w:rPr>
          <w:rFonts w:ascii="Times New Roman" w:hAnsi="Times New Roman" w:cs="Times New Roman"/>
          <w:sz w:val="24"/>
          <w:szCs w:val="24"/>
        </w:rPr>
        <w:t xml:space="preserve"> HCV</w:t>
      </w:r>
      <w:r w:rsidR="00707ED6" w:rsidRPr="00707ED6">
        <w:rPr>
          <w:rFonts w:ascii="Times New Roman" w:hAnsi="Times New Roman" w:cs="Times New Roman"/>
          <w:sz w:val="24"/>
          <w:szCs w:val="24"/>
        </w:rPr>
        <w:t xml:space="preserve"> </w:t>
      </w:r>
      <w:r w:rsidR="00707ED6" w:rsidRPr="00426D69">
        <w:rPr>
          <w:rFonts w:ascii="Times New Roman" w:hAnsi="Times New Roman" w:cs="Times New Roman"/>
          <w:sz w:val="24"/>
          <w:szCs w:val="24"/>
        </w:rPr>
        <w:t>is</w:t>
      </w:r>
      <w:r w:rsidR="00707ED6" w:rsidRPr="00707ED6">
        <w:rPr>
          <w:rFonts w:ascii="Times New Roman" w:hAnsi="Times New Roman" w:cs="Times New Roman"/>
          <w:sz w:val="24"/>
          <w:szCs w:val="24"/>
        </w:rPr>
        <w:t xml:space="preserve"> </w:t>
      </w:r>
      <w:r w:rsidR="00707ED6" w:rsidRPr="00426D69">
        <w:rPr>
          <w:rFonts w:ascii="Times New Roman" w:hAnsi="Times New Roman" w:cs="Times New Roman"/>
          <w:sz w:val="24"/>
          <w:szCs w:val="24"/>
        </w:rPr>
        <w:t>high</w:t>
      </w:r>
      <w:r w:rsidR="0046176A" w:rsidRPr="0046176A">
        <w:rPr>
          <w:rFonts w:ascii="Times New Roman" w:hAnsi="Times New Roman" w:cs="Times New Roman"/>
          <w:sz w:val="24"/>
          <w:szCs w:val="24"/>
        </w:rPr>
        <w:t xml:space="preserve"> </w:t>
      </w:r>
      <w:r w:rsidR="00707ED6">
        <w:rPr>
          <w:rFonts w:ascii="Times New Roman" w:hAnsi="Times New Roman" w:cs="Times New Roman"/>
          <w:sz w:val="24"/>
          <w:szCs w:val="24"/>
        </w:rPr>
        <w:t xml:space="preserve">where as </w:t>
      </w:r>
      <w:r w:rsidR="0046176A">
        <w:rPr>
          <w:rFonts w:ascii="Times New Roman" w:hAnsi="Times New Roman" w:cs="Times New Roman"/>
          <w:sz w:val="24"/>
          <w:szCs w:val="24"/>
        </w:rPr>
        <w:t>HIV</w:t>
      </w:r>
      <w:r w:rsidR="00707ED6">
        <w:rPr>
          <w:rFonts w:ascii="Times New Roman" w:hAnsi="Times New Roman" w:cs="Times New Roman"/>
          <w:sz w:val="24"/>
          <w:szCs w:val="24"/>
        </w:rPr>
        <w:t xml:space="preserve"> is moderate </w:t>
      </w:r>
      <w:r w:rsidR="009D5E1E">
        <w:rPr>
          <w:rFonts w:ascii="Times New Roman" w:hAnsi="Times New Roman" w:cs="Times New Roman"/>
          <w:sz w:val="24"/>
          <w:szCs w:val="24"/>
        </w:rPr>
        <w:t xml:space="preserve"> </w:t>
      </w:r>
      <w:r w:rsidR="0046176A">
        <w:rPr>
          <w:rFonts w:ascii="Times New Roman" w:hAnsi="Times New Roman" w:cs="Times New Roman"/>
          <w:sz w:val="24"/>
          <w:szCs w:val="24"/>
        </w:rPr>
        <w:t xml:space="preserve">among </w:t>
      </w:r>
      <w:r w:rsidRPr="00426D69">
        <w:rPr>
          <w:rFonts w:ascii="Times New Roman" w:hAnsi="Times New Roman" w:cs="Times New Roman"/>
          <w:sz w:val="24"/>
          <w:szCs w:val="24"/>
        </w:rPr>
        <w:t>chronic liver disease patients and</w:t>
      </w:r>
      <w:r w:rsidR="0046176A">
        <w:rPr>
          <w:rFonts w:ascii="Times New Roman" w:hAnsi="Times New Roman" w:cs="Times New Roman"/>
          <w:sz w:val="24"/>
          <w:szCs w:val="24"/>
        </w:rPr>
        <w:t xml:space="preserve"> history of </w:t>
      </w:r>
      <w:r w:rsidR="0046176A" w:rsidRPr="00426D69">
        <w:rPr>
          <w:rFonts w:ascii="Times New Roman" w:hAnsi="Times New Roman" w:cs="Times New Roman"/>
          <w:sz w:val="24"/>
          <w:szCs w:val="24"/>
        </w:rPr>
        <w:t>blood</w:t>
      </w:r>
      <w:r w:rsidR="0046176A">
        <w:rPr>
          <w:rFonts w:ascii="Times New Roman" w:hAnsi="Times New Roman" w:cs="Times New Roman"/>
          <w:sz w:val="24"/>
          <w:szCs w:val="24"/>
        </w:rPr>
        <w:t xml:space="preserve"> transfusion and multiple sexual </w:t>
      </w:r>
      <w:r w:rsidR="00180103">
        <w:rPr>
          <w:rFonts w:ascii="Times New Roman" w:hAnsi="Times New Roman" w:cs="Times New Roman"/>
          <w:sz w:val="24"/>
          <w:szCs w:val="24"/>
        </w:rPr>
        <w:t>partners</w:t>
      </w:r>
      <w:r w:rsidR="0046176A">
        <w:rPr>
          <w:rFonts w:ascii="Times New Roman" w:hAnsi="Times New Roman" w:cs="Times New Roman"/>
          <w:sz w:val="24"/>
          <w:szCs w:val="24"/>
        </w:rPr>
        <w:t xml:space="preserve"> </w:t>
      </w:r>
      <w:r w:rsidR="0046176A" w:rsidRPr="00426D69">
        <w:rPr>
          <w:rFonts w:ascii="Times New Roman" w:hAnsi="Times New Roman" w:cs="Times New Roman"/>
          <w:sz w:val="24"/>
          <w:szCs w:val="24"/>
        </w:rPr>
        <w:t>was</w:t>
      </w:r>
      <w:r w:rsidRPr="00426D69">
        <w:rPr>
          <w:rFonts w:ascii="Times New Roman" w:hAnsi="Times New Roman" w:cs="Times New Roman"/>
          <w:sz w:val="24"/>
          <w:szCs w:val="24"/>
        </w:rPr>
        <w:t xml:space="preserve"> statistically associated with HCV</w:t>
      </w:r>
      <w:r w:rsidR="0046176A">
        <w:rPr>
          <w:rFonts w:ascii="Times New Roman" w:hAnsi="Times New Roman" w:cs="Times New Roman"/>
          <w:sz w:val="24"/>
          <w:szCs w:val="24"/>
        </w:rPr>
        <w:t xml:space="preserve"> and HBV</w:t>
      </w:r>
      <w:r w:rsidRPr="00426D69">
        <w:rPr>
          <w:rFonts w:ascii="Times New Roman" w:hAnsi="Times New Roman" w:cs="Times New Roman"/>
          <w:sz w:val="24"/>
          <w:szCs w:val="24"/>
        </w:rPr>
        <w:t xml:space="preserve"> infection</w:t>
      </w:r>
      <w:r w:rsidR="0046176A">
        <w:rPr>
          <w:rFonts w:ascii="Times New Roman" w:hAnsi="Times New Roman" w:cs="Times New Roman"/>
          <w:sz w:val="24"/>
          <w:szCs w:val="24"/>
        </w:rPr>
        <w:t xml:space="preserve"> respectively. </w:t>
      </w:r>
    </w:p>
    <w:p w:rsidR="005F4B84" w:rsidRPr="00E67AF6" w:rsidRDefault="00707CA2" w:rsidP="00E67AF6">
      <w:pPr>
        <w:spacing w:line="360" w:lineRule="auto"/>
        <w:jc w:val="both"/>
        <w:rPr>
          <w:rFonts w:ascii="Times New Roman" w:hAnsi="Times New Roman" w:cs="Times New Roman"/>
          <w:sz w:val="24"/>
          <w:szCs w:val="24"/>
        </w:rPr>
        <w:sectPr w:rsidR="005F4B84" w:rsidRPr="00E67AF6" w:rsidSect="007F179E">
          <w:headerReference w:type="default" r:id="rId10"/>
          <w:footerReference w:type="default" r:id="rId11"/>
          <w:pgSz w:w="12240" w:h="15840" w:code="1"/>
          <w:pgMar w:top="1440" w:right="1440" w:bottom="1440" w:left="1440" w:header="720" w:footer="720" w:gutter="0"/>
          <w:pgNumType w:fmt="upperRoman" w:start="4"/>
          <w:cols w:space="720"/>
          <w:docGrid w:linePitch="360"/>
        </w:sectPr>
      </w:pPr>
      <w:r w:rsidRPr="00E67AF6">
        <w:rPr>
          <w:rFonts w:ascii="Times New Roman" w:hAnsi="Times New Roman" w:cs="Times New Roman"/>
          <w:sz w:val="24"/>
          <w:szCs w:val="24"/>
        </w:rPr>
        <w:t xml:space="preserve"> </w:t>
      </w:r>
    </w:p>
    <w:p w:rsidR="00166830" w:rsidRPr="001A5383" w:rsidRDefault="00166830" w:rsidP="001A5383">
      <w:pPr>
        <w:pStyle w:val="Heading1"/>
        <w:rPr>
          <w:rFonts w:ascii="Times New Roman" w:hAnsi="Times New Roman" w:cs="Times New Roman"/>
        </w:rPr>
      </w:pPr>
      <w:bookmarkStart w:id="5" w:name="_Toc387087521"/>
      <w:r w:rsidRPr="001A5383">
        <w:rPr>
          <w:rFonts w:ascii="Times New Roman" w:hAnsi="Times New Roman" w:cs="Times New Roman"/>
        </w:rPr>
        <w:lastRenderedPageBreak/>
        <w:t xml:space="preserve">1. </w:t>
      </w:r>
      <w:r w:rsidR="007739DD" w:rsidRPr="001A5383">
        <w:rPr>
          <w:rFonts w:ascii="Times New Roman" w:hAnsi="Times New Roman" w:cs="Times New Roman"/>
        </w:rPr>
        <w:t>Introduction</w:t>
      </w:r>
      <w:bookmarkEnd w:id="5"/>
    </w:p>
    <w:p w:rsidR="000E3E36" w:rsidRDefault="000E3E36" w:rsidP="00F46E57">
      <w:pPr>
        <w:rPr>
          <w:rFonts w:ascii="Times New Roman" w:hAnsi="Times New Roman" w:cs="Times New Roman"/>
          <w:b/>
          <w:i/>
          <w:sz w:val="28"/>
          <w:szCs w:val="28"/>
        </w:rPr>
        <w:sectPr w:rsidR="000E3E36" w:rsidSect="00836F3E">
          <w:pgSz w:w="12240" w:h="15840" w:code="1"/>
          <w:pgMar w:top="1440" w:right="1440" w:bottom="1440" w:left="1440" w:header="720" w:footer="720" w:gutter="0"/>
          <w:pgNumType w:start="1"/>
          <w:cols w:space="720"/>
          <w:docGrid w:linePitch="360"/>
        </w:sectPr>
      </w:pPr>
    </w:p>
    <w:p w:rsidR="00A76319" w:rsidRPr="001A5383" w:rsidRDefault="007264A9" w:rsidP="001A5383">
      <w:pPr>
        <w:pStyle w:val="Heading2"/>
        <w:rPr>
          <w:rFonts w:ascii="Times New Roman" w:hAnsi="Times New Roman" w:cs="Times New Roman"/>
          <w:i w:val="0"/>
        </w:rPr>
      </w:pPr>
      <w:bookmarkStart w:id="6" w:name="_Toc387087522"/>
      <w:r w:rsidRPr="001A5383">
        <w:rPr>
          <w:rFonts w:ascii="Times New Roman" w:hAnsi="Times New Roman" w:cs="Times New Roman"/>
          <w:i w:val="0"/>
        </w:rPr>
        <w:lastRenderedPageBreak/>
        <w:t>1.1 Background</w:t>
      </w:r>
      <w:bookmarkEnd w:id="6"/>
    </w:p>
    <w:p w:rsidR="00414534" w:rsidRDefault="00A76319" w:rsidP="00E03E2B">
      <w:pPr>
        <w:spacing w:line="360" w:lineRule="auto"/>
        <w:jc w:val="both"/>
        <w:rPr>
          <w:color w:val="000000"/>
          <w:sz w:val="24"/>
          <w:szCs w:val="24"/>
        </w:rPr>
      </w:pPr>
      <w:r w:rsidRPr="00492198">
        <w:rPr>
          <w:rFonts w:ascii="Times New Roman" w:hAnsi="Times New Roman" w:cs="Times New Roman"/>
          <w:sz w:val="24"/>
          <w:szCs w:val="24"/>
        </w:rPr>
        <w:t>Hepatitis is an infection of the liver caused by several viruses, the most common of which are hepatitis A, B and C. Both hepatitis B virus (HBV) and C virus (HCV) are spread mainly through contaminated blood and blood products, sexual c</w:t>
      </w:r>
      <w:r w:rsidR="00F95FFC">
        <w:rPr>
          <w:rFonts w:ascii="Times New Roman" w:hAnsi="Times New Roman" w:cs="Times New Roman"/>
          <w:sz w:val="24"/>
          <w:szCs w:val="24"/>
        </w:rPr>
        <w:t>ontact and contaminated needles</w:t>
      </w:r>
      <w:r w:rsidR="00324893" w:rsidRPr="00492198">
        <w:rPr>
          <w:rFonts w:ascii="Times New Roman" w:hAnsi="Times New Roman" w:cs="Times New Roman"/>
          <w:sz w:val="24"/>
          <w:szCs w:val="24"/>
        </w:rPr>
        <w:t>(1)</w:t>
      </w:r>
      <w:r w:rsidR="00F95FFC">
        <w:rPr>
          <w:rFonts w:ascii="Times New Roman" w:hAnsi="Times New Roman" w:cs="Times New Roman"/>
          <w:sz w:val="24"/>
          <w:szCs w:val="24"/>
        </w:rPr>
        <w:t>.</w:t>
      </w:r>
      <w:r w:rsidR="00324893" w:rsidRPr="00492198">
        <w:rPr>
          <w:color w:val="000000"/>
          <w:sz w:val="24"/>
          <w:szCs w:val="24"/>
        </w:rPr>
        <w:t xml:space="preserve"> </w:t>
      </w:r>
    </w:p>
    <w:p w:rsidR="00C546A6" w:rsidRPr="00707CA2" w:rsidRDefault="00E03E2B" w:rsidP="00E03E2B">
      <w:pPr>
        <w:spacing w:line="360" w:lineRule="auto"/>
        <w:jc w:val="both"/>
        <w:rPr>
          <w:color w:val="000000"/>
          <w:sz w:val="24"/>
          <w:szCs w:val="24"/>
        </w:rPr>
      </w:pPr>
      <w:r w:rsidRPr="00E03E2B">
        <w:rPr>
          <w:rFonts w:ascii="Times New Roman" w:hAnsi="Times New Roman" w:cs="Times New Roman"/>
          <w:color w:val="000000"/>
          <w:sz w:val="24"/>
          <w:szCs w:val="24"/>
        </w:rPr>
        <w:t xml:space="preserve">Hepatitis B virus (HBV) and hepatitis C virus  are </w:t>
      </w:r>
      <w:r w:rsidR="00245825">
        <w:rPr>
          <w:rFonts w:ascii="Times New Roman" w:hAnsi="Times New Roman" w:cs="Times New Roman"/>
          <w:color w:val="000000"/>
          <w:sz w:val="24"/>
          <w:szCs w:val="24"/>
        </w:rPr>
        <w:t>hepatotropic virus</w:t>
      </w:r>
      <w:r>
        <w:rPr>
          <w:color w:val="000000"/>
          <w:sz w:val="24"/>
          <w:szCs w:val="24"/>
        </w:rPr>
        <w:t xml:space="preserve"> </w:t>
      </w:r>
      <w:r w:rsidR="00245825" w:rsidRPr="00245825">
        <w:rPr>
          <w:rFonts w:ascii="Times New Roman" w:hAnsi="Times New Roman" w:cs="Times New Roman"/>
          <w:color w:val="000000"/>
          <w:sz w:val="24"/>
          <w:szCs w:val="24"/>
        </w:rPr>
        <w:t>whose primary replication occurs in the liver</w:t>
      </w:r>
      <w:r w:rsidR="00245825" w:rsidRPr="00245825">
        <w:rPr>
          <w:color w:val="000000"/>
          <w:sz w:val="24"/>
          <w:szCs w:val="24"/>
        </w:rPr>
        <w:t xml:space="preserve"> </w:t>
      </w:r>
      <w:r w:rsidR="00245825" w:rsidRPr="00245825">
        <w:rPr>
          <w:rFonts w:ascii="Times New Roman" w:hAnsi="Times New Roman" w:cs="Times New Roman"/>
          <w:color w:val="000000"/>
          <w:sz w:val="24"/>
          <w:szCs w:val="24"/>
        </w:rPr>
        <w:t>(2).</w:t>
      </w:r>
      <w:r w:rsidR="00324893" w:rsidRPr="00492198">
        <w:rPr>
          <w:rFonts w:ascii="Times New Roman" w:hAnsi="Times New Roman" w:cs="Times New Roman"/>
          <w:color w:val="000000"/>
          <w:sz w:val="24"/>
          <w:szCs w:val="24"/>
        </w:rPr>
        <w:t>The natural history and clinical course of hepatitis B virus (HBV) differs from that of hepatitis C virus (HCV) infection. However, similarities may be drawn in the context of chronic disease and public health burden.</w:t>
      </w:r>
      <w:r w:rsidRPr="00E03E2B">
        <w:rPr>
          <w:rFonts w:ascii="Times New Roman" w:hAnsi="Times New Roman" w:cs="Times New Roman"/>
          <w:color w:val="FF0000"/>
          <w:sz w:val="24"/>
          <w:szCs w:val="24"/>
        </w:rPr>
        <w:t xml:space="preserve"> </w:t>
      </w:r>
      <w:r w:rsidRPr="00E03E2B">
        <w:rPr>
          <w:rFonts w:ascii="Times New Roman" w:hAnsi="Times New Roman" w:cs="Times New Roman"/>
          <w:color w:val="000000" w:themeColor="text1"/>
          <w:sz w:val="24"/>
          <w:szCs w:val="24"/>
        </w:rPr>
        <w:t>Chronic infection by these viruses leads to slow progressive liver disease that over a period of up to 30 years may result in cirrhosis, chronic liver failure and hepatocellular carcinoma (HCC) (3).</w:t>
      </w:r>
    </w:p>
    <w:p w:rsidR="00580198" w:rsidRDefault="00580198" w:rsidP="00580198">
      <w:pPr>
        <w:spacing w:line="360" w:lineRule="auto"/>
        <w:jc w:val="both"/>
        <w:rPr>
          <w:rFonts w:ascii="Times New Roman" w:hAnsi="Times New Roman" w:cs="Times New Roman"/>
          <w:sz w:val="24"/>
          <w:szCs w:val="24"/>
        </w:rPr>
      </w:pPr>
      <w:r w:rsidRPr="0015629F">
        <w:rPr>
          <w:rFonts w:ascii="Times New Roman" w:hAnsi="Times New Roman" w:cs="Times New Roman"/>
          <w:sz w:val="24"/>
          <w:szCs w:val="24"/>
        </w:rPr>
        <w:t>Hepatitis B and C virus are members of two different viral families, but both display a strong hepatotropism, whose underlying molecular mechanisms are not yet entirely understood. HBV belongs to the family of hepadnaviridae, a group of</w:t>
      </w:r>
      <w:r w:rsidR="00E56B79" w:rsidRPr="0015629F">
        <w:rPr>
          <w:rFonts w:ascii="Times New Roman" w:hAnsi="Times New Roman" w:cs="Times New Roman"/>
          <w:sz w:val="24"/>
          <w:szCs w:val="24"/>
        </w:rPr>
        <w:t xml:space="preserve"> </w:t>
      </w:r>
      <w:r w:rsidRPr="0015629F">
        <w:rPr>
          <w:rFonts w:ascii="Times New Roman" w:hAnsi="Times New Roman" w:cs="Times New Roman"/>
          <w:sz w:val="24"/>
          <w:szCs w:val="24"/>
        </w:rPr>
        <w:t>hepatotropic mammalian and avian DNA viruses, which replicate via reverse</w:t>
      </w:r>
      <w:r w:rsidRPr="000D4E42">
        <w:rPr>
          <w:rFonts w:ascii="Times New Roman" w:hAnsi="Times New Roman" w:cs="Times New Roman"/>
          <w:sz w:val="28"/>
          <w:szCs w:val="28"/>
        </w:rPr>
        <w:t xml:space="preserve"> </w:t>
      </w:r>
      <w:r w:rsidRPr="0015629F">
        <w:rPr>
          <w:rFonts w:ascii="Times New Roman" w:hAnsi="Times New Roman" w:cs="Times New Roman"/>
          <w:sz w:val="24"/>
          <w:szCs w:val="24"/>
        </w:rPr>
        <w:t>transcription of a genomic</w:t>
      </w:r>
      <w:r w:rsidR="004D57C5" w:rsidRPr="0015629F">
        <w:rPr>
          <w:rFonts w:ascii="Times New Roman" w:hAnsi="Times New Roman" w:cs="Times New Roman"/>
          <w:sz w:val="24"/>
          <w:szCs w:val="24"/>
        </w:rPr>
        <w:t xml:space="preserve"> RNA intermediate. It</w:t>
      </w:r>
      <w:r w:rsidRPr="0015629F">
        <w:rPr>
          <w:rFonts w:ascii="Times New Roman" w:hAnsi="Times New Roman" w:cs="Times New Roman"/>
          <w:sz w:val="24"/>
          <w:szCs w:val="24"/>
        </w:rPr>
        <w:t xml:space="preserve"> contains a partially double stranded genomic DNA. HCV is member of the flaviviridae, where it forms its own genus, Hepacivirus. HCV is a small, enveloped positive-sense, single stranded RNA virus, and its life cycle is thought to be predominantly </w:t>
      </w:r>
      <w:r w:rsidR="004D065F" w:rsidRPr="0015629F">
        <w:rPr>
          <w:rFonts w:ascii="Times New Roman" w:hAnsi="Times New Roman" w:cs="Times New Roman"/>
          <w:sz w:val="24"/>
          <w:szCs w:val="24"/>
        </w:rPr>
        <w:t>cytoplasmic (</w:t>
      </w:r>
      <w:r w:rsidR="004D57C5" w:rsidRPr="0015629F">
        <w:rPr>
          <w:rFonts w:ascii="Times New Roman" w:hAnsi="Times New Roman" w:cs="Times New Roman"/>
          <w:sz w:val="24"/>
          <w:szCs w:val="24"/>
        </w:rPr>
        <w:t>4)</w:t>
      </w:r>
      <w:r w:rsidR="00B06F9F">
        <w:rPr>
          <w:rFonts w:ascii="Times New Roman" w:hAnsi="Times New Roman" w:cs="Times New Roman"/>
          <w:sz w:val="24"/>
          <w:szCs w:val="24"/>
        </w:rPr>
        <w:t>.</w:t>
      </w:r>
    </w:p>
    <w:p w:rsidR="000B4DB4" w:rsidRPr="0015629F" w:rsidRDefault="00707CA2" w:rsidP="000B4DB4">
      <w:pPr>
        <w:spacing w:line="360" w:lineRule="auto"/>
        <w:jc w:val="both"/>
        <w:rPr>
          <w:rFonts w:ascii="Times New Roman" w:hAnsi="Times New Roman" w:cs="Times New Roman"/>
          <w:sz w:val="24"/>
          <w:szCs w:val="24"/>
        </w:rPr>
      </w:pPr>
      <w:r w:rsidRPr="00414534">
        <w:rPr>
          <w:rFonts w:ascii="Times New Roman" w:hAnsi="Times New Roman" w:cs="Times New Roman"/>
          <w:color w:val="000000" w:themeColor="text1"/>
          <w:sz w:val="24"/>
          <w:szCs w:val="24"/>
        </w:rPr>
        <w:t>Liver disease is t</w:t>
      </w:r>
      <w:r w:rsidR="00CA4A96">
        <w:rPr>
          <w:rFonts w:ascii="Times New Roman" w:hAnsi="Times New Roman" w:cs="Times New Roman"/>
          <w:color w:val="000000" w:themeColor="text1"/>
          <w:sz w:val="24"/>
          <w:szCs w:val="24"/>
        </w:rPr>
        <w:t xml:space="preserve">he single greatest cause of non AIDS </w:t>
      </w:r>
      <w:r w:rsidRPr="00414534">
        <w:rPr>
          <w:rFonts w:ascii="Times New Roman" w:hAnsi="Times New Roman" w:cs="Times New Roman"/>
          <w:color w:val="000000" w:themeColor="text1"/>
          <w:sz w:val="24"/>
          <w:szCs w:val="24"/>
        </w:rPr>
        <w:t>related death in patients with HIV disease, accounting for a greate</w:t>
      </w:r>
      <w:r w:rsidR="00CA4A96">
        <w:rPr>
          <w:rFonts w:ascii="Times New Roman" w:hAnsi="Times New Roman" w:cs="Times New Roman"/>
          <w:color w:val="000000" w:themeColor="text1"/>
          <w:sz w:val="24"/>
          <w:szCs w:val="24"/>
        </w:rPr>
        <w:t xml:space="preserve">r proportion of deaths than non AIDS </w:t>
      </w:r>
      <w:r w:rsidRPr="00414534">
        <w:rPr>
          <w:rFonts w:ascii="Times New Roman" w:hAnsi="Times New Roman" w:cs="Times New Roman"/>
          <w:color w:val="000000" w:themeColor="text1"/>
          <w:sz w:val="24"/>
          <w:szCs w:val="24"/>
        </w:rPr>
        <w:t>related cancers. HIV, HBV, and HCV infection share similar transmission route</w:t>
      </w:r>
      <w:r w:rsidR="00414534">
        <w:rPr>
          <w:rFonts w:ascii="Times New Roman" w:hAnsi="Times New Roman" w:cs="Times New Roman"/>
          <w:color w:val="000000" w:themeColor="text1"/>
          <w:sz w:val="24"/>
          <w:szCs w:val="24"/>
        </w:rPr>
        <w:t xml:space="preserve">s and therefore co-infection is </w:t>
      </w:r>
      <w:r w:rsidRPr="00414534">
        <w:rPr>
          <w:rFonts w:ascii="Times New Roman" w:hAnsi="Times New Roman" w:cs="Times New Roman"/>
          <w:color w:val="000000" w:themeColor="text1"/>
          <w:sz w:val="24"/>
          <w:szCs w:val="24"/>
        </w:rPr>
        <w:t>common. In patients co-infected with HIV plus HBV or HCV, fibrosis rates are accelerated compared with those infected with HBV or HCV alone</w:t>
      </w:r>
      <w:r w:rsidR="00414534" w:rsidRPr="00414534">
        <w:rPr>
          <w:rFonts w:ascii="Times New Roman" w:hAnsi="Times New Roman" w:cs="Times New Roman"/>
          <w:color w:val="000000" w:themeColor="text1"/>
          <w:sz w:val="24"/>
          <w:szCs w:val="24"/>
        </w:rPr>
        <w:t>,</w:t>
      </w:r>
      <w:r w:rsidR="00414534" w:rsidRPr="00414534">
        <w:rPr>
          <w:color w:val="000000" w:themeColor="text1"/>
        </w:rPr>
        <w:t xml:space="preserve"> </w:t>
      </w:r>
      <w:r w:rsidR="00414534" w:rsidRPr="00414534">
        <w:rPr>
          <w:rFonts w:ascii="Times New Roman" w:hAnsi="Times New Roman" w:cs="Times New Roman"/>
          <w:color w:val="000000" w:themeColor="text1"/>
          <w:sz w:val="24"/>
          <w:szCs w:val="24"/>
        </w:rPr>
        <w:t>leading to faster progression to end-stage liver disease. Overall, the signs of end-stage liver disease in patients with HIV infection seem to be similar to the signs in patients</w:t>
      </w:r>
      <w:r w:rsidR="00414534" w:rsidRPr="00414534">
        <w:rPr>
          <w:rFonts w:ascii="Times New Roman" w:hAnsi="Times New Roman" w:cs="Times New Roman"/>
          <w:sz w:val="24"/>
          <w:szCs w:val="24"/>
        </w:rPr>
        <w:t xml:space="preserve"> </w:t>
      </w:r>
      <w:r w:rsidR="00CA4A96" w:rsidRPr="00414534">
        <w:rPr>
          <w:rFonts w:ascii="Times New Roman" w:hAnsi="Times New Roman" w:cs="Times New Roman"/>
          <w:sz w:val="24"/>
          <w:szCs w:val="24"/>
        </w:rPr>
        <w:t>with</w:t>
      </w:r>
      <w:r w:rsidR="00CA4A96">
        <w:rPr>
          <w:rFonts w:ascii="Times New Roman" w:hAnsi="Times New Roman" w:cs="Times New Roman"/>
          <w:sz w:val="24"/>
          <w:szCs w:val="24"/>
        </w:rPr>
        <w:t>o</w:t>
      </w:r>
      <w:r w:rsidR="00CA4A96" w:rsidRPr="00414534">
        <w:rPr>
          <w:rFonts w:ascii="Times New Roman" w:hAnsi="Times New Roman" w:cs="Times New Roman"/>
          <w:sz w:val="24"/>
          <w:szCs w:val="24"/>
        </w:rPr>
        <w:t>ut</w:t>
      </w:r>
      <w:r w:rsidR="00414534" w:rsidRPr="00414534">
        <w:rPr>
          <w:rFonts w:ascii="Times New Roman" w:hAnsi="Times New Roman" w:cs="Times New Roman"/>
          <w:sz w:val="24"/>
          <w:szCs w:val="24"/>
        </w:rPr>
        <w:t xml:space="preserve"> HI</w:t>
      </w:r>
      <w:r w:rsidR="00414534">
        <w:rPr>
          <w:rFonts w:ascii="Times New Roman" w:hAnsi="Times New Roman" w:cs="Times New Roman"/>
          <w:sz w:val="24"/>
          <w:szCs w:val="24"/>
        </w:rPr>
        <w:t>V infection, but survival after the fi</w:t>
      </w:r>
      <w:r w:rsidR="00414534" w:rsidRPr="00414534">
        <w:rPr>
          <w:rFonts w:ascii="Times New Roman" w:hAnsi="Times New Roman" w:cs="Times New Roman"/>
          <w:sz w:val="24"/>
          <w:szCs w:val="24"/>
        </w:rPr>
        <w:t>rst episo</w:t>
      </w:r>
      <w:r w:rsidR="00414534">
        <w:rPr>
          <w:rFonts w:ascii="Times New Roman" w:hAnsi="Times New Roman" w:cs="Times New Roman"/>
          <w:sz w:val="24"/>
          <w:szCs w:val="24"/>
        </w:rPr>
        <w:t>de of decompensation is reduced</w:t>
      </w:r>
      <w:r w:rsidR="005C31D4" w:rsidRPr="0015629F">
        <w:rPr>
          <w:rFonts w:ascii="Times New Roman" w:hAnsi="Times New Roman" w:cs="Times New Roman"/>
          <w:sz w:val="24"/>
          <w:szCs w:val="24"/>
        </w:rPr>
        <w:t>(</w:t>
      </w:r>
      <w:r w:rsidR="00F500F5" w:rsidRPr="0015629F">
        <w:rPr>
          <w:rFonts w:ascii="Times New Roman" w:hAnsi="Times New Roman" w:cs="Times New Roman"/>
          <w:sz w:val="24"/>
          <w:szCs w:val="24"/>
        </w:rPr>
        <w:t>5)</w:t>
      </w:r>
      <w:r w:rsidR="00B06F9F">
        <w:rPr>
          <w:rFonts w:ascii="Times New Roman" w:hAnsi="Times New Roman" w:cs="Times New Roman"/>
          <w:sz w:val="24"/>
          <w:szCs w:val="24"/>
        </w:rPr>
        <w:t>.</w:t>
      </w:r>
    </w:p>
    <w:p w:rsidR="00AA3B67" w:rsidRDefault="0092395A" w:rsidP="00AA3B67">
      <w:pPr>
        <w:spacing w:line="360" w:lineRule="auto"/>
        <w:jc w:val="both"/>
        <w:rPr>
          <w:rFonts w:ascii="Times New Roman" w:hAnsi="Times New Roman" w:cs="Times New Roman"/>
          <w:sz w:val="24"/>
          <w:szCs w:val="24"/>
        </w:rPr>
      </w:pPr>
      <w:r w:rsidRPr="0015629F">
        <w:rPr>
          <w:rFonts w:ascii="Times New Roman" w:hAnsi="Times New Roman" w:cs="Times New Roman"/>
          <w:sz w:val="24"/>
          <w:szCs w:val="24"/>
        </w:rPr>
        <w:t>WHO estimates that there are 350 million people with chronic HBV infection and 170 million people with chronic HCV infection worldwide HBV is estimated to result in 563,000 death</w:t>
      </w:r>
      <w:r w:rsidR="00D868D7">
        <w:rPr>
          <w:rFonts w:ascii="Times New Roman" w:hAnsi="Times New Roman" w:cs="Times New Roman"/>
          <w:sz w:val="24"/>
          <w:szCs w:val="24"/>
        </w:rPr>
        <w:t>s and HCV result in</w:t>
      </w:r>
      <w:r w:rsidRPr="0015629F">
        <w:rPr>
          <w:rFonts w:ascii="Times New Roman" w:hAnsi="Times New Roman" w:cs="Times New Roman"/>
          <w:sz w:val="24"/>
          <w:szCs w:val="24"/>
        </w:rPr>
        <w:t xml:space="preserve"> 366,000 deaths annually (4)</w:t>
      </w:r>
      <w:r w:rsidR="00B06F9F">
        <w:rPr>
          <w:rFonts w:ascii="Times New Roman" w:hAnsi="Times New Roman" w:cs="Times New Roman"/>
          <w:sz w:val="24"/>
          <w:szCs w:val="24"/>
        </w:rPr>
        <w:t>. I</w:t>
      </w:r>
      <w:r w:rsidR="00DF5B8D" w:rsidRPr="0015629F">
        <w:rPr>
          <w:rFonts w:ascii="Times New Roman" w:hAnsi="Times New Roman" w:cs="Times New Roman"/>
          <w:sz w:val="24"/>
          <w:szCs w:val="24"/>
        </w:rPr>
        <w:t xml:space="preserve">n Ethiopia large number of research done </w:t>
      </w:r>
      <w:r w:rsidR="00DF5B8D" w:rsidRPr="00414534">
        <w:rPr>
          <w:rFonts w:ascii="Times New Roman" w:hAnsi="Times New Roman" w:cs="Times New Roman"/>
          <w:color w:val="000000" w:themeColor="text1"/>
          <w:sz w:val="24"/>
          <w:szCs w:val="24"/>
        </w:rPr>
        <w:t>and it</w:t>
      </w:r>
      <w:r w:rsidR="00DF5B8D" w:rsidRPr="00245825">
        <w:rPr>
          <w:rFonts w:ascii="Times New Roman" w:hAnsi="Times New Roman" w:cs="Times New Roman"/>
          <w:color w:val="E36C0A" w:themeColor="accent6" w:themeShade="BF"/>
          <w:sz w:val="24"/>
          <w:szCs w:val="24"/>
        </w:rPr>
        <w:t xml:space="preserve"> </w:t>
      </w:r>
      <w:r w:rsidR="00DF5B8D" w:rsidRPr="00000EEC">
        <w:rPr>
          <w:rFonts w:ascii="Times New Roman" w:hAnsi="Times New Roman" w:cs="Times New Roman"/>
          <w:color w:val="000000" w:themeColor="text1"/>
          <w:sz w:val="24"/>
          <w:szCs w:val="24"/>
        </w:rPr>
        <w:t xml:space="preserve">indicated that prevalence of liver disease is high It accounts for 12% of the hospital admissions and </w:t>
      </w:r>
      <w:r w:rsidR="00DF5B8D" w:rsidRPr="00000EEC">
        <w:rPr>
          <w:rFonts w:ascii="Times New Roman" w:hAnsi="Times New Roman" w:cs="Times New Roman"/>
          <w:color w:val="000000" w:themeColor="text1"/>
          <w:sz w:val="24"/>
          <w:szCs w:val="24"/>
        </w:rPr>
        <w:lastRenderedPageBreak/>
        <w:t>31% of the mortality in medical wards of Ethiopian hospitals (6)</w:t>
      </w:r>
      <w:r w:rsidR="005F0928" w:rsidRPr="00000EEC">
        <w:rPr>
          <w:rFonts w:ascii="Times New Roman" w:hAnsi="Times New Roman" w:cs="Times New Roman"/>
          <w:color w:val="000000" w:themeColor="text1"/>
          <w:sz w:val="24"/>
          <w:szCs w:val="24"/>
        </w:rPr>
        <w:t>.</w:t>
      </w:r>
      <w:r w:rsidR="005D1337" w:rsidRPr="00245825">
        <w:rPr>
          <w:rFonts w:ascii="Times New Roman" w:hAnsi="Times New Roman" w:cs="Times New Roman"/>
          <w:color w:val="E36C0A" w:themeColor="accent6" w:themeShade="BF"/>
          <w:sz w:val="24"/>
          <w:szCs w:val="24"/>
        </w:rPr>
        <w:t xml:space="preserve"> </w:t>
      </w:r>
      <w:r w:rsidR="005D1337" w:rsidRPr="0015629F">
        <w:rPr>
          <w:rFonts w:ascii="Times New Roman" w:hAnsi="Times New Roman" w:cs="Times New Roman"/>
          <w:sz w:val="24"/>
          <w:szCs w:val="24"/>
        </w:rPr>
        <w:t xml:space="preserve">This study </w:t>
      </w:r>
      <w:r w:rsidR="00AA3B67">
        <w:rPr>
          <w:rFonts w:ascii="Times New Roman" w:hAnsi="Times New Roman" w:cs="Times New Roman"/>
          <w:sz w:val="24"/>
          <w:szCs w:val="24"/>
        </w:rPr>
        <w:t>reports the frequency of HBV</w:t>
      </w:r>
      <w:r w:rsidR="005F0928">
        <w:rPr>
          <w:rFonts w:ascii="Times New Roman" w:hAnsi="Times New Roman" w:cs="Times New Roman"/>
          <w:sz w:val="24"/>
          <w:szCs w:val="24"/>
        </w:rPr>
        <w:t xml:space="preserve">, </w:t>
      </w:r>
      <w:r w:rsidR="005F0928" w:rsidRPr="0015629F">
        <w:rPr>
          <w:rFonts w:ascii="Times New Roman" w:hAnsi="Times New Roman" w:cs="Times New Roman"/>
          <w:sz w:val="24"/>
          <w:szCs w:val="24"/>
        </w:rPr>
        <w:t>HCV</w:t>
      </w:r>
      <w:r w:rsidR="00AA3B67">
        <w:rPr>
          <w:rFonts w:ascii="Times New Roman" w:hAnsi="Times New Roman" w:cs="Times New Roman"/>
          <w:sz w:val="24"/>
          <w:szCs w:val="24"/>
        </w:rPr>
        <w:t>, and HIV</w:t>
      </w:r>
      <w:r w:rsidR="00590838">
        <w:rPr>
          <w:rFonts w:ascii="Times New Roman" w:hAnsi="Times New Roman" w:cs="Times New Roman"/>
          <w:sz w:val="24"/>
          <w:szCs w:val="24"/>
        </w:rPr>
        <w:t xml:space="preserve"> infections among clinically diagnose </w:t>
      </w:r>
      <w:r w:rsidR="00590838" w:rsidRPr="0015629F">
        <w:rPr>
          <w:rFonts w:ascii="Times New Roman" w:hAnsi="Times New Roman" w:cs="Times New Roman"/>
          <w:sz w:val="24"/>
          <w:szCs w:val="24"/>
        </w:rPr>
        <w:t>chronic</w:t>
      </w:r>
      <w:r w:rsidR="005D1337" w:rsidRPr="0015629F">
        <w:rPr>
          <w:rFonts w:ascii="Times New Roman" w:hAnsi="Times New Roman" w:cs="Times New Roman"/>
          <w:sz w:val="24"/>
          <w:szCs w:val="24"/>
        </w:rPr>
        <w:t xml:space="preserve"> liver diseases and </w:t>
      </w:r>
      <w:r w:rsidR="005D4E98">
        <w:rPr>
          <w:rFonts w:ascii="Times New Roman" w:hAnsi="Times New Roman" w:cs="Times New Roman"/>
          <w:sz w:val="24"/>
          <w:szCs w:val="24"/>
        </w:rPr>
        <w:t>the risk factors for hepatitis B and hepatitis C.</w:t>
      </w:r>
    </w:p>
    <w:p w:rsidR="00FD5F4E" w:rsidRPr="001A5383" w:rsidRDefault="00987F81" w:rsidP="001A5383">
      <w:pPr>
        <w:pStyle w:val="Heading2"/>
        <w:rPr>
          <w:rFonts w:ascii="Times New Roman" w:hAnsi="Times New Roman" w:cs="Times New Roman"/>
          <w:i w:val="0"/>
        </w:rPr>
      </w:pPr>
      <w:bookmarkStart w:id="7" w:name="_Toc387087523"/>
      <w:r w:rsidRPr="001A5383">
        <w:rPr>
          <w:rFonts w:ascii="Times New Roman" w:hAnsi="Times New Roman" w:cs="Times New Roman"/>
          <w:i w:val="0"/>
        </w:rPr>
        <w:t>1.2</w:t>
      </w:r>
      <w:r w:rsidR="00AA3B67" w:rsidRPr="001A5383">
        <w:rPr>
          <w:rFonts w:ascii="Times New Roman" w:hAnsi="Times New Roman" w:cs="Times New Roman"/>
          <w:i w:val="0"/>
        </w:rPr>
        <w:t xml:space="preserve"> </w:t>
      </w:r>
      <w:r w:rsidR="00FD5F4E" w:rsidRPr="001A5383">
        <w:rPr>
          <w:rFonts w:ascii="Times New Roman" w:hAnsi="Times New Roman" w:cs="Times New Roman"/>
          <w:i w:val="0"/>
        </w:rPr>
        <w:t>Statement of the problem</w:t>
      </w:r>
      <w:bookmarkEnd w:id="7"/>
    </w:p>
    <w:p w:rsidR="00FD5F4E" w:rsidRPr="0015629F" w:rsidRDefault="00FD5F4E" w:rsidP="00E56B79">
      <w:pPr>
        <w:spacing w:line="360" w:lineRule="auto"/>
        <w:jc w:val="both"/>
        <w:rPr>
          <w:rFonts w:ascii="Times New Roman" w:hAnsi="Times New Roman" w:cs="Times New Roman"/>
          <w:sz w:val="24"/>
          <w:szCs w:val="24"/>
        </w:rPr>
      </w:pPr>
      <w:r w:rsidRPr="0015629F">
        <w:rPr>
          <w:rFonts w:ascii="Times New Roman" w:hAnsi="Times New Roman" w:cs="Times New Roman"/>
          <w:sz w:val="24"/>
          <w:szCs w:val="24"/>
        </w:rPr>
        <w:t>Viral hepatitis is a global public health problem aff</w:t>
      </w:r>
      <w:r w:rsidR="00E56B79" w:rsidRPr="0015629F">
        <w:rPr>
          <w:rFonts w:ascii="Times New Roman" w:hAnsi="Times New Roman" w:cs="Times New Roman"/>
          <w:sz w:val="24"/>
          <w:szCs w:val="24"/>
        </w:rPr>
        <w:t xml:space="preserve">ecting millions of people every </w:t>
      </w:r>
      <w:r w:rsidRPr="0015629F">
        <w:rPr>
          <w:rFonts w:ascii="Times New Roman" w:hAnsi="Times New Roman" w:cs="Times New Roman"/>
          <w:sz w:val="24"/>
          <w:szCs w:val="24"/>
        </w:rPr>
        <w:t xml:space="preserve">year, causing disability and </w:t>
      </w:r>
      <w:r w:rsidR="007357D9">
        <w:rPr>
          <w:rFonts w:ascii="Times New Roman" w:hAnsi="Times New Roman" w:cs="Times New Roman"/>
          <w:sz w:val="24"/>
          <w:szCs w:val="24"/>
        </w:rPr>
        <w:t>death a</w:t>
      </w:r>
      <w:r w:rsidR="00441E0D" w:rsidRPr="0015629F">
        <w:rPr>
          <w:rFonts w:ascii="Times New Roman" w:hAnsi="Times New Roman" w:cs="Times New Roman"/>
          <w:sz w:val="24"/>
          <w:szCs w:val="24"/>
        </w:rPr>
        <w:t>round</w:t>
      </w:r>
      <w:r w:rsidRPr="0015629F">
        <w:rPr>
          <w:rFonts w:ascii="Times New Roman" w:hAnsi="Times New Roman" w:cs="Times New Roman"/>
          <w:sz w:val="24"/>
          <w:szCs w:val="24"/>
        </w:rPr>
        <w:t xml:space="preserve"> 500 </w:t>
      </w:r>
      <w:r w:rsidR="00482778" w:rsidRPr="0015629F">
        <w:rPr>
          <w:rFonts w:ascii="Times New Roman" w:hAnsi="Times New Roman" w:cs="Times New Roman"/>
          <w:sz w:val="24"/>
          <w:szCs w:val="24"/>
        </w:rPr>
        <w:t>million people</w:t>
      </w:r>
      <w:r w:rsidRPr="0015629F">
        <w:rPr>
          <w:rFonts w:ascii="Times New Roman" w:hAnsi="Times New Roman" w:cs="Times New Roman"/>
          <w:sz w:val="24"/>
          <w:szCs w:val="24"/>
        </w:rPr>
        <w:t xml:space="preserve"> are chronically infected with hepatitis B virus (HBV) or hepatitis C virus (HCV) in the </w:t>
      </w:r>
      <w:r w:rsidR="00482778" w:rsidRPr="0015629F">
        <w:rPr>
          <w:rFonts w:ascii="Times New Roman" w:hAnsi="Times New Roman" w:cs="Times New Roman"/>
          <w:sz w:val="24"/>
          <w:szCs w:val="24"/>
        </w:rPr>
        <w:t>world and</w:t>
      </w:r>
      <w:r w:rsidRPr="0015629F">
        <w:rPr>
          <w:rFonts w:ascii="Times New Roman" w:hAnsi="Times New Roman" w:cs="Times New Roman"/>
          <w:sz w:val="24"/>
          <w:szCs w:val="24"/>
        </w:rPr>
        <w:t xml:space="preserve"> Approximately 1</w:t>
      </w:r>
      <w:r w:rsidR="00441E0D" w:rsidRPr="0015629F">
        <w:rPr>
          <w:rFonts w:ascii="Times New Roman" w:hAnsi="Times New Roman" w:cs="Times New Roman"/>
          <w:sz w:val="24"/>
          <w:szCs w:val="24"/>
        </w:rPr>
        <w:t xml:space="preserve"> </w:t>
      </w:r>
      <w:r w:rsidR="00E56B79" w:rsidRPr="0015629F">
        <w:rPr>
          <w:rFonts w:ascii="Times New Roman" w:hAnsi="Times New Roman" w:cs="Times New Roman"/>
          <w:sz w:val="24"/>
          <w:szCs w:val="24"/>
        </w:rPr>
        <w:t>million</w:t>
      </w:r>
      <w:r w:rsidRPr="0015629F">
        <w:rPr>
          <w:rFonts w:ascii="Times New Roman" w:hAnsi="Times New Roman" w:cs="Times New Roman"/>
          <w:sz w:val="24"/>
          <w:szCs w:val="24"/>
        </w:rPr>
        <w:t xml:space="preserve"> people die each year (~2.7% of all deaths) from causes related to viral hepatitis, most commonly liver disease, including liver cancer (7)</w:t>
      </w:r>
      <w:r w:rsidR="00482778">
        <w:rPr>
          <w:rFonts w:ascii="Times New Roman" w:hAnsi="Times New Roman" w:cs="Times New Roman"/>
          <w:sz w:val="24"/>
          <w:szCs w:val="24"/>
        </w:rPr>
        <w:t>.</w:t>
      </w:r>
      <w:r w:rsidRPr="0015629F">
        <w:rPr>
          <w:sz w:val="24"/>
          <w:szCs w:val="24"/>
        </w:rPr>
        <w:t xml:space="preserve"> </w:t>
      </w:r>
      <w:r w:rsidRPr="0015629F">
        <w:rPr>
          <w:rFonts w:ascii="Times New Roman" w:hAnsi="Times New Roman" w:cs="Times New Roman"/>
          <w:sz w:val="24"/>
          <w:szCs w:val="24"/>
        </w:rPr>
        <w:t>An estimated 57% of cases of liver cirrhosis and 78% of cases of primary liver cancer result from HBV or HCV infection</w:t>
      </w:r>
      <w:r w:rsidR="00D77B89">
        <w:rPr>
          <w:rFonts w:ascii="Times New Roman" w:hAnsi="Times New Roman" w:cs="Times New Roman"/>
          <w:sz w:val="24"/>
          <w:szCs w:val="24"/>
        </w:rPr>
        <w:t xml:space="preserve"> </w:t>
      </w:r>
      <w:r w:rsidR="00F95FFC" w:rsidRPr="0015629F">
        <w:rPr>
          <w:rFonts w:ascii="Times New Roman" w:hAnsi="Times New Roman" w:cs="Times New Roman"/>
          <w:sz w:val="24"/>
          <w:szCs w:val="24"/>
        </w:rPr>
        <w:t>(</w:t>
      </w:r>
      <w:r w:rsidRPr="0015629F">
        <w:rPr>
          <w:rFonts w:ascii="Times New Roman" w:hAnsi="Times New Roman" w:cs="Times New Roman"/>
          <w:sz w:val="24"/>
          <w:szCs w:val="24"/>
        </w:rPr>
        <w:t>8)</w:t>
      </w:r>
      <w:r w:rsidR="00D77B89">
        <w:rPr>
          <w:rFonts w:ascii="Times New Roman" w:hAnsi="Times New Roman" w:cs="Times New Roman"/>
          <w:sz w:val="24"/>
          <w:szCs w:val="24"/>
        </w:rPr>
        <w:t>.</w:t>
      </w:r>
    </w:p>
    <w:p w:rsidR="008E205B" w:rsidRPr="0015629F" w:rsidRDefault="003A659A" w:rsidP="00E56B79">
      <w:pPr>
        <w:spacing w:line="360" w:lineRule="auto"/>
        <w:jc w:val="both"/>
        <w:rPr>
          <w:rFonts w:ascii="Times New Roman" w:hAnsi="Times New Roman" w:cs="Times New Roman"/>
          <w:sz w:val="24"/>
          <w:szCs w:val="24"/>
        </w:rPr>
      </w:pPr>
      <w:r w:rsidRPr="0015629F">
        <w:rPr>
          <w:rFonts w:ascii="Times New Roman" w:hAnsi="Times New Roman" w:cs="Times New Roman"/>
          <w:sz w:val="24"/>
          <w:szCs w:val="24"/>
        </w:rPr>
        <w:t>Viral hepatitis places a heavy burden on the health care system because of the costs of treatment of liver failure and chronic liver disease. In many countries, viral hepatitis is the leading cause of liver transplants. Such end-stage treatments are expensive, easily reaching up to hundreds of thousands of dollars per person</w:t>
      </w:r>
      <w:r w:rsidR="000F02A0" w:rsidRPr="00E56B79">
        <w:rPr>
          <w:rFonts w:ascii="Times New Roman" w:hAnsi="Times New Roman" w:cs="Times New Roman"/>
          <w:sz w:val="28"/>
          <w:szCs w:val="28"/>
        </w:rPr>
        <w:t xml:space="preserve"> (</w:t>
      </w:r>
      <w:r w:rsidR="000D4E42" w:rsidRPr="0015629F">
        <w:rPr>
          <w:rFonts w:ascii="Times New Roman" w:hAnsi="Times New Roman" w:cs="Times New Roman"/>
          <w:sz w:val="24"/>
          <w:szCs w:val="24"/>
        </w:rPr>
        <w:t>9)</w:t>
      </w:r>
      <w:r w:rsidR="00482778">
        <w:rPr>
          <w:rFonts w:ascii="Times New Roman" w:hAnsi="Times New Roman" w:cs="Times New Roman"/>
          <w:sz w:val="24"/>
          <w:szCs w:val="24"/>
        </w:rPr>
        <w:t>.</w:t>
      </w:r>
      <w:r w:rsidR="000F02A0">
        <w:rPr>
          <w:rFonts w:ascii="Times New Roman" w:hAnsi="Times New Roman" w:cs="Times New Roman"/>
          <w:sz w:val="24"/>
          <w:szCs w:val="24"/>
        </w:rPr>
        <w:t xml:space="preserve"> </w:t>
      </w:r>
      <w:r w:rsidRPr="0015629F">
        <w:rPr>
          <w:rFonts w:ascii="Times New Roman" w:hAnsi="Times New Roman" w:cs="Times New Roman"/>
          <w:sz w:val="24"/>
          <w:szCs w:val="24"/>
        </w:rPr>
        <w:t>Chronic viral hepatitis also results in loss of productivity</w:t>
      </w:r>
      <w:r w:rsidR="00466460" w:rsidRPr="0015629F">
        <w:rPr>
          <w:rFonts w:ascii="Times New Roman" w:hAnsi="Times New Roman" w:cs="Times New Roman"/>
          <w:sz w:val="24"/>
          <w:szCs w:val="24"/>
        </w:rPr>
        <w:t xml:space="preserve"> (</w:t>
      </w:r>
      <w:r w:rsidR="000D4E42" w:rsidRPr="0015629F">
        <w:rPr>
          <w:rFonts w:ascii="Times New Roman" w:hAnsi="Times New Roman" w:cs="Times New Roman"/>
          <w:sz w:val="24"/>
          <w:szCs w:val="24"/>
        </w:rPr>
        <w:t>10)</w:t>
      </w:r>
      <w:r w:rsidR="00482778">
        <w:rPr>
          <w:rFonts w:ascii="Times New Roman" w:hAnsi="Times New Roman" w:cs="Times New Roman"/>
          <w:sz w:val="24"/>
          <w:szCs w:val="24"/>
        </w:rPr>
        <w:t>.</w:t>
      </w:r>
      <w:r w:rsidR="000D4E42" w:rsidRPr="0015629F">
        <w:rPr>
          <w:sz w:val="24"/>
          <w:szCs w:val="24"/>
        </w:rPr>
        <w:t xml:space="preserve"> </w:t>
      </w:r>
      <w:r w:rsidR="000D4E42" w:rsidRPr="0015629F">
        <w:rPr>
          <w:rFonts w:ascii="Times New Roman" w:hAnsi="Times New Roman" w:cs="Times New Roman"/>
          <w:sz w:val="24"/>
          <w:szCs w:val="24"/>
        </w:rPr>
        <w:t xml:space="preserve">Recent data indicate that from 1990 to 2005 the prevalence of HBV infection was reduced on average below 2% in Central and Tropical Latin American regions. </w:t>
      </w:r>
      <w:proofErr w:type="gramStart"/>
      <w:r w:rsidR="00BE6D26" w:rsidRPr="0015629F">
        <w:rPr>
          <w:rFonts w:ascii="Times New Roman" w:hAnsi="Times New Roman" w:cs="Times New Roman"/>
          <w:sz w:val="24"/>
          <w:szCs w:val="24"/>
        </w:rPr>
        <w:t>While</w:t>
      </w:r>
      <w:r w:rsidR="000D4E42" w:rsidRPr="0015629F">
        <w:rPr>
          <w:rFonts w:ascii="Times New Roman" w:hAnsi="Times New Roman" w:cs="Times New Roman"/>
          <w:sz w:val="24"/>
          <w:szCs w:val="24"/>
        </w:rPr>
        <w:t xml:space="preserve"> it remained between 2% and 4% in the Caribbean, </w:t>
      </w:r>
      <w:r w:rsidR="00CF2C0A">
        <w:rPr>
          <w:rFonts w:ascii="Times New Roman" w:hAnsi="Times New Roman" w:cs="Times New Roman"/>
          <w:sz w:val="24"/>
          <w:szCs w:val="24"/>
        </w:rPr>
        <w:t>I</w:t>
      </w:r>
      <w:r w:rsidR="00CF2C0A" w:rsidRPr="0015629F">
        <w:rPr>
          <w:rFonts w:ascii="Times New Roman" w:hAnsi="Times New Roman" w:cs="Times New Roman"/>
          <w:sz w:val="24"/>
          <w:szCs w:val="24"/>
        </w:rPr>
        <w:t>ndian</w:t>
      </w:r>
      <w:r w:rsidR="000D4E42" w:rsidRPr="0015629F">
        <w:rPr>
          <w:rFonts w:ascii="Times New Roman" w:hAnsi="Times New Roman" w:cs="Times New Roman"/>
          <w:sz w:val="24"/>
          <w:szCs w:val="24"/>
        </w:rPr>
        <w:t xml:space="preserve"> and Southern Latin American </w:t>
      </w:r>
      <w:r w:rsidR="00482778">
        <w:rPr>
          <w:rFonts w:ascii="Times New Roman" w:hAnsi="Times New Roman" w:cs="Times New Roman"/>
          <w:sz w:val="24"/>
          <w:szCs w:val="24"/>
        </w:rPr>
        <w:t>regions</w:t>
      </w:r>
      <w:r w:rsidR="00BE6D26" w:rsidRPr="0015629F">
        <w:rPr>
          <w:rFonts w:ascii="Times New Roman" w:hAnsi="Times New Roman" w:cs="Times New Roman"/>
          <w:sz w:val="24"/>
          <w:szCs w:val="24"/>
        </w:rPr>
        <w:t xml:space="preserve"> (</w:t>
      </w:r>
      <w:r w:rsidR="000D4E42" w:rsidRPr="0015629F">
        <w:rPr>
          <w:rFonts w:ascii="Times New Roman" w:hAnsi="Times New Roman" w:cs="Times New Roman"/>
          <w:sz w:val="24"/>
          <w:szCs w:val="24"/>
        </w:rPr>
        <w:t>11)</w:t>
      </w:r>
      <w:r w:rsidR="00482778">
        <w:rPr>
          <w:rFonts w:ascii="Times New Roman" w:hAnsi="Times New Roman" w:cs="Times New Roman"/>
          <w:sz w:val="24"/>
          <w:szCs w:val="24"/>
        </w:rPr>
        <w:t>.</w:t>
      </w:r>
      <w:proofErr w:type="gramEnd"/>
    </w:p>
    <w:p w:rsidR="000D4E42" w:rsidRPr="0015629F" w:rsidRDefault="000D4E42" w:rsidP="00E56B79">
      <w:pPr>
        <w:spacing w:line="360" w:lineRule="auto"/>
        <w:jc w:val="both"/>
        <w:rPr>
          <w:rFonts w:ascii="Times New Roman" w:hAnsi="Times New Roman" w:cs="Times New Roman"/>
          <w:sz w:val="24"/>
          <w:szCs w:val="24"/>
        </w:rPr>
      </w:pPr>
      <w:r w:rsidRPr="0015629F">
        <w:rPr>
          <w:rFonts w:ascii="Times New Roman" w:hAnsi="Times New Roman" w:cs="Times New Roman"/>
          <w:sz w:val="24"/>
          <w:szCs w:val="24"/>
        </w:rPr>
        <w:t xml:space="preserve">All countries in the African Region consider viral hepatitis an urgent public health issue. The burden of viral hepatitis, though not accurately known, is believed to be one of the highest in the </w:t>
      </w:r>
      <w:r w:rsidR="007264A9" w:rsidRPr="0015629F">
        <w:rPr>
          <w:rFonts w:ascii="Times New Roman" w:hAnsi="Times New Roman" w:cs="Times New Roman"/>
          <w:sz w:val="24"/>
          <w:szCs w:val="24"/>
        </w:rPr>
        <w:t xml:space="preserve">world. </w:t>
      </w:r>
      <w:r w:rsidRPr="0015629F">
        <w:rPr>
          <w:rFonts w:ascii="Times New Roman" w:hAnsi="Times New Roman" w:cs="Times New Roman"/>
          <w:sz w:val="24"/>
          <w:szCs w:val="24"/>
        </w:rPr>
        <w:t xml:space="preserve">Hepatitis A, B, C and E are the types mostly found in the </w:t>
      </w:r>
      <w:r w:rsidR="007264A9" w:rsidRPr="0015629F">
        <w:rPr>
          <w:rFonts w:ascii="Times New Roman" w:hAnsi="Times New Roman" w:cs="Times New Roman"/>
          <w:sz w:val="24"/>
          <w:szCs w:val="24"/>
        </w:rPr>
        <w:t xml:space="preserve">Region. </w:t>
      </w:r>
      <w:r w:rsidRPr="0015629F">
        <w:rPr>
          <w:rFonts w:ascii="Times New Roman" w:hAnsi="Times New Roman" w:cs="Times New Roman"/>
          <w:sz w:val="24"/>
          <w:szCs w:val="24"/>
        </w:rPr>
        <w:t xml:space="preserve">The prevalence of HBV is estimated at 8% in West Africa and 5-7% in Central, Eastern and Southern </w:t>
      </w:r>
      <w:r w:rsidR="007264A9" w:rsidRPr="0015629F">
        <w:rPr>
          <w:rFonts w:ascii="Times New Roman" w:hAnsi="Times New Roman" w:cs="Times New Roman"/>
          <w:sz w:val="24"/>
          <w:szCs w:val="24"/>
        </w:rPr>
        <w:t xml:space="preserve">Africa. </w:t>
      </w:r>
      <w:r w:rsidR="00797C29">
        <w:rPr>
          <w:rFonts w:ascii="Times New Roman" w:hAnsi="Times New Roman" w:cs="Times New Roman"/>
          <w:sz w:val="24"/>
          <w:szCs w:val="24"/>
        </w:rPr>
        <w:t xml:space="preserve">The </w:t>
      </w:r>
      <w:r w:rsidRPr="0015629F">
        <w:rPr>
          <w:rFonts w:ascii="Times New Roman" w:hAnsi="Times New Roman" w:cs="Times New Roman"/>
          <w:sz w:val="24"/>
          <w:szCs w:val="24"/>
        </w:rPr>
        <w:t>prevalence of HCV is even higher in some area</w:t>
      </w:r>
      <w:r w:rsidR="008F6C76">
        <w:rPr>
          <w:rFonts w:ascii="Times New Roman" w:hAnsi="Times New Roman" w:cs="Times New Roman"/>
          <w:sz w:val="24"/>
          <w:szCs w:val="24"/>
        </w:rPr>
        <w:t>s, reaching levels of up to 10 % (10).</w:t>
      </w:r>
    </w:p>
    <w:p w:rsidR="00317FF1" w:rsidRPr="004D065F" w:rsidRDefault="008E205B" w:rsidP="00317FF1">
      <w:pPr>
        <w:spacing w:line="360" w:lineRule="auto"/>
        <w:jc w:val="both"/>
      </w:pPr>
      <w:r w:rsidRPr="0015629F">
        <w:rPr>
          <w:rFonts w:ascii="Times New Roman" w:hAnsi="Times New Roman" w:cs="Times New Roman"/>
          <w:sz w:val="24"/>
          <w:szCs w:val="24"/>
        </w:rPr>
        <w:t>In Ethiopia 12% of medical admission and 31% of mortality in medical wards is due to liver disease</w:t>
      </w:r>
      <w:r w:rsidR="000F2BCC" w:rsidRPr="0015629F">
        <w:rPr>
          <w:rFonts w:ascii="Times New Roman" w:hAnsi="Times New Roman" w:cs="Times New Roman"/>
          <w:sz w:val="24"/>
          <w:szCs w:val="24"/>
        </w:rPr>
        <w:t>.</w:t>
      </w:r>
      <w:r w:rsidR="000B2B8D">
        <w:rPr>
          <w:rFonts w:ascii="Times New Roman" w:hAnsi="Times New Roman" w:cs="Times New Roman"/>
          <w:sz w:val="24"/>
          <w:szCs w:val="24"/>
        </w:rPr>
        <w:t xml:space="preserve"> (6</w:t>
      </w:r>
      <w:r w:rsidR="000F2BCC">
        <w:rPr>
          <w:rFonts w:ascii="Times New Roman" w:hAnsi="Times New Roman" w:cs="Times New Roman"/>
          <w:sz w:val="24"/>
          <w:szCs w:val="24"/>
        </w:rPr>
        <w:t>)</w:t>
      </w:r>
      <w:r w:rsidRPr="0015629F">
        <w:rPr>
          <w:rFonts w:ascii="Times New Roman" w:hAnsi="Times New Roman" w:cs="Times New Roman"/>
          <w:sz w:val="24"/>
          <w:szCs w:val="24"/>
        </w:rPr>
        <w:t xml:space="preserve"> Many researchers have investigated prevalence rates of HBV</w:t>
      </w:r>
      <w:r w:rsidR="00E56B79" w:rsidRPr="0015629F">
        <w:rPr>
          <w:rFonts w:ascii="Times New Roman" w:hAnsi="Times New Roman" w:cs="Times New Roman"/>
          <w:sz w:val="24"/>
          <w:szCs w:val="24"/>
        </w:rPr>
        <w:t xml:space="preserve"> </w:t>
      </w:r>
      <w:r w:rsidRPr="0015629F">
        <w:rPr>
          <w:rFonts w:ascii="Times New Roman" w:hAnsi="Times New Roman" w:cs="Times New Roman"/>
          <w:sz w:val="24"/>
          <w:szCs w:val="24"/>
        </w:rPr>
        <w:t xml:space="preserve">and HCV infections in various groups </w:t>
      </w:r>
      <w:r w:rsidR="000F2BCC" w:rsidRPr="0015629F">
        <w:rPr>
          <w:rFonts w:ascii="Times New Roman" w:hAnsi="Times New Roman" w:cs="Times New Roman"/>
          <w:sz w:val="24"/>
          <w:szCs w:val="24"/>
        </w:rPr>
        <w:t>(health care workers</w:t>
      </w:r>
      <w:r w:rsidR="000F2BCC">
        <w:rPr>
          <w:rFonts w:ascii="Times New Roman" w:hAnsi="Times New Roman" w:cs="Times New Roman"/>
          <w:sz w:val="24"/>
          <w:szCs w:val="24"/>
        </w:rPr>
        <w:t>,</w:t>
      </w:r>
      <w:r w:rsidR="000F2BCC" w:rsidRPr="0015629F">
        <w:rPr>
          <w:rFonts w:ascii="Times New Roman" w:hAnsi="Times New Roman" w:cs="Times New Roman"/>
          <w:sz w:val="24"/>
          <w:szCs w:val="24"/>
        </w:rPr>
        <w:t xml:space="preserve"> </w:t>
      </w:r>
      <w:r w:rsidRPr="0015629F">
        <w:rPr>
          <w:rFonts w:ascii="Times New Roman" w:hAnsi="Times New Roman" w:cs="Times New Roman"/>
          <w:sz w:val="24"/>
          <w:szCs w:val="24"/>
        </w:rPr>
        <w:t>blood donors, medical waste handlers, and others), however the studies conducted in Ethiopia on si</w:t>
      </w:r>
      <w:r w:rsidR="00DF6BC6">
        <w:rPr>
          <w:rFonts w:ascii="Times New Roman" w:hAnsi="Times New Roman" w:cs="Times New Roman"/>
          <w:sz w:val="24"/>
          <w:szCs w:val="24"/>
        </w:rPr>
        <w:t xml:space="preserve">ngle and co-infection of </w:t>
      </w:r>
      <w:r w:rsidR="0091265C">
        <w:rPr>
          <w:rFonts w:ascii="Times New Roman" w:hAnsi="Times New Roman" w:cs="Times New Roman"/>
          <w:sz w:val="24"/>
          <w:szCs w:val="24"/>
        </w:rPr>
        <w:t>HBV,</w:t>
      </w:r>
      <w:r w:rsidRPr="0015629F">
        <w:rPr>
          <w:rFonts w:ascii="Times New Roman" w:hAnsi="Times New Roman" w:cs="Times New Roman"/>
          <w:sz w:val="24"/>
          <w:szCs w:val="24"/>
        </w:rPr>
        <w:t xml:space="preserve"> HCV</w:t>
      </w:r>
      <w:r w:rsidR="00DF6BC6">
        <w:rPr>
          <w:rFonts w:ascii="Times New Roman" w:hAnsi="Times New Roman" w:cs="Times New Roman"/>
          <w:sz w:val="24"/>
          <w:szCs w:val="24"/>
        </w:rPr>
        <w:t xml:space="preserve"> and HIV</w:t>
      </w:r>
      <w:r w:rsidRPr="0015629F">
        <w:rPr>
          <w:rFonts w:ascii="Times New Roman" w:hAnsi="Times New Roman" w:cs="Times New Roman"/>
          <w:sz w:val="24"/>
          <w:szCs w:val="24"/>
        </w:rPr>
        <w:t xml:space="preserve"> among chronic liver disease, are limited to a few case series</w:t>
      </w:r>
      <w:r w:rsidR="00170142">
        <w:rPr>
          <w:rFonts w:ascii="Times New Roman" w:hAnsi="Times New Roman" w:cs="Times New Roman"/>
          <w:sz w:val="24"/>
          <w:szCs w:val="24"/>
        </w:rPr>
        <w:t xml:space="preserve">. </w:t>
      </w:r>
      <w:r w:rsidR="00170142" w:rsidRPr="004D065F">
        <w:rPr>
          <w:rFonts w:ascii="Times New Roman" w:hAnsi="Times New Roman" w:cs="Times New Roman"/>
          <w:sz w:val="24"/>
          <w:szCs w:val="24"/>
        </w:rPr>
        <w:t xml:space="preserve">Therefore this study was </w:t>
      </w:r>
      <w:r w:rsidR="00293D91" w:rsidRPr="004D065F">
        <w:rPr>
          <w:rFonts w:ascii="Times New Roman" w:hAnsi="Times New Roman" w:cs="Times New Roman"/>
          <w:sz w:val="24"/>
          <w:szCs w:val="24"/>
        </w:rPr>
        <w:t>design</w:t>
      </w:r>
      <w:r w:rsidR="00170142" w:rsidRPr="004D065F">
        <w:rPr>
          <w:rFonts w:ascii="Times New Roman" w:hAnsi="Times New Roman" w:cs="Times New Roman"/>
          <w:sz w:val="24"/>
          <w:szCs w:val="24"/>
        </w:rPr>
        <w:t>ed</w:t>
      </w:r>
      <w:r w:rsidRPr="004D065F">
        <w:rPr>
          <w:rFonts w:ascii="Times New Roman" w:hAnsi="Times New Roman" w:cs="Times New Roman"/>
          <w:sz w:val="24"/>
          <w:szCs w:val="24"/>
        </w:rPr>
        <w:t xml:space="preserve"> to determine the prevalence of </w:t>
      </w:r>
      <w:r w:rsidR="007264A9" w:rsidRPr="004D065F">
        <w:rPr>
          <w:rFonts w:ascii="Times New Roman" w:hAnsi="Times New Roman" w:cs="Times New Roman"/>
          <w:sz w:val="24"/>
          <w:szCs w:val="24"/>
        </w:rPr>
        <w:t>HBV,</w:t>
      </w:r>
      <w:r w:rsidRPr="004D065F">
        <w:rPr>
          <w:rFonts w:ascii="Times New Roman" w:hAnsi="Times New Roman" w:cs="Times New Roman"/>
          <w:sz w:val="24"/>
          <w:szCs w:val="24"/>
        </w:rPr>
        <w:t xml:space="preserve"> </w:t>
      </w:r>
      <w:r w:rsidR="007264A9" w:rsidRPr="004D065F">
        <w:rPr>
          <w:rFonts w:ascii="Times New Roman" w:hAnsi="Times New Roman" w:cs="Times New Roman"/>
          <w:sz w:val="24"/>
          <w:szCs w:val="24"/>
        </w:rPr>
        <w:t>HCV,</w:t>
      </w:r>
      <w:r w:rsidRPr="004D065F">
        <w:rPr>
          <w:rFonts w:ascii="Times New Roman" w:hAnsi="Times New Roman" w:cs="Times New Roman"/>
          <w:sz w:val="24"/>
          <w:szCs w:val="24"/>
        </w:rPr>
        <w:t xml:space="preserve"> and HIV </w:t>
      </w:r>
      <w:r w:rsidR="007264A9" w:rsidRPr="004D065F">
        <w:rPr>
          <w:rFonts w:ascii="Times New Roman" w:hAnsi="Times New Roman" w:cs="Times New Roman"/>
          <w:sz w:val="24"/>
          <w:szCs w:val="24"/>
        </w:rPr>
        <w:t>among chronic</w:t>
      </w:r>
      <w:r w:rsidRPr="004D065F">
        <w:rPr>
          <w:rFonts w:ascii="Times New Roman" w:hAnsi="Times New Roman" w:cs="Times New Roman"/>
          <w:sz w:val="24"/>
          <w:szCs w:val="24"/>
        </w:rPr>
        <w:t xml:space="preserve"> </w:t>
      </w:r>
      <w:r w:rsidR="007264A9" w:rsidRPr="004D065F">
        <w:rPr>
          <w:rFonts w:ascii="Times New Roman" w:hAnsi="Times New Roman" w:cs="Times New Roman"/>
          <w:sz w:val="24"/>
          <w:szCs w:val="24"/>
        </w:rPr>
        <w:t>liver disease</w:t>
      </w:r>
      <w:r w:rsidRPr="004D065F">
        <w:rPr>
          <w:rFonts w:ascii="Times New Roman" w:hAnsi="Times New Roman" w:cs="Times New Roman"/>
          <w:sz w:val="24"/>
          <w:szCs w:val="24"/>
        </w:rPr>
        <w:t xml:space="preserve"> patients.</w:t>
      </w:r>
      <w:r w:rsidR="00153349" w:rsidRPr="004D065F">
        <w:tab/>
      </w:r>
    </w:p>
    <w:p w:rsidR="00441C35" w:rsidRPr="001A5383" w:rsidRDefault="00987F81" w:rsidP="001A5383">
      <w:pPr>
        <w:pStyle w:val="Heading1"/>
        <w:rPr>
          <w:rFonts w:ascii="Times New Roman" w:hAnsi="Times New Roman" w:cs="Times New Roman"/>
        </w:rPr>
      </w:pPr>
      <w:bookmarkStart w:id="8" w:name="_Toc387087524"/>
      <w:r w:rsidRPr="001A5383">
        <w:rPr>
          <w:rFonts w:ascii="Times New Roman" w:hAnsi="Times New Roman" w:cs="Times New Roman"/>
        </w:rPr>
        <w:lastRenderedPageBreak/>
        <w:t>2. Literature</w:t>
      </w:r>
      <w:r w:rsidR="00492CB7" w:rsidRPr="001A5383">
        <w:rPr>
          <w:rFonts w:ascii="Times New Roman" w:hAnsi="Times New Roman" w:cs="Times New Roman"/>
        </w:rPr>
        <w:t xml:space="preserve"> review</w:t>
      </w:r>
      <w:bookmarkEnd w:id="8"/>
    </w:p>
    <w:p w:rsidR="00BD2E04" w:rsidRPr="001A5383" w:rsidRDefault="00987F81" w:rsidP="001A5383">
      <w:pPr>
        <w:pStyle w:val="Heading2"/>
        <w:rPr>
          <w:rFonts w:ascii="Times New Roman" w:hAnsi="Times New Roman" w:cs="Times New Roman"/>
          <w:i w:val="0"/>
        </w:rPr>
      </w:pPr>
      <w:bookmarkStart w:id="9" w:name="_Toc387087525"/>
      <w:r w:rsidRPr="001A5383">
        <w:rPr>
          <w:rFonts w:ascii="Times New Roman" w:hAnsi="Times New Roman" w:cs="Times New Roman"/>
          <w:i w:val="0"/>
        </w:rPr>
        <w:t xml:space="preserve">2.1 </w:t>
      </w:r>
      <w:r w:rsidR="00441C35" w:rsidRPr="001A5383">
        <w:rPr>
          <w:rFonts w:ascii="Times New Roman" w:hAnsi="Times New Roman" w:cs="Times New Roman"/>
          <w:i w:val="0"/>
        </w:rPr>
        <w:t>Chronic liver disease</w:t>
      </w:r>
      <w:bookmarkEnd w:id="9"/>
      <w:r w:rsidR="00441C35" w:rsidRPr="001A5383">
        <w:rPr>
          <w:rFonts w:ascii="Times New Roman" w:hAnsi="Times New Roman" w:cs="Times New Roman"/>
          <w:i w:val="0"/>
        </w:rPr>
        <w:t xml:space="preserve"> </w:t>
      </w:r>
    </w:p>
    <w:p w:rsidR="00441C35" w:rsidRPr="00BD2E04" w:rsidRDefault="00441C35" w:rsidP="00441C35">
      <w:pPr>
        <w:spacing w:line="360" w:lineRule="auto"/>
        <w:jc w:val="both"/>
        <w:rPr>
          <w:rFonts w:ascii="Times New Roman" w:hAnsi="Times New Roman" w:cs="Times New Roman"/>
          <w:b/>
          <w:sz w:val="24"/>
          <w:szCs w:val="24"/>
        </w:rPr>
      </w:pPr>
      <w:r w:rsidRPr="001860F0">
        <w:rPr>
          <w:rFonts w:ascii="Times New Roman" w:hAnsi="Times New Roman" w:cs="Times New Roman"/>
          <w:sz w:val="24"/>
          <w:szCs w:val="24"/>
        </w:rPr>
        <w:t>Chronic liver disease (CLD) is a disease of the liver resulting from an inflammatory, infiltrative, immunologic, mechanical or metabolic injury to the liver, which has persisted for six or more months without complete resolution.(4)</w:t>
      </w:r>
      <w:r w:rsidRPr="001860F0">
        <w:rPr>
          <w:sz w:val="24"/>
          <w:szCs w:val="24"/>
        </w:rPr>
        <w:t xml:space="preserve"> </w:t>
      </w:r>
      <w:r w:rsidRPr="001860F0">
        <w:rPr>
          <w:rFonts w:ascii="Times New Roman" w:hAnsi="Times New Roman" w:cs="Times New Roman"/>
          <w:sz w:val="24"/>
          <w:szCs w:val="24"/>
        </w:rPr>
        <w:t>it has different characteristics in terms of risk factors, incubation, latency, induction and the final state of the disease process. The most common CLDs are associated with chronic viral hepatitis, alcohol use and obesity; the least common are liver cancer and those due to certain genetic, autoimmune and</w:t>
      </w:r>
      <w:r w:rsidR="00C852DC">
        <w:rPr>
          <w:rFonts w:ascii="Times New Roman" w:hAnsi="Times New Roman" w:cs="Times New Roman"/>
          <w:sz w:val="24"/>
          <w:szCs w:val="24"/>
        </w:rPr>
        <w:t xml:space="preserve"> vascular conditions or to drug </w:t>
      </w:r>
      <w:proofErr w:type="gramStart"/>
      <w:r w:rsidR="00F95FFC" w:rsidRPr="001860F0">
        <w:rPr>
          <w:rFonts w:ascii="Times New Roman" w:hAnsi="Times New Roman" w:cs="Times New Roman"/>
          <w:sz w:val="24"/>
          <w:szCs w:val="24"/>
        </w:rPr>
        <w:t>toxicity</w:t>
      </w:r>
      <w:r w:rsidR="00F95FFC">
        <w:rPr>
          <w:rFonts w:ascii="Times New Roman" w:hAnsi="Times New Roman" w:cs="Times New Roman"/>
          <w:sz w:val="24"/>
          <w:szCs w:val="24"/>
        </w:rPr>
        <w:t>(</w:t>
      </w:r>
      <w:proofErr w:type="gramEnd"/>
      <w:r w:rsidR="00FF07DD">
        <w:rPr>
          <w:rFonts w:ascii="Times New Roman" w:hAnsi="Times New Roman" w:cs="Times New Roman"/>
          <w:sz w:val="24"/>
          <w:szCs w:val="24"/>
        </w:rPr>
        <w:t>12</w:t>
      </w:r>
      <w:r>
        <w:rPr>
          <w:rFonts w:ascii="Times New Roman" w:hAnsi="Times New Roman" w:cs="Times New Roman"/>
          <w:sz w:val="24"/>
          <w:szCs w:val="24"/>
        </w:rPr>
        <w:t>)</w:t>
      </w:r>
      <w:r w:rsidR="00E3371B">
        <w:rPr>
          <w:rFonts w:ascii="Times New Roman" w:hAnsi="Times New Roman" w:cs="Times New Roman"/>
          <w:sz w:val="24"/>
          <w:szCs w:val="24"/>
        </w:rPr>
        <w:t>.</w:t>
      </w:r>
    </w:p>
    <w:p w:rsidR="00441C35" w:rsidRDefault="00441C35" w:rsidP="00441C35">
      <w:pPr>
        <w:spacing w:line="360" w:lineRule="auto"/>
        <w:jc w:val="both"/>
        <w:rPr>
          <w:rFonts w:ascii="Times New Roman" w:hAnsi="Times New Roman" w:cs="Times New Roman"/>
          <w:sz w:val="24"/>
          <w:szCs w:val="24"/>
        </w:rPr>
      </w:pPr>
      <w:r w:rsidRPr="00441C35">
        <w:rPr>
          <w:rFonts w:ascii="Times New Roman" w:hAnsi="Times New Roman" w:cs="Times New Roman"/>
          <w:sz w:val="24"/>
          <w:szCs w:val="24"/>
        </w:rPr>
        <w:t xml:space="preserve">Cirrhosis is the end-stage of every chronic liver disease. It is characterized by an asymptomatic stage, known as compensated cirrhosis, followed by a rapidly progressive phase where liver dysfunction occurs, called </w:t>
      </w:r>
      <w:r w:rsidR="00950D01" w:rsidRPr="00441C35">
        <w:rPr>
          <w:rFonts w:ascii="Times New Roman" w:hAnsi="Times New Roman" w:cs="Times New Roman"/>
          <w:sz w:val="24"/>
          <w:szCs w:val="24"/>
        </w:rPr>
        <w:t>decompensate</w:t>
      </w:r>
      <w:r w:rsidRPr="00441C35">
        <w:rPr>
          <w:rFonts w:ascii="Times New Roman" w:hAnsi="Times New Roman" w:cs="Times New Roman"/>
          <w:sz w:val="24"/>
          <w:szCs w:val="24"/>
        </w:rPr>
        <w:t xml:space="preserve"> cirrhosis. The most severe evolution condition of the cirrhosis is the hepatocelllular carcinoma (HCC), also called, primary liver </w:t>
      </w:r>
      <w:r w:rsidR="00E14311" w:rsidRPr="00441C35">
        <w:rPr>
          <w:rFonts w:ascii="Times New Roman" w:hAnsi="Times New Roman" w:cs="Times New Roman"/>
          <w:sz w:val="24"/>
          <w:szCs w:val="24"/>
        </w:rPr>
        <w:t xml:space="preserve">cancer. </w:t>
      </w:r>
      <w:r w:rsidRPr="00B35979">
        <w:rPr>
          <w:rFonts w:ascii="Times New Roman" w:hAnsi="Times New Roman" w:cs="Times New Roman"/>
          <w:sz w:val="24"/>
          <w:szCs w:val="24"/>
        </w:rPr>
        <w:t>Liver biopsy has been the preferred tool in the evaluation and staging of the CLD. However, its invasive nature and the development of other more accurate noninvasive alternatives have lead to a decrease on its usage for assessing the CLD. Among these alternatives, CLD staging based on ultrasound (US) data has proven to be a promising and safer alternative to biopsy</w:t>
      </w:r>
      <w:r w:rsidR="00E14311">
        <w:rPr>
          <w:rFonts w:ascii="Times New Roman" w:hAnsi="Times New Roman" w:cs="Times New Roman"/>
          <w:sz w:val="24"/>
          <w:szCs w:val="24"/>
        </w:rPr>
        <w:t xml:space="preserve"> (13)</w:t>
      </w:r>
      <w:r w:rsidR="001F7020">
        <w:rPr>
          <w:rFonts w:ascii="Times New Roman" w:hAnsi="Times New Roman" w:cs="Times New Roman"/>
          <w:sz w:val="24"/>
          <w:szCs w:val="24"/>
        </w:rPr>
        <w:t>.</w:t>
      </w:r>
    </w:p>
    <w:p w:rsidR="00317FF1" w:rsidRDefault="00441C35" w:rsidP="00317FF1">
      <w:pPr>
        <w:spacing w:line="360" w:lineRule="auto"/>
        <w:jc w:val="both"/>
        <w:rPr>
          <w:rFonts w:ascii="Times New Roman" w:hAnsi="Times New Roman" w:cs="Times New Roman"/>
          <w:sz w:val="24"/>
          <w:szCs w:val="24"/>
        </w:rPr>
      </w:pPr>
      <w:r w:rsidRPr="00441C35">
        <w:rPr>
          <w:rFonts w:ascii="Times New Roman" w:hAnsi="Times New Roman" w:cs="Times New Roman"/>
          <w:sz w:val="24"/>
          <w:szCs w:val="24"/>
        </w:rPr>
        <w:t>Chronic liver disease is responsible for over 1.4 mi</w:t>
      </w:r>
      <w:r w:rsidR="00E14311">
        <w:rPr>
          <w:rFonts w:ascii="Times New Roman" w:hAnsi="Times New Roman" w:cs="Times New Roman"/>
          <w:sz w:val="24"/>
          <w:szCs w:val="24"/>
        </w:rPr>
        <w:t>llion deaths annually (14</w:t>
      </w:r>
      <w:r w:rsidRPr="00441C35">
        <w:rPr>
          <w:rFonts w:ascii="Times New Roman" w:hAnsi="Times New Roman" w:cs="Times New Roman"/>
          <w:sz w:val="24"/>
          <w:szCs w:val="24"/>
        </w:rPr>
        <w:t>) and is</w:t>
      </w:r>
      <w:r>
        <w:rPr>
          <w:rFonts w:ascii="Times New Roman" w:hAnsi="Times New Roman" w:cs="Times New Roman"/>
          <w:sz w:val="24"/>
          <w:szCs w:val="24"/>
        </w:rPr>
        <w:t xml:space="preserve"> </w:t>
      </w:r>
      <w:r w:rsidRPr="00441C35">
        <w:rPr>
          <w:rFonts w:ascii="Times New Roman" w:hAnsi="Times New Roman" w:cs="Times New Roman"/>
          <w:sz w:val="24"/>
          <w:szCs w:val="24"/>
        </w:rPr>
        <w:t>characterized by permanent inflammatory processes that predispose to liver cancer and in</w:t>
      </w:r>
      <w:r>
        <w:rPr>
          <w:rFonts w:ascii="Times New Roman" w:hAnsi="Times New Roman" w:cs="Times New Roman"/>
          <w:sz w:val="24"/>
          <w:szCs w:val="24"/>
        </w:rPr>
        <w:t xml:space="preserve"> </w:t>
      </w:r>
      <w:r w:rsidRPr="00441C35">
        <w:rPr>
          <w:rFonts w:ascii="Times New Roman" w:hAnsi="Times New Roman" w:cs="Times New Roman"/>
          <w:sz w:val="24"/>
          <w:szCs w:val="24"/>
        </w:rPr>
        <w:t>particular hepatocellular carcinoma (HCC). In healthy liver, inflammatory processes stimulate</w:t>
      </w:r>
      <w:r>
        <w:rPr>
          <w:rFonts w:ascii="Times New Roman" w:hAnsi="Times New Roman" w:cs="Times New Roman"/>
          <w:sz w:val="24"/>
          <w:szCs w:val="24"/>
        </w:rPr>
        <w:t xml:space="preserve"> </w:t>
      </w:r>
      <w:r w:rsidRPr="00441C35">
        <w:rPr>
          <w:rFonts w:ascii="Times New Roman" w:hAnsi="Times New Roman" w:cs="Times New Roman"/>
          <w:sz w:val="24"/>
          <w:szCs w:val="24"/>
        </w:rPr>
        <w:t>growth and repair and restore normal liver architecture. However, if liver inflammation becomes</w:t>
      </w:r>
      <w:r>
        <w:rPr>
          <w:rFonts w:ascii="Times New Roman" w:hAnsi="Times New Roman" w:cs="Times New Roman"/>
          <w:sz w:val="24"/>
          <w:szCs w:val="24"/>
        </w:rPr>
        <w:t xml:space="preserve"> </w:t>
      </w:r>
      <w:r w:rsidRPr="00441C35">
        <w:rPr>
          <w:rFonts w:ascii="Times New Roman" w:hAnsi="Times New Roman" w:cs="Times New Roman"/>
          <w:sz w:val="24"/>
          <w:szCs w:val="24"/>
        </w:rPr>
        <w:t>chronic, the balance of damage versus regeneration in the liver is disrupted and can lead to the</w:t>
      </w:r>
      <w:r>
        <w:rPr>
          <w:rFonts w:ascii="Times New Roman" w:hAnsi="Times New Roman" w:cs="Times New Roman"/>
          <w:sz w:val="24"/>
          <w:szCs w:val="24"/>
        </w:rPr>
        <w:t xml:space="preserve"> </w:t>
      </w:r>
      <w:r w:rsidRPr="00441C35">
        <w:rPr>
          <w:rFonts w:ascii="Times New Roman" w:hAnsi="Times New Roman" w:cs="Times New Roman"/>
          <w:sz w:val="24"/>
          <w:szCs w:val="24"/>
        </w:rPr>
        <w:t>formation of excessive scar tissue, termed fibrosis. In the long-term, an exacerbation of fibrosis</w:t>
      </w:r>
      <w:r>
        <w:rPr>
          <w:rFonts w:ascii="Times New Roman" w:hAnsi="Times New Roman" w:cs="Times New Roman"/>
          <w:sz w:val="24"/>
          <w:szCs w:val="24"/>
        </w:rPr>
        <w:t xml:space="preserve"> </w:t>
      </w:r>
      <w:r w:rsidRPr="00441C35">
        <w:rPr>
          <w:rFonts w:ascii="Times New Roman" w:hAnsi="Times New Roman" w:cs="Times New Roman"/>
          <w:sz w:val="24"/>
          <w:szCs w:val="24"/>
        </w:rPr>
        <w:t>will lead to cirrhosis, which is characterized by abnormal liver architecture and function and is</w:t>
      </w:r>
      <w:r>
        <w:rPr>
          <w:rFonts w:ascii="Times New Roman" w:hAnsi="Times New Roman" w:cs="Times New Roman"/>
          <w:sz w:val="24"/>
          <w:szCs w:val="24"/>
        </w:rPr>
        <w:t xml:space="preserve"> </w:t>
      </w:r>
      <w:r w:rsidRPr="00441C35">
        <w:rPr>
          <w:rFonts w:ascii="Times New Roman" w:hAnsi="Times New Roman" w:cs="Times New Roman"/>
          <w:sz w:val="24"/>
          <w:szCs w:val="24"/>
        </w:rPr>
        <w:t>associated with a significant reduction in overall health and well</w:t>
      </w:r>
      <w:r w:rsidR="005401AF">
        <w:rPr>
          <w:rFonts w:ascii="Times New Roman" w:hAnsi="Times New Roman" w:cs="Times New Roman"/>
          <w:sz w:val="24"/>
          <w:szCs w:val="24"/>
        </w:rPr>
        <w:t xml:space="preserve"> </w:t>
      </w:r>
      <w:r w:rsidRPr="00441C35">
        <w:rPr>
          <w:rFonts w:ascii="Times New Roman" w:hAnsi="Times New Roman" w:cs="Times New Roman"/>
          <w:sz w:val="24"/>
          <w:szCs w:val="24"/>
        </w:rPr>
        <w:t xml:space="preserve">being. At cirrhotic stages, </w:t>
      </w:r>
      <w:r w:rsidR="000F02A0" w:rsidRPr="00441C35">
        <w:rPr>
          <w:rFonts w:ascii="Times New Roman" w:hAnsi="Times New Roman" w:cs="Times New Roman"/>
          <w:sz w:val="24"/>
          <w:szCs w:val="24"/>
        </w:rPr>
        <w:t>the liver</w:t>
      </w:r>
      <w:r w:rsidRPr="00441C35">
        <w:rPr>
          <w:rFonts w:ascii="Times New Roman" w:hAnsi="Times New Roman" w:cs="Times New Roman"/>
          <w:sz w:val="24"/>
          <w:szCs w:val="24"/>
        </w:rPr>
        <w:t xml:space="preserve"> damage is often irreversible or difficult to treat. Cirrhosis leads frequently to death from</w:t>
      </w:r>
      <w:r>
        <w:rPr>
          <w:rFonts w:ascii="Times New Roman" w:hAnsi="Times New Roman" w:cs="Times New Roman"/>
          <w:sz w:val="24"/>
          <w:szCs w:val="24"/>
        </w:rPr>
        <w:t xml:space="preserve"> </w:t>
      </w:r>
      <w:r w:rsidR="00317FF1">
        <w:rPr>
          <w:rFonts w:ascii="Times New Roman" w:hAnsi="Times New Roman" w:cs="Times New Roman"/>
          <w:sz w:val="24"/>
          <w:szCs w:val="24"/>
        </w:rPr>
        <w:t>liver failure or due to</w:t>
      </w:r>
      <w:r w:rsidRPr="00441C35">
        <w:rPr>
          <w:rFonts w:ascii="Times New Roman" w:hAnsi="Times New Roman" w:cs="Times New Roman"/>
          <w:sz w:val="24"/>
          <w:szCs w:val="24"/>
        </w:rPr>
        <w:t>HCC (</w:t>
      </w:r>
      <w:r w:rsidR="003958C2">
        <w:rPr>
          <w:rFonts w:ascii="Times New Roman" w:hAnsi="Times New Roman" w:cs="Times New Roman"/>
          <w:sz w:val="24"/>
          <w:szCs w:val="24"/>
        </w:rPr>
        <w:t>11</w:t>
      </w:r>
      <w:r w:rsidRPr="00441C35">
        <w:rPr>
          <w:rFonts w:ascii="Times New Roman" w:hAnsi="Times New Roman" w:cs="Times New Roman"/>
          <w:sz w:val="24"/>
          <w:szCs w:val="24"/>
        </w:rPr>
        <w:t>).</w:t>
      </w:r>
    </w:p>
    <w:p w:rsidR="00317FF1" w:rsidRDefault="00317FF1" w:rsidP="00317FF1">
      <w:pPr>
        <w:spacing w:line="360" w:lineRule="auto"/>
        <w:jc w:val="both"/>
        <w:rPr>
          <w:rFonts w:ascii="Times New Roman" w:hAnsi="Times New Roman" w:cs="Times New Roman"/>
          <w:sz w:val="24"/>
          <w:szCs w:val="24"/>
        </w:rPr>
      </w:pPr>
    </w:p>
    <w:p w:rsidR="00317FF1" w:rsidRDefault="00317FF1" w:rsidP="00317FF1">
      <w:pPr>
        <w:spacing w:line="360" w:lineRule="auto"/>
        <w:jc w:val="both"/>
        <w:rPr>
          <w:rFonts w:ascii="Times New Roman" w:hAnsi="Times New Roman" w:cs="Times New Roman"/>
          <w:sz w:val="24"/>
          <w:szCs w:val="24"/>
        </w:rPr>
      </w:pPr>
    </w:p>
    <w:p w:rsidR="00E56B79" w:rsidRPr="001A5383" w:rsidRDefault="00987F81" w:rsidP="001A5383">
      <w:pPr>
        <w:pStyle w:val="Heading2"/>
        <w:rPr>
          <w:rFonts w:ascii="Times New Roman" w:hAnsi="Times New Roman" w:cs="Times New Roman"/>
          <w:i w:val="0"/>
        </w:rPr>
      </w:pPr>
      <w:bookmarkStart w:id="10" w:name="_Toc387087526"/>
      <w:r w:rsidRPr="001A5383">
        <w:rPr>
          <w:rFonts w:ascii="Times New Roman" w:hAnsi="Times New Roman" w:cs="Times New Roman"/>
          <w:i w:val="0"/>
        </w:rPr>
        <w:lastRenderedPageBreak/>
        <w:t xml:space="preserve">2.2 </w:t>
      </w:r>
      <w:r w:rsidR="00492CB7" w:rsidRPr="001A5383">
        <w:rPr>
          <w:rFonts w:ascii="Times New Roman" w:hAnsi="Times New Roman" w:cs="Times New Roman"/>
          <w:i w:val="0"/>
        </w:rPr>
        <w:t>Viral hepatitis</w:t>
      </w:r>
      <w:bookmarkEnd w:id="10"/>
    </w:p>
    <w:p w:rsidR="006F22B8" w:rsidRDefault="007B5309" w:rsidP="00E56B79">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564AF3" w:rsidRPr="0015629F">
        <w:rPr>
          <w:rFonts w:ascii="Times New Roman" w:hAnsi="Times New Roman" w:cs="Times New Roman"/>
          <w:sz w:val="24"/>
          <w:szCs w:val="24"/>
        </w:rPr>
        <w:t>Hepatitis is an inflammation of the liver, most commonly caused by a viral infection</w:t>
      </w:r>
      <w:r w:rsidR="006B59A1" w:rsidRPr="0015629F">
        <w:rPr>
          <w:rFonts w:ascii="Times New Roman" w:hAnsi="Times New Roman" w:cs="Times New Roman"/>
          <w:color w:val="000000" w:themeColor="text1"/>
          <w:sz w:val="24"/>
          <w:szCs w:val="24"/>
        </w:rPr>
        <w:t xml:space="preserve"> </w:t>
      </w:r>
      <w:r w:rsidR="003A5B5F">
        <w:rPr>
          <w:rFonts w:ascii="Times New Roman" w:hAnsi="Times New Roman" w:cs="Times New Roman"/>
          <w:color w:val="000000" w:themeColor="text1"/>
          <w:sz w:val="24"/>
          <w:szCs w:val="24"/>
        </w:rPr>
        <w:t>(15</w:t>
      </w:r>
      <w:r w:rsidR="00564AF3" w:rsidRPr="0015629F">
        <w:rPr>
          <w:rFonts w:ascii="Times New Roman" w:hAnsi="Times New Roman" w:cs="Times New Roman"/>
          <w:color w:val="000000" w:themeColor="text1"/>
          <w:sz w:val="24"/>
          <w:szCs w:val="24"/>
        </w:rPr>
        <w:t>)</w:t>
      </w:r>
      <w:r w:rsidR="001F7020">
        <w:rPr>
          <w:rFonts w:ascii="Times New Roman" w:hAnsi="Times New Roman" w:cs="Times New Roman"/>
          <w:color w:val="000000" w:themeColor="text1"/>
          <w:sz w:val="24"/>
          <w:szCs w:val="24"/>
        </w:rPr>
        <w:t>.</w:t>
      </w:r>
      <w:r w:rsidR="006B59A1" w:rsidRPr="0015629F">
        <w:rPr>
          <w:rFonts w:ascii="Times New Roman" w:hAnsi="Times New Roman" w:cs="Times New Roman"/>
          <w:color w:val="000000" w:themeColor="text1"/>
          <w:sz w:val="24"/>
          <w:szCs w:val="24"/>
        </w:rPr>
        <w:t>Viral liver diseases are among the most important communicable disease worldwide different species of viruses, including Cytomegalovirus, Epstein-Barr, Herpes</w:t>
      </w:r>
      <w:r w:rsidR="009324FD">
        <w:rPr>
          <w:rFonts w:ascii="Times New Roman" w:hAnsi="Times New Roman" w:cs="Times New Roman"/>
          <w:color w:val="000000" w:themeColor="text1"/>
          <w:sz w:val="24"/>
          <w:szCs w:val="24"/>
        </w:rPr>
        <w:t xml:space="preserve"> simplex, Adenovirus, Coxsackie </w:t>
      </w:r>
      <w:r w:rsidR="006B59A1" w:rsidRPr="0015629F">
        <w:rPr>
          <w:rFonts w:ascii="Times New Roman" w:hAnsi="Times New Roman" w:cs="Times New Roman"/>
          <w:color w:val="000000" w:themeColor="text1"/>
          <w:sz w:val="24"/>
          <w:szCs w:val="24"/>
        </w:rPr>
        <w:t xml:space="preserve">virus, Mumps, Yellow fever, and other cause parenchymal hepatic inflammation, but the term viral hepatitis generally implies the five hepatotropic viruses: Hepatitis A, B, C, D and E </w:t>
      </w:r>
      <w:proofErr w:type="gramStart"/>
      <w:r w:rsidR="009324FD">
        <w:rPr>
          <w:rFonts w:ascii="Times New Roman" w:hAnsi="Times New Roman" w:cs="Times New Roman"/>
          <w:color w:val="000000" w:themeColor="text1"/>
          <w:sz w:val="24"/>
          <w:szCs w:val="24"/>
        </w:rPr>
        <w:t>virus</w:t>
      </w:r>
      <w:r w:rsidR="003958C2" w:rsidRPr="0015629F">
        <w:rPr>
          <w:rFonts w:ascii="Times New Roman" w:hAnsi="Times New Roman" w:cs="Times New Roman"/>
          <w:color w:val="000000" w:themeColor="text1"/>
          <w:sz w:val="24"/>
          <w:szCs w:val="24"/>
        </w:rPr>
        <w:t>(</w:t>
      </w:r>
      <w:proofErr w:type="gramEnd"/>
      <w:r w:rsidR="001537D1">
        <w:rPr>
          <w:rFonts w:ascii="Times New Roman" w:hAnsi="Times New Roman" w:cs="Times New Roman"/>
          <w:color w:val="000000" w:themeColor="text1"/>
          <w:sz w:val="24"/>
          <w:szCs w:val="24"/>
        </w:rPr>
        <w:t>13</w:t>
      </w:r>
      <w:r w:rsidR="006B59A1" w:rsidRPr="0015629F">
        <w:rPr>
          <w:rFonts w:ascii="Times New Roman" w:hAnsi="Times New Roman" w:cs="Times New Roman"/>
          <w:color w:val="000000" w:themeColor="text1"/>
          <w:sz w:val="24"/>
          <w:szCs w:val="24"/>
        </w:rPr>
        <w:t>)</w:t>
      </w:r>
      <w:r w:rsidR="001F7020">
        <w:rPr>
          <w:rFonts w:ascii="Times New Roman" w:hAnsi="Times New Roman" w:cs="Times New Roman"/>
          <w:color w:val="000000" w:themeColor="text1"/>
          <w:sz w:val="24"/>
          <w:szCs w:val="24"/>
        </w:rPr>
        <w:t>.</w:t>
      </w:r>
    </w:p>
    <w:p w:rsidR="00A904B4" w:rsidRDefault="00564AF3" w:rsidP="00A904B4">
      <w:pPr>
        <w:spacing w:line="360" w:lineRule="auto"/>
        <w:jc w:val="both"/>
        <w:rPr>
          <w:rFonts w:ascii="Times New Roman" w:hAnsi="Times New Roman" w:cs="Times New Roman"/>
          <w:color w:val="000000" w:themeColor="text1"/>
          <w:sz w:val="24"/>
          <w:szCs w:val="24"/>
        </w:rPr>
      </w:pPr>
      <w:r w:rsidRPr="0015629F">
        <w:rPr>
          <w:sz w:val="24"/>
          <w:szCs w:val="24"/>
        </w:rPr>
        <w:t xml:space="preserve"> </w:t>
      </w:r>
      <w:r w:rsidRPr="0015629F">
        <w:rPr>
          <w:rFonts w:ascii="Times New Roman" w:hAnsi="Times New Roman" w:cs="Times New Roman"/>
          <w:color w:val="000000" w:themeColor="text1"/>
          <w:sz w:val="24"/>
          <w:szCs w:val="24"/>
        </w:rPr>
        <w:t>Infections of HBV and HCV are by far the most prevalent, and their consequences can be serious. Long</w:t>
      </w:r>
      <w:r w:rsidR="00E56B79" w:rsidRPr="0015629F">
        <w:rPr>
          <w:rFonts w:ascii="Times New Roman" w:hAnsi="Times New Roman" w:cs="Times New Roman"/>
          <w:color w:val="000000" w:themeColor="text1"/>
          <w:sz w:val="24"/>
          <w:szCs w:val="24"/>
        </w:rPr>
        <w:t xml:space="preserve"> </w:t>
      </w:r>
      <w:r w:rsidRPr="0015629F">
        <w:rPr>
          <w:rFonts w:ascii="Times New Roman" w:hAnsi="Times New Roman" w:cs="Times New Roman"/>
          <w:color w:val="000000" w:themeColor="text1"/>
          <w:sz w:val="24"/>
          <w:szCs w:val="24"/>
        </w:rPr>
        <w:t>term chronic infection with one or both of these viruses is the most common cause of liver fibrosis and cirrhosis, leading to liver failure</w:t>
      </w:r>
      <w:r w:rsidR="003A5B5F">
        <w:rPr>
          <w:rFonts w:ascii="Times New Roman" w:hAnsi="Times New Roman" w:cs="Times New Roman"/>
          <w:color w:val="000000" w:themeColor="text1"/>
          <w:sz w:val="24"/>
          <w:szCs w:val="24"/>
        </w:rPr>
        <w:t xml:space="preserve"> and hepatocellular </w:t>
      </w:r>
      <w:r w:rsidR="00BF0729">
        <w:rPr>
          <w:rFonts w:ascii="Times New Roman" w:hAnsi="Times New Roman" w:cs="Times New Roman"/>
          <w:color w:val="000000" w:themeColor="text1"/>
          <w:sz w:val="24"/>
          <w:szCs w:val="24"/>
        </w:rPr>
        <w:t>carcinoma (</w:t>
      </w:r>
      <w:r w:rsidR="003A5B5F">
        <w:rPr>
          <w:rFonts w:ascii="Times New Roman" w:hAnsi="Times New Roman" w:cs="Times New Roman"/>
          <w:color w:val="000000" w:themeColor="text1"/>
          <w:sz w:val="24"/>
          <w:szCs w:val="24"/>
        </w:rPr>
        <w:t>16</w:t>
      </w:r>
      <w:r w:rsidRPr="0015629F">
        <w:rPr>
          <w:rFonts w:ascii="Times New Roman" w:hAnsi="Times New Roman" w:cs="Times New Roman"/>
          <w:color w:val="000000" w:themeColor="text1"/>
          <w:sz w:val="24"/>
          <w:szCs w:val="24"/>
        </w:rPr>
        <w:t>)</w:t>
      </w:r>
      <w:r w:rsidR="001F7020">
        <w:rPr>
          <w:rFonts w:ascii="Times New Roman" w:hAnsi="Times New Roman" w:cs="Times New Roman"/>
          <w:color w:val="000000" w:themeColor="text1"/>
          <w:sz w:val="24"/>
          <w:szCs w:val="24"/>
        </w:rPr>
        <w:t>.</w:t>
      </w:r>
      <w:r w:rsidRPr="0015629F">
        <w:rPr>
          <w:sz w:val="24"/>
          <w:szCs w:val="24"/>
        </w:rPr>
        <w:t xml:space="preserve"> </w:t>
      </w:r>
      <w:r w:rsidRPr="0015629F">
        <w:rPr>
          <w:rFonts w:ascii="Times New Roman" w:hAnsi="Times New Roman" w:cs="Times New Roman"/>
          <w:color w:val="000000" w:themeColor="text1"/>
          <w:sz w:val="24"/>
          <w:szCs w:val="24"/>
        </w:rPr>
        <w:t xml:space="preserve">According to the World Health Organization (WHO), 2 billion people have been infected with the hepatitis B virus (HBV), and more than 350 million </w:t>
      </w:r>
      <w:r w:rsidR="001F7020">
        <w:rPr>
          <w:rFonts w:ascii="Times New Roman" w:hAnsi="Times New Roman" w:cs="Times New Roman"/>
          <w:color w:val="000000" w:themeColor="text1"/>
          <w:sz w:val="24"/>
          <w:szCs w:val="24"/>
        </w:rPr>
        <w:t>have a chronic HBV infection (</w:t>
      </w:r>
      <w:r w:rsidR="003A5B5F">
        <w:rPr>
          <w:rFonts w:ascii="Times New Roman" w:hAnsi="Times New Roman" w:cs="Times New Roman"/>
          <w:color w:val="000000" w:themeColor="text1"/>
          <w:sz w:val="24"/>
          <w:szCs w:val="24"/>
        </w:rPr>
        <w:t>17</w:t>
      </w:r>
      <w:r w:rsidRPr="0015629F">
        <w:rPr>
          <w:rFonts w:ascii="Times New Roman" w:hAnsi="Times New Roman" w:cs="Times New Roman"/>
          <w:color w:val="000000" w:themeColor="text1"/>
          <w:sz w:val="24"/>
          <w:szCs w:val="24"/>
        </w:rPr>
        <w:t>)</w:t>
      </w:r>
      <w:r w:rsidR="001F7020">
        <w:rPr>
          <w:rFonts w:ascii="Times New Roman" w:hAnsi="Times New Roman" w:cs="Times New Roman"/>
          <w:color w:val="000000" w:themeColor="text1"/>
          <w:sz w:val="24"/>
          <w:szCs w:val="24"/>
        </w:rPr>
        <w:t>.</w:t>
      </w:r>
      <w:r w:rsidR="001F0548">
        <w:rPr>
          <w:rFonts w:ascii="Times New Roman" w:hAnsi="Times New Roman" w:cs="Times New Roman"/>
          <w:color w:val="000000" w:themeColor="text1"/>
          <w:sz w:val="24"/>
          <w:szCs w:val="24"/>
        </w:rPr>
        <w:t xml:space="preserve"> </w:t>
      </w:r>
      <w:r w:rsidRPr="0015629F">
        <w:rPr>
          <w:rFonts w:ascii="Times New Roman" w:hAnsi="Times New Roman" w:cs="Times New Roman"/>
          <w:color w:val="000000" w:themeColor="text1"/>
          <w:sz w:val="24"/>
          <w:szCs w:val="24"/>
        </w:rPr>
        <w:t xml:space="preserve"> In addition, it has been estimated that up to 3% of the world’s population has been infected with hepatitis C virus (HCV)</w:t>
      </w:r>
      <w:r w:rsidR="005A7270" w:rsidRPr="0015629F">
        <w:rPr>
          <w:rFonts w:ascii="Times New Roman" w:hAnsi="Times New Roman" w:cs="Times New Roman"/>
          <w:color w:val="000000" w:themeColor="text1"/>
          <w:sz w:val="24"/>
          <w:szCs w:val="24"/>
        </w:rPr>
        <w:t>, of</w:t>
      </w:r>
      <w:r w:rsidRPr="0015629F">
        <w:rPr>
          <w:rFonts w:ascii="Times New Roman" w:hAnsi="Times New Roman" w:cs="Times New Roman"/>
          <w:color w:val="000000" w:themeColor="text1"/>
          <w:sz w:val="24"/>
          <w:szCs w:val="24"/>
        </w:rPr>
        <w:t xml:space="preserve"> which 170 million people are chronically infected, and an additional 3 to 4 million people are infected each </w:t>
      </w:r>
      <w:r w:rsidR="005A7270" w:rsidRPr="0015629F">
        <w:rPr>
          <w:rFonts w:ascii="Times New Roman" w:hAnsi="Times New Roman" w:cs="Times New Roman"/>
          <w:color w:val="000000" w:themeColor="text1"/>
          <w:sz w:val="24"/>
          <w:szCs w:val="24"/>
        </w:rPr>
        <w:t>year (</w:t>
      </w:r>
      <w:r w:rsidR="003A5B5F">
        <w:rPr>
          <w:rFonts w:ascii="Times New Roman" w:hAnsi="Times New Roman" w:cs="Times New Roman"/>
          <w:color w:val="000000" w:themeColor="text1"/>
          <w:sz w:val="24"/>
          <w:szCs w:val="24"/>
        </w:rPr>
        <w:t>18</w:t>
      </w:r>
      <w:r w:rsidRPr="0015629F">
        <w:rPr>
          <w:rFonts w:ascii="Times New Roman" w:hAnsi="Times New Roman" w:cs="Times New Roman"/>
          <w:color w:val="000000" w:themeColor="text1"/>
          <w:sz w:val="24"/>
          <w:szCs w:val="24"/>
        </w:rPr>
        <w:t>)</w:t>
      </w:r>
      <w:r w:rsidR="00F95FFC">
        <w:rPr>
          <w:rFonts w:ascii="Times New Roman" w:hAnsi="Times New Roman" w:cs="Times New Roman"/>
          <w:color w:val="000000" w:themeColor="text1"/>
          <w:sz w:val="24"/>
          <w:szCs w:val="24"/>
        </w:rPr>
        <w:t>.</w:t>
      </w:r>
    </w:p>
    <w:p w:rsidR="00580198" w:rsidRDefault="003C2EFC" w:rsidP="00A904B4">
      <w:pPr>
        <w:spacing w:line="360" w:lineRule="auto"/>
        <w:jc w:val="both"/>
        <w:rPr>
          <w:rFonts w:ascii="Times New Roman" w:hAnsi="Times New Roman" w:cs="Times New Roman"/>
          <w:color w:val="000000" w:themeColor="text1"/>
          <w:sz w:val="24"/>
          <w:szCs w:val="24"/>
        </w:rPr>
      </w:pPr>
      <w:r w:rsidRPr="0015629F">
        <w:rPr>
          <w:rFonts w:ascii="Times New Roman" w:hAnsi="Times New Roman" w:cs="Times New Roman"/>
          <w:color w:val="000000" w:themeColor="text1"/>
          <w:sz w:val="24"/>
          <w:szCs w:val="24"/>
        </w:rPr>
        <w:t>Liver diseases are common in Africa and account for high morbidity and mortality. Hospital based analysis indicate that acute viral hepatitis, chronic hepatitis, cirrhosis and hepatocellular carcinoma are responsible for at least 12% of medical admissions and over 20% of hospital mor</w:t>
      </w:r>
      <w:r w:rsidR="001537D1">
        <w:rPr>
          <w:rFonts w:ascii="Times New Roman" w:hAnsi="Times New Roman" w:cs="Times New Roman"/>
          <w:color w:val="000000" w:themeColor="text1"/>
          <w:sz w:val="24"/>
          <w:szCs w:val="24"/>
        </w:rPr>
        <w:t>tality in many parts of Africa(6</w:t>
      </w:r>
      <w:r w:rsidRPr="0015629F">
        <w:rPr>
          <w:rFonts w:ascii="Times New Roman" w:hAnsi="Times New Roman" w:cs="Times New Roman"/>
          <w:color w:val="000000" w:themeColor="text1"/>
          <w:sz w:val="24"/>
          <w:szCs w:val="24"/>
        </w:rPr>
        <w:t>)</w:t>
      </w:r>
      <w:r w:rsidR="00F95FFC">
        <w:rPr>
          <w:rFonts w:ascii="Times New Roman" w:hAnsi="Times New Roman" w:cs="Times New Roman"/>
          <w:color w:val="000000" w:themeColor="text1"/>
          <w:sz w:val="24"/>
          <w:szCs w:val="24"/>
        </w:rPr>
        <w:t>.</w:t>
      </w:r>
    </w:p>
    <w:p w:rsidR="00A904B4" w:rsidRPr="001A5383" w:rsidRDefault="00026AB9" w:rsidP="001A5383">
      <w:pPr>
        <w:pStyle w:val="Heading3"/>
        <w:rPr>
          <w:rFonts w:ascii="Times New Roman" w:hAnsi="Times New Roman" w:cs="Times New Roman"/>
          <w:color w:val="000000" w:themeColor="text1"/>
          <w:sz w:val="24"/>
          <w:szCs w:val="24"/>
        </w:rPr>
      </w:pPr>
      <w:r w:rsidRPr="001A5383">
        <w:rPr>
          <w:rFonts w:ascii="Times New Roman" w:hAnsi="Times New Roman" w:cs="Times New Roman"/>
          <w:color w:val="000000" w:themeColor="text1"/>
          <w:sz w:val="24"/>
          <w:szCs w:val="24"/>
        </w:rPr>
        <w:t xml:space="preserve"> </w:t>
      </w:r>
      <w:bookmarkStart w:id="11" w:name="_Toc387087527"/>
      <w:r w:rsidR="00987F81" w:rsidRPr="001A5383">
        <w:rPr>
          <w:rFonts w:ascii="Times New Roman" w:hAnsi="Times New Roman" w:cs="Times New Roman"/>
          <w:color w:val="000000" w:themeColor="text1"/>
          <w:sz w:val="24"/>
          <w:szCs w:val="24"/>
        </w:rPr>
        <w:t>2.2</w:t>
      </w:r>
      <w:r w:rsidR="00FC14D2" w:rsidRPr="001A5383">
        <w:rPr>
          <w:rFonts w:ascii="Times New Roman" w:hAnsi="Times New Roman" w:cs="Times New Roman"/>
          <w:color w:val="000000" w:themeColor="text1"/>
          <w:sz w:val="24"/>
          <w:szCs w:val="24"/>
        </w:rPr>
        <w:t>.</w:t>
      </w:r>
      <w:r w:rsidR="00987F81" w:rsidRPr="001A5383">
        <w:rPr>
          <w:rFonts w:ascii="Times New Roman" w:hAnsi="Times New Roman" w:cs="Times New Roman"/>
          <w:color w:val="000000" w:themeColor="text1"/>
          <w:sz w:val="24"/>
          <w:szCs w:val="24"/>
        </w:rPr>
        <w:t>1</w:t>
      </w:r>
      <w:r w:rsidR="006F22B8" w:rsidRPr="001A5383">
        <w:rPr>
          <w:rFonts w:ascii="Times New Roman" w:hAnsi="Times New Roman" w:cs="Times New Roman"/>
          <w:color w:val="000000" w:themeColor="text1"/>
          <w:sz w:val="24"/>
          <w:szCs w:val="24"/>
        </w:rPr>
        <w:t xml:space="preserve"> </w:t>
      </w:r>
      <w:r w:rsidRPr="001A5383">
        <w:rPr>
          <w:rFonts w:ascii="Times New Roman" w:hAnsi="Times New Roman" w:cs="Times New Roman"/>
          <w:color w:val="000000" w:themeColor="text1"/>
          <w:sz w:val="24"/>
          <w:szCs w:val="24"/>
        </w:rPr>
        <w:t>Hepatitis B Virus</w:t>
      </w:r>
      <w:bookmarkEnd w:id="11"/>
    </w:p>
    <w:p w:rsidR="00185735" w:rsidRPr="00A904B4" w:rsidRDefault="007522DA" w:rsidP="0015629F">
      <w:pPr>
        <w:spacing w:line="360" w:lineRule="auto"/>
        <w:jc w:val="both"/>
        <w:rPr>
          <w:rFonts w:ascii="Times New Roman" w:hAnsi="Times New Roman" w:cs="Times New Roman"/>
          <w:b/>
          <w:color w:val="000000" w:themeColor="text1"/>
          <w:sz w:val="24"/>
          <w:szCs w:val="24"/>
        </w:rPr>
      </w:pPr>
      <w:r w:rsidRPr="0015629F">
        <w:rPr>
          <w:rFonts w:ascii="Times New Roman" w:hAnsi="Times New Roman" w:cs="Times New Roman"/>
          <w:sz w:val="24"/>
          <w:szCs w:val="24"/>
        </w:rPr>
        <w:t xml:space="preserve">Hepatitis B virus (HBV) is a small DNA virus and belongs to a group of hepatotropic </w:t>
      </w:r>
      <w:r w:rsidR="00A904B4" w:rsidRPr="0015629F">
        <w:rPr>
          <w:rFonts w:ascii="Times New Roman" w:hAnsi="Times New Roman" w:cs="Times New Roman"/>
          <w:sz w:val="24"/>
          <w:szCs w:val="24"/>
        </w:rPr>
        <w:t xml:space="preserve">DNA </w:t>
      </w:r>
      <w:r w:rsidR="00A904B4" w:rsidRPr="00A904B4">
        <w:rPr>
          <w:rFonts w:ascii="Times New Roman" w:hAnsi="Times New Roman" w:cs="Times New Roman"/>
          <w:color w:val="000000" w:themeColor="text1"/>
          <w:sz w:val="24"/>
          <w:szCs w:val="24"/>
        </w:rPr>
        <w:t>viruses</w:t>
      </w:r>
      <w:r w:rsidRPr="0015629F">
        <w:rPr>
          <w:rFonts w:ascii="Times New Roman" w:hAnsi="Times New Roman" w:cs="Times New Roman"/>
          <w:sz w:val="24"/>
          <w:szCs w:val="24"/>
        </w:rPr>
        <w:t xml:space="preserve"> </w:t>
      </w:r>
      <w:r w:rsidR="003D5904" w:rsidRPr="0015629F">
        <w:rPr>
          <w:rFonts w:ascii="Times New Roman" w:hAnsi="Times New Roman" w:cs="Times New Roman"/>
          <w:sz w:val="24"/>
          <w:szCs w:val="24"/>
        </w:rPr>
        <w:t>(hepadnaviruses</w:t>
      </w:r>
      <w:r w:rsidRPr="0015629F">
        <w:rPr>
          <w:rFonts w:ascii="Times New Roman" w:hAnsi="Times New Roman" w:cs="Times New Roman"/>
          <w:sz w:val="24"/>
          <w:szCs w:val="24"/>
        </w:rPr>
        <w:t>). The virus consists of a nucleocapsid and an outer envelope composed mainly of three hepatitis B surface antigens (HBsAgs) that play a central role in the diagnosis of HBV infection. The nucleocapsid contains hepatitis B core antigen (HBcAg), a DNA polymerase</w:t>
      </w:r>
      <w:r w:rsidR="00A904B4">
        <w:rPr>
          <w:rFonts w:ascii="Times New Roman" w:hAnsi="Times New Roman" w:cs="Times New Roman"/>
          <w:sz w:val="24"/>
          <w:szCs w:val="24"/>
        </w:rPr>
        <w:t xml:space="preserve"> </w:t>
      </w:r>
      <w:r w:rsidRPr="0015629F">
        <w:rPr>
          <w:rFonts w:ascii="Times New Roman" w:hAnsi="Times New Roman" w:cs="Times New Roman"/>
          <w:sz w:val="24"/>
          <w:szCs w:val="24"/>
        </w:rPr>
        <w:t>reverse transcriptase, the viral genome as well as cellular</w:t>
      </w:r>
      <w:r w:rsidR="003D5904" w:rsidRPr="0015629F">
        <w:rPr>
          <w:rFonts w:ascii="Times New Roman" w:hAnsi="Times New Roman" w:cs="Times New Roman"/>
          <w:sz w:val="24"/>
          <w:szCs w:val="24"/>
        </w:rPr>
        <w:t xml:space="preserve"> </w:t>
      </w:r>
      <w:r w:rsidRPr="0015629F">
        <w:rPr>
          <w:rFonts w:ascii="Times New Roman" w:hAnsi="Times New Roman" w:cs="Times New Roman"/>
          <w:sz w:val="24"/>
          <w:szCs w:val="24"/>
        </w:rPr>
        <w:t>proteins</w:t>
      </w:r>
      <w:r w:rsidR="003D5904" w:rsidRPr="0015629F">
        <w:rPr>
          <w:rFonts w:ascii="Times New Roman" w:hAnsi="Times New Roman" w:cs="Times New Roman"/>
          <w:sz w:val="24"/>
          <w:szCs w:val="24"/>
        </w:rPr>
        <w:t xml:space="preserve"> </w:t>
      </w:r>
      <w:r w:rsidR="003A5B5F">
        <w:rPr>
          <w:rFonts w:ascii="Times New Roman" w:hAnsi="Times New Roman" w:cs="Times New Roman"/>
          <w:sz w:val="24"/>
          <w:szCs w:val="24"/>
        </w:rPr>
        <w:t>(19</w:t>
      </w:r>
      <w:r w:rsidR="004C20F8" w:rsidRPr="0015629F">
        <w:rPr>
          <w:rFonts w:ascii="Times New Roman" w:hAnsi="Times New Roman" w:cs="Times New Roman"/>
          <w:sz w:val="24"/>
          <w:szCs w:val="24"/>
        </w:rPr>
        <w:t>)</w:t>
      </w:r>
      <w:r w:rsidR="00BF0729">
        <w:rPr>
          <w:rFonts w:ascii="Times New Roman" w:hAnsi="Times New Roman" w:cs="Times New Roman"/>
          <w:sz w:val="24"/>
          <w:szCs w:val="24"/>
        </w:rPr>
        <w:t>.</w:t>
      </w:r>
    </w:p>
    <w:p w:rsidR="006A52B1" w:rsidRDefault="00CA7894" w:rsidP="00CA7894">
      <w:pPr>
        <w:spacing w:line="360" w:lineRule="auto"/>
        <w:jc w:val="both"/>
        <w:rPr>
          <w:rFonts w:ascii="Times New Roman" w:hAnsi="Times New Roman" w:cs="Times New Roman"/>
          <w:sz w:val="24"/>
          <w:szCs w:val="24"/>
        </w:rPr>
      </w:pPr>
      <w:r w:rsidRPr="00CA7894">
        <w:rPr>
          <w:rFonts w:ascii="Times New Roman" w:hAnsi="Times New Roman" w:cs="Times New Roman"/>
          <w:sz w:val="24"/>
          <w:szCs w:val="24"/>
        </w:rPr>
        <w:t>The viral genome of HBV is a partially double stranded circular DNA of approximately 3, 200 base</w:t>
      </w:r>
      <w:r>
        <w:rPr>
          <w:rFonts w:ascii="Times New Roman" w:hAnsi="Times New Roman" w:cs="Times New Roman"/>
          <w:sz w:val="24"/>
          <w:szCs w:val="24"/>
        </w:rPr>
        <w:t xml:space="preserve"> </w:t>
      </w:r>
      <w:r w:rsidRPr="00CA7894">
        <w:rPr>
          <w:rFonts w:ascii="Times New Roman" w:hAnsi="Times New Roman" w:cs="Times New Roman"/>
          <w:sz w:val="24"/>
          <w:szCs w:val="24"/>
        </w:rPr>
        <w:t>pairs that encodes four overlapping open reading fram</w:t>
      </w:r>
      <w:r>
        <w:rPr>
          <w:rFonts w:ascii="Times New Roman" w:hAnsi="Times New Roman" w:cs="Times New Roman"/>
          <w:sz w:val="24"/>
          <w:szCs w:val="24"/>
        </w:rPr>
        <w:t xml:space="preserve">es. The S gene, which codes for </w:t>
      </w:r>
      <w:r w:rsidRPr="00CA7894">
        <w:rPr>
          <w:rFonts w:ascii="Times New Roman" w:hAnsi="Times New Roman" w:cs="Times New Roman"/>
          <w:sz w:val="24"/>
          <w:szCs w:val="24"/>
        </w:rPr>
        <w:t>HBsAg; two</w:t>
      </w:r>
      <w:r>
        <w:rPr>
          <w:rFonts w:ascii="Times New Roman" w:hAnsi="Times New Roman" w:cs="Times New Roman"/>
          <w:sz w:val="24"/>
          <w:szCs w:val="24"/>
        </w:rPr>
        <w:t xml:space="preserve"> </w:t>
      </w:r>
      <w:r w:rsidRPr="00CA7894">
        <w:rPr>
          <w:rFonts w:ascii="Times New Roman" w:hAnsi="Times New Roman" w:cs="Times New Roman"/>
          <w:sz w:val="24"/>
          <w:szCs w:val="24"/>
        </w:rPr>
        <w:t>pre-S region genes (pre-S1 and pre-S2) that code for the hepatocyte receptor</w:t>
      </w:r>
      <w:r>
        <w:rPr>
          <w:rFonts w:ascii="Times New Roman" w:hAnsi="Times New Roman" w:cs="Times New Roman"/>
          <w:sz w:val="24"/>
          <w:szCs w:val="24"/>
        </w:rPr>
        <w:t xml:space="preserve"> </w:t>
      </w:r>
      <w:r w:rsidRPr="00CA7894">
        <w:rPr>
          <w:rFonts w:ascii="Times New Roman" w:hAnsi="Times New Roman" w:cs="Times New Roman"/>
          <w:sz w:val="24"/>
          <w:szCs w:val="24"/>
        </w:rPr>
        <w:t>binding site; the C</w:t>
      </w:r>
      <w:r>
        <w:rPr>
          <w:rFonts w:ascii="Times New Roman" w:hAnsi="Times New Roman" w:cs="Times New Roman"/>
          <w:sz w:val="24"/>
          <w:szCs w:val="24"/>
        </w:rPr>
        <w:t xml:space="preserve"> </w:t>
      </w:r>
      <w:r w:rsidRPr="00CA7894">
        <w:rPr>
          <w:rFonts w:ascii="Times New Roman" w:hAnsi="Times New Roman" w:cs="Times New Roman"/>
          <w:sz w:val="24"/>
          <w:szCs w:val="24"/>
        </w:rPr>
        <w:t>gene, which codes for HBcAg and HBeAg; the P gene, which codes for a</w:t>
      </w:r>
      <w:r w:rsidR="005C3AF2">
        <w:rPr>
          <w:rFonts w:ascii="Times New Roman" w:hAnsi="Times New Roman" w:cs="Times New Roman"/>
          <w:sz w:val="24"/>
          <w:szCs w:val="24"/>
        </w:rPr>
        <w:t xml:space="preserve"> </w:t>
      </w:r>
      <w:r w:rsidRPr="00CA7894">
        <w:rPr>
          <w:rFonts w:ascii="Times New Roman" w:hAnsi="Times New Roman" w:cs="Times New Roman"/>
          <w:sz w:val="24"/>
          <w:szCs w:val="24"/>
        </w:rPr>
        <w:t>DNA polymerase; and the</w:t>
      </w:r>
      <w:r>
        <w:rPr>
          <w:rFonts w:ascii="Times New Roman" w:hAnsi="Times New Roman" w:cs="Times New Roman"/>
          <w:sz w:val="24"/>
          <w:szCs w:val="24"/>
        </w:rPr>
        <w:t xml:space="preserve"> </w:t>
      </w:r>
      <w:r w:rsidRPr="00CA7894">
        <w:rPr>
          <w:rFonts w:ascii="Times New Roman" w:hAnsi="Times New Roman" w:cs="Times New Roman"/>
          <w:sz w:val="24"/>
          <w:szCs w:val="24"/>
        </w:rPr>
        <w:t>X gene that activates viral and cellul</w:t>
      </w:r>
      <w:r>
        <w:rPr>
          <w:rFonts w:ascii="Times New Roman" w:hAnsi="Times New Roman" w:cs="Times New Roman"/>
          <w:sz w:val="24"/>
          <w:szCs w:val="24"/>
        </w:rPr>
        <w:t xml:space="preserve">ar promoters. Although HBV is a </w:t>
      </w:r>
      <w:r w:rsidRPr="00CA7894">
        <w:rPr>
          <w:rFonts w:ascii="Times New Roman" w:hAnsi="Times New Roman" w:cs="Times New Roman"/>
          <w:sz w:val="24"/>
          <w:szCs w:val="24"/>
        </w:rPr>
        <w:t>DNA virus, it replicates in a</w:t>
      </w:r>
      <w:r>
        <w:rPr>
          <w:rFonts w:ascii="Times New Roman" w:hAnsi="Times New Roman" w:cs="Times New Roman"/>
          <w:sz w:val="24"/>
          <w:szCs w:val="24"/>
        </w:rPr>
        <w:t xml:space="preserve"> </w:t>
      </w:r>
      <w:r w:rsidRPr="00CA7894">
        <w:rPr>
          <w:rFonts w:ascii="Times New Roman" w:hAnsi="Times New Roman" w:cs="Times New Roman"/>
          <w:sz w:val="24"/>
          <w:szCs w:val="24"/>
        </w:rPr>
        <w:t>way similar to retroviruses, makin</w:t>
      </w:r>
      <w:r w:rsidR="00BD2E04">
        <w:rPr>
          <w:rFonts w:ascii="Times New Roman" w:hAnsi="Times New Roman" w:cs="Times New Roman"/>
          <w:sz w:val="24"/>
          <w:szCs w:val="24"/>
        </w:rPr>
        <w:t>g</w:t>
      </w:r>
      <w:r w:rsidR="00C852DC">
        <w:rPr>
          <w:rFonts w:ascii="Times New Roman" w:hAnsi="Times New Roman" w:cs="Times New Roman"/>
          <w:sz w:val="24"/>
          <w:szCs w:val="24"/>
        </w:rPr>
        <w:t xml:space="preserve"> an intermediate RNA </w:t>
      </w:r>
      <w:r w:rsidR="004D065F">
        <w:rPr>
          <w:rFonts w:ascii="Times New Roman" w:hAnsi="Times New Roman" w:cs="Times New Roman"/>
          <w:sz w:val="24"/>
          <w:szCs w:val="24"/>
        </w:rPr>
        <w:t>transcript (</w:t>
      </w:r>
      <w:r w:rsidR="000B2B8D">
        <w:rPr>
          <w:rFonts w:ascii="Times New Roman" w:hAnsi="Times New Roman" w:cs="Times New Roman"/>
          <w:sz w:val="24"/>
          <w:szCs w:val="24"/>
        </w:rPr>
        <w:t>20</w:t>
      </w:r>
      <w:r>
        <w:rPr>
          <w:rFonts w:ascii="Times New Roman" w:hAnsi="Times New Roman" w:cs="Times New Roman"/>
          <w:sz w:val="24"/>
          <w:szCs w:val="24"/>
        </w:rPr>
        <w:t>)</w:t>
      </w:r>
      <w:r w:rsidR="00BF0729">
        <w:rPr>
          <w:rFonts w:ascii="Times New Roman" w:hAnsi="Times New Roman" w:cs="Times New Roman"/>
          <w:sz w:val="24"/>
          <w:szCs w:val="24"/>
        </w:rPr>
        <w:t>.</w:t>
      </w:r>
    </w:p>
    <w:p w:rsidR="00326E38" w:rsidRDefault="00492198" w:rsidP="00492198">
      <w:pPr>
        <w:spacing w:line="360" w:lineRule="auto"/>
        <w:jc w:val="both"/>
        <w:rPr>
          <w:rFonts w:ascii="Times New Roman" w:hAnsi="Times New Roman" w:cs="Times New Roman"/>
          <w:b/>
          <w:sz w:val="28"/>
          <w:szCs w:val="28"/>
        </w:rPr>
      </w:pPr>
      <w:r w:rsidRPr="00987F81">
        <w:rPr>
          <w:rFonts w:ascii="Times New Roman" w:hAnsi="Times New Roman" w:cs="Times New Roman"/>
          <w:b/>
          <w:sz w:val="28"/>
          <w:szCs w:val="28"/>
        </w:rPr>
        <w:lastRenderedPageBreak/>
        <w:t>Natural history and clinical manifestation</w:t>
      </w:r>
    </w:p>
    <w:p w:rsidR="00492198" w:rsidRPr="005C3AF2" w:rsidRDefault="00492198" w:rsidP="00492198">
      <w:pPr>
        <w:spacing w:line="360" w:lineRule="auto"/>
        <w:jc w:val="both"/>
        <w:rPr>
          <w:rFonts w:ascii="Times New Roman" w:hAnsi="Times New Roman" w:cs="Times New Roman"/>
          <w:b/>
          <w:sz w:val="28"/>
          <w:szCs w:val="28"/>
        </w:rPr>
      </w:pPr>
      <w:r w:rsidRPr="00492198">
        <w:rPr>
          <w:rFonts w:ascii="Times New Roman" w:hAnsi="Times New Roman" w:cs="Times New Roman"/>
          <w:b/>
          <w:sz w:val="24"/>
          <w:szCs w:val="24"/>
        </w:rPr>
        <w:t>Acute Hepatitis</w:t>
      </w:r>
    </w:p>
    <w:p w:rsidR="00477CEC" w:rsidRPr="00185735" w:rsidRDefault="00477CEC" w:rsidP="00477CEC">
      <w:pPr>
        <w:spacing w:line="360" w:lineRule="auto"/>
        <w:jc w:val="both"/>
        <w:rPr>
          <w:rFonts w:ascii="Times New Roman" w:hAnsi="Times New Roman" w:cs="Times New Roman"/>
          <w:sz w:val="24"/>
          <w:szCs w:val="24"/>
        </w:rPr>
      </w:pPr>
      <w:r w:rsidRPr="00185735">
        <w:rPr>
          <w:rFonts w:ascii="Times New Roman" w:hAnsi="Times New Roman" w:cs="Times New Roman"/>
          <w:sz w:val="24"/>
          <w:szCs w:val="24"/>
        </w:rPr>
        <w:t>The first encounter with HBV results in an acute hepatitis B infection and in the</w:t>
      </w:r>
      <w:r>
        <w:rPr>
          <w:rFonts w:ascii="Times New Roman" w:hAnsi="Times New Roman" w:cs="Times New Roman"/>
          <w:sz w:val="24"/>
          <w:szCs w:val="24"/>
        </w:rPr>
        <w:t xml:space="preserve"> </w:t>
      </w:r>
      <w:r w:rsidRPr="00185735">
        <w:rPr>
          <w:rFonts w:ascii="Times New Roman" w:hAnsi="Times New Roman" w:cs="Times New Roman"/>
          <w:sz w:val="24"/>
          <w:szCs w:val="24"/>
        </w:rPr>
        <w:t>majority of it is asymptomatic. However, 20-30% of patients may exhibit symptoms</w:t>
      </w:r>
      <w:r w:rsidR="003A5B5F">
        <w:rPr>
          <w:rFonts w:ascii="Times New Roman" w:hAnsi="Times New Roman" w:cs="Times New Roman"/>
          <w:sz w:val="24"/>
          <w:szCs w:val="24"/>
        </w:rPr>
        <w:t xml:space="preserve"> of acute infection (21</w:t>
      </w:r>
      <w:r w:rsidR="00BF0729">
        <w:rPr>
          <w:rFonts w:ascii="Times New Roman" w:hAnsi="Times New Roman" w:cs="Times New Roman"/>
          <w:sz w:val="24"/>
          <w:szCs w:val="24"/>
        </w:rPr>
        <w:t>).</w:t>
      </w:r>
      <w:r w:rsidRPr="00185735">
        <w:rPr>
          <w:rFonts w:ascii="Times New Roman" w:hAnsi="Times New Roman" w:cs="Times New Roman"/>
          <w:sz w:val="24"/>
          <w:szCs w:val="24"/>
        </w:rPr>
        <w:t xml:space="preserve"> </w:t>
      </w:r>
      <w:r w:rsidR="00BF0729" w:rsidRPr="00185735">
        <w:rPr>
          <w:rFonts w:ascii="Times New Roman" w:hAnsi="Times New Roman" w:cs="Times New Roman"/>
          <w:sz w:val="24"/>
          <w:szCs w:val="24"/>
        </w:rPr>
        <w:t>Such</w:t>
      </w:r>
      <w:r w:rsidRPr="00185735">
        <w:rPr>
          <w:rFonts w:ascii="Times New Roman" w:hAnsi="Times New Roman" w:cs="Times New Roman"/>
          <w:sz w:val="24"/>
          <w:szCs w:val="24"/>
        </w:rPr>
        <w:t xml:space="preserve"> as fever, malaise, anorexia, nausea followed</w:t>
      </w:r>
      <w:r>
        <w:rPr>
          <w:rFonts w:ascii="Times New Roman" w:hAnsi="Times New Roman" w:cs="Times New Roman"/>
          <w:sz w:val="24"/>
          <w:szCs w:val="24"/>
        </w:rPr>
        <w:t xml:space="preserve"> </w:t>
      </w:r>
      <w:r w:rsidRPr="00185735">
        <w:rPr>
          <w:rFonts w:ascii="Times New Roman" w:hAnsi="Times New Roman" w:cs="Times New Roman"/>
          <w:sz w:val="24"/>
          <w:szCs w:val="24"/>
        </w:rPr>
        <w:t xml:space="preserve">by jaundice. </w:t>
      </w:r>
      <w:r w:rsidRPr="005A7270">
        <w:rPr>
          <w:rFonts w:ascii="Times New Roman" w:hAnsi="Times New Roman" w:cs="Times New Roman"/>
          <w:sz w:val="24"/>
          <w:szCs w:val="24"/>
        </w:rPr>
        <w:t>The chronological profile of serologic markers that appear during acute hepatitis infection is shown in Fig-1.</w:t>
      </w:r>
      <w:r w:rsidR="003A5B5F">
        <w:rPr>
          <w:rFonts w:ascii="Times New Roman" w:hAnsi="Times New Roman" w:cs="Times New Roman"/>
          <w:sz w:val="24"/>
          <w:szCs w:val="24"/>
        </w:rPr>
        <w:t xml:space="preserve"> </w:t>
      </w:r>
      <w:r w:rsidRPr="00185735">
        <w:rPr>
          <w:rFonts w:ascii="Times New Roman" w:hAnsi="Times New Roman" w:cs="Times New Roman"/>
          <w:sz w:val="24"/>
          <w:szCs w:val="24"/>
        </w:rPr>
        <w:t>In more than 95% of patients with acute HBV</w:t>
      </w:r>
      <w:r>
        <w:rPr>
          <w:rFonts w:ascii="Times New Roman" w:hAnsi="Times New Roman" w:cs="Times New Roman"/>
          <w:sz w:val="24"/>
          <w:szCs w:val="24"/>
        </w:rPr>
        <w:t xml:space="preserve"> </w:t>
      </w:r>
      <w:r w:rsidRPr="00185735">
        <w:rPr>
          <w:rFonts w:ascii="Times New Roman" w:hAnsi="Times New Roman" w:cs="Times New Roman"/>
          <w:sz w:val="24"/>
          <w:szCs w:val="24"/>
        </w:rPr>
        <w:t>infection, the disease is se</w:t>
      </w:r>
      <w:r>
        <w:rPr>
          <w:rFonts w:ascii="Times New Roman" w:hAnsi="Times New Roman" w:cs="Times New Roman"/>
          <w:sz w:val="24"/>
          <w:szCs w:val="24"/>
        </w:rPr>
        <w:t xml:space="preserve">lf-limiting leading to complete </w:t>
      </w:r>
      <w:r w:rsidRPr="00185735">
        <w:rPr>
          <w:rFonts w:ascii="Times New Roman" w:hAnsi="Times New Roman" w:cs="Times New Roman"/>
          <w:sz w:val="24"/>
          <w:szCs w:val="24"/>
        </w:rPr>
        <w:t>recovery and life-long</w:t>
      </w:r>
      <w:r w:rsidR="005401AF">
        <w:rPr>
          <w:rFonts w:ascii="Times New Roman" w:hAnsi="Times New Roman" w:cs="Times New Roman"/>
          <w:sz w:val="24"/>
          <w:szCs w:val="24"/>
        </w:rPr>
        <w:t xml:space="preserve"> immunity </w:t>
      </w:r>
      <w:r w:rsidR="00170187">
        <w:rPr>
          <w:rFonts w:ascii="Times New Roman" w:hAnsi="Times New Roman" w:cs="Times New Roman"/>
          <w:sz w:val="24"/>
          <w:szCs w:val="24"/>
        </w:rPr>
        <w:t>(22</w:t>
      </w:r>
      <w:r w:rsidRPr="00185735">
        <w:rPr>
          <w:rFonts w:ascii="Times New Roman" w:hAnsi="Times New Roman" w:cs="Times New Roman"/>
          <w:sz w:val="24"/>
          <w:szCs w:val="24"/>
        </w:rPr>
        <w:t xml:space="preserve">). However, in 1-5% of </w:t>
      </w:r>
      <w:r w:rsidR="00A90C83">
        <w:rPr>
          <w:rFonts w:ascii="Times New Roman" w:hAnsi="Times New Roman" w:cs="Times New Roman"/>
          <w:sz w:val="24"/>
          <w:szCs w:val="24"/>
        </w:rPr>
        <w:t xml:space="preserve">immune </w:t>
      </w:r>
      <w:r w:rsidRPr="00185735">
        <w:rPr>
          <w:rFonts w:ascii="Times New Roman" w:hAnsi="Times New Roman" w:cs="Times New Roman"/>
          <w:sz w:val="24"/>
          <w:szCs w:val="24"/>
        </w:rPr>
        <w:t>competent adults the disease</w:t>
      </w:r>
      <w:r>
        <w:rPr>
          <w:rFonts w:ascii="Times New Roman" w:hAnsi="Times New Roman" w:cs="Times New Roman"/>
          <w:sz w:val="24"/>
          <w:szCs w:val="24"/>
        </w:rPr>
        <w:t xml:space="preserve"> </w:t>
      </w:r>
      <w:r w:rsidRPr="00185735">
        <w:rPr>
          <w:rFonts w:ascii="Times New Roman" w:hAnsi="Times New Roman" w:cs="Times New Roman"/>
          <w:sz w:val="24"/>
          <w:szCs w:val="24"/>
        </w:rPr>
        <w:t>may progress to chronic hepatitis B i</w:t>
      </w:r>
      <w:r>
        <w:rPr>
          <w:rFonts w:ascii="Times New Roman" w:hAnsi="Times New Roman" w:cs="Times New Roman"/>
          <w:sz w:val="24"/>
          <w:szCs w:val="24"/>
        </w:rPr>
        <w:t>nfection (CHB</w:t>
      </w:r>
      <w:r w:rsidR="002F0E8E">
        <w:rPr>
          <w:rFonts w:ascii="Times New Roman" w:hAnsi="Times New Roman" w:cs="Times New Roman"/>
          <w:sz w:val="24"/>
          <w:szCs w:val="24"/>
        </w:rPr>
        <w:t xml:space="preserve">). </w:t>
      </w:r>
      <w:r w:rsidRPr="00185735">
        <w:rPr>
          <w:rFonts w:ascii="Times New Roman" w:hAnsi="Times New Roman" w:cs="Times New Roman"/>
          <w:sz w:val="24"/>
          <w:szCs w:val="24"/>
        </w:rPr>
        <w:t>The age of</w:t>
      </w:r>
      <w:r>
        <w:rPr>
          <w:rFonts w:ascii="Times New Roman" w:hAnsi="Times New Roman" w:cs="Times New Roman"/>
          <w:sz w:val="24"/>
          <w:szCs w:val="24"/>
        </w:rPr>
        <w:t xml:space="preserve"> </w:t>
      </w:r>
      <w:r w:rsidRPr="00185735">
        <w:rPr>
          <w:rFonts w:ascii="Times New Roman" w:hAnsi="Times New Roman" w:cs="Times New Roman"/>
          <w:sz w:val="24"/>
          <w:szCs w:val="24"/>
        </w:rPr>
        <w:t>acquisition of the</w:t>
      </w:r>
      <w:r w:rsidR="009D03B3">
        <w:rPr>
          <w:rFonts w:ascii="Times New Roman" w:hAnsi="Times New Roman" w:cs="Times New Roman"/>
          <w:sz w:val="24"/>
          <w:szCs w:val="24"/>
        </w:rPr>
        <w:t xml:space="preserve"> </w:t>
      </w:r>
      <w:r w:rsidRPr="00185735">
        <w:rPr>
          <w:rFonts w:ascii="Times New Roman" w:hAnsi="Times New Roman" w:cs="Times New Roman"/>
          <w:sz w:val="24"/>
          <w:szCs w:val="24"/>
        </w:rPr>
        <w:t>infection plays an important role in determining the course of the</w:t>
      </w:r>
      <w:r w:rsidR="003A5B5F">
        <w:rPr>
          <w:rFonts w:ascii="Times New Roman" w:hAnsi="Times New Roman" w:cs="Times New Roman"/>
          <w:sz w:val="24"/>
          <w:szCs w:val="24"/>
        </w:rPr>
        <w:t xml:space="preserve"> infection (22</w:t>
      </w:r>
      <w:r w:rsidRPr="00185735">
        <w:rPr>
          <w:rFonts w:ascii="Times New Roman" w:hAnsi="Times New Roman" w:cs="Times New Roman"/>
          <w:sz w:val="24"/>
          <w:szCs w:val="24"/>
        </w:rPr>
        <w:t>)</w:t>
      </w:r>
      <w:r w:rsidR="00BF0729">
        <w:rPr>
          <w:rFonts w:ascii="Times New Roman" w:hAnsi="Times New Roman" w:cs="Times New Roman"/>
          <w:sz w:val="24"/>
          <w:szCs w:val="24"/>
        </w:rPr>
        <w:t>.</w:t>
      </w:r>
      <w:r w:rsidRPr="0015629F">
        <w:rPr>
          <w:rFonts w:ascii="Times New Roman" w:hAnsi="Times New Roman" w:cs="Times New Roman"/>
          <w:sz w:val="24"/>
          <w:szCs w:val="24"/>
        </w:rPr>
        <w:t xml:space="preserve"> </w:t>
      </w:r>
      <w:r w:rsidRPr="00185735">
        <w:rPr>
          <w:rFonts w:ascii="Times New Roman" w:hAnsi="Times New Roman" w:cs="Times New Roman"/>
          <w:sz w:val="24"/>
          <w:szCs w:val="24"/>
        </w:rPr>
        <w:t>Up to 90% of those who acquire the infection</w:t>
      </w:r>
      <w:r>
        <w:rPr>
          <w:rFonts w:ascii="Times New Roman" w:hAnsi="Times New Roman" w:cs="Times New Roman"/>
          <w:sz w:val="24"/>
          <w:szCs w:val="24"/>
        </w:rPr>
        <w:t xml:space="preserve"> </w:t>
      </w:r>
      <w:r w:rsidRPr="00185735">
        <w:rPr>
          <w:rFonts w:ascii="Times New Roman" w:hAnsi="Times New Roman" w:cs="Times New Roman"/>
          <w:sz w:val="24"/>
          <w:szCs w:val="24"/>
        </w:rPr>
        <w:t>during the perinatal period p</w:t>
      </w:r>
      <w:r>
        <w:rPr>
          <w:rFonts w:ascii="Times New Roman" w:hAnsi="Times New Roman" w:cs="Times New Roman"/>
          <w:sz w:val="24"/>
          <w:szCs w:val="24"/>
        </w:rPr>
        <w:t xml:space="preserve">rogress to </w:t>
      </w:r>
      <w:r w:rsidR="00A90C83">
        <w:rPr>
          <w:rFonts w:ascii="Times New Roman" w:hAnsi="Times New Roman" w:cs="Times New Roman"/>
          <w:sz w:val="24"/>
          <w:szCs w:val="24"/>
        </w:rPr>
        <w:t xml:space="preserve">CHB. </w:t>
      </w:r>
      <w:r w:rsidRPr="00185735">
        <w:rPr>
          <w:rFonts w:ascii="Times New Roman" w:hAnsi="Times New Roman" w:cs="Times New Roman"/>
          <w:sz w:val="24"/>
          <w:szCs w:val="24"/>
        </w:rPr>
        <w:t>Less than 1% of</w:t>
      </w:r>
      <w:r>
        <w:rPr>
          <w:rFonts w:ascii="Times New Roman" w:hAnsi="Times New Roman" w:cs="Times New Roman"/>
          <w:sz w:val="24"/>
          <w:szCs w:val="24"/>
        </w:rPr>
        <w:t xml:space="preserve"> </w:t>
      </w:r>
      <w:r w:rsidRPr="00185735">
        <w:rPr>
          <w:rFonts w:ascii="Times New Roman" w:hAnsi="Times New Roman" w:cs="Times New Roman"/>
          <w:sz w:val="24"/>
          <w:szCs w:val="24"/>
        </w:rPr>
        <w:t>individuals with acute hepatitis B infection may develop fulminant hepatic failure that</w:t>
      </w:r>
      <w:r>
        <w:rPr>
          <w:rFonts w:ascii="Times New Roman" w:hAnsi="Times New Roman" w:cs="Times New Roman"/>
          <w:sz w:val="24"/>
          <w:szCs w:val="24"/>
        </w:rPr>
        <w:t xml:space="preserve"> </w:t>
      </w:r>
      <w:r w:rsidRPr="00185735">
        <w:rPr>
          <w:rFonts w:ascii="Times New Roman" w:hAnsi="Times New Roman" w:cs="Times New Roman"/>
          <w:sz w:val="24"/>
          <w:szCs w:val="24"/>
        </w:rPr>
        <w:t>has high mortality rate reaching app</w:t>
      </w:r>
      <w:r w:rsidR="003A5B5F">
        <w:rPr>
          <w:rFonts w:ascii="Times New Roman" w:hAnsi="Times New Roman" w:cs="Times New Roman"/>
          <w:sz w:val="24"/>
          <w:szCs w:val="24"/>
        </w:rPr>
        <w:t>roximately 80% (23</w:t>
      </w:r>
      <w:r w:rsidRPr="00185735">
        <w:rPr>
          <w:rFonts w:ascii="Times New Roman" w:hAnsi="Times New Roman" w:cs="Times New Roman"/>
          <w:sz w:val="24"/>
          <w:szCs w:val="24"/>
        </w:rPr>
        <w:t>).</w:t>
      </w:r>
    </w:p>
    <w:p w:rsidR="00C852DC" w:rsidRDefault="009567AC" w:rsidP="00477CEC">
      <w:pPr>
        <w:spacing w:line="360" w:lineRule="auto"/>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pict>
          <v:group id="_x0000_s1121" editas="canvas" style="width:406.5pt;height:213.4pt;mso-position-horizontal-relative:char;mso-position-vertical-relative:line" coordsize="8130,4268">
            <o:lock v:ext="edit" aspectratio="t"/>
            <v:shape id="_x0000_s1120" type="#_x0000_t75" style="position:absolute;width:8130;height:4268" o:preferrelative="f">
              <v:fill o:detectmouseclick="t"/>
              <v:path o:extrusionok="t" o:connecttype="none"/>
              <o:lock v:ext="edit" text="t"/>
            </v:shape>
            <v:shape id="_x0000_s1122" type="#_x0000_t75" style="position:absolute;left:195;width:5717;height:3904">
              <v:imagedata r:id="rId12" o:title=""/>
            </v:shape>
            <w10:wrap type="none"/>
            <w10:anchorlock/>
          </v:group>
        </w:pict>
      </w:r>
      <w:r w:rsidR="00170187">
        <w:rPr>
          <w:rFonts w:ascii="Times New Roman" w:hAnsi="Times New Roman" w:cs="Times New Roman"/>
          <w:sz w:val="24"/>
          <w:szCs w:val="24"/>
        </w:rPr>
        <w:t xml:space="preserve">  </w:t>
      </w:r>
    </w:p>
    <w:p w:rsidR="00477CEC" w:rsidRDefault="00477CEC" w:rsidP="00477CEC">
      <w:pPr>
        <w:spacing w:line="360" w:lineRule="auto"/>
        <w:jc w:val="both"/>
        <w:rPr>
          <w:rFonts w:ascii="Times New Roman" w:hAnsi="Times New Roman" w:cs="Times New Roman"/>
          <w:sz w:val="24"/>
          <w:szCs w:val="24"/>
        </w:rPr>
      </w:pPr>
      <w:r w:rsidRPr="005D00D3">
        <w:rPr>
          <w:rFonts w:ascii="Times New Roman" w:hAnsi="Times New Roman" w:cs="Times New Roman"/>
          <w:b/>
          <w:sz w:val="24"/>
          <w:szCs w:val="24"/>
        </w:rPr>
        <w:t>Fig.1</w:t>
      </w:r>
      <w:r w:rsidRPr="0015629F">
        <w:rPr>
          <w:rFonts w:ascii="Times New Roman" w:hAnsi="Times New Roman" w:cs="Times New Roman"/>
          <w:sz w:val="24"/>
          <w:szCs w:val="24"/>
        </w:rPr>
        <w:t>. the chronological profile of serologic markers appea</w:t>
      </w:r>
      <w:r>
        <w:rPr>
          <w:rFonts w:ascii="Times New Roman" w:hAnsi="Times New Roman" w:cs="Times New Roman"/>
          <w:sz w:val="24"/>
          <w:szCs w:val="24"/>
        </w:rPr>
        <w:t xml:space="preserve">ring during the course of acute </w:t>
      </w:r>
      <w:r w:rsidRPr="0015629F">
        <w:rPr>
          <w:rFonts w:ascii="Times New Roman" w:hAnsi="Times New Roman" w:cs="Times New Roman"/>
          <w:sz w:val="24"/>
          <w:szCs w:val="24"/>
        </w:rPr>
        <w:t>hepa</w:t>
      </w:r>
      <w:r w:rsidR="003A5B5F">
        <w:rPr>
          <w:rFonts w:ascii="Times New Roman" w:hAnsi="Times New Roman" w:cs="Times New Roman"/>
          <w:sz w:val="24"/>
          <w:szCs w:val="24"/>
        </w:rPr>
        <w:t>titis B infection (24</w:t>
      </w:r>
      <w:r w:rsidRPr="0015629F">
        <w:rPr>
          <w:rFonts w:ascii="Times New Roman" w:hAnsi="Times New Roman" w:cs="Times New Roman"/>
          <w:sz w:val="24"/>
          <w:szCs w:val="24"/>
        </w:rPr>
        <w:t>).</w:t>
      </w:r>
    </w:p>
    <w:p w:rsidR="009D03B3" w:rsidRDefault="002A3C71" w:rsidP="00477CEC">
      <w:pPr>
        <w:spacing w:line="360" w:lineRule="auto"/>
        <w:jc w:val="both"/>
        <w:rPr>
          <w:rFonts w:ascii="Times New Roman" w:hAnsi="Times New Roman" w:cs="Times New Roman"/>
          <w:b/>
          <w:sz w:val="24"/>
          <w:szCs w:val="24"/>
        </w:rPr>
      </w:pPr>
      <w:r w:rsidRPr="00EA54AC">
        <w:rPr>
          <w:rFonts w:ascii="Times New Roman" w:hAnsi="Times New Roman" w:cs="Times New Roman"/>
          <w:b/>
          <w:sz w:val="24"/>
          <w:szCs w:val="24"/>
        </w:rPr>
        <w:t>Chronic Hepatitis</w:t>
      </w:r>
    </w:p>
    <w:p w:rsidR="0015629F" w:rsidRPr="009D03B3" w:rsidRDefault="00477CEC" w:rsidP="00477CEC">
      <w:pPr>
        <w:spacing w:line="360" w:lineRule="auto"/>
        <w:jc w:val="both"/>
        <w:rPr>
          <w:rFonts w:ascii="Times New Roman" w:hAnsi="Times New Roman" w:cs="Times New Roman"/>
          <w:b/>
          <w:sz w:val="24"/>
          <w:szCs w:val="24"/>
        </w:rPr>
      </w:pPr>
      <w:r w:rsidRPr="00185735">
        <w:rPr>
          <w:rFonts w:ascii="Times New Roman" w:hAnsi="Times New Roman" w:cs="Times New Roman"/>
          <w:sz w:val="24"/>
          <w:szCs w:val="24"/>
        </w:rPr>
        <w:t>CHB infection is defined as persistence of high levels of HBsAg for 6 months or</w:t>
      </w:r>
      <w:r>
        <w:rPr>
          <w:rFonts w:ascii="Times New Roman" w:hAnsi="Times New Roman" w:cs="Times New Roman"/>
          <w:sz w:val="24"/>
          <w:szCs w:val="24"/>
        </w:rPr>
        <w:t xml:space="preserve"> </w:t>
      </w:r>
      <w:r w:rsidRPr="00185735">
        <w:rPr>
          <w:rFonts w:ascii="Times New Roman" w:hAnsi="Times New Roman" w:cs="Times New Roman"/>
          <w:sz w:val="24"/>
          <w:szCs w:val="24"/>
        </w:rPr>
        <w:t>more following acute infection (</w:t>
      </w:r>
      <w:r w:rsidR="003A5B5F">
        <w:rPr>
          <w:rFonts w:ascii="Times New Roman" w:hAnsi="Times New Roman" w:cs="Times New Roman"/>
          <w:sz w:val="24"/>
          <w:szCs w:val="24"/>
        </w:rPr>
        <w:t>21</w:t>
      </w:r>
      <w:r w:rsidRPr="00185735">
        <w:rPr>
          <w:rFonts w:ascii="Times New Roman" w:hAnsi="Times New Roman" w:cs="Times New Roman"/>
          <w:sz w:val="24"/>
          <w:szCs w:val="24"/>
        </w:rPr>
        <w:t xml:space="preserve">). </w:t>
      </w:r>
      <w:r w:rsidRPr="005A7270">
        <w:rPr>
          <w:rFonts w:ascii="Times New Roman" w:hAnsi="Times New Roman" w:cs="Times New Roman"/>
          <w:sz w:val="24"/>
          <w:szCs w:val="24"/>
        </w:rPr>
        <w:t>The serological markers during CHB infection are shown in Fig-2.</w:t>
      </w:r>
      <w:r w:rsidRPr="00185735">
        <w:rPr>
          <w:rFonts w:ascii="Times New Roman" w:hAnsi="Times New Roman" w:cs="Times New Roman"/>
          <w:sz w:val="24"/>
          <w:szCs w:val="24"/>
        </w:rPr>
        <w:t xml:space="preserve"> The </w:t>
      </w:r>
      <w:r w:rsidRPr="00185735">
        <w:rPr>
          <w:rFonts w:ascii="Times New Roman" w:hAnsi="Times New Roman" w:cs="Times New Roman"/>
          <w:sz w:val="24"/>
          <w:szCs w:val="24"/>
        </w:rPr>
        <w:lastRenderedPageBreak/>
        <w:t>infection runs a long and variable clinical course,</w:t>
      </w:r>
      <w:r>
        <w:rPr>
          <w:rFonts w:ascii="Times New Roman" w:hAnsi="Times New Roman" w:cs="Times New Roman"/>
          <w:sz w:val="24"/>
          <w:szCs w:val="24"/>
        </w:rPr>
        <w:t xml:space="preserve"> </w:t>
      </w:r>
      <w:r w:rsidRPr="00185735">
        <w:rPr>
          <w:rFonts w:ascii="Times New Roman" w:hAnsi="Times New Roman" w:cs="Times New Roman"/>
          <w:sz w:val="24"/>
          <w:szCs w:val="24"/>
        </w:rPr>
        <w:t>with different outcomes in terms of severity of the underlying liver disease and the</w:t>
      </w:r>
      <w:r>
        <w:rPr>
          <w:rFonts w:ascii="Times New Roman" w:hAnsi="Times New Roman" w:cs="Times New Roman"/>
          <w:sz w:val="24"/>
          <w:szCs w:val="24"/>
        </w:rPr>
        <w:t xml:space="preserve"> </w:t>
      </w:r>
      <w:r w:rsidRPr="00185735">
        <w:rPr>
          <w:rFonts w:ascii="Times New Roman" w:hAnsi="Times New Roman" w:cs="Times New Roman"/>
          <w:sz w:val="24"/>
          <w:szCs w:val="24"/>
        </w:rPr>
        <w:t xml:space="preserve">extent of its </w:t>
      </w:r>
      <w:r w:rsidR="000C29D3" w:rsidRPr="00185735">
        <w:rPr>
          <w:rFonts w:ascii="Times New Roman" w:hAnsi="Times New Roman" w:cs="Times New Roman"/>
          <w:sz w:val="24"/>
          <w:szCs w:val="24"/>
        </w:rPr>
        <w:t>progression</w:t>
      </w:r>
      <w:r w:rsidR="000C29D3">
        <w:rPr>
          <w:rFonts w:ascii="Times New Roman" w:hAnsi="Times New Roman" w:cs="Times New Roman"/>
          <w:sz w:val="24"/>
          <w:szCs w:val="24"/>
        </w:rPr>
        <w:t xml:space="preserve"> (24).</w:t>
      </w:r>
    </w:p>
    <w:p w:rsidR="009D03B3" w:rsidRDefault="00477CEC" w:rsidP="006A52B1">
      <w:pPr>
        <w:spacing w:line="360" w:lineRule="auto"/>
        <w:jc w:val="both"/>
        <w:rPr>
          <w:rFonts w:ascii="Times New Roman" w:hAnsi="Times New Roman" w:cs="Times New Roman"/>
          <w:sz w:val="24"/>
          <w:szCs w:val="24"/>
        </w:rPr>
      </w:pPr>
      <w:r w:rsidRPr="00477CEC">
        <w:rPr>
          <w:rFonts w:ascii="Times New Roman" w:hAnsi="Times New Roman" w:cs="Times New Roman"/>
          <w:noProof/>
          <w:sz w:val="24"/>
          <w:szCs w:val="24"/>
        </w:rPr>
        <w:drawing>
          <wp:inline distT="0" distB="0" distL="0" distR="0">
            <wp:extent cx="4591050" cy="2405380"/>
            <wp:effectExtent l="19050" t="0" r="0" b="0"/>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4591050" cy="2405380"/>
                    </a:xfrm>
                    <a:prstGeom prst="rect">
                      <a:avLst/>
                    </a:prstGeom>
                    <a:noFill/>
                    <a:ln w="9525">
                      <a:noFill/>
                      <a:miter lim="800000"/>
                      <a:headEnd/>
                      <a:tailEnd/>
                    </a:ln>
                  </pic:spPr>
                </pic:pic>
              </a:graphicData>
            </a:graphic>
          </wp:inline>
        </w:drawing>
      </w:r>
      <w:r w:rsidR="009D03B3">
        <w:rPr>
          <w:rFonts w:ascii="Times New Roman" w:hAnsi="Times New Roman" w:cs="Times New Roman"/>
          <w:sz w:val="24"/>
          <w:szCs w:val="24"/>
        </w:rPr>
        <w:t xml:space="preserve"> </w:t>
      </w:r>
    </w:p>
    <w:p w:rsidR="00492198" w:rsidRDefault="00477CEC" w:rsidP="006A52B1">
      <w:pPr>
        <w:spacing w:line="360" w:lineRule="auto"/>
        <w:jc w:val="both"/>
        <w:rPr>
          <w:rFonts w:ascii="Times New Roman" w:hAnsi="Times New Roman" w:cs="Times New Roman"/>
          <w:sz w:val="24"/>
          <w:szCs w:val="24"/>
        </w:rPr>
      </w:pPr>
      <w:proofErr w:type="gramStart"/>
      <w:r>
        <w:rPr>
          <w:rFonts w:ascii="Times New Roman" w:hAnsi="Times New Roman" w:cs="Times New Roman"/>
          <w:b/>
          <w:bCs/>
          <w:sz w:val="20"/>
          <w:szCs w:val="20"/>
        </w:rPr>
        <w:t>Fig.2</w:t>
      </w:r>
      <w:r w:rsidRPr="0015629F">
        <w:rPr>
          <w:rFonts w:ascii="Times New Roman" w:hAnsi="Times New Roman" w:cs="Times New Roman"/>
          <w:b/>
          <w:bCs/>
          <w:sz w:val="24"/>
          <w:szCs w:val="24"/>
        </w:rPr>
        <w:t xml:space="preserve">. </w:t>
      </w:r>
      <w:r w:rsidRPr="0015629F">
        <w:rPr>
          <w:rFonts w:ascii="Times New Roman" w:hAnsi="Times New Roman" w:cs="Times New Roman"/>
          <w:sz w:val="24"/>
          <w:szCs w:val="24"/>
        </w:rPr>
        <w:t>Serological markers during chronic</w:t>
      </w:r>
      <w:r w:rsidR="003A5B5F">
        <w:rPr>
          <w:rFonts w:ascii="Times New Roman" w:hAnsi="Times New Roman" w:cs="Times New Roman"/>
          <w:sz w:val="24"/>
          <w:szCs w:val="24"/>
        </w:rPr>
        <w:t xml:space="preserve"> HBV infection (24)</w:t>
      </w:r>
      <w:r w:rsidR="002F0E8E">
        <w:rPr>
          <w:rFonts w:ascii="Times New Roman" w:hAnsi="Times New Roman" w:cs="Times New Roman"/>
          <w:sz w:val="24"/>
          <w:szCs w:val="24"/>
        </w:rPr>
        <w:t>.</w:t>
      </w:r>
      <w:proofErr w:type="gramEnd"/>
    </w:p>
    <w:p w:rsidR="009D03B3" w:rsidRDefault="007912F5" w:rsidP="00756556">
      <w:pPr>
        <w:spacing w:line="360" w:lineRule="auto"/>
        <w:jc w:val="both"/>
        <w:rPr>
          <w:rFonts w:ascii="Times New Roman" w:hAnsi="Times New Roman" w:cs="Times New Roman"/>
          <w:sz w:val="24"/>
          <w:szCs w:val="24"/>
        </w:rPr>
      </w:pPr>
      <w:r w:rsidRPr="007912F5">
        <w:rPr>
          <w:rFonts w:ascii="Times New Roman" w:hAnsi="Times New Roman" w:cs="Times New Roman"/>
          <w:sz w:val="24"/>
          <w:szCs w:val="24"/>
        </w:rPr>
        <w:t>Chronic active infection requires active HBV viral replication with presence of HBV DNA.</w:t>
      </w:r>
      <w:r>
        <w:rPr>
          <w:rFonts w:ascii="Times New Roman" w:hAnsi="Times New Roman" w:cs="Times New Roman"/>
          <w:sz w:val="24"/>
          <w:szCs w:val="24"/>
        </w:rPr>
        <w:t xml:space="preserve"> </w:t>
      </w:r>
      <w:r w:rsidRPr="007912F5">
        <w:rPr>
          <w:rFonts w:ascii="Times New Roman" w:hAnsi="Times New Roman" w:cs="Times New Roman"/>
          <w:sz w:val="24"/>
          <w:szCs w:val="24"/>
        </w:rPr>
        <w:t>Presence of HBsAg without detectable HBV DNA or HBeAg defines chronic carrier state.</w:t>
      </w:r>
      <w:r>
        <w:rPr>
          <w:rFonts w:ascii="Times New Roman" w:hAnsi="Times New Roman" w:cs="Times New Roman"/>
          <w:sz w:val="24"/>
          <w:szCs w:val="24"/>
        </w:rPr>
        <w:t xml:space="preserve"> </w:t>
      </w:r>
      <w:r w:rsidRPr="007912F5">
        <w:rPr>
          <w:rFonts w:ascii="Times New Roman" w:hAnsi="Times New Roman" w:cs="Times New Roman"/>
          <w:sz w:val="24"/>
          <w:szCs w:val="24"/>
        </w:rPr>
        <w:t>These patients usually have anti-HBeAg and normal liver chemistries. Small amounts of HBV</w:t>
      </w:r>
      <w:r>
        <w:rPr>
          <w:rFonts w:ascii="Times New Roman" w:hAnsi="Times New Roman" w:cs="Times New Roman"/>
          <w:sz w:val="24"/>
          <w:szCs w:val="24"/>
        </w:rPr>
        <w:t xml:space="preserve"> </w:t>
      </w:r>
      <w:r w:rsidRPr="007912F5">
        <w:rPr>
          <w:rFonts w:ascii="Times New Roman" w:hAnsi="Times New Roman" w:cs="Times New Roman"/>
          <w:sz w:val="24"/>
          <w:szCs w:val="24"/>
        </w:rPr>
        <w:t>DNA might be detected as long as HBsAg antigens are present. This</w:t>
      </w:r>
      <w:r>
        <w:rPr>
          <w:rFonts w:ascii="Times New Roman" w:hAnsi="Times New Roman" w:cs="Times New Roman"/>
          <w:sz w:val="24"/>
          <w:szCs w:val="24"/>
        </w:rPr>
        <w:t xml:space="preserve"> </w:t>
      </w:r>
      <w:r w:rsidRPr="007912F5">
        <w:rPr>
          <w:rFonts w:ascii="Times New Roman" w:hAnsi="Times New Roman" w:cs="Times New Roman"/>
          <w:sz w:val="24"/>
          <w:szCs w:val="24"/>
        </w:rPr>
        <w:t>indicates that presence of HBsAg could diagnose chronic infection without determining the</w:t>
      </w:r>
      <w:r>
        <w:rPr>
          <w:rFonts w:ascii="Times New Roman" w:hAnsi="Times New Roman" w:cs="Times New Roman"/>
          <w:sz w:val="24"/>
          <w:szCs w:val="24"/>
        </w:rPr>
        <w:t xml:space="preserve"> </w:t>
      </w:r>
      <w:r w:rsidRPr="007912F5">
        <w:rPr>
          <w:rFonts w:ascii="Times New Roman" w:hAnsi="Times New Roman" w:cs="Times New Roman"/>
          <w:sz w:val="24"/>
          <w:szCs w:val="24"/>
        </w:rPr>
        <w:t>presence or absence of HBV DNA, HBeAg or anti-HBeAg.</w:t>
      </w:r>
      <w:r>
        <w:rPr>
          <w:rFonts w:ascii="Times New Roman" w:hAnsi="Times New Roman" w:cs="Times New Roman"/>
          <w:sz w:val="24"/>
          <w:szCs w:val="24"/>
        </w:rPr>
        <w:t xml:space="preserve"> </w:t>
      </w:r>
      <w:r w:rsidRPr="007912F5">
        <w:rPr>
          <w:rFonts w:ascii="Times New Roman" w:hAnsi="Times New Roman" w:cs="Times New Roman"/>
          <w:sz w:val="24"/>
          <w:szCs w:val="24"/>
        </w:rPr>
        <w:t>Most patients with chronic hepatitis B are clinically asymptomatic. Some may have</w:t>
      </w:r>
      <w:r>
        <w:rPr>
          <w:rFonts w:ascii="Times New Roman" w:hAnsi="Times New Roman" w:cs="Times New Roman"/>
          <w:sz w:val="24"/>
          <w:szCs w:val="24"/>
        </w:rPr>
        <w:t xml:space="preserve"> </w:t>
      </w:r>
      <w:r w:rsidRPr="007912F5">
        <w:rPr>
          <w:rFonts w:ascii="Times New Roman" w:hAnsi="Times New Roman" w:cs="Times New Roman"/>
          <w:sz w:val="24"/>
          <w:szCs w:val="24"/>
        </w:rPr>
        <w:t>nonsp</w:t>
      </w:r>
      <w:r w:rsidR="00423C22">
        <w:rPr>
          <w:rFonts w:ascii="Times New Roman" w:hAnsi="Times New Roman" w:cs="Times New Roman"/>
          <w:sz w:val="24"/>
          <w:szCs w:val="24"/>
        </w:rPr>
        <w:t xml:space="preserve">ecific symptoms such as </w:t>
      </w:r>
      <w:r w:rsidR="00DE169A">
        <w:rPr>
          <w:rFonts w:ascii="Times New Roman" w:hAnsi="Times New Roman" w:cs="Times New Roman"/>
          <w:sz w:val="24"/>
          <w:szCs w:val="24"/>
        </w:rPr>
        <w:t>fatigue (</w:t>
      </w:r>
      <w:r w:rsidR="00423C22">
        <w:rPr>
          <w:rFonts w:ascii="Times New Roman" w:hAnsi="Times New Roman" w:cs="Times New Roman"/>
          <w:sz w:val="24"/>
          <w:szCs w:val="24"/>
        </w:rPr>
        <w:t>24).</w:t>
      </w:r>
      <w:r w:rsidRPr="007912F5">
        <w:rPr>
          <w:rFonts w:ascii="Times New Roman" w:hAnsi="Times New Roman" w:cs="Times New Roman"/>
          <w:sz w:val="24"/>
          <w:szCs w:val="24"/>
        </w:rPr>
        <w:t xml:space="preserve"> </w:t>
      </w:r>
    </w:p>
    <w:p w:rsidR="00492198" w:rsidRDefault="007912F5" w:rsidP="00756556">
      <w:pPr>
        <w:spacing w:line="360" w:lineRule="auto"/>
        <w:jc w:val="both"/>
        <w:rPr>
          <w:rFonts w:ascii="Times New Roman" w:hAnsi="Times New Roman" w:cs="Times New Roman"/>
          <w:sz w:val="24"/>
          <w:szCs w:val="24"/>
        </w:rPr>
      </w:pPr>
      <w:r w:rsidRPr="007912F5">
        <w:rPr>
          <w:rFonts w:ascii="Times New Roman" w:hAnsi="Times New Roman" w:cs="Times New Roman"/>
          <w:sz w:val="24"/>
          <w:szCs w:val="24"/>
        </w:rPr>
        <w:t>In most instances, significant clinical symptoms will</w:t>
      </w:r>
      <w:r>
        <w:rPr>
          <w:rFonts w:ascii="Times New Roman" w:hAnsi="Times New Roman" w:cs="Times New Roman"/>
          <w:sz w:val="24"/>
          <w:szCs w:val="24"/>
        </w:rPr>
        <w:t xml:space="preserve"> </w:t>
      </w:r>
      <w:r w:rsidRPr="007912F5">
        <w:rPr>
          <w:rFonts w:ascii="Times New Roman" w:hAnsi="Times New Roman" w:cs="Times New Roman"/>
          <w:sz w:val="24"/>
          <w:szCs w:val="24"/>
        </w:rPr>
        <w:t>develop only if liver disease progresses to decompensated cirrhosis with jaundice, ascites,</w:t>
      </w:r>
      <w:r>
        <w:rPr>
          <w:rFonts w:ascii="Times New Roman" w:hAnsi="Times New Roman" w:cs="Times New Roman"/>
          <w:sz w:val="24"/>
          <w:szCs w:val="24"/>
        </w:rPr>
        <w:t xml:space="preserve"> </w:t>
      </w:r>
      <w:r w:rsidRPr="007912F5">
        <w:rPr>
          <w:rFonts w:ascii="Times New Roman" w:hAnsi="Times New Roman" w:cs="Times New Roman"/>
          <w:sz w:val="24"/>
          <w:szCs w:val="24"/>
        </w:rPr>
        <w:t>peripheral oedema, and encephalopathy accompany it accordingly, physical examination will be normal in most instances. In advanced liver disease</w:t>
      </w:r>
      <w:r>
        <w:rPr>
          <w:rFonts w:ascii="Times New Roman" w:hAnsi="Times New Roman" w:cs="Times New Roman"/>
          <w:sz w:val="24"/>
          <w:szCs w:val="24"/>
        </w:rPr>
        <w:t xml:space="preserve"> </w:t>
      </w:r>
      <w:r w:rsidRPr="007912F5">
        <w:rPr>
          <w:rFonts w:ascii="Times New Roman" w:hAnsi="Times New Roman" w:cs="Times New Roman"/>
          <w:sz w:val="24"/>
          <w:szCs w:val="24"/>
        </w:rPr>
        <w:t>there may be stigmata of chronic liver disease such as splenomegaly, spider angiomata, Caput</w:t>
      </w:r>
      <w:r>
        <w:rPr>
          <w:rFonts w:ascii="Times New Roman" w:hAnsi="Times New Roman" w:cs="Times New Roman"/>
          <w:sz w:val="24"/>
          <w:szCs w:val="24"/>
        </w:rPr>
        <w:t xml:space="preserve"> </w:t>
      </w:r>
      <w:r w:rsidRPr="007912F5">
        <w:rPr>
          <w:rFonts w:ascii="Times New Roman" w:hAnsi="Times New Roman" w:cs="Times New Roman"/>
          <w:sz w:val="24"/>
          <w:szCs w:val="24"/>
        </w:rPr>
        <w:t>medusae, palmar erythema, testicular atrophy, gynecomastia, etc</w:t>
      </w:r>
      <w:r w:rsidR="005F759D">
        <w:rPr>
          <w:rFonts w:ascii="Times New Roman" w:hAnsi="Times New Roman" w:cs="Times New Roman"/>
          <w:sz w:val="24"/>
          <w:szCs w:val="24"/>
        </w:rPr>
        <w:t xml:space="preserve"> (25</w:t>
      </w:r>
      <w:r>
        <w:rPr>
          <w:rFonts w:ascii="Times New Roman" w:hAnsi="Times New Roman" w:cs="Times New Roman"/>
          <w:sz w:val="24"/>
          <w:szCs w:val="24"/>
        </w:rPr>
        <w:t>)</w:t>
      </w:r>
      <w:r w:rsidRPr="007912F5">
        <w:rPr>
          <w:rFonts w:ascii="Times New Roman" w:hAnsi="Times New Roman" w:cs="Times New Roman"/>
          <w:sz w:val="24"/>
          <w:szCs w:val="24"/>
        </w:rPr>
        <w:t>.</w:t>
      </w:r>
    </w:p>
    <w:p w:rsidR="000736D8" w:rsidRDefault="000736D8" w:rsidP="006A52B1">
      <w:pPr>
        <w:spacing w:line="360" w:lineRule="auto"/>
        <w:jc w:val="both"/>
        <w:rPr>
          <w:rFonts w:ascii="Times New Roman" w:hAnsi="Times New Roman" w:cs="Times New Roman"/>
          <w:b/>
          <w:sz w:val="24"/>
          <w:szCs w:val="24"/>
        </w:rPr>
      </w:pPr>
    </w:p>
    <w:p w:rsidR="00151F0F" w:rsidRDefault="00151F0F" w:rsidP="006A52B1">
      <w:pPr>
        <w:spacing w:line="360" w:lineRule="auto"/>
        <w:jc w:val="both"/>
        <w:rPr>
          <w:rFonts w:ascii="Times New Roman" w:hAnsi="Times New Roman" w:cs="Times New Roman"/>
          <w:b/>
          <w:sz w:val="24"/>
          <w:szCs w:val="24"/>
        </w:rPr>
      </w:pPr>
    </w:p>
    <w:p w:rsidR="00151F0F" w:rsidRDefault="00151F0F" w:rsidP="006A52B1">
      <w:pPr>
        <w:spacing w:line="360" w:lineRule="auto"/>
        <w:jc w:val="both"/>
        <w:rPr>
          <w:rFonts w:ascii="Times New Roman" w:hAnsi="Times New Roman" w:cs="Times New Roman"/>
          <w:b/>
          <w:sz w:val="24"/>
          <w:szCs w:val="24"/>
        </w:rPr>
      </w:pPr>
    </w:p>
    <w:p w:rsidR="009D03B3" w:rsidRPr="00A7343B" w:rsidRDefault="009D03B3" w:rsidP="006A52B1">
      <w:pPr>
        <w:spacing w:line="360" w:lineRule="auto"/>
        <w:jc w:val="both"/>
        <w:rPr>
          <w:rFonts w:ascii="Times New Roman" w:hAnsi="Times New Roman" w:cs="Times New Roman"/>
          <w:b/>
          <w:sz w:val="28"/>
          <w:szCs w:val="28"/>
        </w:rPr>
      </w:pPr>
      <w:r w:rsidRPr="00A7343B">
        <w:rPr>
          <w:rFonts w:ascii="Times New Roman" w:hAnsi="Times New Roman" w:cs="Times New Roman"/>
          <w:b/>
          <w:sz w:val="28"/>
          <w:szCs w:val="28"/>
        </w:rPr>
        <w:lastRenderedPageBreak/>
        <w:t>Transmission</w:t>
      </w:r>
    </w:p>
    <w:p w:rsidR="009D03B3" w:rsidRPr="00CB3822" w:rsidRDefault="009D03B3" w:rsidP="006A52B1">
      <w:pPr>
        <w:spacing w:line="360" w:lineRule="auto"/>
        <w:jc w:val="both"/>
        <w:rPr>
          <w:rFonts w:ascii="Times New Roman" w:hAnsi="Times New Roman" w:cs="Times New Roman"/>
          <w:sz w:val="24"/>
          <w:szCs w:val="24"/>
        </w:rPr>
      </w:pPr>
      <w:r w:rsidRPr="00CB3822">
        <w:rPr>
          <w:rFonts w:ascii="Times New Roman" w:hAnsi="Times New Roman" w:cs="Times New Roman"/>
          <w:sz w:val="24"/>
          <w:szCs w:val="24"/>
        </w:rPr>
        <w:t>Transmission of hepatitis B virus results from exposure to infectious blood or body fluids containing blood such as saliva, nasopharyngeal washings, semen, menstrual fluid and vaginal secretions. Possible forms of transmission include sexual contact, blood transfusions, re-use of contaminated needles and syringes, and vertical transmission from mother to child during childbirth. Without intervention, a mother who is positive for HBV confers a 20% risk of passing the infection to her offspring at the time of birth. This risk is as high as 90% if the mot</w:t>
      </w:r>
      <w:r w:rsidR="005C3AF2">
        <w:rPr>
          <w:rFonts w:ascii="Times New Roman" w:hAnsi="Times New Roman" w:cs="Times New Roman"/>
          <w:sz w:val="24"/>
          <w:szCs w:val="24"/>
        </w:rPr>
        <w:t>he</w:t>
      </w:r>
      <w:r w:rsidR="00D7690B">
        <w:rPr>
          <w:rFonts w:ascii="Times New Roman" w:hAnsi="Times New Roman" w:cs="Times New Roman"/>
          <w:sz w:val="24"/>
          <w:szCs w:val="24"/>
        </w:rPr>
        <w:t>r is also positive for H</w:t>
      </w:r>
      <w:r w:rsidR="00F87E90">
        <w:rPr>
          <w:rFonts w:ascii="Times New Roman" w:hAnsi="Times New Roman" w:cs="Times New Roman"/>
          <w:sz w:val="24"/>
          <w:szCs w:val="24"/>
        </w:rPr>
        <w:t>BeAg (26</w:t>
      </w:r>
      <w:r w:rsidR="005C3AF2">
        <w:rPr>
          <w:rFonts w:ascii="Times New Roman" w:hAnsi="Times New Roman" w:cs="Times New Roman"/>
          <w:sz w:val="24"/>
          <w:szCs w:val="24"/>
        </w:rPr>
        <w:t>).</w:t>
      </w:r>
    </w:p>
    <w:p w:rsidR="00CD73B8" w:rsidRPr="00A904B4" w:rsidRDefault="006A52B1" w:rsidP="00185365">
      <w:pPr>
        <w:spacing w:line="360" w:lineRule="auto"/>
        <w:jc w:val="both"/>
        <w:rPr>
          <w:rFonts w:ascii="Times New Roman" w:hAnsi="Times New Roman" w:cs="Times New Roman"/>
          <w:b/>
          <w:sz w:val="28"/>
          <w:szCs w:val="28"/>
        </w:rPr>
      </w:pPr>
      <w:r w:rsidRPr="00A904B4">
        <w:rPr>
          <w:rFonts w:ascii="Times New Roman" w:hAnsi="Times New Roman" w:cs="Times New Roman"/>
          <w:b/>
          <w:sz w:val="28"/>
          <w:szCs w:val="28"/>
        </w:rPr>
        <w:t xml:space="preserve">Global Epidemiology </w:t>
      </w:r>
    </w:p>
    <w:p w:rsidR="00176196" w:rsidRPr="009D03B3" w:rsidRDefault="00176196" w:rsidP="00185365">
      <w:pPr>
        <w:spacing w:line="360" w:lineRule="auto"/>
        <w:jc w:val="both"/>
        <w:rPr>
          <w:rFonts w:ascii="Times New Roman" w:hAnsi="Times New Roman" w:cs="Times New Roman"/>
          <w:b/>
          <w:sz w:val="24"/>
          <w:szCs w:val="24"/>
        </w:rPr>
      </w:pPr>
      <w:r w:rsidRPr="00176196">
        <w:rPr>
          <w:rFonts w:ascii="Times New Roman" w:hAnsi="Times New Roman" w:cs="Times New Roman"/>
          <w:sz w:val="24"/>
          <w:szCs w:val="24"/>
        </w:rPr>
        <w:t xml:space="preserve">Hepatitis B is one of the major diseases of </w:t>
      </w:r>
      <w:r w:rsidR="00AD1C70" w:rsidRPr="00176196">
        <w:rPr>
          <w:rFonts w:ascii="Times New Roman" w:hAnsi="Times New Roman" w:cs="Times New Roman"/>
          <w:sz w:val="24"/>
          <w:szCs w:val="24"/>
        </w:rPr>
        <w:t>man</w:t>
      </w:r>
      <w:r w:rsidR="00AD1C70">
        <w:rPr>
          <w:rFonts w:ascii="Times New Roman" w:hAnsi="Times New Roman" w:cs="Times New Roman"/>
          <w:sz w:val="24"/>
          <w:szCs w:val="24"/>
        </w:rPr>
        <w:t>k</w:t>
      </w:r>
      <w:r w:rsidR="00AD1C70" w:rsidRPr="00176196">
        <w:rPr>
          <w:rFonts w:ascii="Times New Roman" w:hAnsi="Times New Roman" w:cs="Times New Roman"/>
          <w:sz w:val="24"/>
          <w:szCs w:val="24"/>
        </w:rPr>
        <w:t>ind</w:t>
      </w:r>
      <w:r w:rsidRPr="00176196">
        <w:rPr>
          <w:rFonts w:ascii="Times New Roman" w:hAnsi="Times New Roman" w:cs="Times New Roman"/>
          <w:sz w:val="24"/>
          <w:szCs w:val="24"/>
        </w:rPr>
        <w:t xml:space="preserve"> and is a serious global public health problem.</w:t>
      </w:r>
      <w:r>
        <w:rPr>
          <w:rFonts w:ascii="Times New Roman" w:hAnsi="Times New Roman" w:cs="Times New Roman"/>
          <w:sz w:val="24"/>
          <w:szCs w:val="24"/>
        </w:rPr>
        <w:t xml:space="preserve"> </w:t>
      </w:r>
      <w:r w:rsidRPr="00176196">
        <w:rPr>
          <w:rFonts w:ascii="Times New Roman" w:hAnsi="Times New Roman" w:cs="Times New Roman"/>
          <w:sz w:val="24"/>
          <w:szCs w:val="24"/>
        </w:rPr>
        <w:t>Of the 2 billion people who have been infected with the HBV, more than 350 million have</w:t>
      </w:r>
      <w:r>
        <w:rPr>
          <w:rFonts w:ascii="Times New Roman" w:hAnsi="Times New Roman" w:cs="Times New Roman"/>
          <w:sz w:val="24"/>
          <w:szCs w:val="24"/>
        </w:rPr>
        <w:t xml:space="preserve"> </w:t>
      </w:r>
      <w:r w:rsidRPr="00176196">
        <w:rPr>
          <w:rFonts w:ascii="Times New Roman" w:hAnsi="Times New Roman" w:cs="Times New Roman"/>
          <w:sz w:val="24"/>
          <w:szCs w:val="24"/>
        </w:rPr>
        <w:t>chronic (lifelong) infections. HBV infections result in 500,000 to 1.2 million deaths per year</w:t>
      </w:r>
      <w:r>
        <w:rPr>
          <w:rFonts w:ascii="Times New Roman" w:hAnsi="Times New Roman" w:cs="Times New Roman"/>
          <w:sz w:val="24"/>
          <w:szCs w:val="24"/>
        </w:rPr>
        <w:t xml:space="preserve"> </w:t>
      </w:r>
      <w:r w:rsidRPr="00176196">
        <w:rPr>
          <w:rFonts w:ascii="Times New Roman" w:hAnsi="Times New Roman" w:cs="Times New Roman"/>
          <w:sz w:val="24"/>
          <w:szCs w:val="24"/>
        </w:rPr>
        <w:t xml:space="preserve">caused by chronic hepatitis, cirrhosis, and hepatocellular </w:t>
      </w:r>
      <w:r w:rsidR="0050749F" w:rsidRPr="00176196">
        <w:rPr>
          <w:rFonts w:ascii="Times New Roman" w:hAnsi="Times New Roman" w:cs="Times New Roman"/>
          <w:sz w:val="24"/>
          <w:szCs w:val="24"/>
        </w:rPr>
        <w:t>carcinoma</w:t>
      </w:r>
      <w:r w:rsidR="0050749F">
        <w:rPr>
          <w:rFonts w:ascii="Times New Roman" w:hAnsi="Times New Roman" w:cs="Times New Roman"/>
          <w:sz w:val="24"/>
          <w:szCs w:val="24"/>
        </w:rPr>
        <w:t xml:space="preserve"> (</w:t>
      </w:r>
      <w:r w:rsidR="005F759D">
        <w:rPr>
          <w:rFonts w:ascii="Times New Roman" w:hAnsi="Times New Roman" w:cs="Times New Roman"/>
          <w:sz w:val="24"/>
          <w:szCs w:val="24"/>
        </w:rPr>
        <w:t>27</w:t>
      </w:r>
      <w:r>
        <w:rPr>
          <w:rFonts w:ascii="Times New Roman" w:hAnsi="Times New Roman" w:cs="Times New Roman"/>
          <w:sz w:val="24"/>
          <w:szCs w:val="24"/>
        </w:rPr>
        <w:t>)</w:t>
      </w:r>
      <w:r w:rsidR="005C3AF2">
        <w:rPr>
          <w:rFonts w:ascii="Times New Roman" w:hAnsi="Times New Roman" w:cs="Times New Roman"/>
          <w:sz w:val="24"/>
          <w:szCs w:val="24"/>
        </w:rPr>
        <w:t>.</w:t>
      </w:r>
      <w:r>
        <w:rPr>
          <w:rFonts w:ascii="Times New Roman" w:hAnsi="Times New Roman" w:cs="Times New Roman"/>
          <w:sz w:val="24"/>
          <w:szCs w:val="24"/>
        </w:rPr>
        <w:t xml:space="preserve"> </w:t>
      </w:r>
      <w:r w:rsidR="00185365" w:rsidRPr="00185365">
        <w:rPr>
          <w:rFonts w:ascii="Times New Roman" w:hAnsi="Times New Roman" w:cs="Times New Roman"/>
          <w:sz w:val="24"/>
          <w:szCs w:val="24"/>
        </w:rPr>
        <w:t xml:space="preserve">Hepatitis B surface anti-gen (HBsAg) positivity of more than 8% in a </w:t>
      </w:r>
      <w:r w:rsidR="00AD1C70">
        <w:rPr>
          <w:rFonts w:ascii="Times New Roman" w:hAnsi="Times New Roman" w:cs="Times New Roman"/>
          <w:sz w:val="24"/>
          <w:szCs w:val="24"/>
        </w:rPr>
        <w:t>community is</w:t>
      </w:r>
      <w:r w:rsidR="00D55CBF">
        <w:rPr>
          <w:rFonts w:ascii="Times New Roman" w:hAnsi="Times New Roman" w:cs="Times New Roman"/>
          <w:sz w:val="24"/>
          <w:szCs w:val="24"/>
        </w:rPr>
        <w:t xml:space="preserve"> considered to be </w:t>
      </w:r>
      <w:r w:rsidR="00AD1C70">
        <w:rPr>
          <w:rFonts w:ascii="Times New Roman" w:hAnsi="Times New Roman" w:cs="Times New Roman"/>
          <w:sz w:val="24"/>
          <w:szCs w:val="24"/>
        </w:rPr>
        <w:t>high. I</w:t>
      </w:r>
      <w:r w:rsidR="00185365" w:rsidRPr="00185365">
        <w:rPr>
          <w:rFonts w:ascii="Times New Roman" w:hAnsi="Times New Roman" w:cs="Times New Roman"/>
          <w:sz w:val="24"/>
          <w:szCs w:val="24"/>
        </w:rPr>
        <w:t>n countries which include the Far East, parts of the Middle East, sub-Saharan Africa and the Amazon basin. In these regions, serologic evidence of prior HBV infection (anti-hepatitis B core antigen (anti-HBcAg) or anti-hepatitis B surface antigen (anti-HBsAg) positivity is present in the vast majority of individuals (</w:t>
      </w:r>
      <w:r w:rsidR="005F759D">
        <w:rPr>
          <w:rFonts w:ascii="Times New Roman" w:hAnsi="Times New Roman" w:cs="Times New Roman"/>
          <w:sz w:val="24"/>
          <w:szCs w:val="24"/>
        </w:rPr>
        <w:t>28</w:t>
      </w:r>
      <w:r w:rsidR="00185365" w:rsidRPr="00185365">
        <w:rPr>
          <w:rFonts w:ascii="Times New Roman" w:hAnsi="Times New Roman" w:cs="Times New Roman"/>
          <w:sz w:val="24"/>
          <w:szCs w:val="24"/>
        </w:rPr>
        <w:t>).</w:t>
      </w:r>
    </w:p>
    <w:p w:rsidR="00176196" w:rsidRDefault="009567AC" w:rsidP="00494420">
      <w:pPr>
        <w:spacing w:line="360" w:lineRule="auto"/>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pict>
          <v:group id="_x0000_s1028" editas="canvas" style="width:440.25pt;height:280.5pt;mso-position-horizontal-relative:char;mso-position-vertical-relative:line" coordsize="8805,5610">
            <o:lock v:ext="edit" aspectratio="t"/>
            <v:shape id="_x0000_s1027" type="#_x0000_t75" style="position:absolute;width:8805;height:5610" o:preferrelative="f">
              <v:fill o:detectmouseclick="t"/>
              <v:path o:extrusionok="t" o:connecttype="none"/>
              <o:lock v:ext="edit" text="t"/>
            </v:shape>
            <v:shape id="_x0000_s1029" type="#_x0000_t75" style="position:absolute;width:8136;height:5187">
              <v:imagedata r:id="rId14" o:title=""/>
            </v:shape>
            <w10:wrap type="none"/>
            <w10:anchorlock/>
          </v:group>
        </w:pict>
      </w:r>
    </w:p>
    <w:p w:rsidR="00176196" w:rsidRDefault="00CB231B" w:rsidP="00494420">
      <w:pPr>
        <w:spacing w:line="360" w:lineRule="auto"/>
        <w:jc w:val="both"/>
        <w:rPr>
          <w:rFonts w:ascii="Times New Roman" w:hAnsi="Times New Roman" w:cs="Times New Roman"/>
          <w:sz w:val="24"/>
          <w:szCs w:val="24"/>
        </w:rPr>
      </w:pPr>
      <w:r w:rsidRPr="005D00D3">
        <w:rPr>
          <w:rFonts w:ascii="Times New Roman" w:hAnsi="Times New Roman" w:cs="Times New Roman"/>
          <w:b/>
          <w:sz w:val="24"/>
          <w:szCs w:val="24"/>
        </w:rPr>
        <w:t>Fig.3</w:t>
      </w:r>
      <w:r>
        <w:rPr>
          <w:rFonts w:ascii="Times New Roman" w:hAnsi="Times New Roman" w:cs="Times New Roman"/>
          <w:sz w:val="24"/>
          <w:szCs w:val="24"/>
        </w:rPr>
        <w:t>.</w:t>
      </w:r>
      <w:r w:rsidR="006E749C">
        <w:rPr>
          <w:rFonts w:ascii="Times New Roman" w:hAnsi="Times New Roman" w:cs="Times New Roman"/>
          <w:sz w:val="24"/>
          <w:szCs w:val="24"/>
        </w:rPr>
        <w:t xml:space="preserve"> </w:t>
      </w:r>
      <w:r w:rsidR="008370FB" w:rsidRPr="008370FB">
        <w:rPr>
          <w:rFonts w:ascii="Times New Roman" w:hAnsi="Times New Roman" w:cs="Times New Roman"/>
          <w:sz w:val="24"/>
          <w:szCs w:val="24"/>
        </w:rPr>
        <w:t xml:space="preserve">Estimated global prevalence of hepatitis B virus infection </w:t>
      </w:r>
      <w:r w:rsidR="00897E3C">
        <w:rPr>
          <w:rFonts w:ascii="Times New Roman" w:hAnsi="Times New Roman" w:cs="Times New Roman"/>
          <w:sz w:val="24"/>
          <w:szCs w:val="24"/>
        </w:rPr>
        <w:t>(11</w:t>
      </w:r>
      <w:r w:rsidR="00580AE4" w:rsidRPr="00580AE4">
        <w:rPr>
          <w:rFonts w:ascii="Times New Roman" w:hAnsi="Times New Roman" w:cs="Times New Roman"/>
          <w:sz w:val="24"/>
          <w:szCs w:val="24"/>
        </w:rPr>
        <w:t>).</w:t>
      </w:r>
    </w:p>
    <w:p w:rsidR="00185365" w:rsidRDefault="00185365" w:rsidP="00494420">
      <w:pPr>
        <w:spacing w:line="360" w:lineRule="auto"/>
        <w:jc w:val="both"/>
        <w:rPr>
          <w:rFonts w:ascii="Times New Roman" w:hAnsi="Times New Roman" w:cs="Times New Roman"/>
          <w:sz w:val="24"/>
          <w:szCs w:val="24"/>
        </w:rPr>
      </w:pPr>
      <w:r w:rsidRPr="00185365">
        <w:rPr>
          <w:rFonts w:ascii="Times New Roman" w:hAnsi="Times New Roman" w:cs="Times New Roman"/>
          <w:sz w:val="24"/>
          <w:szCs w:val="24"/>
        </w:rPr>
        <w:t>Countries like Japan, India, central Asia and the Middle East including Eastern and Southern Europe, as well as parts of South America, are all areas with</w:t>
      </w:r>
      <w:r w:rsidRPr="00185365">
        <w:t xml:space="preserve"> </w:t>
      </w:r>
      <w:r w:rsidR="0031522E">
        <w:rPr>
          <w:rFonts w:ascii="Times New Roman" w:hAnsi="Times New Roman" w:cs="Times New Roman"/>
          <w:sz w:val="24"/>
          <w:szCs w:val="24"/>
        </w:rPr>
        <w:t xml:space="preserve">intermediate </w:t>
      </w:r>
      <w:r w:rsidRPr="00185365">
        <w:rPr>
          <w:rFonts w:ascii="Times New Roman" w:hAnsi="Times New Roman" w:cs="Times New Roman"/>
          <w:sz w:val="24"/>
          <w:szCs w:val="24"/>
        </w:rPr>
        <w:t xml:space="preserve">(2% to 7% HBsAg positive) </w:t>
      </w:r>
      <w:r w:rsidR="00B8138E" w:rsidRPr="00185365">
        <w:rPr>
          <w:rFonts w:ascii="Times New Roman" w:hAnsi="Times New Roman" w:cs="Times New Roman"/>
          <w:sz w:val="24"/>
          <w:szCs w:val="24"/>
        </w:rPr>
        <w:t>prevalence</w:t>
      </w:r>
      <w:r w:rsidR="00422209">
        <w:rPr>
          <w:rFonts w:ascii="Times New Roman" w:hAnsi="Times New Roman" w:cs="Times New Roman"/>
          <w:sz w:val="24"/>
          <w:szCs w:val="24"/>
        </w:rPr>
        <w:t xml:space="preserve"> of chronic HBV infection. </w:t>
      </w:r>
      <w:r w:rsidR="0031522E">
        <w:rPr>
          <w:rFonts w:ascii="Times New Roman" w:hAnsi="Times New Roman" w:cs="Times New Roman"/>
          <w:sz w:val="24"/>
          <w:szCs w:val="24"/>
        </w:rPr>
        <w:t>Low</w:t>
      </w:r>
      <w:r w:rsidRPr="00185365">
        <w:rPr>
          <w:rFonts w:ascii="Times New Roman" w:hAnsi="Times New Roman" w:cs="Times New Roman"/>
          <w:sz w:val="24"/>
          <w:szCs w:val="24"/>
        </w:rPr>
        <w:t xml:space="preserve"> prevalence (&lt;2% HBsAg positive) of chronic HBV is found in regions including th</w:t>
      </w:r>
      <w:r w:rsidR="00422209">
        <w:rPr>
          <w:rFonts w:ascii="Times New Roman" w:hAnsi="Times New Roman" w:cs="Times New Roman"/>
          <w:sz w:val="24"/>
          <w:szCs w:val="24"/>
        </w:rPr>
        <w:t>e United States, Northern Eu</w:t>
      </w:r>
      <w:r w:rsidRPr="00185365">
        <w:rPr>
          <w:rFonts w:ascii="Times New Roman" w:hAnsi="Times New Roman" w:cs="Times New Roman"/>
          <w:sz w:val="24"/>
          <w:szCs w:val="24"/>
        </w:rPr>
        <w:t>rope, Australia, and the southern part of South America (</w:t>
      </w:r>
      <w:r w:rsidR="00395400">
        <w:rPr>
          <w:rFonts w:ascii="Times New Roman" w:hAnsi="Times New Roman" w:cs="Times New Roman"/>
          <w:sz w:val="24"/>
          <w:szCs w:val="24"/>
        </w:rPr>
        <w:t>2</w:t>
      </w:r>
      <w:r w:rsidR="005F759D">
        <w:rPr>
          <w:rFonts w:ascii="Times New Roman" w:hAnsi="Times New Roman" w:cs="Times New Roman"/>
          <w:sz w:val="24"/>
          <w:szCs w:val="24"/>
        </w:rPr>
        <w:t>7</w:t>
      </w:r>
      <w:r w:rsidR="00D55CBF">
        <w:rPr>
          <w:rFonts w:ascii="Times New Roman" w:hAnsi="Times New Roman" w:cs="Times New Roman"/>
          <w:sz w:val="24"/>
          <w:szCs w:val="24"/>
        </w:rPr>
        <w:t>)</w:t>
      </w:r>
      <w:r w:rsidR="00F95FFC">
        <w:rPr>
          <w:rFonts w:ascii="Times New Roman" w:hAnsi="Times New Roman" w:cs="Times New Roman"/>
          <w:sz w:val="24"/>
          <w:szCs w:val="24"/>
        </w:rPr>
        <w:t>.</w:t>
      </w:r>
    </w:p>
    <w:p w:rsidR="00185365" w:rsidRDefault="009027AD" w:rsidP="00494420">
      <w:pPr>
        <w:spacing w:line="360" w:lineRule="auto"/>
        <w:jc w:val="both"/>
        <w:rPr>
          <w:rFonts w:ascii="Times New Roman" w:hAnsi="Times New Roman" w:cs="Times New Roman"/>
          <w:sz w:val="24"/>
          <w:szCs w:val="24"/>
        </w:rPr>
      </w:pPr>
      <w:r w:rsidRPr="00176196">
        <w:rPr>
          <w:rFonts w:ascii="Times New Roman" w:hAnsi="Times New Roman" w:cs="Times New Roman"/>
          <w:sz w:val="24"/>
          <w:szCs w:val="24"/>
        </w:rPr>
        <w:t>Approximately</w:t>
      </w:r>
      <w:r>
        <w:rPr>
          <w:rFonts w:ascii="Times New Roman" w:hAnsi="Times New Roman" w:cs="Times New Roman"/>
          <w:sz w:val="24"/>
          <w:szCs w:val="24"/>
        </w:rPr>
        <w:t xml:space="preserve"> </w:t>
      </w:r>
      <w:r w:rsidRPr="00176196">
        <w:rPr>
          <w:rFonts w:ascii="Times New Roman" w:hAnsi="Times New Roman" w:cs="Times New Roman"/>
          <w:sz w:val="24"/>
          <w:szCs w:val="24"/>
        </w:rPr>
        <w:t>45% of the world population lives in areas where chronic HBV infection is highly endemic (≥8%</w:t>
      </w:r>
      <w:r>
        <w:rPr>
          <w:rFonts w:ascii="Times New Roman" w:hAnsi="Times New Roman" w:cs="Times New Roman"/>
          <w:sz w:val="24"/>
          <w:szCs w:val="24"/>
        </w:rPr>
        <w:t xml:space="preserve"> </w:t>
      </w:r>
      <w:r w:rsidRPr="00176196">
        <w:rPr>
          <w:rFonts w:ascii="Times New Roman" w:hAnsi="Times New Roman" w:cs="Times New Roman"/>
          <w:sz w:val="24"/>
          <w:szCs w:val="24"/>
        </w:rPr>
        <w:t>of the population are HBsAg-positive); 43% live in areas of intermediate endemicity (2-7%</w:t>
      </w:r>
      <w:r>
        <w:rPr>
          <w:rFonts w:ascii="Times New Roman" w:hAnsi="Times New Roman" w:cs="Times New Roman"/>
          <w:sz w:val="24"/>
          <w:szCs w:val="24"/>
        </w:rPr>
        <w:t xml:space="preserve"> </w:t>
      </w:r>
      <w:r w:rsidRPr="00176196">
        <w:rPr>
          <w:rFonts w:ascii="Times New Roman" w:hAnsi="Times New Roman" w:cs="Times New Roman"/>
          <w:sz w:val="24"/>
          <w:szCs w:val="24"/>
        </w:rPr>
        <w:t>HBsAg-positive); and 12% live in areas of low endemic</w:t>
      </w:r>
      <w:r w:rsidR="000B2B8D">
        <w:rPr>
          <w:rFonts w:ascii="Times New Roman" w:hAnsi="Times New Roman" w:cs="Times New Roman"/>
          <w:sz w:val="24"/>
          <w:szCs w:val="24"/>
        </w:rPr>
        <w:t>ity (&lt;2% HBsAg-positive) (25</w:t>
      </w:r>
      <w:r>
        <w:rPr>
          <w:rFonts w:ascii="Times New Roman" w:hAnsi="Times New Roman" w:cs="Times New Roman"/>
          <w:sz w:val="24"/>
          <w:szCs w:val="24"/>
        </w:rPr>
        <w:t>)</w:t>
      </w:r>
      <w:r w:rsidR="00793CD6">
        <w:rPr>
          <w:rFonts w:ascii="Times New Roman" w:hAnsi="Times New Roman" w:cs="Times New Roman"/>
          <w:sz w:val="24"/>
          <w:szCs w:val="24"/>
        </w:rPr>
        <w:t>.</w:t>
      </w:r>
    </w:p>
    <w:p w:rsidR="00F87E90" w:rsidRDefault="00580AE4" w:rsidP="00032C74">
      <w:pPr>
        <w:spacing w:line="360" w:lineRule="auto"/>
        <w:jc w:val="both"/>
        <w:rPr>
          <w:rFonts w:ascii="Times New Roman" w:hAnsi="Times New Roman" w:cs="Times New Roman"/>
          <w:sz w:val="24"/>
          <w:szCs w:val="24"/>
        </w:rPr>
      </w:pPr>
      <w:r w:rsidRPr="00580AE4">
        <w:rPr>
          <w:rFonts w:ascii="Times New Roman" w:hAnsi="Times New Roman" w:cs="Times New Roman"/>
          <w:sz w:val="24"/>
          <w:szCs w:val="24"/>
        </w:rPr>
        <w:t>In Africa, infections with HBV play a major role in the etiology of</w:t>
      </w:r>
      <w:r>
        <w:rPr>
          <w:rFonts w:ascii="Times New Roman" w:hAnsi="Times New Roman" w:cs="Times New Roman"/>
          <w:sz w:val="24"/>
          <w:szCs w:val="24"/>
        </w:rPr>
        <w:t xml:space="preserve"> </w:t>
      </w:r>
      <w:r w:rsidRPr="00580AE4">
        <w:rPr>
          <w:rFonts w:ascii="Times New Roman" w:hAnsi="Times New Roman" w:cs="Times New Roman"/>
          <w:sz w:val="24"/>
          <w:szCs w:val="24"/>
        </w:rPr>
        <w:t>most liver diseases. By country, estimated HBsAg seroprevalence ranges between 5% and 19%,</w:t>
      </w:r>
      <w:r>
        <w:rPr>
          <w:rFonts w:ascii="Times New Roman" w:hAnsi="Times New Roman" w:cs="Times New Roman"/>
          <w:sz w:val="24"/>
          <w:szCs w:val="24"/>
        </w:rPr>
        <w:t xml:space="preserve"> </w:t>
      </w:r>
      <w:r w:rsidRPr="00580AE4">
        <w:rPr>
          <w:rFonts w:ascii="Times New Roman" w:hAnsi="Times New Roman" w:cs="Times New Roman"/>
          <w:sz w:val="24"/>
          <w:szCs w:val="24"/>
        </w:rPr>
        <w:t>and the total number of carriers may approach 58 million with as many as 12.5 million likely to</w:t>
      </w:r>
      <w:r>
        <w:rPr>
          <w:rFonts w:ascii="Times New Roman" w:hAnsi="Times New Roman" w:cs="Times New Roman"/>
          <w:sz w:val="24"/>
          <w:szCs w:val="24"/>
        </w:rPr>
        <w:t xml:space="preserve"> </w:t>
      </w:r>
      <w:r w:rsidRPr="00580AE4">
        <w:rPr>
          <w:rFonts w:ascii="Times New Roman" w:hAnsi="Times New Roman" w:cs="Times New Roman"/>
          <w:sz w:val="24"/>
          <w:szCs w:val="24"/>
        </w:rPr>
        <w:t>die prematurely due to he</w:t>
      </w:r>
      <w:r w:rsidR="00793CD6">
        <w:rPr>
          <w:rFonts w:ascii="Times New Roman" w:hAnsi="Times New Roman" w:cs="Times New Roman"/>
          <w:sz w:val="24"/>
          <w:szCs w:val="24"/>
        </w:rPr>
        <w:t>patitis B-induced liver disease</w:t>
      </w:r>
      <w:r>
        <w:rPr>
          <w:rFonts w:ascii="Times New Roman" w:hAnsi="Times New Roman" w:cs="Times New Roman"/>
          <w:sz w:val="24"/>
          <w:szCs w:val="24"/>
        </w:rPr>
        <w:t xml:space="preserve"> </w:t>
      </w:r>
      <w:r w:rsidR="005F759D">
        <w:rPr>
          <w:rFonts w:ascii="Times New Roman" w:hAnsi="Times New Roman" w:cs="Times New Roman"/>
          <w:sz w:val="24"/>
          <w:szCs w:val="24"/>
        </w:rPr>
        <w:t>(28</w:t>
      </w:r>
      <w:r w:rsidR="00D55CBF">
        <w:rPr>
          <w:rFonts w:ascii="Times New Roman" w:hAnsi="Times New Roman" w:cs="Times New Roman"/>
          <w:sz w:val="24"/>
          <w:szCs w:val="24"/>
        </w:rPr>
        <w:t>)</w:t>
      </w:r>
      <w:r w:rsidR="00793CD6">
        <w:rPr>
          <w:rFonts w:ascii="Times New Roman" w:hAnsi="Times New Roman" w:cs="Times New Roman"/>
          <w:sz w:val="24"/>
          <w:szCs w:val="24"/>
        </w:rPr>
        <w:t>.</w:t>
      </w:r>
      <w:r w:rsidR="009027AD" w:rsidRPr="00580AE4">
        <w:rPr>
          <w:rFonts w:ascii="Times New Roman" w:hAnsi="Times New Roman" w:cs="Times New Roman"/>
          <w:sz w:val="24"/>
          <w:szCs w:val="24"/>
        </w:rPr>
        <w:t xml:space="preserve"> </w:t>
      </w:r>
    </w:p>
    <w:p w:rsidR="00BC3A84" w:rsidRDefault="00032C74" w:rsidP="00032C74">
      <w:pPr>
        <w:spacing w:line="360" w:lineRule="auto"/>
        <w:jc w:val="both"/>
        <w:rPr>
          <w:rFonts w:ascii="Times New Roman" w:hAnsi="Times New Roman" w:cs="Times New Roman"/>
          <w:sz w:val="24"/>
          <w:szCs w:val="24"/>
        </w:rPr>
      </w:pPr>
      <w:r w:rsidRPr="00032C74">
        <w:rPr>
          <w:rFonts w:ascii="Times New Roman" w:hAnsi="Times New Roman" w:cs="Times New Roman"/>
          <w:sz w:val="24"/>
          <w:szCs w:val="24"/>
        </w:rPr>
        <w:t xml:space="preserve">In Ethiopia as in other Sub-Saharan Africa, the prevalence of liver disease is high. They </w:t>
      </w:r>
      <w:r w:rsidR="00D05D46" w:rsidRPr="00032C74">
        <w:rPr>
          <w:rFonts w:ascii="Times New Roman" w:hAnsi="Times New Roman" w:cs="Times New Roman"/>
          <w:sz w:val="24"/>
          <w:szCs w:val="24"/>
        </w:rPr>
        <w:t>account</w:t>
      </w:r>
      <w:r w:rsidR="00D05D46">
        <w:rPr>
          <w:rFonts w:ascii="Times New Roman" w:hAnsi="Times New Roman" w:cs="Times New Roman"/>
          <w:sz w:val="24"/>
          <w:szCs w:val="24"/>
        </w:rPr>
        <w:t xml:space="preserve"> for</w:t>
      </w:r>
      <w:r w:rsidRPr="00032C74">
        <w:rPr>
          <w:rFonts w:ascii="Times New Roman" w:hAnsi="Times New Roman" w:cs="Times New Roman"/>
          <w:sz w:val="24"/>
          <w:szCs w:val="24"/>
        </w:rPr>
        <w:t xml:space="preserve"> 12% of the hospital admissions and 31% of the mortality in medical wards of Ethiopian</w:t>
      </w:r>
      <w:r>
        <w:rPr>
          <w:rFonts w:ascii="Times New Roman" w:hAnsi="Times New Roman" w:cs="Times New Roman"/>
          <w:sz w:val="24"/>
          <w:szCs w:val="24"/>
        </w:rPr>
        <w:t xml:space="preserve"> </w:t>
      </w:r>
      <w:r w:rsidR="00D05D46" w:rsidRPr="00032C74">
        <w:rPr>
          <w:rFonts w:ascii="Times New Roman" w:hAnsi="Times New Roman" w:cs="Times New Roman"/>
          <w:sz w:val="24"/>
          <w:szCs w:val="24"/>
        </w:rPr>
        <w:lastRenderedPageBreak/>
        <w:t>hospitals</w:t>
      </w:r>
      <w:r w:rsidR="00D05D46">
        <w:rPr>
          <w:rFonts w:ascii="Times New Roman" w:hAnsi="Times New Roman" w:cs="Times New Roman"/>
          <w:sz w:val="24"/>
          <w:szCs w:val="24"/>
        </w:rPr>
        <w:t xml:space="preserve"> (</w:t>
      </w:r>
      <w:r w:rsidR="00425A84">
        <w:rPr>
          <w:rFonts w:ascii="Times New Roman" w:hAnsi="Times New Roman" w:cs="Times New Roman"/>
          <w:sz w:val="24"/>
          <w:szCs w:val="24"/>
        </w:rPr>
        <w:t>6</w:t>
      </w:r>
      <w:r>
        <w:rPr>
          <w:rFonts w:ascii="Times New Roman" w:hAnsi="Times New Roman" w:cs="Times New Roman"/>
          <w:sz w:val="24"/>
          <w:szCs w:val="24"/>
        </w:rPr>
        <w:t>)</w:t>
      </w:r>
      <w:r w:rsidR="00A614A5">
        <w:rPr>
          <w:rFonts w:ascii="Times New Roman" w:hAnsi="Times New Roman" w:cs="Times New Roman"/>
          <w:sz w:val="24"/>
          <w:szCs w:val="24"/>
        </w:rPr>
        <w:t>.</w:t>
      </w:r>
      <w:r w:rsidRPr="00032C74">
        <w:t xml:space="preserve"> </w:t>
      </w:r>
      <w:r w:rsidRPr="00032C74">
        <w:rPr>
          <w:rFonts w:ascii="Times New Roman" w:hAnsi="Times New Roman" w:cs="Times New Roman"/>
          <w:sz w:val="24"/>
          <w:szCs w:val="24"/>
        </w:rPr>
        <w:t>A nationwide sero-epidemiological study of hepatitis B markers</w:t>
      </w:r>
      <w:r>
        <w:rPr>
          <w:rFonts w:ascii="Times New Roman" w:hAnsi="Times New Roman" w:cs="Times New Roman"/>
          <w:sz w:val="24"/>
          <w:szCs w:val="24"/>
        </w:rPr>
        <w:t xml:space="preserve"> </w:t>
      </w:r>
      <w:r w:rsidRPr="00032C74">
        <w:rPr>
          <w:rFonts w:ascii="Times New Roman" w:hAnsi="Times New Roman" w:cs="Times New Roman"/>
          <w:sz w:val="24"/>
          <w:szCs w:val="24"/>
        </w:rPr>
        <w:t>prevalence was conducted in Ethiopia on 5,270 young males from all regions of the country.</w:t>
      </w:r>
      <w:r>
        <w:rPr>
          <w:rFonts w:ascii="Times New Roman" w:hAnsi="Times New Roman" w:cs="Times New Roman"/>
          <w:sz w:val="24"/>
          <w:szCs w:val="24"/>
        </w:rPr>
        <w:t xml:space="preserve"> </w:t>
      </w:r>
      <w:r w:rsidRPr="00032C74">
        <w:rPr>
          <w:rFonts w:ascii="Times New Roman" w:hAnsi="Times New Roman" w:cs="Times New Roman"/>
          <w:sz w:val="24"/>
          <w:szCs w:val="24"/>
        </w:rPr>
        <w:t>Overall prevalence rates were 10.8% for HBsAg and 73.3% for "at least one marker positive"; a</w:t>
      </w:r>
      <w:r>
        <w:rPr>
          <w:rFonts w:ascii="Times New Roman" w:hAnsi="Times New Roman" w:cs="Times New Roman"/>
          <w:sz w:val="24"/>
          <w:szCs w:val="24"/>
        </w:rPr>
        <w:t xml:space="preserve"> </w:t>
      </w:r>
      <w:r w:rsidRPr="00032C74">
        <w:rPr>
          <w:rFonts w:ascii="Times New Roman" w:hAnsi="Times New Roman" w:cs="Times New Roman"/>
          <w:sz w:val="24"/>
          <w:szCs w:val="24"/>
        </w:rPr>
        <w:t>remarkable geographical and ethnic variability of marker prevalence was observed, reflecting the</w:t>
      </w:r>
      <w:r>
        <w:rPr>
          <w:rFonts w:ascii="Times New Roman" w:hAnsi="Times New Roman" w:cs="Times New Roman"/>
          <w:sz w:val="24"/>
          <w:szCs w:val="24"/>
        </w:rPr>
        <w:t xml:space="preserve"> </w:t>
      </w:r>
      <w:r w:rsidRPr="00032C74">
        <w:rPr>
          <w:rFonts w:ascii="Times New Roman" w:hAnsi="Times New Roman" w:cs="Times New Roman"/>
          <w:sz w:val="24"/>
          <w:szCs w:val="24"/>
        </w:rPr>
        <w:t>wide differences existing in Ethiopia in socio-cultural environment and activities such as tribal</w:t>
      </w:r>
      <w:r>
        <w:rPr>
          <w:rFonts w:ascii="Times New Roman" w:hAnsi="Times New Roman" w:cs="Times New Roman"/>
          <w:sz w:val="24"/>
          <w:szCs w:val="24"/>
        </w:rPr>
        <w:t xml:space="preserve"> </w:t>
      </w:r>
      <w:r w:rsidRPr="00032C74">
        <w:rPr>
          <w:rFonts w:ascii="Times New Roman" w:hAnsi="Times New Roman" w:cs="Times New Roman"/>
          <w:sz w:val="24"/>
          <w:szCs w:val="24"/>
        </w:rPr>
        <w:t>practices and traditional surgery. Sexual practices and medical exposure also play some role as</w:t>
      </w:r>
      <w:r w:rsidR="006E749C">
        <w:rPr>
          <w:rFonts w:ascii="Times New Roman" w:hAnsi="Times New Roman" w:cs="Times New Roman"/>
          <w:sz w:val="24"/>
          <w:szCs w:val="24"/>
        </w:rPr>
        <w:t xml:space="preserve"> </w:t>
      </w:r>
      <w:r w:rsidRPr="00032C74">
        <w:rPr>
          <w:rFonts w:ascii="Times New Roman" w:hAnsi="Times New Roman" w:cs="Times New Roman"/>
          <w:sz w:val="24"/>
          <w:szCs w:val="24"/>
        </w:rPr>
        <w:t xml:space="preserve">determinants of hepatitis </w:t>
      </w:r>
      <w:r w:rsidR="00F95FFC">
        <w:rPr>
          <w:rFonts w:ascii="Times New Roman" w:hAnsi="Times New Roman" w:cs="Times New Roman"/>
          <w:sz w:val="24"/>
          <w:szCs w:val="24"/>
        </w:rPr>
        <w:t>B marker prevalence in Ethiopia</w:t>
      </w:r>
      <w:r w:rsidRPr="00032C74">
        <w:rPr>
          <w:rFonts w:ascii="Times New Roman" w:hAnsi="Times New Roman" w:cs="Times New Roman"/>
          <w:sz w:val="24"/>
          <w:szCs w:val="24"/>
        </w:rPr>
        <w:t xml:space="preserve"> </w:t>
      </w:r>
      <w:r>
        <w:rPr>
          <w:rFonts w:ascii="Times New Roman" w:hAnsi="Times New Roman" w:cs="Times New Roman"/>
          <w:sz w:val="24"/>
          <w:szCs w:val="24"/>
        </w:rPr>
        <w:t>(</w:t>
      </w:r>
      <w:r w:rsidR="005F759D">
        <w:rPr>
          <w:rFonts w:ascii="Times New Roman" w:hAnsi="Times New Roman" w:cs="Times New Roman"/>
          <w:sz w:val="24"/>
          <w:szCs w:val="24"/>
        </w:rPr>
        <w:t>29</w:t>
      </w:r>
      <w:r>
        <w:rPr>
          <w:rFonts w:ascii="Times New Roman" w:hAnsi="Times New Roman" w:cs="Times New Roman"/>
          <w:sz w:val="24"/>
          <w:szCs w:val="24"/>
        </w:rPr>
        <w:t>)</w:t>
      </w:r>
      <w:r w:rsidR="00F95FFC">
        <w:rPr>
          <w:rFonts w:ascii="Times New Roman" w:hAnsi="Times New Roman" w:cs="Times New Roman"/>
          <w:sz w:val="24"/>
          <w:szCs w:val="24"/>
        </w:rPr>
        <w:t>.</w:t>
      </w:r>
    </w:p>
    <w:p w:rsidR="007A3AA4" w:rsidRDefault="009027AD" w:rsidP="00032C7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5F08" w:rsidRPr="00032C74">
        <w:rPr>
          <w:rFonts w:ascii="Times New Roman" w:hAnsi="Times New Roman" w:cs="Times New Roman"/>
          <w:sz w:val="24"/>
          <w:szCs w:val="24"/>
        </w:rPr>
        <w:t xml:space="preserve">Another </w:t>
      </w:r>
      <w:r w:rsidR="003F10A9" w:rsidRPr="00032C74">
        <w:rPr>
          <w:rFonts w:ascii="Times New Roman" w:hAnsi="Times New Roman" w:cs="Times New Roman"/>
          <w:sz w:val="24"/>
          <w:szCs w:val="24"/>
        </w:rPr>
        <w:t>community</w:t>
      </w:r>
      <w:r w:rsidR="003F10A9">
        <w:rPr>
          <w:rFonts w:ascii="Times New Roman" w:hAnsi="Times New Roman" w:cs="Times New Roman"/>
          <w:sz w:val="24"/>
          <w:szCs w:val="24"/>
        </w:rPr>
        <w:t xml:space="preserve"> </w:t>
      </w:r>
      <w:r w:rsidR="003F10A9" w:rsidRPr="00032C74">
        <w:rPr>
          <w:rFonts w:ascii="Times New Roman" w:hAnsi="Times New Roman" w:cs="Times New Roman"/>
          <w:sz w:val="24"/>
          <w:szCs w:val="24"/>
        </w:rPr>
        <w:t xml:space="preserve">based seroprevalence </w:t>
      </w:r>
      <w:r w:rsidR="009829D6" w:rsidRPr="00032C74">
        <w:rPr>
          <w:rFonts w:ascii="Times New Roman" w:hAnsi="Times New Roman" w:cs="Times New Roman"/>
          <w:sz w:val="24"/>
          <w:szCs w:val="24"/>
        </w:rPr>
        <w:t>study done</w:t>
      </w:r>
      <w:r w:rsidR="00E55F08" w:rsidRPr="00032C74">
        <w:rPr>
          <w:rFonts w:ascii="Times New Roman" w:hAnsi="Times New Roman" w:cs="Times New Roman"/>
          <w:sz w:val="24"/>
          <w:szCs w:val="24"/>
        </w:rPr>
        <w:t xml:space="preserve"> in </w:t>
      </w:r>
      <w:r w:rsidR="00032C74" w:rsidRPr="00032C74">
        <w:rPr>
          <w:rFonts w:ascii="Times New Roman" w:hAnsi="Times New Roman" w:cs="Times New Roman"/>
          <w:sz w:val="24"/>
          <w:szCs w:val="24"/>
        </w:rPr>
        <w:t>the capital city of Ethiopia; Addis Ababa has shown a 7%</w:t>
      </w:r>
      <w:r w:rsidR="00032C74">
        <w:rPr>
          <w:rFonts w:ascii="Times New Roman" w:hAnsi="Times New Roman" w:cs="Times New Roman"/>
          <w:sz w:val="24"/>
          <w:szCs w:val="24"/>
        </w:rPr>
        <w:t xml:space="preserve"> </w:t>
      </w:r>
      <w:r w:rsidR="00032C74" w:rsidRPr="00032C74">
        <w:rPr>
          <w:rFonts w:ascii="Times New Roman" w:hAnsi="Times New Roman" w:cs="Times New Roman"/>
          <w:sz w:val="24"/>
          <w:szCs w:val="24"/>
        </w:rPr>
        <w:t>seroprevalence of HBsAg, higher in males than females. Overall HBV seroprevalence rose</w:t>
      </w:r>
      <w:r w:rsidR="00032C74">
        <w:rPr>
          <w:rFonts w:ascii="Times New Roman" w:hAnsi="Times New Roman" w:cs="Times New Roman"/>
          <w:sz w:val="24"/>
          <w:szCs w:val="24"/>
        </w:rPr>
        <w:t xml:space="preserve"> </w:t>
      </w:r>
      <w:r w:rsidR="00032C74" w:rsidRPr="00032C74">
        <w:rPr>
          <w:rFonts w:ascii="Times New Roman" w:hAnsi="Times New Roman" w:cs="Times New Roman"/>
          <w:sz w:val="24"/>
          <w:szCs w:val="24"/>
        </w:rPr>
        <w:t>steadily to over 70% in 49 year olds. The age at which 50% had evidence of infection was around</w:t>
      </w:r>
      <w:r w:rsidR="00032C74">
        <w:rPr>
          <w:rFonts w:ascii="Times New Roman" w:hAnsi="Times New Roman" w:cs="Times New Roman"/>
          <w:sz w:val="24"/>
          <w:szCs w:val="24"/>
        </w:rPr>
        <w:t xml:space="preserve"> 2</w:t>
      </w:r>
      <w:r w:rsidR="00032C74" w:rsidRPr="00032C74">
        <w:rPr>
          <w:rFonts w:ascii="Times New Roman" w:hAnsi="Times New Roman" w:cs="Times New Roman"/>
          <w:sz w:val="24"/>
          <w:szCs w:val="24"/>
        </w:rPr>
        <w:t xml:space="preserve">0 years </w:t>
      </w:r>
      <w:r w:rsidR="000B2B8D" w:rsidRPr="00032C74">
        <w:rPr>
          <w:rFonts w:ascii="Times New Roman" w:hAnsi="Times New Roman" w:cs="Times New Roman"/>
          <w:sz w:val="24"/>
          <w:szCs w:val="24"/>
        </w:rPr>
        <w:t>(</w:t>
      </w:r>
      <w:r w:rsidR="000B2B8D">
        <w:rPr>
          <w:rFonts w:ascii="Times New Roman" w:hAnsi="Times New Roman" w:cs="Times New Roman"/>
          <w:sz w:val="24"/>
          <w:szCs w:val="24"/>
        </w:rPr>
        <w:t>27</w:t>
      </w:r>
      <w:r w:rsidR="00032C74" w:rsidRPr="00032C74">
        <w:rPr>
          <w:rFonts w:ascii="Times New Roman" w:hAnsi="Times New Roman" w:cs="Times New Roman"/>
          <w:sz w:val="24"/>
          <w:szCs w:val="24"/>
        </w:rPr>
        <w:t>)</w:t>
      </w:r>
      <w:r w:rsidR="00F95FFC">
        <w:rPr>
          <w:rFonts w:ascii="Times New Roman" w:hAnsi="Times New Roman" w:cs="Times New Roman"/>
          <w:sz w:val="24"/>
          <w:szCs w:val="24"/>
        </w:rPr>
        <w:t>.</w:t>
      </w:r>
      <w:r w:rsidR="007A3AA4">
        <w:rPr>
          <w:rFonts w:ascii="Times New Roman" w:hAnsi="Times New Roman" w:cs="Times New Roman"/>
          <w:sz w:val="24"/>
          <w:szCs w:val="24"/>
        </w:rPr>
        <w:t xml:space="preserve"> S</w:t>
      </w:r>
      <w:r w:rsidR="007A3AA4" w:rsidRPr="00C64EBA">
        <w:rPr>
          <w:rFonts w:ascii="Times New Roman" w:hAnsi="Times New Roman" w:cs="Times New Roman"/>
          <w:sz w:val="24"/>
          <w:szCs w:val="24"/>
        </w:rPr>
        <w:t>imilar study subjects of other countries,</w:t>
      </w:r>
      <w:r w:rsidR="007A3AA4">
        <w:rPr>
          <w:rFonts w:ascii="Times New Roman" w:hAnsi="Times New Roman" w:cs="Times New Roman"/>
          <w:sz w:val="24"/>
          <w:szCs w:val="24"/>
        </w:rPr>
        <w:t xml:space="preserve"> 44.6</w:t>
      </w:r>
      <w:r w:rsidR="007A3AA4" w:rsidRPr="00C64EBA">
        <w:rPr>
          <w:rFonts w:ascii="Times New Roman" w:hAnsi="Times New Roman" w:cs="Times New Roman"/>
          <w:sz w:val="24"/>
          <w:szCs w:val="24"/>
        </w:rPr>
        <w:t>%</w:t>
      </w:r>
      <w:r w:rsidR="007A3AA4">
        <w:rPr>
          <w:rFonts w:ascii="Times New Roman" w:hAnsi="Times New Roman" w:cs="Times New Roman"/>
          <w:sz w:val="24"/>
          <w:szCs w:val="24"/>
        </w:rPr>
        <w:t xml:space="preserve"> HBsAg  in india among chronic liver disease (</w:t>
      </w:r>
      <w:r w:rsidR="00923CCE" w:rsidRPr="008F7DE2">
        <w:rPr>
          <w:rFonts w:ascii="Times New Roman" w:hAnsi="Times New Roman" w:cs="Times New Roman"/>
          <w:color w:val="000000" w:themeColor="text1"/>
          <w:sz w:val="24"/>
          <w:szCs w:val="24"/>
        </w:rPr>
        <w:t>26</w:t>
      </w:r>
      <w:r w:rsidR="007A3AA4" w:rsidRPr="008F7DE2">
        <w:rPr>
          <w:rFonts w:ascii="Times New Roman" w:hAnsi="Times New Roman" w:cs="Times New Roman"/>
          <w:color w:val="000000" w:themeColor="text1"/>
          <w:sz w:val="24"/>
          <w:szCs w:val="24"/>
        </w:rPr>
        <w:t>)</w:t>
      </w:r>
      <w:r w:rsidR="007A3AA4">
        <w:rPr>
          <w:rFonts w:ascii="Times New Roman" w:hAnsi="Times New Roman" w:cs="Times New Roman"/>
          <w:sz w:val="24"/>
          <w:szCs w:val="24"/>
        </w:rPr>
        <w:t xml:space="preserve"> 42.9</w:t>
      </w:r>
      <w:r w:rsidR="007A3AA4" w:rsidRPr="00C64EBA">
        <w:rPr>
          <w:rFonts w:ascii="Times New Roman" w:hAnsi="Times New Roman" w:cs="Times New Roman"/>
          <w:sz w:val="24"/>
          <w:szCs w:val="24"/>
        </w:rPr>
        <w:t>%</w:t>
      </w:r>
      <w:r w:rsidR="007A3AA4">
        <w:rPr>
          <w:rFonts w:ascii="Times New Roman" w:hAnsi="Times New Roman" w:cs="Times New Roman"/>
          <w:sz w:val="24"/>
          <w:szCs w:val="24"/>
        </w:rPr>
        <w:t xml:space="preserve"> HBsAg  in Gana among HCC patients </w:t>
      </w:r>
      <w:r w:rsidR="007A3AA4" w:rsidRPr="008F7DE2">
        <w:rPr>
          <w:rFonts w:ascii="Times New Roman" w:hAnsi="Times New Roman" w:cs="Times New Roman"/>
          <w:color w:val="000000" w:themeColor="text1"/>
          <w:sz w:val="24"/>
          <w:szCs w:val="24"/>
        </w:rPr>
        <w:t xml:space="preserve">( </w:t>
      </w:r>
      <w:r w:rsidR="00923CCE" w:rsidRPr="008F7DE2">
        <w:rPr>
          <w:rFonts w:ascii="Times New Roman" w:hAnsi="Times New Roman" w:cs="Times New Roman"/>
          <w:color w:val="000000" w:themeColor="text1"/>
          <w:sz w:val="24"/>
          <w:szCs w:val="24"/>
        </w:rPr>
        <w:t>25</w:t>
      </w:r>
      <w:r w:rsidR="007A3AA4">
        <w:rPr>
          <w:rFonts w:ascii="Times New Roman" w:hAnsi="Times New Roman" w:cs="Times New Roman"/>
          <w:sz w:val="24"/>
          <w:szCs w:val="24"/>
        </w:rPr>
        <w:t xml:space="preserve"> ) and 36</w:t>
      </w:r>
      <w:r w:rsidR="007A3AA4" w:rsidRPr="00C64EBA">
        <w:rPr>
          <w:rFonts w:ascii="Times New Roman" w:hAnsi="Times New Roman" w:cs="Times New Roman"/>
          <w:sz w:val="24"/>
          <w:szCs w:val="24"/>
        </w:rPr>
        <w:t>%</w:t>
      </w:r>
      <w:r w:rsidR="007A3AA4">
        <w:rPr>
          <w:rFonts w:ascii="Times New Roman" w:hAnsi="Times New Roman" w:cs="Times New Roman"/>
          <w:sz w:val="24"/>
          <w:szCs w:val="24"/>
        </w:rPr>
        <w:t xml:space="preserve"> HBsAg </w:t>
      </w:r>
      <w:r w:rsidR="007A3AA4" w:rsidRPr="00C64EBA">
        <w:rPr>
          <w:rFonts w:ascii="Times New Roman" w:hAnsi="Times New Roman" w:cs="Times New Roman"/>
          <w:sz w:val="24"/>
          <w:szCs w:val="24"/>
        </w:rPr>
        <w:t>%</w:t>
      </w:r>
      <w:r w:rsidR="007A3AA4">
        <w:rPr>
          <w:rFonts w:ascii="Times New Roman" w:hAnsi="Times New Roman" w:cs="Times New Roman"/>
          <w:sz w:val="24"/>
          <w:szCs w:val="24"/>
        </w:rPr>
        <w:t xml:space="preserve"> and 24</w:t>
      </w:r>
      <w:r w:rsidR="007A3AA4" w:rsidRPr="00C64EBA">
        <w:rPr>
          <w:rFonts w:ascii="Times New Roman" w:hAnsi="Times New Roman" w:cs="Times New Roman"/>
          <w:sz w:val="24"/>
          <w:szCs w:val="24"/>
        </w:rPr>
        <w:t>%</w:t>
      </w:r>
      <w:r w:rsidR="007A3AA4" w:rsidRPr="000F3208">
        <w:rPr>
          <w:rFonts w:ascii="Times New Roman" w:hAnsi="Times New Roman" w:cs="Times New Roman"/>
          <w:sz w:val="24"/>
          <w:szCs w:val="24"/>
        </w:rPr>
        <w:t xml:space="preserve"> </w:t>
      </w:r>
      <w:r w:rsidR="007A3AA4">
        <w:rPr>
          <w:rFonts w:ascii="Times New Roman" w:hAnsi="Times New Roman" w:cs="Times New Roman"/>
          <w:sz w:val="24"/>
          <w:szCs w:val="24"/>
        </w:rPr>
        <w:t>amog HCC patient</w:t>
      </w:r>
      <w:r w:rsidR="007A3AA4" w:rsidRPr="007A3AA4">
        <w:t xml:space="preserve"> </w:t>
      </w:r>
      <w:r w:rsidR="007A3AA4" w:rsidRPr="007A3AA4">
        <w:rPr>
          <w:rFonts w:ascii="Times New Roman" w:hAnsi="Times New Roman" w:cs="Times New Roman"/>
          <w:sz w:val="24"/>
          <w:szCs w:val="24"/>
        </w:rPr>
        <w:t>in Zimbabwe</w:t>
      </w:r>
      <w:r w:rsidR="007A3AA4">
        <w:rPr>
          <w:rFonts w:ascii="Times New Roman" w:hAnsi="Times New Roman" w:cs="Times New Roman"/>
          <w:sz w:val="24"/>
          <w:szCs w:val="24"/>
        </w:rPr>
        <w:t xml:space="preserve"> (</w:t>
      </w:r>
      <w:r w:rsidR="00923CCE">
        <w:rPr>
          <w:rFonts w:ascii="Times New Roman" w:hAnsi="Times New Roman" w:cs="Times New Roman"/>
          <w:sz w:val="24"/>
          <w:szCs w:val="24"/>
        </w:rPr>
        <w:t>28</w:t>
      </w:r>
      <w:r w:rsidR="007A3AA4">
        <w:rPr>
          <w:rFonts w:ascii="Times New Roman" w:hAnsi="Times New Roman" w:cs="Times New Roman"/>
          <w:sz w:val="24"/>
          <w:szCs w:val="24"/>
        </w:rPr>
        <w:t>)</w:t>
      </w:r>
      <w:r w:rsidR="00923CCE">
        <w:rPr>
          <w:rFonts w:ascii="Times New Roman" w:hAnsi="Times New Roman" w:cs="Times New Roman"/>
          <w:sz w:val="24"/>
          <w:szCs w:val="24"/>
        </w:rPr>
        <w:t>.</w:t>
      </w:r>
    </w:p>
    <w:p w:rsidR="00D80D94" w:rsidRDefault="006F6CAC" w:rsidP="006F6CAC">
      <w:pPr>
        <w:spacing w:line="360" w:lineRule="auto"/>
        <w:jc w:val="both"/>
        <w:rPr>
          <w:rFonts w:ascii="Times New Roman" w:hAnsi="Times New Roman" w:cs="Times New Roman"/>
          <w:b/>
          <w:color w:val="000000" w:themeColor="text1"/>
          <w:sz w:val="28"/>
          <w:szCs w:val="28"/>
        </w:rPr>
      </w:pPr>
      <w:r w:rsidRPr="00D80D94">
        <w:rPr>
          <w:rFonts w:ascii="Times New Roman" w:hAnsi="Times New Roman" w:cs="Times New Roman"/>
          <w:b/>
          <w:color w:val="000000" w:themeColor="text1"/>
          <w:sz w:val="28"/>
          <w:szCs w:val="28"/>
        </w:rPr>
        <w:t>Prevention</w:t>
      </w:r>
      <w:r w:rsidR="00987F81" w:rsidRPr="00D80D94">
        <w:rPr>
          <w:rFonts w:ascii="Times New Roman" w:hAnsi="Times New Roman" w:cs="Times New Roman"/>
          <w:b/>
          <w:color w:val="000000" w:themeColor="text1"/>
          <w:sz w:val="28"/>
          <w:szCs w:val="28"/>
        </w:rPr>
        <w:t xml:space="preserve"> of hepatitis B</w:t>
      </w:r>
    </w:p>
    <w:p w:rsidR="004740F9" w:rsidRPr="00D80D94" w:rsidRDefault="006F6CAC" w:rsidP="006F6CAC">
      <w:pPr>
        <w:spacing w:line="360" w:lineRule="auto"/>
        <w:jc w:val="both"/>
        <w:rPr>
          <w:rFonts w:ascii="Times New Roman" w:hAnsi="Times New Roman" w:cs="Times New Roman"/>
          <w:b/>
          <w:color w:val="000000" w:themeColor="text1"/>
          <w:sz w:val="28"/>
          <w:szCs w:val="28"/>
        </w:rPr>
      </w:pPr>
      <w:r w:rsidRPr="00BD2E04">
        <w:rPr>
          <w:rFonts w:ascii="Times New Roman" w:hAnsi="Times New Roman" w:cs="Times New Roman"/>
          <w:color w:val="000000" w:themeColor="text1"/>
          <w:sz w:val="24"/>
          <w:szCs w:val="24"/>
        </w:rPr>
        <w:t>Several vaccines have been developed for the prevention of HBV infection. These rely on the use of one of the viral envelope proteins (hepatitis B surface antigen or HBV). The vaccine was originally prepared from plasma obtained from patients who had long-standing hepatitis B virus infection.</w:t>
      </w:r>
      <w:r w:rsidR="004740F9" w:rsidRPr="00BD2E04">
        <w:rPr>
          <w:rFonts w:ascii="Times New Roman" w:hAnsi="Times New Roman" w:cs="Times New Roman"/>
          <w:color w:val="000000" w:themeColor="text1"/>
          <w:sz w:val="24"/>
          <w:szCs w:val="24"/>
        </w:rPr>
        <w:t xml:space="preserve"> </w:t>
      </w:r>
      <w:r w:rsidRPr="00BD2E04">
        <w:rPr>
          <w:rFonts w:ascii="Times New Roman" w:hAnsi="Times New Roman" w:cs="Times New Roman"/>
          <w:color w:val="000000" w:themeColor="text1"/>
          <w:sz w:val="24"/>
          <w:szCs w:val="24"/>
        </w:rPr>
        <w:t xml:space="preserve"> However, currently, it is made using a synthetic recombinant DNA technology that does not contain blood products. One cannot be infected with hepatitis B from this </w:t>
      </w:r>
      <w:r w:rsidR="005F486B">
        <w:rPr>
          <w:rFonts w:ascii="Times New Roman" w:hAnsi="Times New Roman" w:cs="Times New Roman"/>
          <w:color w:val="000000" w:themeColor="text1"/>
          <w:sz w:val="24"/>
          <w:szCs w:val="24"/>
        </w:rPr>
        <w:t>vaccine</w:t>
      </w:r>
      <w:r w:rsidR="00BD2E04" w:rsidRPr="00BD2E04">
        <w:rPr>
          <w:rFonts w:ascii="Times New Roman" w:hAnsi="Times New Roman" w:cs="Times New Roman"/>
          <w:color w:val="000000" w:themeColor="text1"/>
          <w:sz w:val="24"/>
          <w:szCs w:val="24"/>
        </w:rPr>
        <w:t xml:space="preserve"> (</w:t>
      </w:r>
      <w:r w:rsidR="005D1487" w:rsidRPr="00BD2E04">
        <w:rPr>
          <w:rFonts w:ascii="Times New Roman" w:hAnsi="Times New Roman" w:cs="Times New Roman"/>
          <w:color w:val="000000" w:themeColor="text1"/>
          <w:sz w:val="24"/>
          <w:szCs w:val="24"/>
        </w:rPr>
        <w:t>26</w:t>
      </w:r>
      <w:r w:rsidR="005D1487" w:rsidRPr="005D1487">
        <w:rPr>
          <w:rFonts w:ascii="Times New Roman" w:hAnsi="Times New Roman" w:cs="Times New Roman"/>
          <w:sz w:val="24"/>
          <w:szCs w:val="24"/>
        </w:rPr>
        <w:t>)</w:t>
      </w:r>
      <w:r w:rsidR="005F486B">
        <w:rPr>
          <w:rFonts w:ascii="Times New Roman" w:hAnsi="Times New Roman" w:cs="Times New Roman"/>
          <w:sz w:val="24"/>
          <w:szCs w:val="24"/>
        </w:rPr>
        <w:t>.</w:t>
      </w:r>
      <w:r>
        <w:rPr>
          <w:rFonts w:ascii="Times New Roman" w:hAnsi="Times New Roman" w:cs="Times New Roman"/>
          <w:color w:val="FF0000"/>
          <w:sz w:val="24"/>
          <w:szCs w:val="24"/>
        </w:rPr>
        <w:t xml:space="preserve"> </w:t>
      </w:r>
    </w:p>
    <w:p w:rsidR="006F6CAC" w:rsidRPr="00BD2E04" w:rsidRDefault="006F6CAC" w:rsidP="006F6CAC">
      <w:pPr>
        <w:spacing w:line="360" w:lineRule="auto"/>
        <w:jc w:val="both"/>
        <w:rPr>
          <w:rFonts w:ascii="Times New Roman" w:hAnsi="Times New Roman" w:cs="Times New Roman"/>
          <w:color w:val="000000" w:themeColor="text1"/>
          <w:sz w:val="24"/>
          <w:szCs w:val="24"/>
        </w:rPr>
      </w:pPr>
      <w:r w:rsidRPr="00BD2E04">
        <w:rPr>
          <w:rFonts w:ascii="Times New Roman" w:hAnsi="Times New Roman" w:cs="Times New Roman"/>
          <w:color w:val="000000" w:themeColor="text1"/>
          <w:sz w:val="24"/>
          <w:szCs w:val="24"/>
        </w:rPr>
        <w:t>The risk of vertical transmission to the newborn can be drastically reduced from 20%- 90% to 5%-10% by administering to the newborn hepatitis B vaccine (HBV 1) and hepatitis B immune globulin (HBIG) within 12 hours of birth, followed by a second dose of hepatitis B vaccine (HBV 2) at 1-2 months and a third dose at and no earlier than 6 months (24 weeks). Since 2% of infants vaccinated will not develop immunity after the first three dose series, infants born to hepatitis B positive mothers are tested at 9 months for hepatitis B surface antigen (HBV) and the antibody to the hepatitis B surface antigen (anti-HBs); if post-vaccination test results indicate that the child is still susceptible, a second three dose series at (0, 1 and 6 months) is administered. If the child is still susceptible after the second series, a third series is not recommended</w:t>
      </w:r>
      <w:r w:rsidR="00BD2E04" w:rsidRPr="00BD2E04">
        <w:rPr>
          <w:rFonts w:ascii="Times New Roman" w:hAnsi="Times New Roman" w:cs="Times New Roman"/>
          <w:color w:val="000000" w:themeColor="text1"/>
          <w:sz w:val="24"/>
          <w:szCs w:val="24"/>
        </w:rPr>
        <w:t xml:space="preserve"> (</w:t>
      </w:r>
      <w:r w:rsidR="005D1487" w:rsidRPr="00BD2E04">
        <w:rPr>
          <w:rFonts w:ascii="Times New Roman" w:hAnsi="Times New Roman" w:cs="Times New Roman"/>
          <w:color w:val="000000" w:themeColor="text1"/>
          <w:sz w:val="24"/>
          <w:szCs w:val="24"/>
        </w:rPr>
        <w:t>30)</w:t>
      </w:r>
      <w:r w:rsidR="005F486B">
        <w:rPr>
          <w:rFonts w:ascii="Times New Roman" w:hAnsi="Times New Roman" w:cs="Times New Roman"/>
          <w:color w:val="000000" w:themeColor="text1"/>
          <w:sz w:val="24"/>
          <w:szCs w:val="24"/>
        </w:rPr>
        <w:t>.</w:t>
      </w:r>
    </w:p>
    <w:p w:rsidR="00756556" w:rsidRDefault="00756556" w:rsidP="006F6CAC">
      <w:pPr>
        <w:spacing w:line="360" w:lineRule="auto"/>
        <w:jc w:val="both"/>
        <w:rPr>
          <w:rFonts w:ascii="Times New Roman" w:hAnsi="Times New Roman" w:cs="Times New Roman"/>
          <w:b/>
          <w:color w:val="000000" w:themeColor="text1"/>
          <w:sz w:val="24"/>
          <w:szCs w:val="24"/>
        </w:rPr>
      </w:pPr>
    </w:p>
    <w:p w:rsidR="00A904B4" w:rsidRDefault="006F6CAC" w:rsidP="006F6CAC">
      <w:pPr>
        <w:spacing w:line="360" w:lineRule="auto"/>
        <w:jc w:val="both"/>
        <w:rPr>
          <w:rFonts w:ascii="Times New Roman" w:hAnsi="Times New Roman" w:cs="Times New Roman"/>
          <w:b/>
          <w:color w:val="000000" w:themeColor="text1"/>
          <w:sz w:val="24"/>
          <w:szCs w:val="24"/>
        </w:rPr>
      </w:pPr>
      <w:r w:rsidRPr="00987F81">
        <w:rPr>
          <w:rFonts w:ascii="Times New Roman" w:hAnsi="Times New Roman" w:cs="Times New Roman"/>
          <w:b/>
          <w:color w:val="000000" w:themeColor="text1"/>
          <w:sz w:val="24"/>
          <w:szCs w:val="24"/>
        </w:rPr>
        <w:lastRenderedPageBreak/>
        <w:t>Treatment</w:t>
      </w:r>
      <w:r w:rsidR="00987F81">
        <w:rPr>
          <w:rFonts w:ascii="Times New Roman" w:hAnsi="Times New Roman" w:cs="Times New Roman"/>
          <w:b/>
          <w:color w:val="000000" w:themeColor="text1"/>
          <w:sz w:val="24"/>
          <w:szCs w:val="24"/>
        </w:rPr>
        <w:t xml:space="preserve"> of hepatitis B</w:t>
      </w:r>
      <w:r w:rsidR="00A904B4">
        <w:rPr>
          <w:rFonts w:ascii="Times New Roman" w:hAnsi="Times New Roman" w:cs="Times New Roman"/>
          <w:b/>
          <w:color w:val="000000" w:themeColor="text1"/>
          <w:sz w:val="24"/>
          <w:szCs w:val="24"/>
        </w:rPr>
        <w:t xml:space="preserve"> </w:t>
      </w:r>
    </w:p>
    <w:p w:rsidR="006F6CAC" w:rsidRPr="00A904B4" w:rsidRDefault="006F6CAC" w:rsidP="006F6CAC">
      <w:pPr>
        <w:spacing w:line="360" w:lineRule="auto"/>
        <w:jc w:val="both"/>
        <w:rPr>
          <w:rFonts w:ascii="Times New Roman" w:hAnsi="Times New Roman" w:cs="Times New Roman"/>
          <w:b/>
          <w:color w:val="000000" w:themeColor="text1"/>
          <w:sz w:val="24"/>
          <w:szCs w:val="24"/>
        </w:rPr>
      </w:pPr>
      <w:r w:rsidRPr="00BD2E04">
        <w:rPr>
          <w:rFonts w:ascii="Times New Roman" w:hAnsi="Times New Roman" w:cs="Times New Roman"/>
          <w:color w:val="000000" w:themeColor="text1"/>
          <w:sz w:val="24"/>
          <w:szCs w:val="24"/>
        </w:rPr>
        <w:t xml:space="preserve">Acute hepatitis B infection does not usually require treatment because most adults clear </w:t>
      </w:r>
      <w:r w:rsidR="00952B4D" w:rsidRPr="00BD2E04">
        <w:rPr>
          <w:rFonts w:ascii="Times New Roman" w:hAnsi="Times New Roman" w:cs="Times New Roman"/>
          <w:color w:val="000000" w:themeColor="text1"/>
          <w:sz w:val="24"/>
          <w:szCs w:val="24"/>
        </w:rPr>
        <w:t xml:space="preserve">the </w:t>
      </w:r>
      <w:r w:rsidR="00952B4D" w:rsidRPr="00952B4D">
        <w:rPr>
          <w:rFonts w:ascii="Times New Roman" w:hAnsi="Times New Roman" w:cs="Times New Roman"/>
          <w:color w:val="000000" w:themeColor="text1"/>
          <w:sz w:val="24"/>
          <w:szCs w:val="24"/>
        </w:rPr>
        <w:t>infection</w:t>
      </w:r>
      <w:r w:rsidRPr="00BD2E04">
        <w:rPr>
          <w:rFonts w:ascii="Times New Roman" w:hAnsi="Times New Roman" w:cs="Times New Roman"/>
          <w:color w:val="000000" w:themeColor="text1"/>
          <w:sz w:val="24"/>
          <w:szCs w:val="24"/>
        </w:rPr>
        <w:t xml:space="preserve"> </w:t>
      </w:r>
      <w:r w:rsidR="00952B4D">
        <w:rPr>
          <w:rFonts w:ascii="Times New Roman" w:hAnsi="Times New Roman" w:cs="Times New Roman"/>
          <w:color w:val="000000" w:themeColor="text1"/>
          <w:sz w:val="24"/>
          <w:szCs w:val="24"/>
        </w:rPr>
        <w:t>spontaneously</w:t>
      </w:r>
      <w:r w:rsidR="00952B4D" w:rsidRPr="00BD2E04">
        <w:rPr>
          <w:rFonts w:ascii="Times New Roman" w:hAnsi="Times New Roman" w:cs="Times New Roman"/>
          <w:color w:val="000000" w:themeColor="text1"/>
          <w:sz w:val="24"/>
          <w:szCs w:val="24"/>
        </w:rPr>
        <w:t xml:space="preserve"> (</w:t>
      </w:r>
      <w:r w:rsidR="005D1487" w:rsidRPr="00BD2E04">
        <w:rPr>
          <w:rFonts w:ascii="Times New Roman" w:hAnsi="Times New Roman" w:cs="Times New Roman"/>
          <w:color w:val="000000" w:themeColor="text1"/>
          <w:sz w:val="24"/>
          <w:szCs w:val="24"/>
        </w:rPr>
        <w:t>3</w:t>
      </w:r>
      <w:r w:rsidR="00D81A92" w:rsidRPr="00BD2E04">
        <w:rPr>
          <w:rFonts w:ascii="Times New Roman" w:hAnsi="Times New Roman" w:cs="Times New Roman"/>
          <w:color w:val="000000" w:themeColor="text1"/>
          <w:sz w:val="24"/>
          <w:szCs w:val="24"/>
        </w:rPr>
        <w:t>1</w:t>
      </w:r>
      <w:r w:rsidR="005D1487" w:rsidRPr="005D1487">
        <w:rPr>
          <w:rFonts w:ascii="Times New Roman" w:hAnsi="Times New Roman" w:cs="Times New Roman"/>
          <w:sz w:val="24"/>
          <w:szCs w:val="24"/>
        </w:rPr>
        <w:t>)</w:t>
      </w:r>
      <w:r w:rsidR="00D749FF">
        <w:rPr>
          <w:rFonts w:ascii="Times New Roman" w:hAnsi="Times New Roman" w:cs="Times New Roman"/>
          <w:sz w:val="24"/>
          <w:szCs w:val="24"/>
        </w:rPr>
        <w:t>.</w:t>
      </w:r>
      <w:r w:rsidRPr="006F6CAC">
        <w:rPr>
          <w:rFonts w:ascii="Times New Roman" w:hAnsi="Times New Roman" w:cs="Times New Roman"/>
          <w:color w:val="FF0000"/>
          <w:sz w:val="24"/>
          <w:szCs w:val="24"/>
        </w:rPr>
        <w:t xml:space="preserve"> </w:t>
      </w:r>
      <w:r w:rsidRPr="00BD2E04">
        <w:rPr>
          <w:rFonts w:ascii="Times New Roman" w:hAnsi="Times New Roman" w:cs="Times New Roman"/>
          <w:color w:val="000000" w:themeColor="text1"/>
          <w:sz w:val="24"/>
          <w:szCs w:val="24"/>
        </w:rPr>
        <w:t xml:space="preserve">Early antiviral treatment may only be required in less than 1% of patients, whose infection takes a very aggressive course (fulminant hepatitis) or who are </w:t>
      </w:r>
      <w:r w:rsidR="005F2170" w:rsidRPr="00BD2E04">
        <w:rPr>
          <w:rFonts w:ascii="Times New Roman" w:hAnsi="Times New Roman" w:cs="Times New Roman"/>
          <w:color w:val="000000" w:themeColor="text1"/>
          <w:sz w:val="24"/>
          <w:szCs w:val="24"/>
        </w:rPr>
        <w:t xml:space="preserve">immune </w:t>
      </w:r>
      <w:r w:rsidRPr="00BD2E04">
        <w:rPr>
          <w:rFonts w:ascii="Times New Roman" w:hAnsi="Times New Roman" w:cs="Times New Roman"/>
          <w:color w:val="000000" w:themeColor="text1"/>
          <w:sz w:val="24"/>
          <w:szCs w:val="24"/>
        </w:rPr>
        <w:t>compromised. On the other hand, treatment of chronic infection may be necessary to reduce the risk of cirrhosis and liver cancer. Chronically infected individuals with persistently elevated serum alanine aminotransferase, a marker of liver damage, and HBV DNA levels are candidates for therapy</w:t>
      </w:r>
      <w:r w:rsidR="00BD2E04" w:rsidRPr="00BD2E04">
        <w:rPr>
          <w:rFonts w:ascii="Times New Roman" w:hAnsi="Times New Roman" w:cs="Times New Roman"/>
          <w:color w:val="000000" w:themeColor="text1"/>
          <w:sz w:val="24"/>
          <w:szCs w:val="24"/>
        </w:rPr>
        <w:t xml:space="preserve"> (</w:t>
      </w:r>
      <w:r w:rsidR="005D1487" w:rsidRPr="00BD2E04">
        <w:rPr>
          <w:rFonts w:ascii="Times New Roman" w:hAnsi="Times New Roman" w:cs="Times New Roman"/>
          <w:color w:val="000000" w:themeColor="text1"/>
          <w:sz w:val="24"/>
          <w:szCs w:val="24"/>
        </w:rPr>
        <w:t>3</w:t>
      </w:r>
      <w:r w:rsidR="00D81A92" w:rsidRPr="00BD2E04">
        <w:rPr>
          <w:rFonts w:ascii="Times New Roman" w:hAnsi="Times New Roman" w:cs="Times New Roman"/>
          <w:color w:val="000000" w:themeColor="text1"/>
          <w:sz w:val="24"/>
          <w:szCs w:val="24"/>
        </w:rPr>
        <w:t>2</w:t>
      </w:r>
      <w:r w:rsidR="005D1487" w:rsidRPr="00BD2E04">
        <w:rPr>
          <w:rFonts w:ascii="Times New Roman" w:hAnsi="Times New Roman" w:cs="Times New Roman"/>
          <w:color w:val="000000" w:themeColor="text1"/>
          <w:sz w:val="24"/>
          <w:szCs w:val="24"/>
        </w:rPr>
        <w:t>)</w:t>
      </w:r>
      <w:r w:rsidR="00D749FF">
        <w:rPr>
          <w:rFonts w:ascii="Times New Roman" w:hAnsi="Times New Roman" w:cs="Times New Roman"/>
          <w:color w:val="000000" w:themeColor="text1"/>
          <w:sz w:val="24"/>
          <w:szCs w:val="24"/>
        </w:rPr>
        <w:t>.</w:t>
      </w:r>
    </w:p>
    <w:p w:rsidR="00176196" w:rsidRPr="001A5383" w:rsidRDefault="00093D30" w:rsidP="001A5383">
      <w:pPr>
        <w:pStyle w:val="Heading2"/>
        <w:rPr>
          <w:rFonts w:ascii="Times New Roman" w:hAnsi="Times New Roman" w:cs="Times New Roman"/>
          <w:i w:val="0"/>
        </w:rPr>
      </w:pPr>
      <w:bookmarkStart w:id="12" w:name="_Toc387087528"/>
      <w:r w:rsidRPr="001A5383">
        <w:rPr>
          <w:rFonts w:ascii="Times New Roman" w:hAnsi="Times New Roman" w:cs="Times New Roman"/>
          <w:i w:val="0"/>
        </w:rPr>
        <w:t>2.2.2 Hepatitis C Virus</w:t>
      </w:r>
      <w:bookmarkEnd w:id="12"/>
    </w:p>
    <w:p w:rsidR="00176196" w:rsidRDefault="00093D30" w:rsidP="009E1565">
      <w:pPr>
        <w:spacing w:line="360" w:lineRule="auto"/>
        <w:jc w:val="both"/>
        <w:rPr>
          <w:rFonts w:ascii="Times New Roman" w:hAnsi="Times New Roman" w:cs="Times New Roman"/>
          <w:sz w:val="24"/>
          <w:szCs w:val="24"/>
        </w:rPr>
      </w:pPr>
      <w:r w:rsidRPr="00093D30">
        <w:rPr>
          <w:rFonts w:ascii="Times New Roman" w:hAnsi="Times New Roman" w:cs="Times New Roman"/>
          <w:sz w:val="24"/>
          <w:szCs w:val="24"/>
        </w:rPr>
        <w:t>HCV is classified as the type member of the genus Hepacivirus within the virus</w:t>
      </w:r>
      <w:r>
        <w:rPr>
          <w:rFonts w:ascii="Times New Roman" w:hAnsi="Times New Roman" w:cs="Times New Roman"/>
          <w:sz w:val="24"/>
          <w:szCs w:val="24"/>
        </w:rPr>
        <w:t xml:space="preserve"> </w:t>
      </w:r>
      <w:r w:rsidRPr="00093D30">
        <w:rPr>
          <w:rFonts w:ascii="Times New Roman" w:hAnsi="Times New Roman" w:cs="Times New Roman"/>
          <w:sz w:val="24"/>
          <w:szCs w:val="24"/>
        </w:rPr>
        <w:t xml:space="preserve">family </w:t>
      </w:r>
      <w:r w:rsidR="00580382" w:rsidRPr="00093D30">
        <w:rPr>
          <w:rFonts w:ascii="Times New Roman" w:hAnsi="Times New Roman" w:cs="Times New Roman"/>
          <w:sz w:val="24"/>
          <w:szCs w:val="24"/>
        </w:rPr>
        <w:t>Flaviviridae</w:t>
      </w:r>
      <w:r w:rsidR="00580382">
        <w:rPr>
          <w:rFonts w:ascii="Times New Roman" w:hAnsi="Times New Roman" w:cs="Times New Roman"/>
          <w:sz w:val="24"/>
          <w:szCs w:val="24"/>
        </w:rPr>
        <w:t xml:space="preserve"> (</w:t>
      </w:r>
      <w:r w:rsidR="002D013E">
        <w:rPr>
          <w:rFonts w:ascii="Times New Roman" w:hAnsi="Times New Roman" w:cs="Times New Roman"/>
          <w:sz w:val="24"/>
          <w:szCs w:val="24"/>
        </w:rPr>
        <w:t>33</w:t>
      </w:r>
      <w:r w:rsidR="009E1565">
        <w:rPr>
          <w:rFonts w:ascii="Times New Roman" w:hAnsi="Times New Roman" w:cs="Times New Roman"/>
          <w:sz w:val="24"/>
          <w:szCs w:val="24"/>
        </w:rPr>
        <w:t>)</w:t>
      </w:r>
      <w:r w:rsidR="00D749FF">
        <w:rPr>
          <w:rFonts w:ascii="Times New Roman" w:hAnsi="Times New Roman" w:cs="Times New Roman"/>
          <w:sz w:val="24"/>
          <w:szCs w:val="24"/>
        </w:rPr>
        <w:t>.</w:t>
      </w:r>
      <w:r w:rsidR="009E1565" w:rsidRPr="009E1565">
        <w:t xml:space="preserve"> </w:t>
      </w:r>
      <w:r w:rsidR="007A3AAB" w:rsidRPr="009E1565">
        <w:rPr>
          <w:rFonts w:ascii="Times New Roman" w:hAnsi="Times New Roman" w:cs="Times New Roman"/>
          <w:sz w:val="24"/>
          <w:szCs w:val="24"/>
        </w:rPr>
        <w:t>It</w:t>
      </w:r>
      <w:r w:rsidR="009E1565" w:rsidRPr="009E1565">
        <w:rPr>
          <w:rFonts w:ascii="Times New Roman" w:hAnsi="Times New Roman" w:cs="Times New Roman"/>
          <w:sz w:val="24"/>
          <w:szCs w:val="24"/>
        </w:rPr>
        <w:t xml:space="preserve"> measures</w:t>
      </w:r>
      <w:r w:rsidR="009E1565">
        <w:rPr>
          <w:rFonts w:ascii="Times New Roman" w:hAnsi="Times New Roman" w:cs="Times New Roman"/>
          <w:sz w:val="24"/>
          <w:szCs w:val="24"/>
        </w:rPr>
        <w:t xml:space="preserve"> </w:t>
      </w:r>
      <w:r w:rsidR="009E1565" w:rsidRPr="009E1565">
        <w:rPr>
          <w:rFonts w:ascii="Times New Roman" w:hAnsi="Times New Roman" w:cs="Times New Roman"/>
          <w:sz w:val="24"/>
          <w:szCs w:val="24"/>
        </w:rPr>
        <w:t>30 to 60 nm in diameter, with a positive-sense RNA genome and is enveloped.</w:t>
      </w:r>
      <w:r w:rsidR="009E1565">
        <w:rPr>
          <w:rFonts w:ascii="Times New Roman" w:hAnsi="Times New Roman" w:cs="Times New Roman"/>
          <w:sz w:val="24"/>
          <w:szCs w:val="24"/>
        </w:rPr>
        <w:t xml:space="preserve"> </w:t>
      </w:r>
      <w:r w:rsidR="009E1565" w:rsidRPr="009E1565">
        <w:rPr>
          <w:rFonts w:ascii="Times New Roman" w:hAnsi="Times New Roman" w:cs="Times New Roman"/>
          <w:sz w:val="24"/>
          <w:szCs w:val="24"/>
        </w:rPr>
        <w:t>The genome of HCV encodes 10 proteins including 2 glycoproteins (E1, E2) that undergo</w:t>
      </w:r>
      <w:r w:rsidR="009E1565">
        <w:rPr>
          <w:rFonts w:ascii="Times New Roman" w:hAnsi="Times New Roman" w:cs="Times New Roman"/>
          <w:sz w:val="24"/>
          <w:szCs w:val="24"/>
        </w:rPr>
        <w:t xml:space="preserve"> </w:t>
      </w:r>
      <w:r w:rsidR="009E1565" w:rsidRPr="009E1565">
        <w:rPr>
          <w:rFonts w:ascii="Times New Roman" w:hAnsi="Times New Roman" w:cs="Times New Roman"/>
          <w:sz w:val="24"/>
          <w:szCs w:val="24"/>
        </w:rPr>
        <w:t>variation during infection due to hyper variable regions within their genes</w:t>
      </w:r>
      <w:r w:rsidR="002D013E">
        <w:rPr>
          <w:rFonts w:ascii="Times New Roman" w:hAnsi="Times New Roman" w:cs="Times New Roman"/>
          <w:sz w:val="24"/>
          <w:szCs w:val="24"/>
        </w:rPr>
        <w:t xml:space="preserve"> (34</w:t>
      </w:r>
      <w:r w:rsidR="009E1565">
        <w:rPr>
          <w:rFonts w:ascii="Times New Roman" w:hAnsi="Times New Roman" w:cs="Times New Roman"/>
          <w:sz w:val="24"/>
          <w:szCs w:val="24"/>
        </w:rPr>
        <w:t>)</w:t>
      </w:r>
      <w:r w:rsidR="00D749FF">
        <w:rPr>
          <w:rFonts w:ascii="Times New Roman" w:hAnsi="Times New Roman" w:cs="Times New Roman"/>
          <w:sz w:val="24"/>
          <w:szCs w:val="24"/>
        </w:rPr>
        <w:t>.</w:t>
      </w:r>
    </w:p>
    <w:p w:rsidR="00D80D94" w:rsidRPr="009342C7" w:rsidRDefault="00580382" w:rsidP="00D80D94">
      <w:pPr>
        <w:autoSpaceDE w:val="0"/>
        <w:autoSpaceDN w:val="0"/>
        <w:adjustRightInd w:val="0"/>
        <w:spacing w:after="0" w:line="360" w:lineRule="auto"/>
        <w:jc w:val="both"/>
        <w:rPr>
          <w:rFonts w:ascii="Times New Roman" w:hAnsi="Times New Roman" w:cs="Times New Roman"/>
          <w:sz w:val="24"/>
          <w:szCs w:val="24"/>
        </w:rPr>
      </w:pPr>
      <w:r w:rsidRPr="00580382">
        <w:rPr>
          <w:rFonts w:ascii="Times New Roman" w:hAnsi="Times New Roman" w:cs="Times New Roman"/>
          <w:sz w:val="24"/>
          <w:szCs w:val="24"/>
        </w:rPr>
        <w:t>HCV has been suggested</w:t>
      </w:r>
      <w:r>
        <w:rPr>
          <w:rFonts w:ascii="Times New Roman" w:hAnsi="Times New Roman" w:cs="Times New Roman"/>
          <w:sz w:val="24"/>
          <w:szCs w:val="24"/>
        </w:rPr>
        <w:t xml:space="preserve"> </w:t>
      </w:r>
      <w:r w:rsidRPr="00580382">
        <w:rPr>
          <w:rFonts w:ascii="Times New Roman" w:hAnsi="Times New Roman" w:cs="Times New Roman"/>
          <w:sz w:val="24"/>
          <w:szCs w:val="24"/>
        </w:rPr>
        <w:t>to have six genotypes, which differ from each</w:t>
      </w:r>
      <w:r>
        <w:rPr>
          <w:rFonts w:ascii="Times New Roman" w:hAnsi="Times New Roman" w:cs="Times New Roman"/>
          <w:sz w:val="24"/>
          <w:szCs w:val="24"/>
        </w:rPr>
        <w:t xml:space="preserve"> </w:t>
      </w:r>
      <w:r w:rsidRPr="00580382">
        <w:rPr>
          <w:rFonts w:ascii="Times New Roman" w:hAnsi="Times New Roman" w:cs="Times New Roman"/>
          <w:sz w:val="24"/>
          <w:szCs w:val="24"/>
        </w:rPr>
        <w:t>other by 31–33% at the nucleotide level and are further</w:t>
      </w:r>
      <w:r>
        <w:rPr>
          <w:rFonts w:ascii="Times New Roman" w:hAnsi="Times New Roman" w:cs="Times New Roman"/>
          <w:sz w:val="24"/>
          <w:szCs w:val="24"/>
        </w:rPr>
        <w:t xml:space="preserve"> </w:t>
      </w:r>
      <w:r w:rsidRPr="00580382">
        <w:rPr>
          <w:rFonts w:ascii="Times New Roman" w:hAnsi="Times New Roman" w:cs="Times New Roman"/>
          <w:sz w:val="24"/>
          <w:szCs w:val="24"/>
        </w:rPr>
        <w:t xml:space="preserve">classified into several </w:t>
      </w:r>
      <w:r w:rsidR="00EA642F" w:rsidRPr="00580382">
        <w:rPr>
          <w:rFonts w:ascii="Times New Roman" w:hAnsi="Times New Roman" w:cs="Times New Roman"/>
          <w:sz w:val="24"/>
          <w:szCs w:val="24"/>
        </w:rPr>
        <w:t>subtypes</w:t>
      </w:r>
      <w:r w:rsidR="00EA642F">
        <w:rPr>
          <w:rFonts w:ascii="Times New Roman" w:hAnsi="Times New Roman" w:cs="Times New Roman"/>
          <w:sz w:val="24"/>
          <w:szCs w:val="24"/>
        </w:rPr>
        <w:t xml:space="preserve"> (3</w:t>
      </w:r>
      <w:r w:rsidR="002D013E">
        <w:rPr>
          <w:rFonts w:ascii="Times New Roman" w:hAnsi="Times New Roman" w:cs="Times New Roman"/>
          <w:sz w:val="24"/>
          <w:szCs w:val="24"/>
        </w:rPr>
        <w:t>3</w:t>
      </w:r>
      <w:r w:rsidR="00EA642F" w:rsidRPr="00580382">
        <w:t>) the</w:t>
      </w:r>
      <w:r w:rsidR="000A6080">
        <w:rPr>
          <w:rFonts w:ascii="Times-Roman" w:hAnsi="Times-Roman" w:cs="Times-Roman"/>
          <w:sz w:val="24"/>
          <w:szCs w:val="24"/>
        </w:rPr>
        <w:t xml:space="preserve"> </w:t>
      </w:r>
      <w:r w:rsidR="000A6080" w:rsidRPr="009342C7">
        <w:rPr>
          <w:rFonts w:ascii="Times New Roman" w:hAnsi="Times New Roman" w:cs="Times New Roman"/>
          <w:sz w:val="24"/>
          <w:szCs w:val="24"/>
        </w:rPr>
        <w:t>genotype 1, 2, and 3 appears to have a worldwide distribution and their relative prevalence varies from one geographic area to another. HCV genotype 4 appears to be prevalent in North Africa and the</w:t>
      </w:r>
      <w:r w:rsidR="00BD2E04" w:rsidRPr="009342C7">
        <w:rPr>
          <w:rFonts w:ascii="Times New Roman" w:hAnsi="Times New Roman" w:cs="Times New Roman"/>
          <w:sz w:val="24"/>
          <w:szCs w:val="24"/>
        </w:rPr>
        <w:t xml:space="preserve"> </w:t>
      </w:r>
      <w:r w:rsidR="000A6080" w:rsidRPr="009342C7">
        <w:rPr>
          <w:rFonts w:ascii="Times New Roman" w:hAnsi="Times New Roman" w:cs="Times New Roman"/>
          <w:sz w:val="24"/>
          <w:szCs w:val="24"/>
        </w:rPr>
        <w:t xml:space="preserve">Middle East, and genotype 5 and 6 seems to be confined to 6 South Africa and Hong Kong </w:t>
      </w:r>
      <w:r w:rsidR="006D00EB" w:rsidRPr="009342C7">
        <w:rPr>
          <w:rFonts w:ascii="Times New Roman" w:hAnsi="Times New Roman" w:cs="Times New Roman"/>
          <w:sz w:val="24"/>
          <w:szCs w:val="24"/>
        </w:rPr>
        <w:t>respectively (</w:t>
      </w:r>
      <w:r w:rsidR="002D013E" w:rsidRPr="009342C7">
        <w:rPr>
          <w:rFonts w:ascii="Times New Roman" w:hAnsi="Times New Roman" w:cs="Times New Roman"/>
          <w:sz w:val="24"/>
          <w:szCs w:val="24"/>
        </w:rPr>
        <w:t>34</w:t>
      </w:r>
      <w:r w:rsidR="000A6080" w:rsidRPr="009342C7">
        <w:rPr>
          <w:rFonts w:ascii="Times New Roman" w:hAnsi="Times New Roman" w:cs="Times New Roman"/>
          <w:sz w:val="24"/>
          <w:szCs w:val="24"/>
        </w:rPr>
        <w:t>)</w:t>
      </w:r>
      <w:r w:rsidR="00D749FF" w:rsidRPr="009342C7">
        <w:rPr>
          <w:rFonts w:ascii="Times New Roman" w:hAnsi="Times New Roman" w:cs="Times New Roman"/>
          <w:sz w:val="24"/>
          <w:szCs w:val="24"/>
        </w:rPr>
        <w:t>.</w:t>
      </w:r>
    </w:p>
    <w:p w:rsidR="00323A34" w:rsidRPr="00A904B4" w:rsidRDefault="00323A34" w:rsidP="00D80D94">
      <w:pPr>
        <w:autoSpaceDE w:val="0"/>
        <w:autoSpaceDN w:val="0"/>
        <w:adjustRightInd w:val="0"/>
        <w:spacing w:after="0" w:line="360" w:lineRule="auto"/>
        <w:jc w:val="both"/>
        <w:rPr>
          <w:rFonts w:ascii="Times-Roman" w:hAnsi="Times-Roman" w:cs="Times-Roman"/>
          <w:sz w:val="24"/>
          <w:szCs w:val="24"/>
        </w:rPr>
      </w:pPr>
      <w:r w:rsidRPr="00A904B4">
        <w:rPr>
          <w:rFonts w:ascii="Times New Roman" w:hAnsi="Times New Roman" w:cs="Times New Roman"/>
          <w:b/>
          <w:sz w:val="28"/>
          <w:szCs w:val="28"/>
        </w:rPr>
        <w:t xml:space="preserve">Clinical </w:t>
      </w:r>
      <w:r w:rsidR="00FC14D2" w:rsidRPr="00A904B4">
        <w:rPr>
          <w:rFonts w:ascii="Times New Roman" w:hAnsi="Times New Roman" w:cs="Times New Roman"/>
          <w:b/>
          <w:sz w:val="28"/>
          <w:szCs w:val="28"/>
        </w:rPr>
        <w:t>outcome of hepatitis C</w:t>
      </w:r>
    </w:p>
    <w:p w:rsidR="002F0E8E" w:rsidRDefault="00323A34" w:rsidP="006A52B1">
      <w:pPr>
        <w:spacing w:line="360" w:lineRule="auto"/>
        <w:jc w:val="both"/>
        <w:rPr>
          <w:rFonts w:ascii="Times New Roman" w:hAnsi="Times New Roman" w:cs="Times New Roman"/>
          <w:sz w:val="24"/>
          <w:szCs w:val="24"/>
        </w:rPr>
      </w:pPr>
      <w:r w:rsidRPr="00323A34">
        <w:rPr>
          <w:rFonts w:ascii="Times New Roman" w:hAnsi="Times New Roman" w:cs="Times New Roman"/>
          <w:sz w:val="24"/>
          <w:szCs w:val="24"/>
        </w:rPr>
        <w:t>HCV infects only humans and chimpanzees. Patients infected with HCV have an 80 to 85 percent chance that the HCV infection will persist and that they will go on to have a chronic HCV infection. Chronic HCV infection has multiple manifestations, the most common of which is chronic progressive liver disease associated with inflammation and fibrosis that is some patients may progress to cirrhosis. Cirrhosis or end–stage liver disease is associated with multiple complications including variceal bleeding, ascites, encephalopathy, and</w:t>
      </w:r>
      <w:r w:rsidR="005A5094">
        <w:rPr>
          <w:rFonts w:ascii="Times New Roman" w:hAnsi="Times New Roman" w:cs="Times New Roman"/>
          <w:sz w:val="24"/>
          <w:szCs w:val="24"/>
        </w:rPr>
        <w:t xml:space="preserve"> </w:t>
      </w:r>
      <w:r w:rsidRPr="00323A34">
        <w:rPr>
          <w:rFonts w:ascii="Times New Roman" w:hAnsi="Times New Roman" w:cs="Times New Roman"/>
          <w:sz w:val="24"/>
          <w:szCs w:val="24"/>
        </w:rPr>
        <w:t>hepatocellular carcinoma. These conditions are common causes of morbidity and mortality in HCV in</w:t>
      </w:r>
      <w:r w:rsidR="002D013E">
        <w:rPr>
          <w:rFonts w:ascii="Times New Roman" w:hAnsi="Times New Roman" w:cs="Times New Roman"/>
          <w:sz w:val="24"/>
          <w:szCs w:val="24"/>
        </w:rPr>
        <w:t>fected patients (35</w:t>
      </w:r>
      <w:r w:rsidRPr="00323A34">
        <w:rPr>
          <w:rFonts w:ascii="Times New Roman" w:hAnsi="Times New Roman" w:cs="Times New Roman"/>
          <w:sz w:val="24"/>
          <w:szCs w:val="24"/>
        </w:rPr>
        <w:t>)</w:t>
      </w:r>
      <w:r w:rsidR="00D749FF">
        <w:rPr>
          <w:rFonts w:ascii="Times New Roman" w:hAnsi="Times New Roman" w:cs="Times New Roman"/>
          <w:sz w:val="24"/>
          <w:szCs w:val="24"/>
        </w:rPr>
        <w:t>.</w:t>
      </w:r>
      <w:r w:rsidRPr="00323A34">
        <w:rPr>
          <w:rFonts w:ascii="Times New Roman" w:hAnsi="Times New Roman" w:cs="Times New Roman"/>
          <w:sz w:val="24"/>
          <w:szCs w:val="24"/>
        </w:rPr>
        <w:t xml:space="preserve"> </w:t>
      </w:r>
    </w:p>
    <w:p w:rsidR="00494420" w:rsidRDefault="00323A34" w:rsidP="006A52B1">
      <w:pPr>
        <w:spacing w:line="360" w:lineRule="auto"/>
        <w:jc w:val="both"/>
        <w:rPr>
          <w:rFonts w:ascii="Times New Roman" w:hAnsi="Times New Roman" w:cs="Times New Roman"/>
          <w:sz w:val="24"/>
          <w:szCs w:val="24"/>
        </w:rPr>
      </w:pPr>
      <w:r w:rsidRPr="00323A34">
        <w:rPr>
          <w:rFonts w:ascii="Times New Roman" w:hAnsi="Times New Roman" w:cs="Times New Roman"/>
          <w:sz w:val="24"/>
          <w:szCs w:val="24"/>
        </w:rPr>
        <w:t>HCV infection causes an acute or chronic necroinflamatory disease of the liver. Only relatively small fractions of HCV infections are symptomatic. Most infected individuals remain asymptomatic and presumably, undiagnosed (</w:t>
      </w:r>
      <w:r w:rsidR="002D013E">
        <w:rPr>
          <w:rFonts w:ascii="Times New Roman" w:hAnsi="Times New Roman" w:cs="Times New Roman"/>
          <w:sz w:val="24"/>
          <w:szCs w:val="24"/>
        </w:rPr>
        <w:t>36</w:t>
      </w:r>
      <w:r w:rsidRPr="00323A34">
        <w:rPr>
          <w:rFonts w:ascii="Times New Roman" w:hAnsi="Times New Roman" w:cs="Times New Roman"/>
          <w:sz w:val="24"/>
          <w:szCs w:val="24"/>
        </w:rPr>
        <w:t>). Major clinical manifestation is progressive hepatic fibrosis, which leads to cirrhosis and an increased risk of hepatocellular carcinoma (</w:t>
      </w:r>
      <w:r w:rsidR="002D013E">
        <w:rPr>
          <w:rFonts w:ascii="Times New Roman" w:hAnsi="Times New Roman" w:cs="Times New Roman"/>
          <w:sz w:val="24"/>
          <w:szCs w:val="24"/>
        </w:rPr>
        <w:t>37</w:t>
      </w:r>
      <w:r w:rsidRPr="00323A34">
        <w:rPr>
          <w:rFonts w:ascii="Times New Roman" w:hAnsi="Times New Roman" w:cs="Times New Roman"/>
          <w:sz w:val="24"/>
          <w:szCs w:val="24"/>
        </w:rPr>
        <w:t xml:space="preserve">). </w:t>
      </w:r>
      <w:r w:rsidRPr="00323A34">
        <w:rPr>
          <w:rFonts w:ascii="Times New Roman" w:hAnsi="Times New Roman" w:cs="Times New Roman"/>
          <w:sz w:val="24"/>
          <w:szCs w:val="24"/>
        </w:rPr>
        <w:lastRenderedPageBreak/>
        <w:t>Primary infection with HCV leads to persistent viremia in approximately 85% of patients with development of chronic liver disease in &gt;60% of cases. Approximately 20% of individuals, as shown in figure1.3 below, with chronic hepatitis C eventually develop medically significant sequel including cirrhosis end stage liver disease or hepat</w:t>
      </w:r>
      <w:r w:rsidR="002D013E">
        <w:rPr>
          <w:rFonts w:ascii="Times New Roman" w:hAnsi="Times New Roman" w:cs="Times New Roman"/>
          <w:sz w:val="24"/>
          <w:szCs w:val="24"/>
        </w:rPr>
        <w:t>ic cellular carcinoma (38</w:t>
      </w:r>
      <w:r w:rsidRPr="00323A34">
        <w:rPr>
          <w:rFonts w:ascii="Times New Roman" w:hAnsi="Times New Roman" w:cs="Times New Roman"/>
          <w:sz w:val="24"/>
          <w:szCs w:val="24"/>
        </w:rPr>
        <w:t>).</w:t>
      </w:r>
    </w:p>
    <w:p w:rsidR="00E66041" w:rsidRPr="00FC14D2" w:rsidRDefault="00E66041" w:rsidP="006A52B1">
      <w:pPr>
        <w:spacing w:line="360" w:lineRule="auto"/>
        <w:jc w:val="both"/>
        <w:rPr>
          <w:rFonts w:ascii="Times New Roman" w:hAnsi="Times New Roman" w:cs="Times New Roman"/>
          <w:b/>
          <w:sz w:val="28"/>
          <w:szCs w:val="28"/>
        </w:rPr>
      </w:pPr>
      <w:r w:rsidRPr="00FC14D2">
        <w:rPr>
          <w:rFonts w:ascii="Times New Roman" w:hAnsi="Times New Roman" w:cs="Times New Roman"/>
          <w:b/>
          <w:sz w:val="28"/>
          <w:szCs w:val="28"/>
        </w:rPr>
        <w:t xml:space="preserve"> Transmission</w:t>
      </w:r>
    </w:p>
    <w:p w:rsidR="00E66041" w:rsidRPr="005932E0" w:rsidRDefault="00E66041" w:rsidP="00E66041">
      <w:pPr>
        <w:spacing w:line="360" w:lineRule="auto"/>
        <w:jc w:val="both"/>
        <w:rPr>
          <w:rFonts w:ascii="Times New Roman" w:hAnsi="Times New Roman" w:cs="Times New Roman"/>
          <w:color w:val="000000" w:themeColor="text1"/>
          <w:sz w:val="24"/>
          <w:szCs w:val="24"/>
        </w:rPr>
      </w:pPr>
      <w:r w:rsidRPr="005932E0">
        <w:rPr>
          <w:rFonts w:ascii="Times New Roman" w:hAnsi="Times New Roman" w:cs="Times New Roman"/>
          <w:color w:val="000000" w:themeColor="text1"/>
          <w:sz w:val="24"/>
          <w:szCs w:val="24"/>
        </w:rPr>
        <w:t xml:space="preserve">There are multiple routes of transmission of HCV. </w:t>
      </w:r>
      <w:proofErr w:type="gramStart"/>
      <w:r w:rsidRPr="005932E0">
        <w:rPr>
          <w:rFonts w:ascii="Times New Roman" w:hAnsi="Times New Roman" w:cs="Times New Roman"/>
          <w:color w:val="000000" w:themeColor="text1"/>
          <w:sz w:val="24"/>
          <w:szCs w:val="24"/>
        </w:rPr>
        <w:t xml:space="preserve">Since </w:t>
      </w:r>
      <w:r w:rsidR="00D81A92" w:rsidRPr="005932E0">
        <w:rPr>
          <w:rFonts w:ascii="Times New Roman" w:hAnsi="Times New Roman" w:cs="Times New Roman"/>
          <w:color w:val="000000" w:themeColor="text1"/>
          <w:sz w:val="24"/>
          <w:szCs w:val="24"/>
        </w:rPr>
        <w:t>it is</w:t>
      </w:r>
      <w:r w:rsidRPr="005932E0">
        <w:rPr>
          <w:rFonts w:ascii="Times New Roman" w:hAnsi="Times New Roman" w:cs="Times New Roman"/>
          <w:color w:val="000000" w:themeColor="text1"/>
          <w:sz w:val="24"/>
          <w:szCs w:val="24"/>
        </w:rPr>
        <w:t xml:space="preserve"> a blood-borne infection which is transmitted sexually and vertically and by iatrogenic, occupational, cultural and recreational activities.</w:t>
      </w:r>
      <w:proofErr w:type="gramEnd"/>
      <w:r w:rsidRPr="005932E0">
        <w:rPr>
          <w:rFonts w:ascii="Times New Roman" w:hAnsi="Times New Roman" w:cs="Times New Roman"/>
          <w:color w:val="000000" w:themeColor="text1"/>
          <w:sz w:val="24"/>
          <w:szCs w:val="24"/>
        </w:rPr>
        <w:t xml:space="preserve"> Unsafe transfusions and therapeutic injections and acupuncture are examples of iatrogenic transmission. Intravenous drug use, tattooing, scarification and ear-piercing are examples of recreational and cultural activities that may spread HCV. </w:t>
      </w:r>
      <w:r w:rsidR="00E20980" w:rsidRPr="005932E0">
        <w:rPr>
          <w:rFonts w:ascii="Times New Roman" w:hAnsi="Times New Roman" w:cs="Times New Roman"/>
          <w:color w:val="000000" w:themeColor="text1"/>
          <w:sz w:val="24"/>
          <w:szCs w:val="24"/>
        </w:rPr>
        <w:t>It may</w:t>
      </w:r>
      <w:r w:rsidRPr="005932E0">
        <w:rPr>
          <w:rFonts w:ascii="Times New Roman" w:hAnsi="Times New Roman" w:cs="Times New Roman"/>
          <w:color w:val="000000" w:themeColor="text1"/>
          <w:sz w:val="24"/>
          <w:szCs w:val="24"/>
        </w:rPr>
        <w:t xml:space="preserve"> also be transmitted by needle-stick injuries</w:t>
      </w:r>
      <w:r w:rsidR="00E20980" w:rsidRPr="005932E0">
        <w:rPr>
          <w:rFonts w:ascii="Times New Roman" w:hAnsi="Times New Roman" w:cs="Times New Roman"/>
          <w:color w:val="000000" w:themeColor="text1"/>
          <w:sz w:val="24"/>
          <w:szCs w:val="24"/>
        </w:rPr>
        <w:t xml:space="preserve"> (</w:t>
      </w:r>
      <w:r w:rsidR="002D013E">
        <w:rPr>
          <w:rFonts w:ascii="Times New Roman" w:hAnsi="Times New Roman" w:cs="Times New Roman"/>
          <w:color w:val="000000" w:themeColor="text1"/>
          <w:sz w:val="24"/>
          <w:szCs w:val="24"/>
        </w:rPr>
        <w:t>39</w:t>
      </w:r>
      <w:r w:rsidR="00D81A92" w:rsidRPr="005932E0">
        <w:rPr>
          <w:rFonts w:ascii="Times New Roman" w:hAnsi="Times New Roman" w:cs="Times New Roman"/>
          <w:color w:val="000000" w:themeColor="text1"/>
          <w:sz w:val="24"/>
          <w:szCs w:val="24"/>
        </w:rPr>
        <w:t>)</w:t>
      </w:r>
      <w:r w:rsidR="00D749FF">
        <w:rPr>
          <w:rFonts w:ascii="Times New Roman" w:hAnsi="Times New Roman" w:cs="Times New Roman"/>
          <w:color w:val="000000" w:themeColor="text1"/>
          <w:sz w:val="24"/>
          <w:szCs w:val="24"/>
        </w:rPr>
        <w:t>.</w:t>
      </w:r>
    </w:p>
    <w:p w:rsidR="001758C4" w:rsidRPr="00FC14D2" w:rsidRDefault="001758C4" w:rsidP="00507B8D">
      <w:pPr>
        <w:jc w:val="both"/>
        <w:rPr>
          <w:rFonts w:ascii="Times New Roman" w:hAnsi="Times New Roman" w:cs="Times New Roman"/>
          <w:b/>
          <w:sz w:val="28"/>
          <w:szCs w:val="28"/>
        </w:rPr>
      </w:pPr>
      <w:r w:rsidRPr="00FC14D2">
        <w:rPr>
          <w:rFonts w:ascii="Times New Roman" w:hAnsi="Times New Roman" w:cs="Times New Roman"/>
          <w:b/>
          <w:sz w:val="28"/>
          <w:szCs w:val="28"/>
        </w:rPr>
        <w:t>Epidemiology</w:t>
      </w:r>
    </w:p>
    <w:p w:rsidR="001758C4" w:rsidRPr="001758C4" w:rsidRDefault="001758C4" w:rsidP="00507B8D">
      <w:pPr>
        <w:spacing w:line="360" w:lineRule="auto"/>
        <w:jc w:val="both"/>
        <w:rPr>
          <w:rFonts w:ascii="Times New Roman" w:hAnsi="Times New Roman" w:cs="Times New Roman"/>
          <w:sz w:val="24"/>
          <w:szCs w:val="24"/>
        </w:rPr>
      </w:pPr>
      <w:r w:rsidRPr="001758C4">
        <w:rPr>
          <w:rFonts w:ascii="Times New Roman" w:hAnsi="Times New Roman" w:cs="Times New Roman"/>
          <w:sz w:val="24"/>
          <w:szCs w:val="24"/>
        </w:rPr>
        <w:t xml:space="preserve">Epidemiological studies of HCV are challenging since </w:t>
      </w:r>
      <w:r w:rsidR="00507B8D">
        <w:rPr>
          <w:rFonts w:ascii="Times New Roman" w:hAnsi="Times New Roman" w:cs="Times New Roman"/>
          <w:sz w:val="24"/>
          <w:szCs w:val="24"/>
        </w:rPr>
        <w:t xml:space="preserve">most cases of HCV infection are </w:t>
      </w:r>
      <w:r w:rsidRPr="001758C4">
        <w:rPr>
          <w:rFonts w:ascii="Times New Roman" w:hAnsi="Times New Roman" w:cs="Times New Roman"/>
          <w:sz w:val="24"/>
          <w:szCs w:val="24"/>
        </w:rPr>
        <w:t>asymptomatic and indistinguishable clinically from other causes of hepatitis</w:t>
      </w:r>
      <w:r w:rsidR="0046400F">
        <w:rPr>
          <w:rFonts w:ascii="Times New Roman" w:hAnsi="Times New Roman" w:cs="Times New Roman"/>
          <w:sz w:val="24"/>
          <w:szCs w:val="24"/>
        </w:rPr>
        <w:t xml:space="preserve">. </w:t>
      </w:r>
      <w:r w:rsidR="00507B8D">
        <w:rPr>
          <w:rFonts w:ascii="Times New Roman" w:hAnsi="Times New Roman" w:cs="Times New Roman"/>
          <w:sz w:val="24"/>
          <w:szCs w:val="24"/>
        </w:rPr>
        <w:t xml:space="preserve">A </w:t>
      </w:r>
      <w:r w:rsidRPr="001758C4">
        <w:rPr>
          <w:rFonts w:ascii="Times New Roman" w:hAnsi="Times New Roman" w:cs="Times New Roman"/>
          <w:sz w:val="24"/>
          <w:szCs w:val="24"/>
        </w:rPr>
        <w:t>laboratory diagnosis is therefore essential, but not always avail</w:t>
      </w:r>
      <w:r w:rsidR="00507B8D">
        <w:rPr>
          <w:rFonts w:ascii="Times New Roman" w:hAnsi="Times New Roman" w:cs="Times New Roman"/>
          <w:sz w:val="24"/>
          <w:szCs w:val="24"/>
        </w:rPr>
        <w:t xml:space="preserve">able, particularly in resource- </w:t>
      </w:r>
      <w:r w:rsidRPr="001758C4">
        <w:rPr>
          <w:rFonts w:ascii="Times New Roman" w:hAnsi="Times New Roman" w:cs="Times New Roman"/>
          <w:sz w:val="24"/>
          <w:szCs w:val="24"/>
        </w:rPr>
        <w:t xml:space="preserve">limited settings. There are consequently few population-based </w:t>
      </w:r>
      <w:r w:rsidR="00507B8D">
        <w:rPr>
          <w:rFonts w:ascii="Times New Roman" w:hAnsi="Times New Roman" w:cs="Times New Roman"/>
          <w:sz w:val="24"/>
          <w:szCs w:val="24"/>
        </w:rPr>
        <w:t xml:space="preserve">epidemiological studies of HCV. </w:t>
      </w:r>
      <w:r w:rsidRPr="001758C4">
        <w:rPr>
          <w:rFonts w:ascii="Times New Roman" w:hAnsi="Times New Roman" w:cs="Times New Roman"/>
          <w:sz w:val="24"/>
          <w:szCs w:val="24"/>
        </w:rPr>
        <w:t>Most studies are based on select high risk (e.g. intravenous drug users) or low risk (e.g. blood donor) populations which either overestimate or underestimate the true preval</w:t>
      </w:r>
      <w:r w:rsidR="00462386">
        <w:rPr>
          <w:rFonts w:ascii="Times New Roman" w:hAnsi="Times New Roman" w:cs="Times New Roman"/>
          <w:sz w:val="24"/>
          <w:szCs w:val="24"/>
        </w:rPr>
        <w:t>ence respectively</w:t>
      </w:r>
      <w:r w:rsidR="00F14FF4">
        <w:rPr>
          <w:rFonts w:ascii="Times New Roman" w:hAnsi="Times New Roman" w:cs="Times New Roman"/>
          <w:sz w:val="24"/>
          <w:szCs w:val="24"/>
        </w:rPr>
        <w:t xml:space="preserve"> (</w:t>
      </w:r>
      <w:r w:rsidR="00875986">
        <w:rPr>
          <w:rFonts w:ascii="Times New Roman" w:hAnsi="Times New Roman" w:cs="Times New Roman"/>
          <w:sz w:val="24"/>
          <w:szCs w:val="24"/>
        </w:rPr>
        <w:t>40</w:t>
      </w:r>
      <w:r w:rsidR="005932E0">
        <w:rPr>
          <w:rFonts w:ascii="Times New Roman" w:hAnsi="Times New Roman" w:cs="Times New Roman"/>
          <w:sz w:val="24"/>
          <w:szCs w:val="24"/>
        </w:rPr>
        <w:t>)</w:t>
      </w:r>
      <w:r w:rsidR="008D0C1F">
        <w:rPr>
          <w:rFonts w:ascii="Times New Roman" w:hAnsi="Times New Roman" w:cs="Times New Roman"/>
          <w:sz w:val="24"/>
          <w:szCs w:val="24"/>
        </w:rPr>
        <w:t>.</w:t>
      </w:r>
    </w:p>
    <w:p w:rsidR="001758C4" w:rsidRPr="001758C4" w:rsidRDefault="001758C4" w:rsidP="00507B8D">
      <w:pPr>
        <w:spacing w:line="360" w:lineRule="auto"/>
        <w:jc w:val="both"/>
        <w:rPr>
          <w:rFonts w:ascii="Times New Roman" w:hAnsi="Times New Roman" w:cs="Times New Roman"/>
          <w:sz w:val="24"/>
          <w:szCs w:val="24"/>
        </w:rPr>
      </w:pPr>
      <w:r w:rsidRPr="001758C4">
        <w:rPr>
          <w:rFonts w:ascii="Times New Roman" w:hAnsi="Times New Roman" w:cs="Times New Roman"/>
          <w:sz w:val="24"/>
          <w:szCs w:val="24"/>
        </w:rPr>
        <w:t>HCV is endemic worldwide, with an estimated global prevale</w:t>
      </w:r>
      <w:r w:rsidR="00507B8D">
        <w:rPr>
          <w:rFonts w:ascii="Times New Roman" w:hAnsi="Times New Roman" w:cs="Times New Roman"/>
          <w:sz w:val="24"/>
          <w:szCs w:val="24"/>
        </w:rPr>
        <w:t xml:space="preserve">nce of 3%, which represents 170 </w:t>
      </w:r>
      <w:r w:rsidRPr="001758C4">
        <w:rPr>
          <w:rFonts w:ascii="Times New Roman" w:hAnsi="Times New Roman" w:cs="Times New Roman"/>
          <w:sz w:val="24"/>
          <w:szCs w:val="24"/>
        </w:rPr>
        <w:t>million people. HCV is four to five times more prevalent tha</w:t>
      </w:r>
      <w:r w:rsidR="00507B8D">
        <w:rPr>
          <w:rFonts w:ascii="Times New Roman" w:hAnsi="Times New Roman" w:cs="Times New Roman"/>
          <w:sz w:val="24"/>
          <w:szCs w:val="24"/>
        </w:rPr>
        <w:t xml:space="preserve">n HIV </w:t>
      </w:r>
      <w:r w:rsidR="00A50FE8">
        <w:rPr>
          <w:rFonts w:ascii="Times New Roman" w:hAnsi="Times New Roman" w:cs="Times New Roman"/>
          <w:sz w:val="24"/>
          <w:szCs w:val="24"/>
        </w:rPr>
        <w:t xml:space="preserve">globally </w:t>
      </w:r>
      <w:r w:rsidR="00A50FE8" w:rsidRPr="001758C4">
        <w:rPr>
          <w:rFonts w:ascii="Times New Roman" w:hAnsi="Times New Roman" w:cs="Times New Roman"/>
          <w:sz w:val="24"/>
          <w:szCs w:val="24"/>
        </w:rPr>
        <w:t>and</w:t>
      </w:r>
      <w:r w:rsidRPr="001758C4">
        <w:rPr>
          <w:rFonts w:ascii="Times New Roman" w:hAnsi="Times New Roman" w:cs="Times New Roman"/>
          <w:sz w:val="24"/>
          <w:szCs w:val="24"/>
        </w:rPr>
        <w:t xml:space="preserve"> is the commonest chronic blood-borne </w:t>
      </w:r>
      <w:r w:rsidR="00A50FE8" w:rsidRPr="001758C4">
        <w:rPr>
          <w:rFonts w:ascii="Times New Roman" w:hAnsi="Times New Roman" w:cs="Times New Roman"/>
          <w:sz w:val="24"/>
          <w:szCs w:val="24"/>
        </w:rPr>
        <w:t xml:space="preserve">infection in </w:t>
      </w:r>
      <w:r w:rsidR="00A50FE8">
        <w:rPr>
          <w:rFonts w:ascii="Times New Roman" w:hAnsi="Times New Roman" w:cs="Times New Roman"/>
          <w:sz w:val="24"/>
          <w:szCs w:val="24"/>
        </w:rPr>
        <w:t xml:space="preserve">the United States </w:t>
      </w:r>
      <w:r w:rsidR="00A50FE8" w:rsidRPr="001758C4">
        <w:rPr>
          <w:rFonts w:ascii="Times New Roman" w:hAnsi="Times New Roman" w:cs="Times New Roman"/>
          <w:sz w:val="24"/>
          <w:szCs w:val="24"/>
        </w:rPr>
        <w:t>Three to four million people is</w:t>
      </w:r>
      <w:r w:rsidRPr="001758C4">
        <w:rPr>
          <w:rFonts w:ascii="Times New Roman" w:hAnsi="Times New Roman" w:cs="Times New Roman"/>
          <w:sz w:val="24"/>
          <w:szCs w:val="24"/>
        </w:rPr>
        <w:t xml:space="preserve"> infected by HCV </w:t>
      </w:r>
      <w:r w:rsidR="00462386">
        <w:rPr>
          <w:rFonts w:ascii="Times New Roman" w:hAnsi="Times New Roman" w:cs="Times New Roman"/>
          <w:sz w:val="24"/>
          <w:szCs w:val="24"/>
        </w:rPr>
        <w:t>every year (4</w:t>
      </w:r>
      <w:r w:rsidR="00875986">
        <w:rPr>
          <w:rFonts w:ascii="Times New Roman" w:hAnsi="Times New Roman" w:cs="Times New Roman"/>
          <w:sz w:val="24"/>
          <w:szCs w:val="24"/>
        </w:rPr>
        <w:t>1</w:t>
      </w:r>
      <w:r w:rsidR="00A50FE8">
        <w:rPr>
          <w:rFonts w:ascii="Times New Roman" w:hAnsi="Times New Roman" w:cs="Times New Roman"/>
          <w:sz w:val="24"/>
          <w:szCs w:val="24"/>
        </w:rPr>
        <w:t>)</w:t>
      </w:r>
      <w:r w:rsidRPr="001758C4">
        <w:rPr>
          <w:rFonts w:ascii="Times New Roman" w:hAnsi="Times New Roman" w:cs="Times New Roman"/>
          <w:sz w:val="24"/>
          <w:szCs w:val="24"/>
        </w:rPr>
        <w:t>.</w:t>
      </w:r>
    </w:p>
    <w:p w:rsidR="001758C4" w:rsidRDefault="001758C4" w:rsidP="00507B8D">
      <w:pPr>
        <w:spacing w:line="360" w:lineRule="auto"/>
        <w:jc w:val="both"/>
        <w:rPr>
          <w:rFonts w:ascii="Times New Roman" w:hAnsi="Times New Roman" w:cs="Times New Roman"/>
          <w:sz w:val="24"/>
          <w:szCs w:val="24"/>
        </w:rPr>
      </w:pPr>
      <w:r w:rsidRPr="001758C4">
        <w:rPr>
          <w:rFonts w:ascii="Times New Roman" w:hAnsi="Times New Roman" w:cs="Times New Roman"/>
          <w:sz w:val="24"/>
          <w:szCs w:val="24"/>
        </w:rPr>
        <w:t>There is great variation in the geographical distribution of HCV,</w:t>
      </w:r>
      <w:r w:rsidR="00507B8D">
        <w:rPr>
          <w:rFonts w:ascii="Times New Roman" w:hAnsi="Times New Roman" w:cs="Times New Roman"/>
          <w:sz w:val="24"/>
          <w:szCs w:val="24"/>
        </w:rPr>
        <w:t xml:space="preserve"> with the highest prevalence in </w:t>
      </w:r>
      <w:r w:rsidRPr="001758C4">
        <w:rPr>
          <w:rFonts w:ascii="Times New Roman" w:hAnsi="Times New Roman" w:cs="Times New Roman"/>
          <w:sz w:val="24"/>
          <w:szCs w:val="24"/>
        </w:rPr>
        <w:t>Africa and Asia, and lower prevalence in in</w:t>
      </w:r>
      <w:r w:rsidR="00E20980">
        <w:rPr>
          <w:rFonts w:ascii="Times New Roman" w:hAnsi="Times New Roman" w:cs="Times New Roman"/>
          <w:sz w:val="24"/>
          <w:szCs w:val="24"/>
        </w:rPr>
        <w:t>dustrialized countries (Figure 4</w:t>
      </w:r>
      <w:r w:rsidRPr="001758C4">
        <w:rPr>
          <w:rFonts w:ascii="Times New Roman" w:hAnsi="Times New Roman" w:cs="Times New Roman"/>
          <w:sz w:val="24"/>
          <w:szCs w:val="24"/>
        </w:rPr>
        <w:t>). Even within developing nations, there is great varia</w:t>
      </w:r>
      <w:r w:rsidR="008D643B">
        <w:rPr>
          <w:rFonts w:ascii="Times New Roman" w:hAnsi="Times New Roman" w:cs="Times New Roman"/>
          <w:sz w:val="24"/>
          <w:szCs w:val="24"/>
        </w:rPr>
        <w:t>tion in prevalence.</w:t>
      </w:r>
      <w:r w:rsidRPr="001758C4">
        <w:rPr>
          <w:rFonts w:ascii="Times New Roman" w:hAnsi="Times New Roman" w:cs="Times New Roman"/>
          <w:sz w:val="24"/>
          <w:szCs w:val="24"/>
        </w:rPr>
        <w:t xml:space="preserve"> 0.9% in India and 3.2% in China, to the highest reported prevalence in Egypt of 22%. Some of this variation may be explained by differences in study and reporting methods. Actual differences in HCV prevalence may be due to variation in risk factors in different parts of the world. Injection drug use is the single most important risk factor in developed regions of the world. Unsafe therapeutic injections and blood </w:t>
      </w:r>
      <w:r w:rsidRPr="001758C4">
        <w:rPr>
          <w:rFonts w:ascii="Times New Roman" w:hAnsi="Times New Roman" w:cs="Times New Roman"/>
          <w:sz w:val="24"/>
          <w:szCs w:val="24"/>
        </w:rPr>
        <w:lastRenderedPageBreak/>
        <w:t>transfusions are important risk factors in developing nations where these practices occur. Occupational, peri-natal and sexual exposure, and tattooing, body-piercing, acupuncture and scarification are other modes of HCV transmission. The relative contribution of these risk factors to the prevalence of HCV is poorly defined, particularly in developing regions of the world (</w:t>
      </w:r>
      <w:r w:rsidR="00462386">
        <w:rPr>
          <w:rFonts w:ascii="Times New Roman" w:hAnsi="Times New Roman" w:cs="Times New Roman"/>
          <w:sz w:val="24"/>
          <w:szCs w:val="24"/>
        </w:rPr>
        <w:t>4</w:t>
      </w:r>
      <w:r w:rsidR="00875986">
        <w:rPr>
          <w:rFonts w:ascii="Times New Roman" w:hAnsi="Times New Roman" w:cs="Times New Roman"/>
          <w:sz w:val="24"/>
          <w:szCs w:val="24"/>
        </w:rPr>
        <w:t>0</w:t>
      </w:r>
      <w:r w:rsidRPr="001758C4">
        <w:rPr>
          <w:rFonts w:ascii="Times New Roman" w:hAnsi="Times New Roman" w:cs="Times New Roman"/>
          <w:sz w:val="24"/>
          <w:szCs w:val="24"/>
        </w:rPr>
        <w:t>).</w:t>
      </w:r>
    </w:p>
    <w:p w:rsidR="006C3B60" w:rsidRDefault="00221921" w:rsidP="00507B8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-57150</wp:posOffset>
            </wp:positionH>
            <wp:positionV relativeFrom="paragraph">
              <wp:posOffset>173990</wp:posOffset>
            </wp:positionV>
            <wp:extent cx="5133975" cy="3438525"/>
            <wp:effectExtent l="1905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5133975" cy="3438525"/>
                    </a:xfrm>
                    <a:prstGeom prst="rect">
                      <a:avLst/>
                    </a:prstGeom>
                    <a:noFill/>
                    <a:ln w="9525">
                      <a:noFill/>
                      <a:miter lim="800000"/>
                      <a:headEnd/>
                      <a:tailEnd/>
                    </a:ln>
                  </pic:spPr>
                </pic:pic>
              </a:graphicData>
            </a:graphic>
          </wp:anchor>
        </w:drawing>
      </w:r>
    </w:p>
    <w:p w:rsidR="006C3B60" w:rsidRDefault="006C3B60" w:rsidP="00507B8D">
      <w:pPr>
        <w:spacing w:line="360" w:lineRule="auto"/>
        <w:jc w:val="both"/>
        <w:rPr>
          <w:rFonts w:ascii="Times New Roman" w:hAnsi="Times New Roman" w:cs="Times New Roman"/>
          <w:sz w:val="24"/>
          <w:szCs w:val="24"/>
        </w:rPr>
      </w:pPr>
    </w:p>
    <w:p w:rsidR="006C3B60" w:rsidRDefault="006C3B60" w:rsidP="00507B8D">
      <w:pPr>
        <w:spacing w:line="360" w:lineRule="auto"/>
        <w:jc w:val="both"/>
        <w:rPr>
          <w:rFonts w:ascii="Times New Roman" w:hAnsi="Times New Roman" w:cs="Times New Roman"/>
          <w:sz w:val="24"/>
          <w:szCs w:val="24"/>
        </w:rPr>
      </w:pPr>
    </w:p>
    <w:p w:rsidR="006C3B60" w:rsidRDefault="006C3B60" w:rsidP="00507B8D">
      <w:pPr>
        <w:spacing w:line="360" w:lineRule="auto"/>
        <w:jc w:val="both"/>
        <w:rPr>
          <w:rFonts w:ascii="Times New Roman" w:hAnsi="Times New Roman" w:cs="Times New Roman"/>
          <w:sz w:val="24"/>
          <w:szCs w:val="24"/>
        </w:rPr>
      </w:pPr>
    </w:p>
    <w:p w:rsidR="006C3B60" w:rsidRDefault="006C3B60" w:rsidP="00507B8D">
      <w:pPr>
        <w:spacing w:line="360" w:lineRule="auto"/>
        <w:jc w:val="both"/>
        <w:rPr>
          <w:rFonts w:ascii="Times New Roman" w:hAnsi="Times New Roman" w:cs="Times New Roman"/>
          <w:sz w:val="24"/>
          <w:szCs w:val="24"/>
        </w:rPr>
      </w:pPr>
    </w:p>
    <w:p w:rsidR="006C3B60" w:rsidRDefault="006C3B60" w:rsidP="00507B8D">
      <w:pPr>
        <w:spacing w:line="360" w:lineRule="auto"/>
        <w:jc w:val="both"/>
        <w:rPr>
          <w:rFonts w:ascii="Times New Roman" w:hAnsi="Times New Roman" w:cs="Times New Roman"/>
          <w:sz w:val="24"/>
          <w:szCs w:val="24"/>
        </w:rPr>
      </w:pPr>
    </w:p>
    <w:p w:rsidR="006C3B60" w:rsidRDefault="006C3B60" w:rsidP="00507B8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D57123" w:rsidRDefault="00D57123" w:rsidP="00507B8D">
      <w:pPr>
        <w:spacing w:line="360" w:lineRule="auto"/>
        <w:jc w:val="both"/>
        <w:rPr>
          <w:rFonts w:ascii="Times New Roman" w:hAnsi="Times New Roman" w:cs="Times New Roman"/>
          <w:sz w:val="24"/>
          <w:szCs w:val="24"/>
        </w:rPr>
      </w:pPr>
    </w:p>
    <w:p w:rsidR="00D57123" w:rsidRDefault="00D57123" w:rsidP="00507B8D">
      <w:pPr>
        <w:spacing w:line="360" w:lineRule="auto"/>
        <w:jc w:val="both"/>
        <w:rPr>
          <w:rFonts w:ascii="Times New Roman" w:hAnsi="Times New Roman" w:cs="Times New Roman"/>
          <w:sz w:val="24"/>
          <w:szCs w:val="24"/>
        </w:rPr>
      </w:pPr>
    </w:p>
    <w:p w:rsidR="00D57123" w:rsidRDefault="00D57123" w:rsidP="00507B8D">
      <w:pPr>
        <w:spacing w:line="360" w:lineRule="auto"/>
        <w:jc w:val="both"/>
        <w:rPr>
          <w:rFonts w:ascii="Times New Roman" w:hAnsi="Times New Roman" w:cs="Times New Roman"/>
          <w:sz w:val="24"/>
          <w:szCs w:val="24"/>
        </w:rPr>
      </w:pPr>
    </w:p>
    <w:p w:rsidR="009829D6" w:rsidRDefault="00CB231B" w:rsidP="009B00A7">
      <w:pPr>
        <w:spacing w:line="360" w:lineRule="auto"/>
        <w:jc w:val="both"/>
        <w:rPr>
          <w:rFonts w:ascii="Times New Roman" w:hAnsi="Times New Roman" w:cs="Times New Roman"/>
          <w:sz w:val="24"/>
          <w:szCs w:val="24"/>
        </w:rPr>
      </w:pPr>
      <w:proofErr w:type="gramStart"/>
      <w:r w:rsidRPr="005D00D3">
        <w:rPr>
          <w:rFonts w:ascii="Times New Roman" w:hAnsi="Times New Roman" w:cs="Times New Roman"/>
          <w:b/>
          <w:bCs/>
          <w:color w:val="000000"/>
          <w:sz w:val="24"/>
          <w:szCs w:val="24"/>
        </w:rPr>
        <w:t>Figure 4</w:t>
      </w:r>
      <w:r w:rsidR="005D00D3">
        <w:rPr>
          <w:rFonts w:ascii="Times New Roman" w:hAnsi="Times New Roman" w:cs="Times New Roman"/>
          <w:bCs/>
          <w:color w:val="000000"/>
          <w:sz w:val="24"/>
          <w:szCs w:val="24"/>
        </w:rPr>
        <w:t>.</w:t>
      </w:r>
      <w:proofErr w:type="gramEnd"/>
      <w:r w:rsidR="008370FB" w:rsidRPr="008370FB">
        <w:t xml:space="preserve"> </w:t>
      </w:r>
      <w:proofErr w:type="gramStart"/>
      <w:r w:rsidR="008370FB" w:rsidRPr="008370FB">
        <w:rPr>
          <w:rFonts w:ascii="Times New Roman" w:hAnsi="Times New Roman" w:cs="Times New Roman"/>
          <w:bCs/>
          <w:color w:val="000000"/>
          <w:sz w:val="24"/>
          <w:szCs w:val="24"/>
        </w:rPr>
        <w:t xml:space="preserve">Estimated </w:t>
      </w:r>
      <w:r w:rsidR="008370FB">
        <w:rPr>
          <w:rFonts w:ascii="Times New Roman" w:hAnsi="Times New Roman" w:cs="Times New Roman"/>
          <w:bCs/>
          <w:color w:val="000000"/>
          <w:sz w:val="24"/>
          <w:szCs w:val="24"/>
        </w:rPr>
        <w:t>global prevalence of hepatitis C</w:t>
      </w:r>
      <w:r w:rsidR="008370FB" w:rsidRPr="008370FB">
        <w:rPr>
          <w:rFonts w:ascii="Times New Roman" w:hAnsi="Times New Roman" w:cs="Times New Roman"/>
          <w:bCs/>
          <w:color w:val="000000"/>
          <w:sz w:val="24"/>
          <w:szCs w:val="24"/>
        </w:rPr>
        <w:t xml:space="preserve"> virus infection</w:t>
      </w:r>
      <w:r w:rsidR="009E5BF6">
        <w:rPr>
          <w:rFonts w:ascii="Times New Roman" w:hAnsi="Times New Roman" w:cs="Times New Roman"/>
          <w:bCs/>
          <w:color w:val="000000"/>
          <w:sz w:val="24"/>
          <w:szCs w:val="24"/>
        </w:rPr>
        <w:t xml:space="preserve"> (</w:t>
      </w:r>
      <w:r w:rsidR="002D013E">
        <w:rPr>
          <w:rFonts w:ascii="Times New Roman" w:hAnsi="Times New Roman" w:cs="Times New Roman"/>
          <w:bCs/>
          <w:color w:val="000000"/>
          <w:sz w:val="24"/>
          <w:szCs w:val="24"/>
        </w:rPr>
        <w:t>4</w:t>
      </w:r>
      <w:r w:rsidR="00875986">
        <w:rPr>
          <w:rFonts w:ascii="Times New Roman" w:hAnsi="Times New Roman" w:cs="Times New Roman"/>
          <w:bCs/>
          <w:color w:val="000000"/>
          <w:sz w:val="24"/>
          <w:szCs w:val="24"/>
        </w:rPr>
        <w:t>1</w:t>
      </w:r>
      <w:r w:rsidR="004F70C4">
        <w:rPr>
          <w:rFonts w:ascii="Times New Roman" w:hAnsi="Times New Roman" w:cs="Times New Roman"/>
          <w:bCs/>
          <w:color w:val="000000"/>
          <w:sz w:val="24"/>
          <w:szCs w:val="24"/>
        </w:rPr>
        <w:t>)</w:t>
      </w:r>
      <w:r w:rsidR="008D0C1F">
        <w:rPr>
          <w:rFonts w:ascii="Times New Roman" w:hAnsi="Times New Roman" w:cs="Times New Roman"/>
          <w:bCs/>
          <w:color w:val="000000"/>
          <w:sz w:val="24"/>
          <w:szCs w:val="24"/>
        </w:rPr>
        <w:t>.</w:t>
      </w:r>
      <w:proofErr w:type="gramEnd"/>
    </w:p>
    <w:p w:rsidR="009B00A7" w:rsidRPr="009829D6" w:rsidRDefault="00507B8D" w:rsidP="009B00A7">
      <w:pPr>
        <w:spacing w:line="360" w:lineRule="auto"/>
        <w:jc w:val="both"/>
        <w:rPr>
          <w:rFonts w:ascii="Times New Roman" w:hAnsi="Times New Roman" w:cs="Times New Roman"/>
          <w:sz w:val="24"/>
          <w:szCs w:val="24"/>
        </w:rPr>
      </w:pPr>
      <w:r w:rsidRPr="00507B8D">
        <w:rPr>
          <w:rFonts w:ascii="Times New Roman" w:hAnsi="Times New Roman" w:cs="Times New Roman"/>
          <w:sz w:val="24"/>
          <w:szCs w:val="24"/>
        </w:rPr>
        <w:t>Sub-Saharan Africa has the highest prevalence of HCV (5.3</w:t>
      </w:r>
      <w:r>
        <w:rPr>
          <w:rFonts w:ascii="Times New Roman" w:hAnsi="Times New Roman" w:cs="Times New Roman"/>
          <w:sz w:val="24"/>
          <w:szCs w:val="24"/>
        </w:rPr>
        <w:t xml:space="preserve">%) among the WHO world regions. </w:t>
      </w:r>
      <w:r w:rsidRPr="00507B8D">
        <w:rPr>
          <w:rFonts w:ascii="Times New Roman" w:hAnsi="Times New Roman" w:cs="Times New Roman"/>
          <w:sz w:val="24"/>
          <w:szCs w:val="24"/>
        </w:rPr>
        <w:t>Within this region there are remarkable differences in prevalence:</w:t>
      </w:r>
      <w:r>
        <w:rPr>
          <w:rFonts w:ascii="Times New Roman" w:hAnsi="Times New Roman" w:cs="Times New Roman"/>
          <w:sz w:val="24"/>
          <w:szCs w:val="24"/>
        </w:rPr>
        <w:t xml:space="preserve"> the central African region has </w:t>
      </w:r>
      <w:r w:rsidRPr="00507B8D">
        <w:rPr>
          <w:rFonts w:ascii="Times New Roman" w:hAnsi="Times New Roman" w:cs="Times New Roman"/>
          <w:sz w:val="24"/>
          <w:szCs w:val="24"/>
        </w:rPr>
        <w:t xml:space="preserve">the highest prevalence (6%), and Southern and East Africa, the lowest (1.6%). Cameroon has the highest national prevalence of 12% and South Africa the lowest (0.1%) among blood </w:t>
      </w:r>
      <w:r w:rsidR="004D065F" w:rsidRPr="00507B8D">
        <w:rPr>
          <w:rFonts w:ascii="Times New Roman" w:hAnsi="Times New Roman" w:cs="Times New Roman"/>
          <w:sz w:val="24"/>
          <w:szCs w:val="24"/>
        </w:rPr>
        <w:t>donors</w:t>
      </w:r>
      <w:r w:rsidR="004D065F" w:rsidRPr="007527F4">
        <w:rPr>
          <w:rFonts w:ascii="Times New Roman" w:hAnsi="Times New Roman" w:cs="Times New Roman"/>
          <w:color w:val="000000"/>
          <w:sz w:val="24"/>
          <w:szCs w:val="24"/>
        </w:rPr>
        <w:t xml:space="preserve"> (</w:t>
      </w:r>
      <w:r w:rsidR="00462386">
        <w:rPr>
          <w:rFonts w:ascii="Times New Roman" w:hAnsi="Times New Roman" w:cs="Times New Roman"/>
          <w:color w:val="000000"/>
          <w:sz w:val="24"/>
          <w:szCs w:val="24"/>
        </w:rPr>
        <w:t>4</w:t>
      </w:r>
      <w:r w:rsidR="00875986">
        <w:rPr>
          <w:rFonts w:ascii="Times New Roman" w:hAnsi="Times New Roman" w:cs="Times New Roman"/>
          <w:color w:val="000000"/>
          <w:sz w:val="24"/>
          <w:szCs w:val="24"/>
        </w:rPr>
        <w:t>2</w:t>
      </w:r>
      <w:r w:rsidR="007527F4" w:rsidRPr="007527F4">
        <w:rPr>
          <w:rFonts w:ascii="Times New Roman" w:hAnsi="Times New Roman" w:cs="Times New Roman"/>
          <w:color w:val="000000"/>
          <w:sz w:val="24"/>
          <w:szCs w:val="24"/>
        </w:rPr>
        <w:t>).</w:t>
      </w:r>
    </w:p>
    <w:p w:rsidR="0075156D" w:rsidRPr="007A3AA4" w:rsidRDefault="007527F4" w:rsidP="007A3AA4">
      <w:pPr>
        <w:spacing w:line="360" w:lineRule="auto"/>
        <w:jc w:val="both"/>
        <w:rPr>
          <w:rFonts w:ascii="Times New Roman" w:hAnsi="Times New Roman" w:cs="Times New Roman"/>
          <w:color w:val="000000"/>
          <w:sz w:val="24"/>
          <w:szCs w:val="24"/>
        </w:rPr>
      </w:pPr>
      <w:r w:rsidRPr="007527F4">
        <w:t xml:space="preserve"> </w:t>
      </w:r>
      <w:r w:rsidRPr="007527F4">
        <w:rPr>
          <w:rFonts w:ascii="Times New Roman" w:hAnsi="Times New Roman" w:cs="Times New Roman"/>
          <w:color w:val="000000"/>
          <w:sz w:val="24"/>
          <w:szCs w:val="24"/>
        </w:rPr>
        <w:t>Limited data are available in Ethiopia. The overall seroprevalence of HCV in 1,580 Ethiopian</w:t>
      </w:r>
      <w:r>
        <w:rPr>
          <w:rFonts w:ascii="Times New Roman" w:hAnsi="Times New Roman" w:cs="Times New Roman"/>
          <w:color w:val="000000"/>
          <w:sz w:val="24"/>
          <w:szCs w:val="24"/>
        </w:rPr>
        <w:t xml:space="preserve"> </w:t>
      </w:r>
      <w:r w:rsidRPr="007527F4">
        <w:rPr>
          <w:rFonts w:ascii="Times New Roman" w:hAnsi="Times New Roman" w:cs="Times New Roman"/>
          <w:color w:val="000000"/>
          <w:sz w:val="24"/>
          <w:szCs w:val="24"/>
        </w:rPr>
        <w:t>subjects representing urban and rural populations was repo</w:t>
      </w:r>
      <w:r w:rsidR="00462386">
        <w:rPr>
          <w:rFonts w:ascii="Times New Roman" w:hAnsi="Times New Roman" w:cs="Times New Roman"/>
          <w:color w:val="000000"/>
          <w:sz w:val="24"/>
          <w:szCs w:val="24"/>
        </w:rPr>
        <w:t>rted to be 2.0% (4</w:t>
      </w:r>
      <w:r w:rsidR="00875986">
        <w:rPr>
          <w:rFonts w:ascii="Times New Roman" w:hAnsi="Times New Roman" w:cs="Times New Roman"/>
          <w:color w:val="000000"/>
          <w:sz w:val="24"/>
          <w:szCs w:val="24"/>
        </w:rPr>
        <w:t>3</w:t>
      </w:r>
      <w:r w:rsidRPr="007527F4">
        <w:rPr>
          <w:rFonts w:ascii="Times New Roman" w:hAnsi="Times New Roman" w:cs="Times New Roman"/>
          <w:color w:val="000000"/>
          <w:sz w:val="24"/>
          <w:szCs w:val="24"/>
        </w:rPr>
        <w:t>). Most of the studies revealed a low overall prevalence of HCV infection. These include:</w:t>
      </w:r>
      <w:r>
        <w:rPr>
          <w:rFonts w:ascii="Times New Roman" w:hAnsi="Times New Roman" w:cs="Times New Roman"/>
          <w:color w:val="000000"/>
          <w:sz w:val="24"/>
          <w:szCs w:val="24"/>
        </w:rPr>
        <w:t xml:space="preserve"> </w:t>
      </w:r>
      <w:r w:rsidRPr="007527F4">
        <w:rPr>
          <w:rFonts w:ascii="Times New Roman" w:hAnsi="Times New Roman" w:cs="Times New Roman"/>
          <w:color w:val="000000"/>
          <w:sz w:val="24"/>
          <w:szCs w:val="24"/>
        </w:rPr>
        <w:t>0.3% in H</w:t>
      </w:r>
      <w:r w:rsidR="002D013E">
        <w:rPr>
          <w:rFonts w:ascii="Times New Roman" w:hAnsi="Times New Roman" w:cs="Times New Roman"/>
          <w:color w:val="000000"/>
          <w:sz w:val="24"/>
          <w:szCs w:val="24"/>
        </w:rPr>
        <w:t>ealth professionals (4</w:t>
      </w:r>
      <w:r w:rsidR="00875986">
        <w:rPr>
          <w:rFonts w:ascii="Times New Roman" w:hAnsi="Times New Roman" w:cs="Times New Roman"/>
          <w:color w:val="000000"/>
          <w:sz w:val="24"/>
          <w:szCs w:val="24"/>
        </w:rPr>
        <w:t>4</w:t>
      </w:r>
      <w:r w:rsidR="008D0C1F">
        <w:rPr>
          <w:rFonts w:ascii="Times New Roman" w:hAnsi="Times New Roman" w:cs="Times New Roman"/>
          <w:color w:val="000000"/>
          <w:sz w:val="24"/>
          <w:szCs w:val="24"/>
        </w:rPr>
        <w:t>).</w:t>
      </w:r>
      <w:r w:rsidRPr="007527F4">
        <w:rPr>
          <w:rFonts w:ascii="Times New Roman" w:hAnsi="Times New Roman" w:cs="Times New Roman"/>
          <w:color w:val="000000"/>
          <w:sz w:val="24"/>
          <w:szCs w:val="24"/>
        </w:rPr>
        <w:t xml:space="preserve"> 0.7% in 6361 co</w:t>
      </w:r>
      <w:r w:rsidR="002D013E">
        <w:rPr>
          <w:rFonts w:ascii="Times New Roman" w:hAnsi="Times New Roman" w:cs="Times New Roman"/>
          <w:color w:val="000000"/>
          <w:sz w:val="24"/>
          <w:szCs w:val="24"/>
        </w:rPr>
        <w:t>nsecutive blood donors (4</w:t>
      </w:r>
      <w:r w:rsidR="00875986">
        <w:rPr>
          <w:rFonts w:ascii="Times New Roman" w:hAnsi="Times New Roman" w:cs="Times New Roman"/>
          <w:color w:val="000000"/>
          <w:sz w:val="24"/>
          <w:szCs w:val="24"/>
        </w:rPr>
        <w:t>5</w:t>
      </w:r>
      <w:r w:rsidR="00F33169">
        <w:rPr>
          <w:rFonts w:ascii="Times New Roman" w:hAnsi="Times New Roman" w:cs="Times New Roman"/>
          <w:color w:val="000000"/>
          <w:sz w:val="24"/>
          <w:szCs w:val="24"/>
        </w:rPr>
        <w:t>)</w:t>
      </w:r>
      <w:r w:rsidR="008D0C1F">
        <w:rPr>
          <w:rFonts w:ascii="Times New Roman" w:hAnsi="Times New Roman" w:cs="Times New Roman"/>
          <w:color w:val="000000"/>
          <w:sz w:val="24"/>
          <w:szCs w:val="24"/>
        </w:rPr>
        <w:t>.</w:t>
      </w:r>
      <w:r w:rsidRPr="007527F4">
        <w:rPr>
          <w:rFonts w:ascii="Times New Roman" w:hAnsi="Times New Roman" w:cs="Times New Roman"/>
          <w:color w:val="000000"/>
          <w:sz w:val="24"/>
          <w:szCs w:val="24"/>
        </w:rPr>
        <w:t xml:space="preserve"> 0.9% in inhabitants of</w:t>
      </w:r>
      <w:r w:rsidR="00422209">
        <w:rPr>
          <w:rFonts w:ascii="Times New Roman" w:hAnsi="Times New Roman" w:cs="Times New Roman"/>
          <w:color w:val="000000"/>
          <w:sz w:val="24"/>
          <w:szCs w:val="24"/>
        </w:rPr>
        <w:t xml:space="preserve"> Addis Ababa</w:t>
      </w:r>
      <w:r w:rsidR="002D013E">
        <w:rPr>
          <w:rFonts w:ascii="Times New Roman" w:hAnsi="Times New Roman" w:cs="Times New Roman"/>
          <w:color w:val="000000"/>
          <w:sz w:val="24"/>
          <w:szCs w:val="24"/>
        </w:rPr>
        <w:t xml:space="preserve"> (4</w:t>
      </w:r>
      <w:r w:rsidR="00875986">
        <w:rPr>
          <w:rFonts w:ascii="Times New Roman" w:hAnsi="Times New Roman" w:cs="Times New Roman"/>
          <w:color w:val="000000"/>
          <w:sz w:val="24"/>
          <w:szCs w:val="24"/>
        </w:rPr>
        <w:t>6</w:t>
      </w:r>
      <w:r w:rsidR="008D0C1F">
        <w:rPr>
          <w:rFonts w:ascii="Times New Roman" w:hAnsi="Times New Roman" w:cs="Times New Roman"/>
          <w:color w:val="000000"/>
          <w:sz w:val="24"/>
          <w:szCs w:val="24"/>
        </w:rPr>
        <w:t>).</w:t>
      </w:r>
      <w:r w:rsidRPr="007527F4">
        <w:rPr>
          <w:rFonts w:ascii="Times New Roman" w:hAnsi="Times New Roman" w:cs="Times New Roman"/>
          <w:color w:val="000000"/>
          <w:sz w:val="24"/>
          <w:szCs w:val="24"/>
        </w:rPr>
        <w:t xml:space="preserve"> 1.3% in pregnant women</w:t>
      </w:r>
      <w:r>
        <w:rPr>
          <w:rFonts w:ascii="Times New Roman" w:hAnsi="Times New Roman" w:cs="Times New Roman"/>
          <w:color w:val="000000"/>
          <w:sz w:val="24"/>
          <w:szCs w:val="24"/>
        </w:rPr>
        <w:t xml:space="preserve"> </w:t>
      </w:r>
      <w:r w:rsidRPr="007527F4">
        <w:rPr>
          <w:rFonts w:ascii="Times New Roman" w:hAnsi="Times New Roman" w:cs="Times New Roman"/>
          <w:color w:val="000000"/>
          <w:sz w:val="24"/>
          <w:szCs w:val="24"/>
        </w:rPr>
        <w:t>attending</w:t>
      </w:r>
      <w:r w:rsidR="00875986">
        <w:rPr>
          <w:rFonts w:ascii="Times New Roman" w:hAnsi="Times New Roman" w:cs="Times New Roman"/>
          <w:color w:val="000000"/>
          <w:sz w:val="24"/>
          <w:szCs w:val="24"/>
        </w:rPr>
        <w:t xml:space="preserve"> antenatal clinic (47</w:t>
      </w:r>
      <w:r w:rsidR="008D0C1F">
        <w:rPr>
          <w:rFonts w:ascii="Times New Roman" w:hAnsi="Times New Roman" w:cs="Times New Roman"/>
          <w:color w:val="000000"/>
          <w:sz w:val="24"/>
          <w:szCs w:val="24"/>
        </w:rPr>
        <w:t>).</w:t>
      </w:r>
      <w:r w:rsidRPr="007527F4">
        <w:rPr>
          <w:rFonts w:ascii="Times New Roman" w:hAnsi="Times New Roman" w:cs="Times New Roman"/>
          <w:color w:val="000000"/>
          <w:sz w:val="24"/>
          <w:szCs w:val="24"/>
        </w:rPr>
        <w:t xml:space="preserve"> 1.7% in Tigr</w:t>
      </w:r>
      <w:r w:rsidR="00875986">
        <w:rPr>
          <w:rFonts w:ascii="Times New Roman" w:hAnsi="Times New Roman" w:cs="Times New Roman"/>
          <w:color w:val="000000"/>
          <w:sz w:val="24"/>
          <w:szCs w:val="24"/>
        </w:rPr>
        <w:t>ay and Amahra regions (48</w:t>
      </w:r>
      <w:r w:rsidR="00333DCF">
        <w:rPr>
          <w:rFonts w:ascii="Times New Roman" w:hAnsi="Times New Roman" w:cs="Times New Roman"/>
          <w:color w:val="000000"/>
          <w:sz w:val="24"/>
          <w:szCs w:val="24"/>
        </w:rPr>
        <w:t>)</w:t>
      </w:r>
      <w:r w:rsidR="008D0C1F">
        <w:rPr>
          <w:rFonts w:ascii="Times New Roman" w:hAnsi="Times New Roman" w:cs="Times New Roman"/>
          <w:color w:val="000000"/>
          <w:sz w:val="24"/>
          <w:szCs w:val="24"/>
        </w:rPr>
        <w:t>.</w:t>
      </w:r>
    </w:p>
    <w:p w:rsidR="00923CCE" w:rsidRDefault="00923CCE" w:rsidP="00FA1566">
      <w:pPr>
        <w:rPr>
          <w:rFonts w:ascii="Times New Roman" w:hAnsi="Times New Roman" w:cs="Times New Roman"/>
          <w:b/>
          <w:color w:val="000000" w:themeColor="text1"/>
          <w:sz w:val="28"/>
          <w:szCs w:val="28"/>
        </w:rPr>
      </w:pPr>
    </w:p>
    <w:p w:rsidR="00FA1566" w:rsidRPr="00A904B4" w:rsidRDefault="00FA1566" w:rsidP="00FA1566">
      <w:pPr>
        <w:rPr>
          <w:rFonts w:ascii="Times New Roman" w:hAnsi="Times New Roman" w:cs="Times New Roman"/>
          <w:b/>
          <w:color w:val="000000" w:themeColor="text1"/>
          <w:sz w:val="28"/>
          <w:szCs w:val="28"/>
        </w:rPr>
      </w:pPr>
      <w:r w:rsidRPr="00A904B4">
        <w:rPr>
          <w:rFonts w:ascii="Times New Roman" w:hAnsi="Times New Roman" w:cs="Times New Roman"/>
          <w:b/>
          <w:color w:val="000000" w:themeColor="text1"/>
          <w:sz w:val="28"/>
          <w:szCs w:val="28"/>
        </w:rPr>
        <w:lastRenderedPageBreak/>
        <w:t xml:space="preserve">Prevention </w:t>
      </w:r>
    </w:p>
    <w:p w:rsidR="001639D1" w:rsidRPr="005932E0" w:rsidRDefault="001639D1" w:rsidP="001639D1">
      <w:pPr>
        <w:spacing w:line="360" w:lineRule="auto"/>
        <w:jc w:val="both"/>
        <w:rPr>
          <w:rFonts w:ascii="Times New Roman" w:hAnsi="Times New Roman" w:cs="Times New Roman"/>
          <w:color w:val="000000" w:themeColor="text1"/>
          <w:sz w:val="24"/>
          <w:szCs w:val="24"/>
        </w:rPr>
      </w:pPr>
      <w:r w:rsidRPr="005932E0">
        <w:rPr>
          <w:rFonts w:ascii="Times New Roman" w:hAnsi="Times New Roman" w:cs="Times New Roman"/>
          <w:color w:val="000000" w:themeColor="text1"/>
          <w:sz w:val="24"/>
          <w:szCs w:val="24"/>
        </w:rPr>
        <w:t>There is no vaccine against HCV. Research is in progress but the high mutability of the HCV genome complicates vaccine development</w:t>
      </w:r>
      <w:r w:rsidR="005932E0" w:rsidRPr="005932E0">
        <w:rPr>
          <w:rFonts w:ascii="Times New Roman" w:hAnsi="Times New Roman" w:cs="Times New Roman"/>
          <w:color w:val="000000" w:themeColor="text1"/>
          <w:sz w:val="24"/>
          <w:szCs w:val="24"/>
        </w:rPr>
        <w:t xml:space="preserve"> (</w:t>
      </w:r>
      <w:r w:rsidR="00875986">
        <w:rPr>
          <w:rFonts w:ascii="Times New Roman" w:hAnsi="Times New Roman" w:cs="Times New Roman"/>
          <w:color w:val="000000" w:themeColor="text1"/>
          <w:sz w:val="24"/>
          <w:szCs w:val="24"/>
        </w:rPr>
        <w:t>49</w:t>
      </w:r>
      <w:r w:rsidR="00462386" w:rsidRPr="005932E0">
        <w:rPr>
          <w:rFonts w:ascii="Times New Roman" w:hAnsi="Times New Roman" w:cs="Times New Roman"/>
          <w:color w:val="000000" w:themeColor="text1"/>
          <w:sz w:val="24"/>
          <w:szCs w:val="24"/>
        </w:rPr>
        <w:t>)</w:t>
      </w:r>
      <w:r w:rsidR="00730387">
        <w:rPr>
          <w:rFonts w:ascii="Times New Roman" w:hAnsi="Times New Roman" w:cs="Times New Roman"/>
          <w:color w:val="000000" w:themeColor="text1"/>
          <w:sz w:val="24"/>
          <w:szCs w:val="24"/>
        </w:rPr>
        <w:t>.</w:t>
      </w:r>
      <w:r w:rsidRPr="005932E0">
        <w:rPr>
          <w:rFonts w:ascii="Times New Roman" w:hAnsi="Times New Roman" w:cs="Times New Roman"/>
          <w:color w:val="000000" w:themeColor="text1"/>
          <w:sz w:val="24"/>
          <w:szCs w:val="24"/>
        </w:rPr>
        <w:t xml:space="preserve"> In absence of a vaccine, all precautions to prevent infection of HCV should target reduction of transmission of the virus. The only means of protection are the implementation universal precautions and safe injection practices. Screening and treatment of blood products is the only way to prevent transfusion associated cases </w:t>
      </w:r>
      <w:r w:rsidR="002D013E">
        <w:rPr>
          <w:rFonts w:ascii="Times New Roman" w:hAnsi="Times New Roman" w:cs="Times New Roman"/>
          <w:color w:val="000000" w:themeColor="text1"/>
          <w:sz w:val="24"/>
          <w:szCs w:val="24"/>
        </w:rPr>
        <w:t>(5</w:t>
      </w:r>
      <w:r w:rsidR="00875986">
        <w:rPr>
          <w:rFonts w:ascii="Times New Roman" w:hAnsi="Times New Roman" w:cs="Times New Roman"/>
          <w:color w:val="000000" w:themeColor="text1"/>
          <w:sz w:val="24"/>
          <w:szCs w:val="24"/>
        </w:rPr>
        <w:t>0</w:t>
      </w:r>
      <w:r w:rsidR="00462386" w:rsidRPr="005932E0">
        <w:rPr>
          <w:rFonts w:ascii="Times New Roman" w:hAnsi="Times New Roman" w:cs="Times New Roman"/>
          <w:color w:val="000000" w:themeColor="text1"/>
          <w:sz w:val="24"/>
          <w:szCs w:val="24"/>
        </w:rPr>
        <w:t>)</w:t>
      </w:r>
      <w:r w:rsidRPr="005932E0">
        <w:rPr>
          <w:rFonts w:ascii="Times New Roman" w:hAnsi="Times New Roman" w:cs="Times New Roman"/>
          <w:color w:val="000000" w:themeColor="text1"/>
          <w:sz w:val="24"/>
          <w:szCs w:val="24"/>
        </w:rPr>
        <w:t>. HCV carriers should be strongly discouraged from drinking alcohol because there is evidence that acts as a cofactor in deve</w:t>
      </w:r>
      <w:r w:rsidR="00730387">
        <w:rPr>
          <w:rFonts w:ascii="Times New Roman" w:hAnsi="Times New Roman" w:cs="Times New Roman"/>
          <w:color w:val="000000" w:themeColor="text1"/>
          <w:sz w:val="24"/>
          <w:szCs w:val="24"/>
        </w:rPr>
        <w:t>loping more severe liver injury</w:t>
      </w:r>
      <w:r w:rsidRPr="005932E0">
        <w:rPr>
          <w:rFonts w:ascii="Times New Roman" w:hAnsi="Times New Roman" w:cs="Times New Roman"/>
          <w:color w:val="000000" w:themeColor="text1"/>
          <w:sz w:val="24"/>
          <w:szCs w:val="24"/>
        </w:rPr>
        <w:t xml:space="preserve"> </w:t>
      </w:r>
      <w:r w:rsidR="00113E5D">
        <w:rPr>
          <w:rFonts w:ascii="Times New Roman" w:hAnsi="Times New Roman" w:cs="Times New Roman"/>
          <w:color w:val="000000" w:themeColor="text1"/>
          <w:sz w:val="24"/>
          <w:szCs w:val="24"/>
        </w:rPr>
        <w:t>(5</w:t>
      </w:r>
      <w:r w:rsidR="00875986">
        <w:rPr>
          <w:rFonts w:ascii="Times New Roman" w:hAnsi="Times New Roman" w:cs="Times New Roman"/>
          <w:color w:val="000000" w:themeColor="text1"/>
          <w:sz w:val="24"/>
          <w:szCs w:val="24"/>
        </w:rPr>
        <w:t>1</w:t>
      </w:r>
      <w:r w:rsidR="00462386" w:rsidRPr="005932E0">
        <w:rPr>
          <w:rFonts w:ascii="Times New Roman" w:hAnsi="Times New Roman" w:cs="Times New Roman"/>
          <w:color w:val="000000" w:themeColor="text1"/>
          <w:sz w:val="24"/>
          <w:szCs w:val="24"/>
        </w:rPr>
        <w:t>)</w:t>
      </w:r>
      <w:r w:rsidR="00730387">
        <w:rPr>
          <w:rFonts w:ascii="Times New Roman" w:hAnsi="Times New Roman" w:cs="Times New Roman"/>
          <w:color w:val="000000" w:themeColor="text1"/>
          <w:sz w:val="24"/>
          <w:szCs w:val="24"/>
        </w:rPr>
        <w:t>.</w:t>
      </w:r>
      <w:r w:rsidRPr="005932E0">
        <w:rPr>
          <w:rFonts w:ascii="Times New Roman" w:hAnsi="Times New Roman" w:cs="Times New Roman"/>
          <w:color w:val="000000" w:themeColor="text1"/>
          <w:sz w:val="24"/>
          <w:szCs w:val="24"/>
        </w:rPr>
        <w:t>Patients who do not have serologic evidence of immunity to hepatitis A and B should be vaccinated, especially since infection with the hepatitis A virus (HAV) in patients with chronic HCV may result in a more severe infection than in patients without HCV</w:t>
      </w:r>
      <w:r w:rsidR="005932E0" w:rsidRPr="005932E0">
        <w:rPr>
          <w:rFonts w:ascii="Times New Roman" w:hAnsi="Times New Roman" w:cs="Times New Roman"/>
          <w:color w:val="000000" w:themeColor="text1"/>
          <w:sz w:val="24"/>
          <w:szCs w:val="24"/>
        </w:rPr>
        <w:t xml:space="preserve"> (</w:t>
      </w:r>
      <w:r w:rsidR="00113E5D">
        <w:rPr>
          <w:rFonts w:ascii="Times New Roman" w:hAnsi="Times New Roman" w:cs="Times New Roman"/>
          <w:color w:val="000000" w:themeColor="text1"/>
          <w:sz w:val="24"/>
          <w:szCs w:val="24"/>
        </w:rPr>
        <w:t>5</w:t>
      </w:r>
      <w:r w:rsidR="00875986">
        <w:rPr>
          <w:rFonts w:ascii="Times New Roman" w:hAnsi="Times New Roman" w:cs="Times New Roman"/>
          <w:color w:val="000000" w:themeColor="text1"/>
          <w:sz w:val="24"/>
          <w:szCs w:val="24"/>
        </w:rPr>
        <w:t>2</w:t>
      </w:r>
      <w:r w:rsidR="00462386" w:rsidRPr="005932E0">
        <w:rPr>
          <w:rFonts w:ascii="Times New Roman" w:hAnsi="Times New Roman" w:cs="Times New Roman"/>
          <w:color w:val="000000" w:themeColor="text1"/>
          <w:sz w:val="24"/>
          <w:szCs w:val="24"/>
        </w:rPr>
        <w:t>)</w:t>
      </w:r>
      <w:r w:rsidR="00730387">
        <w:rPr>
          <w:rFonts w:ascii="Times New Roman" w:hAnsi="Times New Roman" w:cs="Times New Roman"/>
          <w:color w:val="000000" w:themeColor="text1"/>
          <w:sz w:val="24"/>
          <w:szCs w:val="24"/>
        </w:rPr>
        <w:t>.</w:t>
      </w:r>
    </w:p>
    <w:p w:rsidR="001639D1" w:rsidRPr="005932E0" w:rsidRDefault="001639D1" w:rsidP="001639D1">
      <w:pPr>
        <w:spacing w:line="360" w:lineRule="auto"/>
        <w:jc w:val="both"/>
        <w:rPr>
          <w:rFonts w:ascii="Times New Roman" w:hAnsi="Times New Roman" w:cs="Times New Roman"/>
          <w:b/>
          <w:color w:val="000000" w:themeColor="text1"/>
          <w:sz w:val="24"/>
          <w:szCs w:val="24"/>
        </w:rPr>
      </w:pPr>
      <w:r w:rsidRPr="005932E0">
        <w:rPr>
          <w:rFonts w:ascii="Times New Roman" w:hAnsi="Times New Roman" w:cs="Times New Roman"/>
          <w:b/>
          <w:color w:val="000000" w:themeColor="text1"/>
          <w:sz w:val="24"/>
          <w:szCs w:val="24"/>
        </w:rPr>
        <w:t>Treatment of Hepatitis C</w:t>
      </w:r>
    </w:p>
    <w:p w:rsidR="001639D1" w:rsidRPr="005932E0" w:rsidRDefault="001639D1" w:rsidP="001639D1">
      <w:pPr>
        <w:spacing w:line="360" w:lineRule="auto"/>
        <w:jc w:val="both"/>
        <w:rPr>
          <w:rFonts w:ascii="Times New Roman" w:hAnsi="Times New Roman" w:cs="Times New Roman"/>
          <w:color w:val="000000" w:themeColor="text1"/>
          <w:sz w:val="24"/>
          <w:szCs w:val="24"/>
        </w:rPr>
      </w:pPr>
      <w:r w:rsidRPr="005932E0">
        <w:rPr>
          <w:rFonts w:ascii="Times New Roman" w:hAnsi="Times New Roman" w:cs="Times New Roman"/>
          <w:color w:val="000000" w:themeColor="text1"/>
          <w:sz w:val="24"/>
          <w:szCs w:val="24"/>
        </w:rPr>
        <w:t xml:space="preserve">Treatment of acute hepatitis is mainly supportive, consisting of bed rest and balanced diet with small frequent nitrous meals and hospitalization reserved only for cases of sever disease </w:t>
      </w:r>
      <w:r w:rsidR="006C3B60">
        <w:rPr>
          <w:rFonts w:ascii="Times New Roman" w:hAnsi="Times New Roman" w:cs="Times New Roman"/>
          <w:color w:val="000000" w:themeColor="text1"/>
          <w:sz w:val="24"/>
          <w:szCs w:val="24"/>
        </w:rPr>
        <w:t>(5</w:t>
      </w:r>
      <w:r w:rsidR="00875986">
        <w:rPr>
          <w:rFonts w:ascii="Times New Roman" w:hAnsi="Times New Roman" w:cs="Times New Roman"/>
          <w:color w:val="000000" w:themeColor="text1"/>
          <w:sz w:val="24"/>
          <w:szCs w:val="24"/>
        </w:rPr>
        <w:t>3</w:t>
      </w:r>
      <w:r w:rsidR="006C3B60">
        <w:rPr>
          <w:rFonts w:ascii="Times New Roman" w:hAnsi="Times New Roman" w:cs="Times New Roman"/>
          <w:color w:val="000000" w:themeColor="text1"/>
          <w:sz w:val="24"/>
          <w:szCs w:val="24"/>
        </w:rPr>
        <w:t>).</w:t>
      </w:r>
      <w:r w:rsidRPr="005932E0">
        <w:rPr>
          <w:rFonts w:ascii="Times New Roman" w:hAnsi="Times New Roman" w:cs="Times New Roman"/>
          <w:color w:val="000000" w:themeColor="text1"/>
          <w:sz w:val="24"/>
          <w:szCs w:val="24"/>
        </w:rPr>
        <w:t xml:space="preserve">The goal of treatment is to achieve a sustained viral response (SVR), as defined by the absence of viremia 6 </w:t>
      </w:r>
      <w:r w:rsidR="00721FEF" w:rsidRPr="005932E0">
        <w:rPr>
          <w:rFonts w:ascii="Times New Roman" w:hAnsi="Times New Roman" w:cs="Times New Roman"/>
          <w:color w:val="000000" w:themeColor="text1"/>
          <w:sz w:val="24"/>
          <w:szCs w:val="24"/>
        </w:rPr>
        <w:t>month after</w:t>
      </w:r>
      <w:r w:rsidRPr="005932E0">
        <w:rPr>
          <w:rFonts w:ascii="Times New Roman" w:hAnsi="Times New Roman" w:cs="Times New Roman"/>
          <w:color w:val="000000" w:themeColor="text1"/>
          <w:sz w:val="24"/>
          <w:szCs w:val="24"/>
        </w:rPr>
        <w:t xml:space="preserve"> stopping the medications; SVR is associated with improved histology and decreased risk of </w:t>
      </w:r>
      <w:r w:rsidR="00721FEF" w:rsidRPr="005932E0">
        <w:rPr>
          <w:rFonts w:ascii="Times New Roman" w:hAnsi="Times New Roman" w:cs="Times New Roman"/>
          <w:color w:val="000000" w:themeColor="text1"/>
          <w:sz w:val="24"/>
          <w:szCs w:val="24"/>
        </w:rPr>
        <w:t>morbidities (</w:t>
      </w:r>
      <w:r w:rsidR="00113E5D">
        <w:rPr>
          <w:rFonts w:ascii="Times New Roman" w:hAnsi="Times New Roman" w:cs="Times New Roman"/>
          <w:color w:val="000000" w:themeColor="text1"/>
          <w:sz w:val="24"/>
          <w:szCs w:val="24"/>
        </w:rPr>
        <w:t>5</w:t>
      </w:r>
      <w:r w:rsidR="00875986">
        <w:rPr>
          <w:rFonts w:ascii="Times New Roman" w:hAnsi="Times New Roman" w:cs="Times New Roman"/>
          <w:color w:val="000000" w:themeColor="text1"/>
          <w:sz w:val="24"/>
          <w:szCs w:val="24"/>
        </w:rPr>
        <w:t>4</w:t>
      </w:r>
      <w:r w:rsidRPr="005932E0">
        <w:rPr>
          <w:rFonts w:ascii="Times New Roman" w:hAnsi="Times New Roman" w:cs="Times New Roman"/>
          <w:color w:val="000000" w:themeColor="text1"/>
          <w:sz w:val="24"/>
          <w:szCs w:val="24"/>
        </w:rPr>
        <w:t>)</w:t>
      </w:r>
      <w:r w:rsidR="00730387">
        <w:rPr>
          <w:rFonts w:ascii="Times New Roman" w:hAnsi="Times New Roman" w:cs="Times New Roman"/>
          <w:color w:val="000000" w:themeColor="text1"/>
          <w:sz w:val="24"/>
          <w:szCs w:val="24"/>
        </w:rPr>
        <w:t>.</w:t>
      </w:r>
    </w:p>
    <w:p w:rsidR="001341CB" w:rsidRPr="001A5383" w:rsidRDefault="00FC14D2" w:rsidP="001A5383">
      <w:pPr>
        <w:pStyle w:val="Heading2"/>
        <w:rPr>
          <w:rFonts w:ascii="Times New Roman" w:hAnsi="Times New Roman" w:cs="Times New Roman"/>
          <w:i w:val="0"/>
        </w:rPr>
      </w:pPr>
      <w:bookmarkStart w:id="13" w:name="_Toc387087529"/>
      <w:r w:rsidRPr="001A5383">
        <w:rPr>
          <w:rFonts w:ascii="Times New Roman" w:hAnsi="Times New Roman" w:cs="Times New Roman"/>
          <w:i w:val="0"/>
        </w:rPr>
        <w:t>2</w:t>
      </w:r>
      <w:r w:rsidR="00EA642F" w:rsidRPr="001A5383">
        <w:rPr>
          <w:rFonts w:ascii="Times New Roman" w:hAnsi="Times New Roman" w:cs="Times New Roman"/>
          <w:i w:val="0"/>
        </w:rPr>
        <w:t>.</w:t>
      </w:r>
      <w:r w:rsidRPr="001A5383">
        <w:rPr>
          <w:rFonts w:ascii="Times New Roman" w:hAnsi="Times New Roman" w:cs="Times New Roman"/>
          <w:i w:val="0"/>
        </w:rPr>
        <w:t xml:space="preserve">3 </w:t>
      </w:r>
      <w:r w:rsidR="00EA642F" w:rsidRPr="001A5383">
        <w:rPr>
          <w:rFonts w:ascii="Times New Roman" w:hAnsi="Times New Roman" w:cs="Times New Roman"/>
          <w:i w:val="0"/>
        </w:rPr>
        <w:t>Human Immunodeficiency Virus</w:t>
      </w:r>
      <w:bookmarkEnd w:id="13"/>
    </w:p>
    <w:p w:rsidR="00837232" w:rsidRPr="0066276C" w:rsidRDefault="00EA642F" w:rsidP="00306BFD">
      <w:pPr>
        <w:spacing w:line="360" w:lineRule="auto"/>
        <w:jc w:val="both"/>
        <w:rPr>
          <w:rFonts w:ascii="Times New Roman" w:hAnsi="Times New Roman" w:cs="Times New Roman"/>
          <w:color w:val="9BBB59" w:themeColor="accent3"/>
          <w:sz w:val="24"/>
          <w:szCs w:val="24"/>
        </w:rPr>
      </w:pPr>
      <w:r w:rsidRPr="00EA642F">
        <w:rPr>
          <w:rFonts w:ascii="Times New Roman" w:hAnsi="Times New Roman" w:cs="Times New Roman"/>
          <w:sz w:val="24"/>
          <w:szCs w:val="24"/>
        </w:rPr>
        <w:t>Human immunodeficiency virus (HIV) is a lenti</w:t>
      </w:r>
      <w:r w:rsidR="00DC7C93">
        <w:rPr>
          <w:rFonts w:ascii="Times New Roman" w:hAnsi="Times New Roman" w:cs="Times New Roman"/>
          <w:sz w:val="24"/>
          <w:szCs w:val="24"/>
        </w:rPr>
        <w:t xml:space="preserve"> </w:t>
      </w:r>
      <w:r w:rsidRPr="00EA642F">
        <w:rPr>
          <w:rFonts w:ascii="Times New Roman" w:hAnsi="Times New Roman" w:cs="Times New Roman"/>
          <w:sz w:val="24"/>
          <w:szCs w:val="24"/>
        </w:rPr>
        <w:t>virus (a member of the retrovirus family) that</w:t>
      </w:r>
      <w:r w:rsidR="00577CE6">
        <w:rPr>
          <w:rFonts w:ascii="Times New Roman" w:hAnsi="Times New Roman" w:cs="Times New Roman"/>
          <w:sz w:val="24"/>
          <w:szCs w:val="24"/>
        </w:rPr>
        <w:t xml:space="preserve"> </w:t>
      </w:r>
      <w:r w:rsidRPr="00EA642F">
        <w:rPr>
          <w:rFonts w:ascii="Times New Roman" w:hAnsi="Times New Roman" w:cs="Times New Roman"/>
          <w:sz w:val="24"/>
          <w:szCs w:val="24"/>
        </w:rPr>
        <w:t>causes acquired immunodeficiency syndrome (AIDS). There a</w:t>
      </w:r>
      <w:r w:rsidR="00577CE6">
        <w:rPr>
          <w:rFonts w:ascii="Times New Roman" w:hAnsi="Times New Roman" w:cs="Times New Roman"/>
          <w:sz w:val="24"/>
          <w:szCs w:val="24"/>
        </w:rPr>
        <w:t xml:space="preserve">re two types of HIV namely, HIV </w:t>
      </w:r>
      <w:r w:rsidRPr="00EA642F">
        <w:rPr>
          <w:rFonts w:ascii="Times New Roman" w:hAnsi="Times New Roman" w:cs="Times New Roman"/>
          <w:sz w:val="24"/>
          <w:szCs w:val="24"/>
        </w:rPr>
        <w:t>1 and HIV-2. Both types are transmitted by sexual contact, through blood and from mother to</w:t>
      </w:r>
      <w:r w:rsidR="00577CE6">
        <w:rPr>
          <w:rFonts w:ascii="Times New Roman" w:hAnsi="Times New Roman" w:cs="Times New Roman"/>
          <w:sz w:val="24"/>
          <w:szCs w:val="24"/>
        </w:rPr>
        <w:t xml:space="preserve"> </w:t>
      </w:r>
      <w:r w:rsidRPr="00EA642F">
        <w:rPr>
          <w:rFonts w:ascii="Times New Roman" w:hAnsi="Times New Roman" w:cs="Times New Roman"/>
          <w:sz w:val="24"/>
          <w:szCs w:val="24"/>
        </w:rPr>
        <w:t>child, and they appear to cause clinically indistinguishable AIDS. However, HIV-2 is less easily</w:t>
      </w:r>
      <w:r w:rsidR="00243B4C">
        <w:rPr>
          <w:rFonts w:ascii="Times New Roman" w:hAnsi="Times New Roman" w:cs="Times New Roman"/>
          <w:sz w:val="24"/>
          <w:szCs w:val="24"/>
        </w:rPr>
        <w:t xml:space="preserve"> </w:t>
      </w:r>
      <w:r w:rsidRPr="00EA642F">
        <w:rPr>
          <w:rFonts w:ascii="Times New Roman" w:hAnsi="Times New Roman" w:cs="Times New Roman"/>
          <w:sz w:val="24"/>
          <w:szCs w:val="24"/>
        </w:rPr>
        <w:t>transmitted, and the period between initial infection and illness is longer in the case of HIV-2.</w:t>
      </w:r>
      <w:r w:rsidR="00577CE6">
        <w:rPr>
          <w:rFonts w:ascii="Times New Roman" w:hAnsi="Times New Roman" w:cs="Times New Roman"/>
          <w:sz w:val="24"/>
          <w:szCs w:val="24"/>
        </w:rPr>
        <w:t xml:space="preserve"> </w:t>
      </w:r>
      <w:r w:rsidRPr="00EA642F">
        <w:rPr>
          <w:rFonts w:ascii="Times New Roman" w:hAnsi="Times New Roman" w:cs="Times New Roman"/>
          <w:sz w:val="24"/>
          <w:szCs w:val="24"/>
        </w:rPr>
        <w:t>Worldwide, the predominant virus is HIV-1. The relatively uncommon HIV-2 type is</w:t>
      </w:r>
      <w:r w:rsidR="00577CE6">
        <w:rPr>
          <w:rFonts w:ascii="Times New Roman" w:hAnsi="Times New Roman" w:cs="Times New Roman"/>
          <w:sz w:val="24"/>
          <w:szCs w:val="24"/>
        </w:rPr>
        <w:t xml:space="preserve"> </w:t>
      </w:r>
      <w:r w:rsidRPr="00EA642F">
        <w:rPr>
          <w:rFonts w:ascii="Times New Roman" w:hAnsi="Times New Roman" w:cs="Times New Roman"/>
          <w:sz w:val="24"/>
          <w:szCs w:val="24"/>
        </w:rPr>
        <w:t>concentrated in West Africa and is rarely found elsewhere. The major routes of transmission are</w:t>
      </w:r>
      <w:r w:rsidR="00577CE6">
        <w:rPr>
          <w:rFonts w:ascii="Times New Roman" w:hAnsi="Times New Roman" w:cs="Times New Roman"/>
          <w:sz w:val="24"/>
          <w:szCs w:val="24"/>
        </w:rPr>
        <w:t xml:space="preserve"> </w:t>
      </w:r>
      <w:r w:rsidRPr="00EA642F">
        <w:rPr>
          <w:rFonts w:ascii="Times New Roman" w:hAnsi="Times New Roman" w:cs="Times New Roman"/>
          <w:sz w:val="24"/>
          <w:szCs w:val="24"/>
        </w:rPr>
        <w:t xml:space="preserve">unsafe sex, contaminated needles, breast </w:t>
      </w:r>
      <w:r w:rsidRPr="006812C6">
        <w:rPr>
          <w:rFonts w:ascii="Times New Roman" w:hAnsi="Times New Roman" w:cs="Times New Roman"/>
          <w:sz w:val="24"/>
          <w:szCs w:val="24"/>
        </w:rPr>
        <w:t>milk and transmission from an infected mother to her</w:t>
      </w:r>
      <w:r w:rsidR="00577CE6">
        <w:rPr>
          <w:rFonts w:ascii="Times New Roman" w:hAnsi="Times New Roman" w:cs="Times New Roman"/>
          <w:sz w:val="24"/>
          <w:szCs w:val="24"/>
        </w:rPr>
        <w:t xml:space="preserve"> </w:t>
      </w:r>
      <w:r w:rsidRPr="006812C6">
        <w:rPr>
          <w:rFonts w:ascii="Times New Roman" w:hAnsi="Times New Roman" w:cs="Times New Roman"/>
          <w:sz w:val="24"/>
          <w:szCs w:val="24"/>
        </w:rPr>
        <w:t>baby at birth (</w:t>
      </w:r>
      <w:r w:rsidR="00197EB3" w:rsidRPr="006812C6">
        <w:rPr>
          <w:rFonts w:ascii="Times New Roman" w:hAnsi="Times New Roman" w:cs="Times New Roman"/>
          <w:sz w:val="24"/>
          <w:szCs w:val="24"/>
        </w:rPr>
        <w:t>prenatal</w:t>
      </w:r>
      <w:r w:rsidRPr="006812C6">
        <w:rPr>
          <w:rFonts w:ascii="Times New Roman" w:hAnsi="Times New Roman" w:cs="Times New Roman"/>
          <w:sz w:val="24"/>
          <w:szCs w:val="24"/>
        </w:rPr>
        <w:t xml:space="preserve"> transmission) (</w:t>
      </w:r>
      <w:r w:rsidR="00113E5D">
        <w:rPr>
          <w:rFonts w:ascii="Times New Roman" w:hAnsi="Times New Roman" w:cs="Times New Roman"/>
          <w:sz w:val="24"/>
          <w:szCs w:val="24"/>
        </w:rPr>
        <w:t>5</w:t>
      </w:r>
      <w:r w:rsidR="00875986">
        <w:rPr>
          <w:rFonts w:ascii="Times New Roman" w:hAnsi="Times New Roman" w:cs="Times New Roman"/>
          <w:sz w:val="24"/>
          <w:szCs w:val="24"/>
        </w:rPr>
        <w:t>5</w:t>
      </w:r>
      <w:r w:rsidRPr="006812C6">
        <w:rPr>
          <w:rFonts w:ascii="Times New Roman" w:hAnsi="Times New Roman" w:cs="Times New Roman"/>
          <w:sz w:val="24"/>
          <w:szCs w:val="24"/>
        </w:rPr>
        <w:t>)</w:t>
      </w:r>
      <w:r w:rsidR="000A6088">
        <w:rPr>
          <w:rFonts w:ascii="Times New Roman" w:hAnsi="Times New Roman" w:cs="Times New Roman"/>
          <w:color w:val="9BBB59" w:themeColor="accent3"/>
          <w:sz w:val="24"/>
          <w:szCs w:val="24"/>
        </w:rPr>
        <w:t>.</w:t>
      </w:r>
      <w:r w:rsidR="0066276C" w:rsidRPr="0066276C">
        <w:rPr>
          <w:rFonts w:ascii="Times New Roman" w:hAnsi="Times New Roman" w:cs="Times New Roman"/>
          <w:color w:val="9BBB59" w:themeColor="accent3"/>
          <w:sz w:val="24"/>
          <w:szCs w:val="24"/>
        </w:rPr>
        <w:t xml:space="preserve"> </w:t>
      </w:r>
    </w:p>
    <w:p w:rsidR="0066276C" w:rsidRDefault="00243B4C" w:rsidP="00DD3ED0">
      <w:pPr>
        <w:spacing w:line="360" w:lineRule="auto"/>
        <w:jc w:val="both"/>
        <w:rPr>
          <w:rFonts w:ascii="Times New Roman" w:hAnsi="Times New Roman" w:cs="Times New Roman"/>
          <w:color w:val="000000" w:themeColor="text1"/>
          <w:sz w:val="24"/>
          <w:szCs w:val="24"/>
        </w:rPr>
      </w:pPr>
      <w:r w:rsidRPr="00306BFD">
        <w:rPr>
          <w:rFonts w:ascii="Times New Roman" w:hAnsi="Times New Roman" w:cs="Times New Roman"/>
          <w:sz w:val="24"/>
          <w:szCs w:val="24"/>
        </w:rPr>
        <w:t>The number of people living with HIV rose from around 8 million in 1990 to 33 million by the end of 2009. Since the beginning of the epidemic, nearly 30 million people have died from AIDS-</w:t>
      </w:r>
      <w:r w:rsidRPr="00306BFD">
        <w:rPr>
          <w:rFonts w:ascii="Times New Roman" w:hAnsi="Times New Roman" w:cs="Times New Roman"/>
          <w:sz w:val="24"/>
          <w:szCs w:val="24"/>
        </w:rPr>
        <w:lastRenderedPageBreak/>
        <w:t>related causes. During 2009, an estimated 1.3 million Africans died from AIDS. With around 68% of all people living with HIV residing in sub-Saharan Africa, the region carries the greatest burden of the epidemic. Hence, an estimated 22.5 million people were living with HIV in sub-Saharan Africa at the end of 2009,</w:t>
      </w:r>
      <w:r w:rsidR="0066276C">
        <w:rPr>
          <w:rFonts w:ascii="Times New Roman" w:hAnsi="Times New Roman" w:cs="Times New Roman"/>
          <w:sz w:val="24"/>
          <w:szCs w:val="24"/>
        </w:rPr>
        <w:t xml:space="preserve"> including 2.3 million children</w:t>
      </w:r>
      <w:r w:rsidR="00DD3ED0">
        <w:rPr>
          <w:rFonts w:ascii="Times New Roman" w:hAnsi="Times New Roman" w:cs="Times New Roman"/>
          <w:sz w:val="24"/>
          <w:szCs w:val="24"/>
        </w:rPr>
        <w:t>.</w:t>
      </w:r>
      <w:r w:rsidRPr="00306BFD">
        <w:rPr>
          <w:rFonts w:ascii="Times New Roman" w:hAnsi="Times New Roman" w:cs="Times New Roman"/>
          <w:sz w:val="24"/>
          <w:szCs w:val="24"/>
        </w:rPr>
        <w:t xml:space="preserve"> </w:t>
      </w:r>
      <w:r w:rsidRPr="000A6088">
        <w:rPr>
          <w:rFonts w:ascii="Times New Roman" w:hAnsi="Times New Roman" w:cs="Times New Roman"/>
          <w:color w:val="000000" w:themeColor="text1"/>
          <w:sz w:val="24"/>
          <w:szCs w:val="24"/>
        </w:rPr>
        <w:t>In Ethiopia, more than</w:t>
      </w:r>
      <w:r w:rsidR="001758C4" w:rsidRPr="000A6088">
        <w:rPr>
          <w:rFonts w:ascii="Times New Roman" w:hAnsi="Times New Roman" w:cs="Times New Roman"/>
          <w:color w:val="000000" w:themeColor="text1"/>
          <w:sz w:val="24"/>
          <w:szCs w:val="24"/>
        </w:rPr>
        <w:t>1.1 million people are living with HIV/AIDS and at the end of 2009 (</w:t>
      </w:r>
      <w:r w:rsidR="00113E5D" w:rsidRPr="000A6088">
        <w:rPr>
          <w:rFonts w:ascii="Times New Roman" w:hAnsi="Times New Roman" w:cs="Times New Roman"/>
          <w:color w:val="000000" w:themeColor="text1"/>
          <w:sz w:val="24"/>
          <w:szCs w:val="24"/>
        </w:rPr>
        <w:t>5</w:t>
      </w:r>
      <w:r w:rsidR="00875986" w:rsidRPr="000A6088">
        <w:rPr>
          <w:rFonts w:ascii="Times New Roman" w:hAnsi="Times New Roman" w:cs="Times New Roman"/>
          <w:color w:val="000000" w:themeColor="text1"/>
          <w:sz w:val="24"/>
          <w:szCs w:val="24"/>
        </w:rPr>
        <w:t>6</w:t>
      </w:r>
      <w:r w:rsidR="001758C4" w:rsidRPr="000A6088">
        <w:rPr>
          <w:rFonts w:ascii="Times New Roman" w:hAnsi="Times New Roman" w:cs="Times New Roman"/>
          <w:color w:val="000000" w:themeColor="text1"/>
          <w:sz w:val="24"/>
          <w:szCs w:val="24"/>
        </w:rPr>
        <w:t>)</w:t>
      </w:r>
      <w:r w:rsidR="000A6088" w:rsidRPr="000A6088">
        <w:rPr>
          <w:rFonts w:ascii="Times New Roman" w:hAnsi="Times New Roman" w:cs="Times New Roman"/>
          <w:color w:val="000000" w:themeColor="text1"/>
          <w:sz w:val="24"/>
          <w:szCs w:val="24"/>
        </w:rPr>
        <w:t>.</w:t>
      </w:r>
    </w:p>
    <w:p w:rsidR="0066276C" w:rsidRPr="0066276C" w:rsidRDefault="0066276C" w:rsidP="00DD3ED0">
      <w:pPr>
        <w:spacing w:line="360" w:lineRule="auto"/>
        <w:jc w:val="both"/>
        <w:rPr>
          <w:rFonts w:ascii="Times New Roman" w:hAnsi="Times New Roman" w:cs="Times New Roman"/>
          <w:color w:val="1F497D" w:themeColor="text2"/>
          <w:sz w:val="24"/>
          <w:szCs w:val="24"/>
        </w:rPr>
      </w:pPr>
      <w:r w:rsidRPr="0066276C">
        <w:rPr>
          <w:rFonts w:ascii="Times New Roman" w:hAnsi="Times New Roman" w:cs="Times New Roman"/>
          <w:color w:val="000000" w:themeColor="text1"/>
          <w:sz w:val="24"/>
          <w:szCs w:val="24"/>
        </w:rPr>
        <w:t xml:space="preserve">Most liver disease among HIV-infected individuals is secondary to </w:t>
      </w:r>
      <w:r w:rsidR="00BB3564" w:rsidRPr="0066276C">
        <w:rPr>
          <w:rFonts w:ascii="Times New Roman" w:hAnsi="Times New Roman" w:cs="Times New Roman"/>
          <w:color w:val="000000" w:themeColor="text1"/>
          <w:sz w:val="24"/>
          <w:szCs w:val="24"/>
        </w:rPr>
        <w:t>confection</w:t>
      </w:r>
      <w:r w:rsidRPr="0066276C">
        <w:rPr>
          <w:rFonts w:ascii="Times New Roman" w:hAnsi="Times New Roman" w:cs="Times New Roman"/>
          <w:color w:val="000000" w:themeColor="text1"/>
          <w:sz w:val="24"/>
          <w:szCs w:val="24"/>
        </w:rPr>
        <w:t xml:space="preserve"> with HCV and/or HBV. These diseases spread in similar ways, especially, through the usage of shared syringes</w:t>
      </w:r>
      <w:r w:rsidRPr="007D41C4">
        <w:rPr>
          <w:rFonts w:ascii="Times New Roman" w:hAnsi="Times New Roman" w:cs="Times New Roman"/>
          <w:color w:val="000000" w:themeColor="text1"/>
          <w:sz w:val="24"/>
          <w:szCs w:val="24"/>
        </w:rPr>
        <w:t xml:space="preserve"> and sexual activity. Many HIV positives might be co-infected with HBV or HCV, or both. It might result in cancer, cirrhosis, liver failure and death (</w:t>
      </w:r>
      <w:r>
        <w:rPr>
          <w:rFonts w:ascii="Times New Roman" w:hAnsi="Times New Roman" w:cs="Times New Roman"/>
          <w:color w:val="000000" w:themeColor="text1"/>
          <w:sz w:val="24"/>
          <w:szCs w:val="24"/>
        </w:rPr>
        <w:t>57</w:t>
      </w:r>
      <w:r w:rsidRPr="00577C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BB3564">
        <w:rPr>
          <w:rFonts w:ascii="Times New Roman" w:hAnsi="Times New Roman" w:cs="Times New Roman"/>
          <w:color w:val="000000" w:themeColor="text1"/>
          <w:sz w:val="24"/>
          <w:szCs w:val="24"/>
        </w:rPr>
        <w:t xml:space="preserve"> Prevalence</w:t>
      </w:r>
      <w:r>
        <w:rPr>
          <w:rFonts w:ascii="Times New Roman" w:hAnsi="Times New Roman" w:cs="Times New Roman"/>
          <w:color w:val="000000" w:themeColor="text1"/>
          <w:sz w:val="24"/>
          <w:szCs w:val="24"/>
        </w:rPr>
        <w:t xml:space="preserve"> HIV</w:t>
      </w:r>
      <w:r w:rsidR="00BB356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among chronic liver </w:t>
      </w:r>
      <w:r w:rsidRPr="0066276C">
        <w:rPr>
          <w:rFonts w:ascii="Times New Roman" w:hAnsi="Times New Roman" w:cs="Times New Roman"/>
          <w:sz w:val="24"/>
          <w:szCs w:val="24"/>
        </w:rPr>
        <w:t xml:space="preserve">disease in </w:t>
      </w:r>
      <w:r w:rsidR="00BB3564" w:rsidRPr="0066276C">
        <w:rPr>
          <w:rFonts w:ascii="Times New Roman" w:hAnsi="Times New Roman" w:cs="Times New Roman"/>
          <w:sz w:val="24"/>
          <w:szCs w:val="24"/>
        </w:rPr>
        <w:t>Ethiopia</w:t>
      </w:r>
      <w:r w:rsidRPr="0066276C">
        <w:rPr>
          <w:rFonts w:ascii="Times New Roman" w:hAnsi="Times New Roman" w:cs="Times New Roman"/>
          <w:sz w:val="24"/>
          <w:szCs w:val="24"/>
        </w:rPr>
        <w:t xml:space="preserve"> has not been </w:t>
      </w:r>
      <w:r w:rsidR="00BB3564" w:rsidRPr="0066276C">
        <w:rPr>
          <w:rFonts w:ascii="Times New Roman" w:hAnsi="Times New Roman" w:cs="Times New Roman"/>
          <w:sz w:val="24"/>
          <w:szCs w:val="24"/>
        </w:rPr>
        <w:t>known</w:t>
      </w:r>
      <w:r w:rsidRPr="0066276C">
        <w:rPr>
          <w:rFonts w:ascii="Times New Roman" w:hAnsi="Times New Roman" w:cs="Times New Roman"/>
          <w:sz w:val="24"/>
          <w:szCs w:val="24"/>
        </w:rPr>
        <w:t xml:space="preserve"> for sure.</w:t>
      </w:r>
    </w:p>
    <w:p w:rsidR="0063474D" w:rsidRPr="0075156D" w:rsidRDefault="0063474D" w:rsidP="0075156D">
      <w:pPr>
        <w:spacing w:before="240" w:line="360" w:lineRule="auto"/>
        <w:jc w:val="both"/>
        <w:rPr>
          <w:rFonts w:ascii="Times New Roman" w:hAnsi="Times New Roman" w:cs="Times New Roman"/>
          <w:color w:val="000000" w:themeColor="text1"/>
          <w:sz w:val="24"/>
          <w:szCs w:val="24"/>
        </w:rPr>
      </w:pPr>
    </w:p>
    <w:p w:rsidR="0075156D" w:rsidRDefault="0075156D" w:rsidP="005B6F00">
      <w:pPr>
        <w:pStyle w:val="Heading1"/>
        <w:rPr>
          <w:rFonts w:ascii="Times New Roman" w:hAnsi="Times New Roman" w:cs="Times New Roman"/>
          <w:sz w:val="28"/>
          <w:szCs w:val="28"/>
        </w:rPr>
      </w:pPr>
    </w:p>
    <w:p w:rsidR="0075156D" w:rsidRDefault="0075156D" w:rsidP="005B6F00">
      <w:pPr>
        <w:pStyle w:val="Heading1"/>
        <w:rPr>
          <w:rFonts w:ascii="Times New Roman" w:hAnsi="Times New Roman" w:cs="Times New Roman"/>
          <w:sz w:val="28"/>
          <w:szCs w:val="28"/>
        </w:rPr>
      </w:pPr>
    </w:p>
    <w:p w:rsidR="0075156D" w:rsidRDefault="0075156D" w:rsidP="005B6F00">
      <w:pPr>
        <w:pStyle w:val="Heading1"/>
        <w:rPr>
          <w:rFonts w:ascii="Times New Roman" w:hAnsi="Times New Roman" w:cs="Times New Roman"/>
          <w:sz w:val="28"/>
          <w:szCs w:val="28"/>
        </w:rPr>
      </w:pPr>
    </w:p>
    <w:p w:rsidR="0075156D" w:rsidRDefault="0075156D" w:rsidP="005B6F00">
      <w:pPr>
        <w:pStyle w:val="Heading1"/>
        <w:rPr>
          <w:rFonts w:ascii="Times New Roman" w:hAnsi="Times New Roman" w:cs="Times New Roman"/>
          <w:sz w:val="28"/>
          <w:szCs w:val="28"/>
        </w:rPr>
      </w:pPr>
    </w:p>
    <w:p w:rsidR="0075156D" w:rsidRDefault="0075156D" w:rsidP="005B6F00">
      <w:pPr>
        <w:pStyle w:val="Heading1"/>
        <w:rPr>
          <w:rFonts w:ascii="Times New Roman" w:hAnsi="Times New Roman" w:cs="Times New Roman"/>
          <w:sz w:val="28"/>
          <w:szCs w:val="28"/>
        </w:rPr>
      </w:pPr>
    </w:p>
    <w:p w:rsidR="0075156D" w:rsidRDefault="0075156D" w:rsidP="0075156D">
      <w:pPr>
        <w:pStyle w:val="Heading1"/>
        <w:tabs>
          <w:tab w:val="left" w:pos="930"/>
        </w:tabs>
        <w:rPr>
          <w:rFonts w:ascii="Times New Roman" w:hAnsi="Times New Roman" w:cs="Times New Roman"/>
          <w:sz w:val="28"/>
          <w:szCs w:val="28"/>
        </w:rPr>
      </w:pPr>
      <w:r>
        <w:rPr>
          <w:rFonts w:ascii="Times New Roman" w:hAnsi="Times New Roman" w:cs="Times New Roman"/>
          <w:sz w:val="28"/>
          <w:szCs w:val="28"/>
        </w:rPr>
        <w:tab/>
      </w:r>
    </w:p>
    <w:p w:rsidR="0075156D" w:rsidRDefault="007A3AA4" w:rsidP="007A3AA4">
      <w:pPr>
        <w:tabs>
          <w:tab w:val="left" w:pos="930"/>
        </w:tabs>
      </w:pPr>
      <w:r>
        <w:tab/>
      </w:r>
    </w:p>
    <w:p w:rsidR="007A3AA4" w:rsidRDefault="007A3AA4" w:rsidP="007A3AA4">
      <w:pPr>
        <w:tabs>
          <w:tab w:val="left" w:pos="930"/>
        </w:tabs>
      </w:pPr>
    </w:p>
    <w:p w:rsidR="00923CCE" w:rsidRDefault="00923CCE" w:rsidP="005B6F00">
      <w:pPr>
        <w:pStyle w:val="Heading1"/>
        <w:rPr>
          <w:rFonts w:ascii="Times New Roman" w:hAnsi="Times New Roman" w:cs="Times New Roman"/>
          <w:sz w:val="28"/>
          <w:szCs w:val="28"/>
        </w:rPr>
      </w:pPr>
    </w:p>
    <w:p w:rsidR="00923CCE" w:rsidRDefault="00923CCE" w:rsidP="005B6F00">
      <w:pPr>
        <w:pStyle w:val="Heading1"/>
        <w:rPr>
          <w:rFonts w:ascii="Times New Roman" w:hAnsi="Times New Roman" w:cs="Times New Roman"/>
          <w:sz w:val="28"/>
          <w:szCs w:val="28"/>
        </w:rPr>
      </w:pPr>
    </w:p>
    <w:p w:rsidR="00923CCE" w:rsidRDefault="00923CCE" w:rsidP="00923CCE">
      <w:pPr>
        <w:pStyle w:val="Heading1"/>
        <w:tabs>
          <w:tab w:val="left" w:pos="992"/>
        </w:tabs>
        <w:rPr>
          <w:rFonts w:ascii="Times New Roman" w:hAnsi="Times New Roman" w:cs="Times New Roman"/>
          <w:sz w:val="28"/>
          <w:szCs w:val="28"/>
        </w:rPr>
      </w:pPr>
      <w:r>
        <w:rPr>
          <w:rFonts w:ascii="Times New Roman" w:hAnsi="Times New Roman" w:cs="Times New Roman"/>
          <w:sz w:val="28"/>
          <w:szCs w:val="28"/>
        </w:rPr>
        <w:tab/>
      </w:r>
    </w:p>
    <w:p w:rsidR="00923CCE" w:rsidRDefault="0006362D" w:rsidP="0006362D">
      <w:pPr>
        <w:tabs>
          <w:tab w:val="left" w:pos="992"/>
        </w:tabs>
      </w:pPr>
      <w:r>
        <w:tab/>
      </w:r>
    </w:p>
    <w:p w:rsidR="0006362D" w:rsidRDefault="0006362D" w:rsidP="001711B8">
      <w:pPr>
        <w:tabs>
          <w:tab w:val="left" w:pos="992"/>
        </w:tabs>
        <w:ind w:firstLine="720"/>
      </w:pPr>
    </w:p>
    <w:p w:rsidR="001711B8" w:rsidRPr="00923CCE" w:rsidRDefault="001711B8" w:rsidP="001711B8">
      <w:pPr>
        <w:tabs>
          <w:tab w:val="left" w:pos="992"/>
        </w:tabs>
        <w:ind w:firstLine="720"/>
      </w:pPr>
    </w:p>
    <w:p w:rsidR="00832128" w:rsidRPr="001A5383" w:rsidRDefault="00442F9F" w:rsidP="001A5383">
      <w:pPr>
        <w:pStyle w:val="Heading1"/>
        <w:rPr>
          <w:rFonts w:ascii="Times New Roman" w:hAnsi="Times New Roman" w:cs="Times New Roman"/>
        </w:rPr>
      </w:pPr>
      <w:bookmarkStart w:id="14" w:name="_Toc387087530"/>
      <w:r w:rsidRPr="001A5383">
        <w:rPr>
          <w:rFonts w:ascii="Times New Roman" w:hAnsi="Times New Roman" w:cs="Times New Roman"/>
        </w:rPr>
        <w:lastRenderedPageBreak/>
        <w:t>3. Significance of the study</w:t>
      </w:r>
      <w:bookmarkEnd w:id="14"/>
    </w:p>
    <w:p w:rsidR="00E92519" w:rsidRPr="0066276C" w:rsidRDefault="00F13A7D" w:rsidP="00046F58">
      <w:pPr>
        <w:spacing w:line="360" w:lineRule="auto"/>
        <w:jc w:val="both"/>
        <w:rPr>
          <w:rFonts w:ascii="Times New Roman" w:hAnsi="Times New Roman" w:cs="Times New Roman"/>
          <w:sz w:val="24"/>
          <w:szCs w:val="24"/>
        </w:rPr>
      </w:pPr>
      <w:r w:rsidRPr="0066276C">
        <w:rPr>
          <w:rFonts w:ascii="Times New Roman" w:hAnsi="Times New Roman" w:cs="Times New Roman"/>
          <w:color w:val="000000" w:themeColor="text1"/>
          <w:sz w:val="24"/>
          <w:szCs w:val="24"/>
        </w:rPr>
        <w:t xml:space="preserve">Viral hepatitis is a global public health problem affecting millions of people every year, causing disability and death Around 500 </w:t>
      </w:r>
      <w:r w:rsidR="0063474D" w:rsidRPr="0066276C">
        <w:rPr>
          <w:rFonts w:ascii="Times New Roman" w:hAnsi="Times New Roman" w:cs="Times New Roman"/>
          <w:color w:val="000000" w:themeColor="text1"/>
          <w:sz w:val="24"/>
          <w:szCs w:val="24"/>
        </w:rPr>
        <w:t>million people</w:t>
      </w:r>
      <w:r w:rsidRPr="0066276C">
        <w:rPr>
          <w:rFonts w:ascii="Times New Roman" w:hAnsi="Times New Roman" w:cs="Times New Roman"/>
          <w:color w:val="000000" w:themeColor="text1"/>
          <w:sz w:val="24"/>
          <w:szCs w:val="24"/>
        </w:rPr>
        <w:t xml:space="preserve"> are chronically infected</w:t>
      </w:r>
      <w:r w:rsidR="00EC2098" w:rsidRPr="0066276C">
        <w:rPr>
          <w:rFonts w:ascii="Times New Roman" w:hAnsi="Times New Roman" w:cs="Times New Roman"/>
          <w:color w:val="000000" w:themeColor="text1"/>
          <w:sz w:val="24"/>
          <w:szCs w:val="24"/>
        </w:rPr>
        <w:t xml:space="preserve"> with hepatitis B virus (HBV) and</w:t>
      </w:r>
      <w:r w:rsidRPr="0066276C">
        <w:rPr>
          <w:rFonts w:ascii="Times New Roman" w:hAnsi="Times New Roman" w:cs="Times New Roman"/>
          <w:color w:val="000000" w:themeColor="text1"/>
          <w:sz w:val="24"/>
          <w:szCs w:val="24"/>
        </w:rPr>
        <w:t xml:space="preserve"> hepatitis C virus (HCV) in the </w:t>
      </w:r>
      <w:r w:rsidR="0063474D" w:rsidRPr="0066276C">
        <w:rPr>
          <w:rFonts w:ascii="Times New Roman" w:hAnsi="Times New Roman" w:cs="Times New Roman"/>
          <w:color w:val="000000" w:themeColor="text1"/>
          <w:sz w:val="24"/>
          <w:szCs w:val="24"/>
        </w:rPr>
        <w:t>world and</w:t>
      </w:r>
      <w:r w:rsidRPr="0066276C">
        <w:rPr>
          <w:rFonts w:ascii="Times New Roman" w:hAnsi="Times New Roman" w:cs="Times New Roman"/>
          <w:color w:val="000000" w:themeColor="text1"/>
          <w:sz w:val="24"/>
          <w:szCs w:val="24"/>
        </w:rPr>
        <w:t xml:space="preserve"> Approxim</w:t>
      </w:r>
      <w:r w:rsidR="00527746" w:rsidRPr="0066276C">
        <w:rPr>
          <w:rFonts w:ascii="Times New Roman" w:hAnsi="Times New Roman" w:cs="Times New Roman"/>
          <w:color w:val="000000" w:themeColor="text1"/>
          <w:sz w:val="24"/>
          <w:szCs w:val="24"/>
        </w:rPr>
        <w:t>ately 1 million people die each</w:t>
      </w:r>
      <w:r w:rsidR="0063474D">
        <w:rPr>
          <w:rFonts w:ascii="Times New Roman" w:hAnsi="Times New Roman" w:cs="Times New Roman"/>
          <w:color w:val="000000" w:themeColor="text1"/>
          <w:sz w:val="24"/>
          <w:szCs w:val="24"/>
        </w:rPr>
        <w:t xml:space="preserve"> </w:t>
      </w:r>
      <w:r w:rsidR="0056340A" w:rsidRPr="0066276C">
        <w:rPr>
          <w:rFonts w:ascii="Times New Roman" w:hAnsi="Times New Roman" w:cs="Times New Roman"/>
          <w:color w:val="000000" w:themeColor="text1"/>
          <w:sz w:val="24"/>
          <w:szCs w:val="24"/>
        </w:rPr>
        <w:t>yea</w:t>
      </w:r>
      <w:r w:rsidR="0063474D">
        <w:rPr>
          <w:rFonts w:ascii="Times New Roman" w:hAnsi="Times New Roman" w:cs="Times New Roman"/>
          <w:color w:val="000000" w:themeColor="text1"/>
          <w:sz w:val="24"/>
          <w:szCs w:val="24"/>
        </w:rPr>
        <w:t xml:space="preserve">r </w:t>
      </w:r>
      <w:r w:rsidR="00527746" w:rsidRPr="0066276C">
        <w:rPr>
          <w:rFonts w:ascii="Times New Roman" w:hAnsi="Times New Roman" w:cs="Times New Roman"/>
          <w:color w:val="000000" w:themeColor="text1"/>
          <w:sz w:val="24"/>
          <w:szCs w:val="24"/>
        </w:rPr>
        <w:t>(7)</w:t>
      </w:r>
      <w:r w:rsidR="0063474D">
        <w:rPr>
          <w:rFonts w:ascii="Times New Roman" w:hAnsi="Times New Roman" w:cs="Times New Roman"/>
          <w:color w:val="000000" w:themeColor="text1"/>
          <w:sz w:val="24"/>
          <w:szCs w:val="24"/>
        </w:rPr>
        <w:t>.</w:t>
      </w:r>
      <w:r w:rsidR="00527746" w:rsidRPr="0066276C">
        <w:rPr>
          <w:rFonts w:ascii="Times New Roman" w:hAnsi="Times New Roman" w:cs="Times New Roman"/>
          <w:color w:val="000000" w:themeColor="text1"/>
          <w:sz w:val="24"/>
          <w:szCs w:val="24"/>
        </w:rPr>
        <w:t xml:space="preserve"> In Ethiopia 12% of medical admission and 31% of mortality in medical wards is </w:t>
      </w:r>
      <w:r w:rsidR="007C0F23">
        <w:rPr>
          <w:rFonts w:ascii="Times New Roman" w:hAnsi="Times New Roman" w:cs="Times New Roman"/>
          <w:color w:val="000000" w:themeColor="text1"/>
          <w:sz w:val="24"/>
          <w:szCs w:val="24"/>
        </w:rPr>
        <w:t xml:space="preserve">due to liver </w:t>
      </w:r>
      <w:r w:rsidR="0063474D">
        <w:rPr>
          <w:rFonts w:ascii="Times New Roman" w:hAnsi="Times New Roman" w:cs="Times New Roman"/>
          <w:color w:val="000000" w:themeColor="text1"/>
          <w:sz w:val="24"/>
          <w:szCs w:val="24"/>
        </w:rPr>
        <w:t>disease (</w:t>
      </w:r>
      <w:r w:rsidR="007C0F23">
        <w:rPr>
          <w:rFonts w:ascii="Times New Roman" w:hAnsi="Times New Roman" w:cs="Times New Roman"/>
          <w:color w:val="000000" w:themeColor="text1"/>
          <w:sz w:val="24"/>
          <w:szCs w:val="24"/>
        </w:rPr>
        <w:t>6</w:t>
      </w:r>
      <w:r w:rsidR="00527746" w:rsidRPr="0066276C">
        <w:rPr>
          <w:rFonts w:ascii="Times New Roman" w:hAnsi="Times New Roman" w:cs="Times New Roman"/>
          <w:color w:val="000000" w:themeColor="text1"/>
          <w:sz w:val="24"/>
          <w:szCs w:val="24"/>
        </w:rPr>
        <w:t>)</w:t>
      </w:r>
      <w:r w:rsidR="007C0F23">
        <w:rPr>
          <w:rFonts w:ascii="Times New Roman" w:hAnsi="Times New Roman" w:cs="Times New Roman"/>
          <w:color w:val="000000" w:themeColor="text1"/>
          <w:sz w:val="24"/>
          <w:szCs w:val="24"/>
        </w:rPr>
        <w:t>.</w:t>
      </w:r>
      <w:r w:rsidR="00E92519" w:rsidRPr="0066276C">
        <w:rPr>
          <w:rFonts w:ascii="Times New Roman" w:hAnsi="Times New Roman" w:cs="Times New Roman"/>
          <w:color w:val="000000" w:themeColor="text1"/>
        </w:rPr>
        <w:t xml:space="preserve"> </w:t>
      </w:r>
      <w:r w:rsidR="00771EC9" w:rsidRPr="0066276C">
        <w:rPr>
          <w:rFonts w:ascii="Times New Roman" w:hAnsi="Times New Roman" w:cs="Times New Roman"/>
          <w:color w:val="000000" w:themeColor="text1"/>
          <w:sz w:val="24"/>
          <w:szCs w:val="24"/>
        </w:rPr>
        <w:t xml:space="preserve">Co-infection of HIV with hepatitis B (HBV) and/ or hepatitis C (HCV) is one of the serious health problems in many societies </w:t>
      </w:r>
      <w:r w:rsidR="00875986" w:rsidRPr="0066276C">
        <w:rPr>
          <w:rFonts w:ascii="Times New Roman" w:hAnsi="Times New Roman" w:cs="Times New Roman"/>
          <w:color w:val="000000" w:themeColor="text1"/>
          <w:sz w:val="24"/>
          <w:szCs w:val="24"/>
        </w:rPr>
        <w:t>(5</w:t>
      </w:r>
      <w:r w:rsidR="003F4D46" w:rsidRPr="0066276C">
        <w:rPr>
          <w:rFonts w:ascii="Times New Roman" w:hAnsi="Times New Roman" w:cs="Times New Roman"/>
          <w:color w:val="000000" w:themeColor="text1"/>
          <w:sz w:val="24"/>
          <w:szCs w:val="24"/>
        </w:rPr>
        <w:t>8</w:t>
      </w:r>
      <w:r w:rsidR="00771EC9" w:rsidRPr="0066276C">
        <w:rPr>
          <w:rFonts w:ascii="Times New Roman" w:hAnsi="Times New Roman" w:cs="Times New Roman"/>
          <w:color w:val="000000" w:themeColor="text1"/>
          <w:sz w:val="24"/>
          <w:szCs w:val="24"/>
        </w:rPr>
        <w:t>).</w:t>
      </w:r>
      <w:r w:rsidR="00952B4D" w:rsidRPr="0066276C">
        <w:rPr>
          <w:rFonts w:ascii="Times New Roman" w:hAnsi="Times New Roman" w:cs="Times New Roman"/>
          <w:color w:val="000000" w:themeColor="text1"/>
          <w:sz w:val="24"/>
          <w:szCs w:val="24"/>
        </w:rPr>
        <w:t>There</w:t>
      </w:r>
      <w:r w:rsidR="00422209" w:rsidRPr="0066276C">
        <w:rPr>
          <w:rFonts w:ascii="Times New Roman" w:hAnsi="Times New Roman" w:cs="Times New Roman"/>
          <w:color w:val="000000" w:themeColor="text1"/>
          <w:sz w:val="24"/>
          <w:szCs w:val="24"/>
        </w:rPr>
        <w:t xml:space="preserve"> </w:t>
      </w:r>
      <w:r w:rsidR="00E92519" w:rsidRPr="0066276C">
        <w:rPr>
          <w:rFonts w:ascii="Times New Roman" w:hAnsi="Times New Roman" w:cs="Times New Roman"/>
          <w:color w:val="000000" w:themeColor="text1"/>
          <w:sz w:val="24"/>
          <w:szCs w:val="24"/>
        </w:rPr>
        <w:t>for</w:t>
      </w:r>
      <w:r w:rsidR="00422209" w:rsidRPr="0066276C">
        <w:rPr>
          <w:rFonts w:ascii="Times New Roman" w:hAnsi="Times New Roman" w:cs="Times New Roman"/>
          <w:color w:val="000000" w:themeColor="text1"/>
          <w:sz w:val="24"/>
          <w:szCs w:val="24"/>
        </w:rPr>
        <w:t xml:space="preserve"> </w:t>
      </w:r>
      <w:r w:rsidR="00251B82">
        <w:rPr>
          <w:rFonts w:ascii="Times New Roman" w:hAnsi="Times New Roman" w:cs="Times New Roman"/>
          <w:sz w:val="24"/>
          <w:szCs w:val="24"/>
        </w:rPr>
        <w:t>This study</w:t>
      </w:r>
      <w:r w:rsidR="00E92519" w:rsidRPr="00D3030C">
        <w:rPr>
          <w:rFonts w:ascii="Times New Roman" w:hAnsi="Times New Roman" w:cs="Times New Roman"/>
          <w:sz w:val="24"/>
          <w:szCs w:val="24"/>
        </w:rPr>
        <w:t xml:space="preserve"> provide information on the pattern of hepatitis B hepatitis C and HIV among chronic liver disease in the study site and the re</w:t>
      </w:r>
      <w:r w:rsidR="00EC2098">
        <w:rPr>
          <w:rFonts w:ascii="Times New Roman" w:hAnsi="Times New Roman" w:cs="Times New Roman"/>
          <w:sz w:val="24"/>
          <w:szCs w:val="24"/>
        </w:rPr>
        <w:t>lated circumstances</w:t>
      </w:r>
      <w:r w:rsidR="00E92519" w:rsidRPr="00D3030C">
        <w:rPr>
          <w:rFonts w:ascii="Times New Roman" w:hAnsi="Times New Roman" w:cs="Times New Roman"/>
          <w:sz w:val="24"/>
          <w:szCs w:val="24"/>
        </w:rPr>
        <w:t xml:space="preserve"> as well as the risk factor </w:t>
      </w:r>
      <w:r w:rsidR="00083134">
        <w:rPr>
          <w:rFonts w:ascii="Times New Roman" w:hAnsi="Times New Roman" w:cs="Times New Roman"/>
          <w:sz w:val="24"/>
          <w:szCs w:val="24"/>
        </w:rPr>
        <w:t xml:space="preserve"> for </w:t>
      </w:r>
      <w:r w:rsidR="005731C9">
        <w:rPr>
          <w:rFonts w:ascii="Times New Roman" w:hAnsi="Times New Roman" w:cs="Times New Roman"/>
          <w:sz w:val="24"/>
          <w:szCs w:val="24"/>
        </w:rPr>
        <w:t xml:space="preserve">hepatitis </w:t>
      </w:r>
      <w:r w:rsidR="00E92519" w:rsidRPr="00D3030C">
        <w:rPr>
          <w:rFonts w:ascii="Times New Roman" w:hAnsi="Times New Roman" w:cs="Times New Roman"/>
          <w:sz w:val="24"/>
          <w:szCs w:val="24"/>
        </w:rPr>
        <w:t xml:space="preserve">disease </w:t>
      </w:r>
      <w:r w:rsidR="00251B82">
        <w:rPr>
          <w:rFonts w:ascii="Times New Roman" w:hAnsi="Times New Roman" w:cs="Times New Roman"/>
          <w:sz w:val="24"/>
          <w:szCs w:val="24"/>
        </w:rPr>
        <w:t>.</w:t>
      </w:r>
      <w:r w:rsidR="00E92519" w:rsidRPr="00EC2098">
        <w:rPr>
          <w:rFonts w:ascii="Times New Roman" w:hAnsi="Times New Roman" w:cs="Times New Roman"/>
          <w:sz w:val="24"/>
          <w:szCs w:val="24"/>
        </w:rPr>
        <w:t xml:space="preserve"> </w:t>
      </w:r>
      <w:r w:rsidR="004A46F2">
        <w:rPr>
          <w:rFonts w:ascii="Times New Roman" w:hAnsi="Times New Roman" w:cs="Times New Roman"/>
          <w:sz w:val="24"/>
          <w:szCs w:val="24"/>
        </w:rPr>
        <w:t>T</w:t>
      </w:r>
      <w:r w:rsidR="00251B82">
        <w:rPr>
          <w:rFonts w:ascii="Times New Roman" w:hAnsi="Times New Roman" w:cs="Times New Roman"/>
          <w:sz w:val="24"/>
          <w:szCs w:val="24"/>
        </w:rPr>
        <w:t xml:space="preserve">his study </w:t>
      </w:r>
      <w:r w:rsidR="00251B82" w:rsidRPr="00EC2098">
        <w:rPr>
          <w:rFonts w:ascii="Times New Roman" w:hAnsi="Times New Roman" w:cs="Times New Roman"/>
          <w:sz w:val="24"/>
          <w:szCs w:val="24"/>
        </w:rPr>
        <w:t>also</w:t>
      </w:r>
      <w:r w:rsidR="00251B82" w:rsidRPr="00EC2098">
        <w:rPr>
          <w:rFonts w:ascii="Times New Roman" w:hAnsi="Times New Roman" w:cs="Times New Roman"/>
          <w:color w:val="FF0000"/>
          <w:sz w:val="24"/>
          <w:szCs w:val="24"/>
        </w:rPr>
        <w:t xml:space="preserve"> </w:t>
      </w:r>
      <w:r w:rsidR="00E92519" w:rsidRPr="00D3030C">
        <w:rPr>
          <w:rFonts w:ascii="Times New Roman" w:hAnsi="Times New Roman" w:cs="Times New Roman"/>
          <w:sz w:val="24"/>
          <w:szCs w:val="24"/>
        </w:rPr>
        <w:t>useful to health managers and planners to develop appropriate preventive services, allocate resources, decide on priorities and target certain populations</w:t>
      </w:r>
      <w:r w:rsidR="00E92519" w:rsidRPr="00E92519">
        <w:rPr>
          <w:rFonts w:ascii="Times New Roman" w:hAnsi="Times New Roman" w:cs="Times New Roman"/>
          <w:sz w:val="24"/>
          <w:szCs w:val="24"/>
        </w:rPr>
        <w:t xml:space="preserve">. </w:t>
      </w:r>
    </w:p>
    <w:p w:rsidR="00EB193B" w:rsidRDefault="00024EF5" w:rsidP="00046F5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More over the study </w:t>
      </w:r>
      <w:r w:rsidR="00E92519" w:rsidRPr="00E92519">
        <w:rPr>
          <w:rFonts w:ascii="Times New Roman" w:hAnsi="Times New Roman" w:cs="Times New Roman"/>
          <w:sz w:val="24"/>
          <w:szCs w:val="24"/>
        </w:rPr>
        <w:t xml:space="preserve"> provides information for the ot</w:t>
      </w:r>
      <w:r w:rsidR="00E92519">
        <w:rPr>
          <w:rFonts w:ascii="Times New Roman" w:hAnsi="Times New Roman" w:cs="Times New Roman"/>
          <w:sz w:val="24"/>
          <w:szCs w:val="24"/>
        </w:rPr>
        <w:t xml:space="preserve">hers who want to search more on </w:t>
      </w:r>
      <w:r w:rsidR="00E92519" w:rsidRPr="00E92519">
        <w:rPr>
          <w:rFonts w:ascii="Times New Roman" w:hAnsi="Times New Roman" w:cs="Times New Roman"/>
          <w:sz w:val="24"/>
          <w:szCs w:val="24"/>
        </w:rPr>
        <w:t>m</w:t>
      </w:r>
      <w:r w:rsidR="00E92519">
        <w:rPr>
          <w:rFonts w:ascii="Times New Roman" w:hAnsi="Times New Roman" w:cs="Times New Roman"/>
          <w:sz w:val="24"/>
          <w:szCs w:val="24"/>
        </w:rPr>
        <w:t xml:space="preserve">agnitude of hepatitis B, </w:t>
      </w:r>
      <w:r w:rsidR="00CA7A7B">
        <w:rPr>
          <w:rFonts w:ascii="Times New Roman" w:hAnsi="Times New Roman" w:cs="Times New Roman"/>
          <w:sz w:val="24"/>
          <w:szCs w:val="24"/>
        </w:rPr>
        <w:t>hepatitis</w:t>
      </w:r>
      <w:r w:rsidR="00E92519">
        <w:rPr>
          <w:rFonts w:ascii="Times New Roman" w:hAnsi="Times New Roman" w:cs="Times New Roman"/>
          <w:sz w:val="24"/>
          <w:szCs w:val="24"/>
        </w:rPr>
        <w:t xml:space="preserve"> C </w:t>
      </w:r>
      <w:r w:rsidR="00CA7A7B">
        <w:rPr>
          <w:rFonts w:ascii="Times New Roman" w:hAnsi="Times New Roman" w:cs="Times New Roman"/>
          <w:sz w:val="24"/>
          <w:szCs w:val="24"/>
        </w:rPr>
        <w:t>and HIV</w:t>
      </w:r>
      <w:r w:rsidR="00E92519">
        <w:rPr>
          <w:rFonts w:ascii="Times New Roman" w:hAnsi="Times New Roman" w:cs="Times New Roman"/>
          <w:sz w:val="24"/>
          <w:szCs w:val="24"/>
        </w:rPr>
        <w:t xml:space="preserve"> </w:t>
      </w:r>
      <w:r w:rsidR="00CA7A7B">
        <w:rPr>
          <w:rFonts w:ascii="Times New Roman" w:hAnsi="Times New Roman" w:cs="Times New Roman"/>
          <w:sz w:val="24"/>
          <w:szCs w:val="24"/>
        </w:rPr>
        <w:t>among</w:t>
      </w:r>
      <w:r w:rsidR="00E92519">
        <w:rPr>
          <w:rFonts w:ascii="Times New Roman" w:hAnsi="Times New Roman" w:cs="Times New Roman"/>
          <w:sz w:val="24"/>
          <w:szCs w:val="24"/>
        </w:rPr>
        <w:t xml:space="preserve"> CLD </w:t>
      </w:r>
      <w:r w:rsidR="00CA7A7B">
        <w:rPr>
          <w:rFonts w:ascii="Times New Roman" w:hAnsi="Times New Roman" w:cs="Times New Roman"/>
          <w:sz w:val="24"/>
          <w:szCs w:val="24"/>
        </w:rPr>
        <w:t xml:space="preserve">patients </w:t>
      </w:r>
      <w:r w:rsidR="00CA7A7B" w:rsidRPr="00E92519">
        <w:rPr>
          <w:rFonts w:ascii="Times New Roman" w:hAnsi="Times New Roman" w:cs="Times New Roman"/>
          <w:sz w:val="24"/>
          <w:szCs w:val="24"/>
        </w:rPr>
        <w:t>and</w:t>
      </w:r>
      <w:r w:rsidR="00E92519" w:rsidRPr="00E92519">
        <w:rPr>
          <w:rFonts w:ascii="Times New Roman" w:hAnsi="Times New Roman" w:cs="Times New Roman"/>
          <w:sz w:val="24"/>
          <w:szCs w:val="24"/>
        </w:rPr>
        <w:t xml:space="preserve"> ass</w:t>
      </w:r>
      <w:r w:rsidR="00E92519">
        <w:rPr>
          <w:rFonts w:ascii="Times New Roman" w:hAnsi="Times New Roman" w:cs="Times New Roman"/>
          <w:sz w:val="24"/>
          <w:szCs w:val="24"/>
        </w:rPr>
        <w:t>essment of related risk factors.</w:t>
      </w:r>
    </w:p>
    <w:p w:rsidR="00DC1AD1" w:rsidRDefault="00DC1AD1" w:rsidP="005B6F00">
      <w:pPr>
        <w:pStyle w:val="Heading1"/>
      </w:pPr>
    </w:p>
    <w:p w:rsidR="00DC1AD1" w:rsidRDefault="00DC1AD1" w:rsidP="005B6F00">
      <w:pPr>
        <w:pStyle w:val="Heading1"/>
      </w:pPr>
    </w:p>
    <w:p w:rsidR="00DC1AD1" w:rsidRDefault="00DC1AD1" w:rsidP="005B6F00">
      <w:pPr>
        <w:pStyle w:val="Heading1"/>
      </w:pPr>
    </w:p>
    <w:p w:rsidR="00DC1AD1" w:rsidRDefault="00DC1AD1" w:rsidP="005B6F00">
      <w:pPr>
        <w:pStyle w:val="Heading1"/>
      </w:pPr>
    </w:p>
    <w:p w:rsidR="00DC1AD1" w:rsidRDefault="00DC1AD1" w:rsidP="005B6F00">
      <w:pPr>
        <w:pStyle w:val="Heading1"/>
      </w:pPr>
    </w:p>
    <w:p w:rsidR="00DC1AD1" w:rsidRDefault="00DC1AD1" w:rsidP="005B6F00">
      <w:pPr>
        <w:pStyle w:val="Heading1"/>
      </w:pPr>
    </w:p>
    <w:p w:rsidR="00D57123" w:rsidRPr="00D57123" w:rsidRDefault="00D57123" w:rsidP="00D57123"/>
    <w:p w:rsidR="00DC1AD1" w:rsidRDefault="00DC1AD1" w:rsidP="00DC1AD1"/>
    <w:p w:rsidR="00DC1AD1" w:rsidRDefault="00193255" w:rsidP="00193255">
      <w:pPr>
        <w:tabs>
          <w:tab w:val="left" w:pos="1560"/>
        </w:tabs>
      </w:pPr>
      <w:r>
        <w:tab/>
      </w:r>
    </w:p>
    <w:p w:rsidR="00193255" w:rsidRDefault="00193255" w:rsidP="00193255">
      <w:pPr>
        <w:tabs>
          <w:tab w:val="left" w:pos="1560"/>
        </w:tabs>
      </w:pPr>
    </w:p>
    <w:p w:rsidR="00193255" w:rsidRDefault="00193255" w:rsidP="00193255">
      <w:pPr>
        <w:tabs>
          <w:tab w:val="left" w:pos="1560"/>
        </w:tabs>
      </w:pPr>
    </w:p>
    <w:p w:rsidR="00193255" w:rsidRDefault="00193255" w:rsidP="00193255">
      <w:pPr>
        <w:tabs>
          <w:tab w:val="left" w:pos="1560"/>
        </w:tabs>
      </w:pPr>
    </w:p>
    <w:p w:rsidR="00442F9F" w:rsidRPr="00193255" w:rsidRDefault="00442F9F" w:rsidP="00193255">
      <w:pPr>
        <w:pStyle w:val="Heading1"/>
        <w:rPr>
          <w:rFonts w:ascii="Times New Roman" w:hAnsi="Times New Roman" w:cs="Times New Roman"/>
          <w:sz w:val="28"/>
          <w:szCs w:val="28"/>
        </w:rPr>
      </w:pPr>
      <w:bookmarkStart w:id="15" w:name="_Toc387087531"/>
      <w:r w:rsidRPr="00193255">
        <w:rPr>
          <w:rFonts w:ascii="Times New Roman" w:hAnsi="Times New Roman" w:cs="Times New Roman"/>
          <w:sz w:val="28"/>
          <w:szCs w:val="28"/>
        </w:rPr>
        <w:lastRenderedPageBreak/>
        <w:t>4. Objective of the study</w:t>
      </w:r>
      <w:bookmarkEnd w:id="15"/>
    </w:p>
    <w:p w:rsidR="00FC14D2" w:rsidRPr="009324FD" w:rsidRDefault="00FC14D2" w:rsidP="00153349">
      <w:pPr>
        <w:pStyle w:val="Heading2"/>
        <w:jc w:val="both"/>
        <w:rPr>
          <w:rFonts w:ascii="Times New Roman" w:hAnsi="Times New Roman" w:cs="Times New Roman"/>
          <w:i w:val="0"/>
          <w:sz w:val="24"/>
          <w:szCs w:val="24"/>
        </w:rPr>
      </w:pPr>
      <w:bookmarkStart w:id="16" w:name="_Toc387087532"/>
      <w:r w:rsidRPr="009324FD">
        <w:rPr>
          <w:rFonts w:ascii="Times New Roman" w:hAnsi="Times New Roman" w:cs="Times New Roman"/>
          <w:i w:val="0"/>
          <w:sz w:val="24"/>
          <w:szCs w:val="24"/>
        </w:rPr>
        <w:t>4.1. General Objective</w:t>
      </w:r>
      <w:bookmarkEnd w:id="16"/>
    </w:p>
    <w:p w:rsidR="00442F9F" w:rsidRPr="00414E81" w:rsidRDefault="00442F9F" w:rsidP="005F6520">
      <w:pPr>
        <w:pStyle w:val="ListParagraph"/>
        <w:numPr>
          <w:ilvl w:val="0"/>
          <w:numId w:val="2"/>
        </w:numPr>
        <w:spacing w:line="360" w:lineRule="auto"/>
        <w:rPr>
          <w:rFonts w:ascii="Times New Roman" w:hAnsi="Times New Roman" w:cs="Times New Roman"/>
          <w:sz w:val="24"/>
          <w:szCs w:val="24"/>
        </w:rPr>
      </w:pPr>
      <w:r w:rsidRPr="00442F9F">
        <w:rPr>
          <w:rFonts w:ascii="Times New Roman" w:hAnsi="Times New Roman" w:cs="Times New Roman"/>
          <w:sz w:val="24"/>
          <w:szCs w:val="24"/>
        </w:rPr>
        <w:t>To d</w:t>
      </w:r>
      <w:r w:rsidR="0023501A">
        <w:rPr>
          <w:rFonts w:ascii="Times New Roman" w:hAnsi="Times New Roman" w:cs="Times New Roman"/>
          <w:sz w:val="24"/>
          <w:szCs w:val="24"/>
        </w:rPr>
        <w:t xml:space="preserve">etermine the prevalence of HBV, </w:t>
      </w:r>
      <w:r w:rsidRPr="00442F9F">
        <w:rPr>
          <w:rFonts w:ascii="Times New Roman" w:hAnsi="Times New Roman" w:cs="Times New Roman"/>
          <w:sz w:val="24"/>
          <w:szCs w:val="24"/>
        </w:rPr>
        <w:t>HCV</w:t>
      </w:r>
      <w:r w:rsidR="0023501A">
        <w:rPr>
          <w:rFonts w:ascii="Times New Roman" w:hAnsi="Times New Roman" w:cs="Times New Roman"/>
          <w:sz w:val="24"/>
          <w:szCs w:val="24"/>
        </w:rPr>
        <w:t xml:space="preserve"> </w:t>
      </w:r>
      <w:r w:rsidRPr="00442F9F">
        <w:rPr>
          <w:rFonts w:ascii="Times New Roman" w:hAnsi="Times New Roman" w:cs="Times New Roman"/>
          <w:sz w:val="24"/>
          <w:szCs w:val="24"/>
        </w:rPr>
        <w:t>and HIV infec</w:t>
      </w:r>
      <w:r w:rsidR="005F6520">
        <w:rPr>
          <w:rFonts w:ascii="Times New Roman" w:hAnsi="Times New Roman" w:cs="Times New Roman"/>
          <w:sz w:val="24"/>
          <w:szCs w:val="24"/>
        </w:rPr>
        <w:t xml:space="preserve">tion among clinically diagnosed </w:t>
      </w:r>
      <w:r w:rsidRPr="00442F9F">
        <w:rPr>
          <w:rFonts w:ascii="Times New Roman" w:hAnsi="Times New Roman" w:cs="Times New Roman"/>
          <w:sz w:val="24"/>
          <w:szCs w:val="24"/>
        </w:rPr>
        <w:t>chronic liver disease patients visiting</w:t>
      </w:r>
      <w:r w:rsidR="005F6520" w:rsidRPr="005F6520">
        <w:rPr>
          <w:rFonts w:ascii="Times New Roman" w:hAnsi="Times New Roman" w:cs="Times New Roman"/>
          <w:spacing w:val="-2"/>
          <w:sz w:val="24"/>
          <w:szCs w:val="24"/>
        </w:rPr>
        <w:t xml:space="preserve"> </w:t>
      </w:r>
      <w:r w:rsidR="001711B8">
        <w:rPr>
          <w:rFonts w:ascii="Times New Roman" w:hAnsi="Times New Roman" w:cs="Times New Roman"/>
          <w:spacing w:val="-2"/>
          <w:sz w:val="24"/>
          <w:szCs w:val="24"/>
        </w:rPr>
        <w:t xml:space="preserve">at </w:t>
      </w:r>
      <w:r w:rsidR="001711B8">
        <w:rPr>
          <w:rFonts w:ascii="Times New Roman" w:eastAsia="Calibri" w:hAnsi="Times New Roman" w:cs="Times New Roman"/>
          <w:sz w:val="24"/>
          <w:szCs w:val="24"/>
        </w:rPr>
        <w:t>Black Lion</w:t>
      </w:r>
      <w:r w:rsidR="005F6520">
        <w:rPr>
          <w:rFonts w:ascii="Times New Roman" w:hAnsi="Times New Roman" w:cs="Times New Roman"/>
          <w:spacing w:val="-2"/>
          <w:sz w:val="24"/>
          <w:szCs w:val="24"/>
        </w:rPr>
        <w:t xml:space="preserve">, </w:t>
      </w:r>
      <w:r w:rsidR="005F6520">
        <w:rPr>
          <w:rFonts w:ascii="Times New Roman" w:hAnsi="Times New Roman" w:cs="Times New Roman"/>
          <w:spacing w:val="-3"/>
          <w:sz w:val="24"/>
          <w:szCs w:val="24"/>
        </w:rPr>
        <w:t>St. Paul and Armed force hospital</w:t>
      </w:r>
      <w:r w:rsidRPr="00442F9F">
        <w:rPr>
          <w:rFonts w:ascii="Times New Roman" w:hAnsi="Times New Roman" w:cs="Times New Roman"/>
          <w:sz w:val="24"/>
          <w:szCs w:val="24"/>
        </w:rPr>
        <w:t xml:space="preserve"> </w:t>
      </w:r>
      <w:r w:rsidR="005F6520">
        <w:rPr>
          <w:rFonts w:ascii="Times New Roman" w:hAnsi="Times New Roman" w:cs="Times New Roman"/>
          <w:sz w:val="24"/>
          <w:szCs w:val="24"/>
        </w:rPr>
        <w:t xml:space="preserve">in </w:t>
      </w:r>
      <w:r w:rsidRPr="00414E81">
        <w:rPr>
          <w:rFonts w:ascii="Times New Roman" w:hAnsi="Times New Roman" w:cs="Times New Roman"/>
          <w:sz w:val="24"/>
          <w:szCs w:val="24"/>
        </w:rPr>
        <w:t>Addis Ababa,</w:t>
      </w:r>
      <w:r w:rsidR="0023501A" w:rsidRPr="00414E81">
        <w:rPr>
          <w:rFonts w:ascii="Times New Roman" w:hAnsi="Times New Roman" w:cs="Times New Roman"/>
          <w:sz w:val="24"/>
          <w:szCs w:val="24"/>
        </w:rPr>
        <w:t xml:space="preserve"> </w:t>
      </w:r>
      <w:r w:rsidRPr="00414E81">
        <w:rPr>
          <w:rFonts w:ascii="Times New Roman" w:hAnsi="Times New Roman" w:cs="Times New Roman"/>
          <w:sz w:val="24"/>
          <w:szCs w:val="24"/>
        </w:rPr>
        <w:t>Ethiopia.</w:t>
      </w:r>
    </w:p>
    <w:p w:rsidR="00442F9F" w:rsidRPr="009324FD" w:rsidRDefault="00442F9F" w:rsidP="00153349">
      <w:pPr>
        <w:pStyle w:val="Heading2"/>
        <w:jc w:val="both"/>
        <w:rPr>
          <w:rFonts w:ascii="Times New Roman" w:hAnsi="Times New Roman" w:cs="Times New Roman"/>
          <w:i w:val="0"/>
          <w:sz w:val="24"/>
          <w:szCs w:val="24"/>
        </w:rPr>
      </w:pPr>
      <w:bookmarkStart w:id="17" w:name="_Toc387087533"/>
      <w:r w:rsidRPr="009324FD">
        <w:rPr>
          <w:rFonts w:ascii="Times New Roman" w:hAnsi="Times New Roman" w:cs="Times New Roman"/>
          <w:i w:val="0"/>
          <w:sz w:val="24"/>
          <w:szCs w:val="24"/>
        </w:rPr>
        <w:t>4.2. Specific Objective</w:t>
      </w:r>
      <w:bookmarkEnd w:id="17"/>
    </w:p>
    <w:p w:rsidR="00442F9F" w:rsidRPr="00FB2600" w:rsidRDefault="00442F9F" w:rsidP="007F76F8">
      <w:pPr>
        <w:pStyle w:val="ListParagraph"/>
        <w:numPr>
          <w:ilvl w:val="0"/>
          <w:numId w:val="2"/>
        </w:numPr>
        <w:autoSpaceDE w:val="0"/>
        <w:autoSpaceDN w:val="0"/>
        <w:adjustRightInd w:val="0"/>
        <w:spacing w:after="0" w:line="360" w:lineRule="auto"/>
        <w:rPr>
          <w:rFonts w:ascii="Times New Roman" w:hAnsi="Times New Roman" w:cs="Times New Roman"/>
          <w:sz w:val="24"/>
          <w:szCs w:val="24"/>
        </w:rPr>
      </w:pPr>
      <w:r w:rsidRPr="00FB2600">
        <w:rPr>
          <w:rFonts w:ascii="Times New Roman" w:hAnsi="Times New Roman" w:cs="Times New Roman"/>
          <w:sz w:val="24"/>
          <w:szCs w:val="24"/>
        </w:rPr>
        <w:t>To determine HBV sero- prevalence among clinically diagnosed chronic liver disease patients</w:t>
      </w:r>
    </w:p>
    <w:p w:rsidR="00442F9F" w:rsidRPr="00FB2600" w:rsidRDefault="00442F9F" w:rsidP="00442F9F">
      <w:pPr>
        <w:pStyle w:val="ListParagraph"/>
        <w:numPr>
          <w:ilvl w:val="0"/>
          <w:numId w:val="2"/>
        </w:numPr>
        <w:autoSpaceDE w:val="0"/>
        <w:autoSpaceDN w:val="0"/>
        <w:adjustRightInd w:val="0"/>
        <w:spacing w:after="0" w:line="360" w:lineRule="auto"/>
        <w:rPr>
          <w:rFonts w:ascii="Times New Roman" w:hAnsi="Times New Roman" w:cs="Times New Roman"/>
          <w:sz w:val="24"/>
          <w:szCs w:val="24"/>
        </w:rPr>
      </w:pPr>
      <w:r w:rsidRPr="00FB2600">
        <w:rPr>
          <w:rFonts w:ascii="Times New Roman" w:hAnsi="Times New Roman" w:cs="Times New Roman"/>
          <w:sz w:val="24"/>
          <w:szCs w:val="24"/>
        </w:rPr>
        <w:t>To determine HCV sero- prevalence among clinically diagnosed chronic liver disease patients</w:t>
      </w:r>
    </w:p>
    <w:p w:rsidR="00E529DF" w:rsidRPr="00D57123" w:rsidRDefault="00442F9F" w:rsidP="00E529DF">
      <w:pPr>
        <w:pStyle w:val="ListParagraph"/>
        <w:numPr>
          <w:ilvl w:val="0"/>
          <w:numId w:val="2"/>
        </w:numPr>
        <w:autoSpaceDE w:val="0"/>
        <w:autoSpaceDN w:val="0"/>
        <w:adjustRightInd w:val="0"/>
        <w:spacing w:after="0" w:line="360" w:lineRule="auto"/>
        <w:rPr>
          <w:rFonts w:ascii="Times New Roman" w:hAnsi="Times New Roman" w:cs="Times New Roman"/>
          <w:sz w:val="24"/>
          <w:szCs w:val="24"/>
        </w:rPr>
      </w:pPr>
      <w:r w:rsidRPr="00FB2600">
        <w:rPr>
          <w:rFonts w:ascii="Times New Roman" w:hAnsi="Times New Roman" w:cs="Times New Roman"/>
          <w:sz w:val="24"/>
          <w:szCs w:val="24"/>
        </w:rPr>
        <w:t>To determine HIV sero- prevalence among clinically diagnosed chronic liver disease patients</w:t>
      </w:r>
    </w:p>
    <w:p w:rsidR="00984D3D" w:rsidRPr="0075156D" w:rsidRDefault="00442F9F" w:rsidP="00984D3D">
      <w:pPr>
        <w:pStyle w:val="ListParagraph"/>
        <w:numPr>
          <w:ilvl w:val="0"/>
          <w:numId w:val="2"/>
        </w:numPr>
        <w:autoSpaceDE w:val="0"/>
        <w:autoSpaceDN w:val="0"/>
        <w:adjustRightInd w:val="0"/>
        <w:spacing w:after="0" w:line="360" w:lineRule="auto"/>
        <w:rPr>
          <w:rFonts w:ascii="Times New Roman" w:hAnsi="Times New Roman" w:cs="Times New Roman"/>
          <w:sz w:val="24"/>
          <w:szCs w:val="24"/>
        </w:rPr>
      </w:pPr>
      <w:r w:rsidRPr="00FB2600">
        <w:rPr>
          <w:rFonts w:ascii="Times New Roman" w:hAnsi="Times New Roman" w:cs="Times New Roman"/>
          <w:sz w:val="24"/>
          <w:szCs w:val="24"/>
        </w:rPr>
        <w:t xml:space="preserve">To determine the risk </w:t>
      </w:r>
      <w:r w:rsidR="00315F5B">
        <w:rPr>
          <w:rFonts w:ascii="Times New Roman" w:hAnsi="Times New Roman" w:cs="Times New Roman"/>
          <w:sz w:val="24"/>
          <w:szCs w:val="24"/>
        </w:rPr>
        <w:t>factors for HBV</w:t>
      </w:r>
      <w:r w:rsidR="00004CB0">
        <w:rPr>
          <w:rFonts w:ascii="Times New Roman" w:hAnsi="Times New Roman" w:cs="Times New Roman"/>
          <w:sz w:val="24"/>
          <w:szCs w:val="24"/>
        </w:rPr>
        <w:t xml:space="preserve"> </w:t>
      </w:r>
      <w:r w:rsidR="00153349">
        <w:rPr>
          <w:rFonts w:ascii="Times New Roman" w:hAnsi="Times New Roman" w:cs="Times New Roman"/>
          <w:sz w:val="24"/>
          <w:szCs w:val="24"/>
        </w:rPr>
        <w:t>and HCV</w:t>
      </w:r>
      <w:r w:rsidR="004E6B3D">
        <w:rPr>
          <w:rFonts w:ascii="Times New Roman" w:hAnsi="Times New Roman" w:cs="Times New Roman"/>
          <w:sz w:val="24"/>
          <w:szCs w:val="24"/>
        </w:rPr>
        <w:t xml:space="preserve"> </w:t>
      </w:r>
      <w:r w:rsidR="00153349" w:rsidRPr="00FB2600">
        <w:rPr>
          <w:rFonts w:ascii="Times New Roman" w:hAnsi="Times New Roman" w:cs="Times New Roman"/>
          <w:sz w:val="24"/>
          <w:szCs w:val="24"/>
        </w:rPr>
        <w:t>in</w:t>
      </w:r>
      <w:r w:rsidR="00153349">
        <w:rPr>
          <w:rFonts w:ascii="Times New Roman" w:hAnsi="Times New Roman" w:cs="Times New Roman"/>
          <w:sz w:val="24"/>
          <w:szCs w:val="24"/>
        </w:rPr>
        <w:t>fection among</w:t>
      </w:r>
      <w:r w:rsidR="0019389F">
        <w:rPr>
          <w:rFonts w:ascii="Times New Roman" w:hAnsi="Times New Roman" w:cs="Times New Roman"/>
          <w:sz w:val="24"/>
          <w:szCs w:val="24"/>
        </w:rPr>
        <w:t xml:space="preserve"> </w:t>
      </w:r>
      <w:r w:rsidR="00A642CE" w:rsidRPr="00FB2600">
        <w:rPr>
          <w:rFonts w:ascii="Times New Roman" w:hAnsi="Times New Roman" w:cs="Times New Roman"/>
          <w:sz w:val="24"/>
          <w:szCs w:val="24"/>
        </w:rPr>
        <w:t>clinically diagnosed</w:t>
      </w:r>
      <w:r w:rsidR="00D14ABB" w:rsidRPr="00FB2600">
        <w:rPr>
          <w:rFonts w:ascii="Times New Roman" w:hAnsi="Times New Roman" w:cs="Times New Roman"/>
          <w:sz w:val="24"/>
          <w:szCs w:val="24"/>
        </w:rPr>
        <w:t xml:space="preserve"> chronic liver disease </w:t>
      </w:r>
      <w:r w:rsidRPr="00FB2600">
        <w:rPr>
          <w:rFonts w:ascii="Times New Roman" w:hAnsi="Times New Roman" w:cs="Times New Roman"/>
          <w:sz w:val="24"/>
          <w:szCs w:val="24"/>
        </w:rPr>
        <w:t>patients</w:t>
      </w:r>
      <w:r w:rsidR="00153349">
        <w:rPr>
          <w:rFonts w:ascii="Times New Roman" w:hAnsi="Times New Roman" w:cs="Times New Roman"/>
          <w:sz w:val="24"/>
          <w:szCs w:val="24"/>
        </w:rPr>
        <w:t>.</w:t>
      </w:r>
    </w:p>
    <w:p w:rsidR="0075156D" w:rsidRDefault="0075156D" w:rsidP="005B6F00">
      <w:pPr>
        <w:pStyle w:val="Heading1"/>
        <w:rPr>
          <w:rFonts w:ascii="Times New Roman" w:hAnsi="Times New Roman" w:cs="Times New Roman"/>
          <w:sz w:val="28"/>
          <w:szCs w:val="28"/>
        </w:rPr>
      </w:pPr>
    </w:p>
    <w:p w:rsidR="0075156D" w:rsidRDefault="0075156D" w:rsidP="0075156D">
      <w:pPr>
        <w:rPr>
          <w:rFonts w:ascii="Times New Roman" w:eastAsia="Calibri" w:hAnsi="Times New Roman" w:cs="Times New Roman"/>
          <w:b/>
          <w:bCs/>
          <w:kern w:val="32"/>
          <w:sz w:val="28"/>
          <w:szCs w:val="28"/>
        </w:rPr>
      </w:pPr>
    </w:p>
    <w:p w:rsidR="0006362D" w:rsidRDefault="0006362D" w:rsidP="0075156D">
      <w:pPr>
        <w:rPr>
          <w:rFonts w:ascii="Times New Roman" w:eastAsia="Calibri" w:hAnsi="Times New Roman" w:cs="Times New Roman"/>
          <w:b/>
          <w:bCs/>
          <w:kern w:val="32"/>
          <w:sz w:val="28"/>
          <w:szCs w:val="28"/>
        </w:rPr>
      </w:pPr>
    </w:p>
    <w:p w:rsidR="0006362D" w:rsidRDefault="0006362D" w:rsidP="0075156D">
      <w:pPr>
        <w:rPr>
          <w:rFonts w:ascii="Times New Roman" w:eastAsia="Calibri" w:hAnsi="Times New Roman" w:cs="Times New Roman"/>
          <w:b/>
          <w:bCs/>
          <w:kern w:val="32"/>
          <w:sz w:val="28"/>
          <w:szCs w:val="28"/>
        </w:rPr>
      </w:pPr>
    </w:p>
    <w:p w:rsidR="0006362D" w:rsidRDefault="0006362D" w:rsidP="0075156D">
      <w:pPr>
        <w:rPr>
          <w:rFonts w:ascii="Times New Roman" w:eastAsia="Calibri" w:hAnsi="Times New Roman" w:cs="Times New Roman"/>
          <w:b/>
          <w:bCs/>
          <w:kern w:val="32"/>
          <w:sz w:val="28"/>
          <w:szCs w:val="28"/>
        </w:rPr>
      </w:pPr>
    </w:p>
    <w:p w:rsidR="0006362D" w:rsidRDefault="0006362D" w:rsidP="0075156D">
      <w:pPr>
        <w:rPr>
          <w:rFonts w:ascii="Times New Roman" w:eastAsia="Calibri" w:hAnsi="Times New Roman" w:cs="Times New Roman"/>
          <w:b/>
          <w:bCs/>
          <w:kern w:val="32"/>
          <w:sz w:val="28"/>
          <w:szCs w:val="28"/>
        </w:rPr>
      </w:pPr>
    </w:p>
    <w:p w:rsidR="0006362D" w:rsidRDefault="0006362D" w:rsidP="0075156D">
      <w:pPr>
        <w:rPr>
          <w:rFonts w:ascii="Times New Roman" w:eastAsia="Calibri" w:hAnsi="Times New Roman" w:cs="Times New Roman"/>
          <w:b/>
          <w:bCs/>
          <w:kern w:val="32"/>
          <w:sz w:val="28"/>
          <w:szCs w:val="28"/>
        </w:rPr>
      </w:pPr>
    </w:p>
    <w:p w:rsidR="0006362D" w:rsidRDefault="0006362D" w:rsidP="0075156D">
      <w:pPr>
        <w:rPr>
          <w:rFonts w:ascii="Times New Roman" w:eastAsia="Calibri" w:hAnsi="Times New Roman" w:cs="Times New Roman"/>
          <w:b/>
          <w:bCs/>
          <w:kern w:val="32"/>
          <w:sz w:val="28"/>
          <w:szCs w:val="28"/>
        </w:rPr>
      </w:pPr>
    </w:p>
    <w:p w:rsidR="0006362D" w:rsidRDefault="00193255" w:rsidP="00193255">
      <w:pPr>
        <w:tabs>
          <w:tab w:val="left" w:pos="1800"/>
        </w:tabs>
        <w:rPr>
          <w:rFonts w:ascii="Times New Roman" w:eastAsia="Calibri" w:hAnsi="Times New Roman" w:cs="Times New Roman"/>
          <w:b/>
          <w:bCs/>
          <w:kern w:val="32"/>
          <w:sz w:val="28"/>
          <w:szCs w:val="28"/>
        </w:rPr>
      </w:pPr>
      <w:r>
        <w:rPr>
          <w:rFonts w:ascii="Times New Roman" w:eastAsia="Calibri" w:hAnsi="Times New Roman" w:cs="Times New Roman"/>
          <w:b/>
          <w:bCs/>
          <w:kern w:val="32"/>
          <w:sz w:val="28"/>
          <w:szCs w:val="28"/>
        </w:rPr>
        <w:tab/>
      </w:r>
    </w:p>
    <w:p w:rsidR="00193255" w:rsidRDefault="00193255" w:rsidP="00193255">
      <w:pPr>
        <w:tabs>
          <w:tab w:val="left" w:pos="1800"/>
        </w:tabs>
        <w:rPr>
          <w:rFonts w:ascii="Times New Roman" w:eastAsia="Calibri" w:hAnsi="Times New Roman" w:cs="Times New Roman"/>
          <w:b/>
          <w:bCs/>
          <w:kern w:val="32"/>
          <w:sz w:val="28"/>
          <w:szCs w:val="28"/>
        </w:rPr>
      </w:pPr>
    </w:p>
    <w:p w:rsidR="00EB769B" w:rsidRPr="001A5383" w:rsidRDefault="00B931A4" w:rsidP="001A5383">
      <w:pPr>
        <w:pStyle w:val="Heading1"/>
        <w:rPr>
          <w:rFonts w:ascii="Times New Roman" w:hAnsi="Times New Roman" w:cs="Times New Roman"/>
        </w:rPr>
      </w:pPr>
      <w:bookmarkStart w:id="18" w:name="_Toc387087534"/>
      <w:r w:rsidRPr="001A5383">
        <w:rPr>
          <w:rFonts w:ascii="Times New Roman" w:hAnsi="Times New Roman" w:cs="Times New Roman"/>
        </w:rPr>
        <w:lastRenderedPageBreak/>
        <w:t>5. Materials and Methods</w:t>
      </w:r>
      <w:bookmarkEnd w:id="18"/>
    </w:p>
    <w:p w:rsidR="009865DC" w:rsidRPr="00153349" w:rsidRDefault="009865DC" w:rsidP="005B6F00">
      <w:pPr>
        <w:pStyle w:val="Heading2"/>
        <w:rPr>
          <w:rFonts w:ascii="Times New Roman" w:hAnsi="Times New Roman" w:cs="Times New Roman"/>
          <w:i w:val="0"/>
        </w:rPr>
      </w:pPr>
      <w:bookmarkStart w:id="19" w:name="_Toc387087535"/>
      <w:r w:rsidRPr="00153349">
        <w:rPr>
          <w:rFonts w:ascii="Times New Roman" w:hAnsi="Times New Roman" w:cs="Times New Roman"/>
          <w:i w:val="0"/>
        </w:rPr>
        <w:t>5</w:t>
      </w:r>
      <w:r w:rsidRPr="009324FD">
        <w:rPr>
          <w:rFonts w:ascii="Times New Roman" w:hAnsi="Times New Roman" w:cs="Times New Roman"/>
          <w:i w:val="0"/>
          <w:sz w:val="24"/>
          <w:szCs w:val="24"/>
        </w:rPr>
        <w:t>.1. Study design and study period</w:t>
      </w:r>
      <w:bookmarkEnd w:id="19"/>
    </w:p>
    <w:p w:rsidR="00AF004C" w:rsidRPr="00FB2600" w:rsidRDefault="009865DC" w:rsidP="00BC7463">
      <w:pPr>
        <w:autoSpaceDE w:val="0"/>
        <w:autoSpaceDN w:val="0"/>
        <w:adjustRightInd w:val="0"/>
        <w:spacing w:after="0" w:line="360" w:lineRule="auto"/>
        <w:rPr>
          <w:rFonts w:ascii="Times New Roman" w:hAnsi="Times New Roman" w:cs="Times New Roman"/>
          <w:sz w:val="24"/>
          <w:szCs w:val="24"/>
        </w:rPr>
      </w:pPr>
      <w:r w:rsidRPr="00FB2600">
        <w:rPr>
          <w:rFonts w:ascii="Times New Roman" w:hAnsi="Times New Roman" w:cs="Times New Roman"/>
          <w:sz w:val="24"/>
          <w:szCs w:val="24"/>
        </w:rPr>
        <w:t>A hospital</w:t>
      </w:r>
      <w:r w:rsidR="00922E99" w:rsidRPr="00FB2600">
        <w:rPr>
          <w:rFonts w:ascii="Times New Roman" w:hAnsi="Times New Roman" w:cs="Times New Roman"/>
          <w:sz w:val="24"/>
          <w:szCs w:val="24"/>
        </w:rPr>
        <w:t xml:space="preserve"> based cr</w:t>
      </w:r>
      <w:r w:rsidR="00A40951">
        <w:rPr>
          <w:rFonts w:ascii="Times New Roman" w:hAnsi="Times New Roman" w:cs="Times New Roman"/>
          <w:sz w:val="24"/>
          <w:szCs w:val="24"/>
        </w:rPr>
        <w:t xml:space="preserve">oss sectional </w:t>
      </w:r>
      <w:r w:rsidR="00A40951" w:rsidRPr="005F6520">
        <w:rPr>
          <w:rFonts w:ascii="Times New Roman" w:hAnsi="Times New Roman" w:cs="Times New Roman"/>
          <w:sz w:val="24"/>
          <w:szCs w:val="24"/>
        </w:rPr>
        <w:t>study was</w:t>
      </w:r>
      <w:r w:rsidR="00134160" w:rsidRPr="005F6520">
        <w:rPr>
          <w:rFonts w:ascii="Times New Roman" w:hAnsi="Times New Roman" w:cs="Times New Roman"/>
          <w:sz w:val="24"/>
          <w:szCs w:val="24"/>
        </w:rPr>
        <w:t xml:space="preserve"> </w:t>
      </w:r>
      <w:r w:rsidR="005D3C57" w:rsidRPr="005F6520">
        <w:rPr>
          <w:rFonts w:ascii="Times New Roman" w:hAnsi="Times New Roman" w:cs="Times New Roman"/>
          <w:sz w:val="24"/>
          <w:szCs w:val="24"/>
        </w:rPr>
        <w:t>conducted</w:t>
      </w:r>
      <w:r w:rsidR="00134160" w:rsidRPr="00A40951">
        <w:rPr>
          <w:rFonts w:ascii="Times New Roman" w:hAnsi="Times New Roman" w:cs="Times New Roman"/>
          <w:color w:val="FF0000"/>
          <w:sz w:val="24"/>
          <w:szCs w:val="24"/>
        </w:rPr>
        <w:t xml:space="preserve"> </w:t>
      </w:r>
      <w:r w:rsidR="001711B8">
        <w:rPr>
          <w:rFonts w:ascii="Times New Roman" w:hAnsi="Times New Roman" w:cs="Times New Roman"/>
          <w:spacing w:val="-2"/>
          <w:sz w:val="24"/>
          <w:szCs w:val="24"/>
        </w:rPr>
        <w:t xml:space="preserve">at </w:t>
      </w:r>
      <w:r w:rsidR="001711B8">
        <w:rPr>
          <w:rFonts w:ascii="Times New Roman" w:eastAsia="Calibri" w:hAnsi="Times New Roman" w:cs="Times New Roman"/>
          <w:sz w:val="24"/>
          <w:szCs w:val="24"/>
        </w:rPr>
        <w:t>Black Lion</w:t>
      </w:r>
      <w:r w:rsidR="005F6520">
        <w:rPr>
          <w:rFonts w:ascii="Times New Roman" w:hAnsi="Times New Roman" w:cs="Times New Roman"/>
          <w:spacing w:val="-2"/>
          <w:sz w:val="24"/>
          <w:szCs w:val="24"/>
        </w:rPr>
        <w:t xml:space="preserve">, </w:t>
      </w:r>
      <w:r w:rsidR="005F6520">
        <w:rPr>
          <w:rFonts w:ascii="Times New Roman" w:hAnsi="Times New Roman" w:cs="Times New Roman"/>
          <w:spacing w:val="-3"/>
          <w:sz w:val="24"/>
          <w:szCs w:val="24"/>
        </w:rPr>
        <w:t>St. Paul and Armed force hospital</w:t>
      </w:r>
      <w:r w:rsidR="005F6520" w:rsidRPr="00FB2600">
        <w:rPr>
          <w:rFonts w:ascii="Times New Roman" w:hAnsi="Times New Roman" w:cs="Times New Roman"/>
          <w:sz w:val="24"/>
          <w:szCs w:val="24"/>
        </w:rPr>
        <w:t xml:space="preserve"> </w:t>
      </w:r>
      <w:r w:rsidR="00961F9B" w:rsidRPr="00FB2600">
        <w:rPr>
          <w:rFonts w:ascii="Times New Roman" w:hAnsi="Times New Roman" w:cs="Times New Roman"/>
          <w:sz w:val="24"/>
          <w:szCs w:val="24"/>
        </w:rPr>
        <w:t>from</w:t>
      </w:r>
      <w:r w:rsidR="00B74A4C" w:rsidRPr="00FB2600">
        <w:rPr>
          <w:rFonts w:ascii="Times New Roman" w:hAnsi="Times New Roman" w:cs="Times New Roman"/>
          <w:sz w:val="24"/>
          <w:szCs w:val="24"/>
        </w:rPr>
        <w:t xml:space="preserve"> </w:t>
      </w:r>
      <w:r w:rsidR="00407AF7">
        <w:rPr>
          <w:rFonts w:ascii="Times New Roman" w:hAnsi="Times New Roman" w:cs="Times New Roman"/>
          <w:sz w:val="24"/>
          <w:szCs w:val="24"/>
        </w:rPr>
        <w:t>March</w:t>
      </w:r>
      <w:r w:rsidR="00E16921" w:rsidRPr="00FB2600">
        <w:rPr>
          <w:rFonts w:ascii="Times New Roman" w:hAnsi="Times New Roman" w:cs="Times New Roman"/>
          <w:sz w:val="24"/>
          <w:szCs w:val="24"/>
        </w:rPr>
        <w:t xml:space="preserve"> </w:t>
      </w:r>
      <w:r w:rsidR="00043A82" w:rsidRPr="00FB2600">
        <w:rPr>
          <w:rFonts w:ascii="Times New Roman" w:hAnsi="Times New Roman" w:cs="Times New Roman"/>
          <w:sz w:val="24"/>
          <w:szCs w:val="24"/>
        </w:rPr>
        <w:t>to</w:t>
      </w:r>
      <w:r w:rsidR="00DE169A">
        <w:rPr>
          <w:rFonts w:ascii="Times New Roman" w:hAnsi="Times New Roman" w:cs="Times New Roman"/>
          <w:sz w:val="24"/>
          <w:szCs w:val="24"/>
        </w:rPr>
        <w:t xml:space="preserve"> May 2014</w:t>
      </w:r>
      <w:r w:rsidRPr="00FB2600">
        <w:rPr>
          <w:rFonts w:ascii="Times New Roman" w:hAnsi="Times New Roman" w:cs="Times New Roman"/>
          <w:sz w:val="24"/>
          <w:szCs w:val="24"/>
        </w:rPr>
        <w:t>.</w:t>
      </w:r>
    </w:p>
    <w:p w:rsidR="00885A9C" w:rsidRPr="009324FD" w:rsidRDefault="009865DC" w:rsidP="005B6F00">
      <w:pPr>
        <w:pStyle w:val="Heading2"/>
        <w:rPr>
          <w:rFonts w:ascii="Times New Roman" w:hAnsi="Times New Roman" w:cs="Times New Roman"/>
          <w:i w:val="0"/>
          <w:sz w:val="24"/>
          <w:szCs w:val="24"/>
        </w:rPr>
      </w:pPr>
      <w:bookmarkStart w:id="20" w:name="_Toc387087536"/>
      <w:r w:rsidRPr="009324FD">
        <w:rPr>
          <w:rFonts w:ascii="Times New Roman" w:hAnsi="Times New Roman" w:cs="Times New Roman"/>
          <w:i w:val="0"/>
          <w:sz w:val="24"/>
          <w:szCs w:val="24"/>
        </w:rPr>
        <w:t>5.2. Study Area</w:t>
      </w:r>
      <w:bookmarkEnd w:id="20"/>
      <w:r w:rsidR="00885A9C" w:rsidRPr="009324FD">
        <w:rPr>
          <w:rFonts w:ascii="Times New Roman" w:hAnsi="Times New Roman" w:cs="Times New Roman"/>
          <w:i w:val="0"/>
          <w:sz w:val="24"/>
          <w:szCs w:val="24"/>
        </w:rPr>
        <w:t xml:space="preserve"> </w:t>
      </w:r>
    </w:p>
    <w:p w:rsidR="00153349" w:rsidRDefault="001E29EB" w:rsidP="00153349">
      <w:pPr>
        <w:autoSpaceDE w:val="0"/>
        <w:autoSpaceDN w:val="0"/>
        <w:adjustRightInd w:val="0"/>
        <w:spacing w:after="0" w:line="360" w:lineRule="auto"/>
        <w:jc w:val="both"/>
        <w:rPr>
          <w:rFonts w:ascii="Times New Roman" w:hAnsi="Times New Roman" w:cs="Times New Roman"/>
          <w:b/>
          <w:sz w:val="24"/>
          <w:szCs w:val="24"/>
        </w:rPr>
      </w:pPr>
      <w:r w:rsidRPr="005F6520">
        <w:rPr>
          <w:rFonts w:ascii="Times New Roman" w:hAnsi="Times New Roman" w:cs="Times New Roman"/>
          <w:sz w:val="24"/>
          <w:szCs w:val="24"/>
        </w:rPr>
        <w:t>The study was</w:t>
      </w:r>
      <w:r w:rsidR="005A1815" w:rsidRPr="005F6520">
        <w:rPr>
          <w:rFonts w:ascii="Times New Roman" w:hAnsi="Times New Roman" w:cs="Times New Roman"/>
          <w:sz w:val="24"/>
          <w:szCs w:val="24"/>
        </w:rPr>
        <w:t xml:space="preserve"> </w:t>
      </w:r>
      <w:r w:rsidR="00D40BBC" w:rsidRPr="005F6520">
        <w:rPr>
          <w:rFonts w:ascii="Times New Roman" w:hAnsi="Times New Roman" w:cs="Times New Roman"/>
          <w:sz w:val="24"/>
          <w:szCs w:val="24"/>
        </w:rPr>
        <w:t>conducted</w:t>
      </w:r>
      <w:r w:rsidR="00D40BBC" w:rsidRPr="00FB2600">
        <w:rPr>
          <w:rFonts w:ascii="Times New Roman" w:hAnsi="Times New Roman" w:cs="Times New Roman"/>
          <w:sz w:val="24"/>
          <w:szCs w:val="24"/>
        </w:rPr>
        <w:t xml:space="preserve"> in Addis Ababa; the capital city of Ethiopia,</w:t>
      </w:r>
      <w:r w:rsidR="00D40BBC" w:rsidRPr="00FB2600">
        <w:rPr>
          <w:rFonts w:ascii="Times New Roman" w:hAnsi="Times New Roman" w:cs="Times New Roman"/>
        </w:rPr>
        <w:t xml:space="preserve"> </w:t>
      </w:r>
      <w:r w:rsidR="00D40BBC" w:rsidRPr="00FB2600">
        <w:rPr>
          <w:rFonts w:ascii="Times New Roman" w:hAnsi="Times New Roman" w:cs="Times New Roman"/>
          <w:sz w:val="24"/>
          <w:szCs w:val="24"/>
        </w:rPr>
        <w:t>established in 1887</w:t>
      </w:r>
      <w:r w:rsidR="001533B3" w:rsidRPr="00FB2600">
        <w:rPr>
          <w:rFonts w:ascii="Times New Roman" w:hAnsi="Times New Roman" w:cs="Times New Roman"/>
          <w:sz w:val="24"/>
          <w:szCs w:val="24"/>
        </w:rPr>
        <w:t xml:space="preserve">. </w:t>
      </w:r>
      <w:r w:rsidR="00D40BBC" w:rsidRPr="00FB2600">
        <w:rPr>
          <w:rFonts w:ascii="Times New Roman" w:hAnsi="Times New Roman" w:cs="Times New Roman"/>
          <w:sz w:val="24"/>
          <w:szCs w:val="24"/>
        </w:rPr>
        <w:t>A population of 3,384,569 (2007 census) Located in the geographic center of</w:t>
      </w:r>
      <w:r w:rsidR="00D40BBC" w:rsidRPr="00D40BBC">
        <w:rPr>
          <w:rFonts w:ascii="TimesNewRoman" w:hAnsi="TimesNewRoman" w:cs="TimesNewRoman"/>
          <w:sz w:val="24"/>
          <w:szCs w:val="24"/>
        </w:rPr>
        <w:t xml:space="preserve"> </w:t>
      </w:r>
      <w:r w:rsidR="00D40BBC" w:rsidRPr="00FB2600">
        <w:rPr>
          <w:rFonts w:ascii="Times New Roman" w:hAnsi="Times New Roman" w:cs="Times New Roman"/>
          <w:sz w:val="24"/>
          <w:szCs w:val="24"/>
        </w:rPr>
        <w:t>the country which Lies at an altitude of 7,546 feet (2,300 meters) with a grassland biome. There are a total of 12 Government owned Hospitals</w:t>
      </w:r>
      <w:r w:rsidR="005A1815">
        <w:rPr>
          <w:rFonts w:ascii="Times New Roman" w:hAnsi="Times New Roman" w:cs="Times New Roman"/>
          <w:sz w:val="24"/>
          <w:szCs w:val="24"/>
        </w:rPr>
        <w:t xml:space="preserve"> in Addis Ababa city,</w:t>
      </w:r>
      <w:r w:rsidR="00D40BBC" w:rsidRPr="00FB2600">
        <w:rPr>
          <w:rFonts w:ascii="Times New Roman" w:hAnsi="Times New Roman" w:cs="Times New Roman"/>
          <w:sz w:val="24"/>
          <w:szCs w:val="24"/>
        </w:rPr>
        <w:t xml:space="preserve"> Four are under the Federal Ministry of Health (one of which is a teaching Hospital)</w:t>
      </w:r>
      <w:r w:rsidR="009605C8" w:rsidRPr="00FB2600">
        <w:rPr>
          <w:rFonts w:ascii="Times New Roman" w:hAnsi="Times New Roman" w:cs="Times New Roman"/>
          <w:sz w:val="24"/>
          <w:szCs w:val="24"/>
        </w:rPr>
        <w:t xml:space="preserve">, </w:t>
      </w:r>
      <w:r w:rsidR="00354018" w:rsidRPr="00FB2600">
        <w:rPr>
          <w:rFonts w:ascii="Times New Roman" w:hAnsi="Times New Roman" w:cs="Times New Roman"/>
          <w:sz w:val="24"/>
          <w:szCs w:val="24"/>
        </w:rPr>
        <w:t>one</w:t>
      </w:r>
      <w:r w:rsidR="00D40BBC" w:rsidRPr="00FB2600">
        <w:rPr>
          <w:rFonts w:ascii="Times New Roman" w:hAnsi="Times New Roman" w:cs="Times New Roman"/>
          <w:sz w:val="24"/>
          <w:szCs w:val="24"/>
        </w:rPr>
        <w:t xml:space="preserve"> is a university Hospital under the Addis Ababa University, Five are general hospitals and under the Addis Ababa regional Health Bureau </w:t>
      </w:r>
      <w:r w:rsidR="00354018" w:rsidRPr="00FB2600">
        <w:rPr>
          <w:rFonts w:ascii="Times New Roman" w:hAnsi="Times New Roman" w:cs="Times New Roman"/>
          <w:sz w:val="24"/>
          <w:szCs w:val="24"/>
        </w:rPr>
        <w:t>the</w:t>
      </w:r>
      <w:r w:rsidR="00D40BBC" w:rsidRPr="00FB2600">
        <w:rPr>
          <w:rFonts w:ascii="Times New Roman" w:hAnsi="Times New Roman" w:cs="Times New Roman"/>
          <w:sz w:val="24"/>
          <w:szCs w:val="24"/>
        </w:rPr>
        <w:t xml:space="preserve"> other two are Army and Police </w:t>
      </w:r>
      <w:r w:rsidR="00354018" w:rsidRPr="00FB2600">
        <w:rPr>
          <w:rFonts w:ascii="Times New Roman" w:hAnsi="Times New Roman" w:cs="Times New Roman"/>
          <w:sz w:val="24"/>
          <w:szCs w:val="24"/>
        </w:rPr>
        <w:t>Hospitals.</w:t>
      </w:r>
    </w:p>
    <w:p w:rsidR="00422209" w:rsidRPr="00FB2600" w:rsidRDefault="00D40BBC" w:rsidP="00153349">
      <w:pPr>
        <w:autoSpaceDE w:val="0"/>
        <w:autoSpaceDN w:val="0"/>
        <w:adjustRightInd w:val="0"/>
        <w:spacing w:after="0" w:line="360" w:lineRule="auto"/>
        <w:jc w:val="both"/>
        <w:rPr>
          <w:rFonts w:ascii="Times New Roman" w:hAnsi="Times New Roman" w:cs="Times New Roman"/>
          <w:b/>
          <w:sz w:val="24"/>
          <w:szCs w:val="24"/>
        </w:rPr>
      </w:pPr>
      <w:r w:rsidRPr="00FB2600">
        <w:rPr>
          <w:rFonts w:ascii="Times New Roman" w:hAnsi="Times New Roman" w:cs="Times New Roman"/>
          <w:sz w:val="24"/>
          <w:szCs w:val="24"/>
        </w:rPr>
        <w:t>All of these governme</w:t>
      </w:r>
      <w:r w:rsidR="001533B3" w:rsidRPr="00FB2600">
        <w:rPr>
          <w:rFonts w:ascii="Times New Roman" w:hAnsi="Times New Roman" w:cs="Times New Roman"/>
          <w:sz w:val="24"/>
          <w:szCs w:val="24"/>
        </w:rPr>
        <w:t xml:space="preserve">nt hospitals were built before </w:t>
      </w:r>
      <w:r w:rsidRPr="00FB2600">
        <w:rPr>
          <w:rFonts w:ascii="Times New Roman" w:hAnsi="Times New Roman" w:cs="Times New Roman"/>
          <w:sz w:val="24"/>
          <w:szCs w:val="24"/>
        </w:rPr>
        <w:t xml:space="preserve">30 years ago </w:t>
      </w:r>
      <w:r w:rsidR="009605C8" w:rsidRPr="00FB2600">
        <w:rPr>
          <w:rFonts w:ascii="Times New Roman" w:hAnsi="Times New Roman" w:cs="Times New Roman"/>
          <w:sz w:val="24"/>
          <w:szCs w:val="24"/>
        </w:rPr>
        <w:t>.</w:t>
      </w:r>
      <w:r w:rsidRPr="00FB2600">
        <w:rPr>
          <w:rFonts w:ascii="Times New Roman" w:hAnsi="Times New Roman" w:cs="Times New Roman"/>
          <w:sz w:val="24"/>
          <w:szCs w:val="24"/>
        </w:rPr>
        <w:t xml:space="preserve">Five of the hospitals </w:t>
      </w:r>
      <w:r w:rsidR="00BC0609" w:rsidRPr="00FB2600">
        <w:rPr>
          <w:rFonts w:ascii="Times New Roman" w:hAnsi="Times New Roman" w:cs="Times New Roman"/>
          <w:sz w:val="24"/>
          <w:szCs w:val="24"/>
        </w:rPr>
        <w:t>is</w:t>
      </w:r>
      <w:r w:rsidRPr="00FB2600">
        <w:rPr>
          <w:rFonts w:ascii="Times New Roman" w:hAnsi="Times New Roman" w:cs="Times New Roman"/>
          <w:sz w:val="24"/>
          <w:szCs w:val="24"/>
        </w:rPr>
        <w:t xml:space="preserve"> also referral hospitals serving people coming from all over </w:t>
      </w:r>
      <w:r w:rsidR="009605C8" w:rsidRPr="00FB2600">
        <w:rPr>
          <w:rFonts w:ascii="Times New Roman" w:hAnsi="Times New Roman" w:cs="Times New Roman"/>
          <w:sz w:val="24"/>
          <w:szCs w:val="24"/>
        </w:rPr>
        <w:t xml:space="preserve">Ethiopia. </w:t>
      </w:r>
      <w:r w:rsidR="001533B3" w:rsidRPr="00FB2600">
        <w:rPr>
          <w:rFonts w:ascii="Times New Roman" w:hAnsi="Times New Roman" w:cs="Times New Roman"/>
          <w:sz w:val="24"/>
          <w:szCs w:val="24"/>
        </w:rPr>
        <w:t>Based on</w:t>
      </w:r>
      <w:r w:rsidR="00880087" w:rsidRPr="00FB2600">
        <w:rPr>
          <w:rFonts w:ascii="Times New Roman" w:hAnsi="Times New Roman" w:cs="Times New Roman"/>
          <w:sz w:val="24"/>
          <w:szCs w:val="24"/>
        </w:rPr>
        <w:t xml:space="preserve"> having organized </w:t>
      </w:r>
      <w:r w:rsidR="00390195" w:rsidRPr="00FB2600">
        <w:rPr>
          <w:rFonts w:ascii="Times New Roman" w:hAnsi="Times New Roman" w:cs="Times New Roman"/>
          <w:sz w:val="24"/>
          <w:szCs w:val="24"/>
        </w:rPr>
        <w:t>gastrointestinal</w:t>
      </w:r>
      <w:r w:rsidR="00390195">
        <w:rPr>
          <w:rFonts w:ascii="Times New Roman" w:hAnsi="Times New Roman" w:cs="Times New Roman"/>
          <w:sz w:val="24"/>
          <w:szCs w:val="24"/>
        </w:rPr>
        <w:t xml:space="preserve"> </w:t>
      </w:r>
      <w:r w:rsidR="00390195" w:rsidRPr="00FB2600">
        <w:rPr>
          <w:rFonts w:ascii="Times New Roman" w:hAnsi="Times New Roman" w:cs="Times New Roman"/>
          <w:sz w:val="24"/>
          <w:szCs w:val="24"/>
        </w:rPr>
        <w:t>unit</w:t>
      </w:r>
      <w:r w:rsidR="002F316D" w:rsidRPr="00FB2600">
        <w:rPr>
          <w:rFonts w:ascii="Times New Roman" w:hAnsi="Times New Roman" w:cs="Times New Roman"/>
          <w:sz w:val="24"/>
          <w:szCs w:val="24"/>
        </w:rPr>
        <w:t xml:space="preserve"> and</w:t>
      </w:r>
      <w:r w:rsidR="00880087" w:rsidRPr="00FB2600">
        <w:rPr>
          <w:rFonts w:ascii="Times New Roman" w:hAnsi="Times New Roman" w:cs="Times New Roman"/>
          <w:sz w:val="24"/>
          <w:szCs w:val="24"/>
        </w:rPr>
        <w:t xml:space="preserve"> </w:t>
      </w:r>
      <w:r w:rsidR="001533B3" w:rsidRPr="00FB2600">
        <w:rPr>
          <w:rFonts w:ascii="Times New Roman" w:hAnsi="Times New Roman" w:cs="Times New Roman"/>
          <w:sz w:val="24"/>
          <w:szCs w:val="24"/>
        </w:rPr>
        <w:t>availability</w:t>
      </w:r>
      <w:r w:rsidR="00294F23" w:rsidRPr="00294F23">
        <w:rPr>
          <w:rFonts w:ascii="Times New Roman" w:eastAsia="Calibri" w:hAnsi="Times New Roman" w:cs="Times New Roman"/>
          <w:sz w:val="24"/>
          <w:szCs w:val="24"/>
        </w:rPr>
        <w:t xml:space="preserve"> </w:t>
      </w:r>
      <w:r w:rsidR="009B1DB0">
        <w:rPr>
          <w:rFonts w:ascii="Times New Roman" w:eastAsia="Calibri" w:hAnsi="Times New Roman" w:cs="Times New Roman"/>
          <w:sz w:val="24"/>
          <w:szCs w:val="24"/>
        </w:rPr>
        <w:t>patient Black</w:t>
      </w:r>
      <w:r w:rsidR="00294F23">
        <w:rPr>
          <w:rFonts w:ascii="Times New Roman" w:eastAsia="Calibri" w:hAnsi="Times New Roman" w:cs="Times New Roman"/>
          <w:sz w:val="24"/>
          <w:szCs w:val="24"/>
        </w:rPr>
        <w:t xml:space="preserve"> Lion</w:t>
      </w:r>
      <w:r w:rsidR="00294F23">
        <w:rPr>
          <w:rFonts w:ascii="Times New Roman" w:hAnsi="Times New Roman" w:cs="Times New Roman"/>
          <w:spacing w:val="-2"/>
          <w:sz w:val="24"/>
          <w:szCs w:val="24"/>
        </w:rPr>
        <w:t xml:space="preserve">, </w:t>
      </w:r>
      <w:r w:rsidR="00294F23">
        <w:rPr>
          <w:rFonts w:ascii="Times New Roman" w:hAnsi="Times New Roman" w:cs="Times New Roman"/>
          <w:spacing w:val="-3"/>
          <w:sz w:val="24"/>
          <w:szCs w:val="24"/>
        </w:rPr>
        <w:t>St. Paul and Armed force hospital</w:t>
      </w:r>
      <w:r w:rsidR="001533B3" w:rsidRPr="00FB2600">
        <w:rPr>
          <w:rFonts w:ascii="Times New Roman" w:hAnsi="Times New Roman" w:cs="Times New Roman"/>
          <w:sz w:val="24"/>
          <w:szCs w:val="24"/>
        </w:rPr>
        <w:t xml:space="preserve"> selected</w:t>
      </w:r>
      <w:r w:rsidR="009605C8" w:rsidRPr="00FB2600">
        <w:rPr>
          <w:rFonts w:ascii="Times New Roman" w:hAnsi="Times New Roman" w:cs="Times New Roman"/>
          <w:sz w:val="24"/>
          <w:szCs w:val="24"/>
        </w:rPr>
        <w:t xml:space="preserve"> </w:t>
      </w:r>
      <w:r w:rsidR="001533B3" w:rsidRPr="00FB2600">
        <w:rPr>
          <w:rFonts w:ascii="Times New Roman" w:hAnsi="Times New Roman" w:cs="Times New Roman"/>
          <w:sz w:val="24"/>
          <w:szCs w:val="24"/>
        </w:rPr>
        <w:t xml:space="preserve">for this </w:t>
      </w:r>
      <w:r w:rsidR="005C7885" w:rsidRPr="00FB2600">
        <w:rPr>
          <w:rFonts w:ascii="Times New Roman" w:hAnsi="Times New Roman" w:cs="Times New Roman"/>
          <w:sz w:val="24"/>
          <w:szCs w:val="24"/>
        </w:rPr>
        <w:t>study.</w:t>
      </w:r>
    </w:p>
    <w:p w:rsidR="00C14BB8" w:rsidRPr="009324FD" w:rsidRDefault="007217E5" w:rsidP="005B6F00">
      <w:pPr>
        <w:pStyle w:val="Heading2"/>
        <w:rPr>
          <w:rFonts w:ascii="Times New Roman" w:hAnsi="Times New Roman" w:cs="Times New Roman"/>
          <w:i w:val="0"/>
          <w:sz w:val="24"/>
          <w:szCs w:val="24"/>
        </w:rPr>
      </w:pPr>
      <w:bookmarkStart w:id="21" w:name="_Toc387087537"/>
      <w:r w:rsidRPr="009324FD">
        <w:rPr>
          <w:rFonts w:ascii="Times New Roman" w:hAnsi="Times New Roman" w:cs="Times New Roman"/>
          <w:i w:val="0"/>
          <w:sz w:val="24"/>
          <w:szCs w:val="24"/>
        </w:rPr>
        <w:t>5.3. Study Variables</w:t>
      </w:r>
      <w:bookmarkEnd w:id="21"/>
    </w:p>
    <w:p w:rsidR="007217E5" w:rsidRPr="00FB2600" w:rsidRDefault="009F11EE" w:rsidP="0056340A">
      <w:pPr>
        <w:autoSpaceDE w:val="0"/>
        <w:autoSpaceDN w:val="0"/>
        <w:adjustRightInd w:val="0"/>
        <w:spacing w:after="0" w:line="360" w:lineRule="auto"/>
        <w:rPr>
          <w:rFonts w:ascii="Times New Roman" w:hAnsi="Times New Roman" w:cs="Times New Roman"/>
          <w:b/>
          <w:sz w:val="24"/>
          <w:szCs w:val="24"/>
        </w:rPr>
      </w:pPr>
      <w:r>
        <w:rPr>
          <w:rFonts w:ascii="TimesNewRoman" w:hAnsi="TimesNewRoman" w:cs="TimesNewRoman"/>
          <w:b/>
          <w:sz w:val="24"/>
          <w:szCs w:val="24"/>
        </w:rPr>
        <w:t xml:space="preserve">   </w:t>
      </w:r>
      <w:r w:rsidR="007217E5" w:rsidRPr="00FB2600">
        <w:rPr>
          <w:rFonts w:ascii="Times New Roman" w:hAnsi="Times New Roman" w:cs="Times New Roman"/>
          <w:b/>
          <w:sz w:val="24"/>
          <w:szCs w:val="24"/>
        </w:rPr>
        <w:t>Dependent variables: -</w:t>
      </w:r>
      <w:r w:rsidR="007217E5" w:rsidRPr="007217E5">
        <w:rPr>
          <w:rFonts w:ascii="TimesNewRoman" w:hAnsi="TimesNewRoman" w:cs="TimesNewRoman"/>
          <w:b/>
          <w:sz w:val="24"/>
          <w:szCs w:val="24"/>
        </w:rPr>
        <w:t xml:space="preserve"> </w:t>
      </w:r>
      <w:r w:rsidR="007217E5" w:rsidRPr="00FB2600">
        <w:rPr>
          <w:rFonts w:ascii="Times New Roman" w:hAnsi="Times New Roman" w:cs="Times New Roman"/>
          <w:sz w:val="24"/>
          <w:szCs w:val="24"/>
        </w:rPr>
        <w:t xml:space="preserve">Hepatitis </w:t>
      </w:r>
      <w:r w:rsidR="00961F9B" w:rsidRPr="00FB2600">
        <w:rPr>
          <w:rFonts w:ascii="Times New Roman" w:hAnsi="Times New Roman" w:cs="Times New Roman"/>
          <w:sz w:val="24"/>
          <w:szCs w:val="24"/>
        </w:rPr>
        <w:t>B,</w:t>
      </w:r>
      <w:r w:rsidR="007217E5" w:rsidRPr="00FB2600">
        <w:rPr>
          <w:rFonts w:ascii="Times New Roman" w:hAnsi="Times New Roman" w:cs="Times New Roman"/>
          <w:sz w:val="24"/>
          <w:szCs w:val="24"/>
        </w:rPr>
        <w:t xml:space="preserve"> Hepatitis C and HIV sero- status</w:t>
      </w:r>
    </w:p>
    <w:p w:rsidR="007217E5" w:rsidRPr="00FB2600" w:rsidRDefault="007217E5" w:rsidP="008B0696">
      <w:pPr>
        <w:autoSpaceDE w:val="0"/>
        <w:autoSpaceDN w:val="0"/>
        <w:adjustRightInd w:val="0"/>
        <w:spacing w:after="0" w:line="360" w:lineRule="auto"/>
        <w:ind w:left="360"/>
        <w:jc w:val="both"/>
        <w:rPr>
          <w:rFonts w:ascii="Times New Roman" w:hAnsi="Times New Roman" w:cs="Times New Roman"/>
          <w:sz w:val="24"/>
          <w:szCs w:val="24"/>
        </w:rPr>
      </w:pPr>
      <w:r w:rsidRPr="00FB2600">
        <w:rPr>
          <w:rFonts w:ascii="Times New Roman" w:hAnsi="Times New Roman" w:cs="Times New Roman"/>
          <w:b/>
          <w:sz w:val="24"/>
          <w:szCs w:val="24"/>
        </w:rPr>
        <w:t xml:space="preserve">Independent variables: </w:t>
      </w:r>
      <w:r w:rsidRPr="00FB2600">
        <w:rPr>
          <w:rFonts w:ascii="Times New Roman" w:hAnsi="Times New Roman" w:cs="Times New Roman"/>
          <w:sz w:val="24"/>
          <w:szCs w:val="24"/>
        </w:rPr>
        <w:t>- Age, sex, marital status, occupational status, risk factors for</w:t>
      </w:r>
      <w:r w:rsidR="008B0696" w:rsidRPr="00FB2600">
        <w:rPr>
          <w:rFonts w:ascii="Times New Roman" w:hAnsi="Times New Roman" w:cs="Times New Roman"/>
          <w:sz w:val="24"/>
          <w:szCs w:val="24"/>
        </w:rPr>
        <w:t xml:space="preserve"> </w:t>
      </w:r>
      <w:r w:rsidRPr="00FB2600">
        <w:rPr>
          <w:rFonts w:ascii="Times New Roman" w:hAnsi="Times New Roman" w:cs="Times New Roman"/>
          <w:sz w:val="24"/>
          <w:szCs w:val="24"/>
        </w:rPr>
        <w:t>,HBV and HCV (</w:t>
      </w:r>
      <w:r w:rsidR="002D1C78" w:rsidRPr="00FB2600">
        <w:rPr>
          <w:rFonts w:ascii="Times New Roman" w:hAnsi="Times New Roman" w:cs="Times New Roman"/>
          <w:sz w:val="24"/>
          <w:szCs w:val="24"/>
        </w:rPr>
        <w:t>multiple sexual partners</w:t>
      </w:r>
      <w:r w:rsidR="00085496" w:rsidRPr="00FB2600">
        <w:rPr>
          <w:rFonts w:ascii="Times New Roman" w:hAnsi="Times New Roman" w:cs="Times New Roman"/>
          <w:sz w:val="24"/>
          <w:szCs w:val="24"/>
        </w:rPr>
        <w:t>, blood</w:t>
      </w:r>
      <w:r w:rsidRPr="00FB2600">
        <w:rPr>
          <w:rFonts w:ascii="Times New Roman" w:hAnsi="Times New Roman" w:cs="Times New Roman"/>
          <w:sz w:val="24"/>
          <w:szCs w:val="24"/>
        </w:rPr>
        <w:t xml:space="preserve"> transfusio</w:t>
      </w:r>
      <w:r w:rsidR="008B0696" w:rsidRPr="00FB2600">
        <w:rPr>
          <w:rFonts w:ascii="Times New Roman" w:hAnsi="Times New Roman" w:cs="Times New Roman"/>
          <w:sz w:val="24"/>
          <w:szCs w:val="24"/>
        </w:rPr>
        <w:t xml:space="preserve">n history, abortion, history of </w:t>
      </w:r>
      <w:r w:rsidRPr="00FB2600">
        <w:rPr>
          <w:rFonts w:ascii="Times New Roman" w:hAnsi="Times New Roman" w:cs="Times New Roman"/>
          <w:sz w:val="24"/>
          <w:szCs w:val="24"/>
        </w:rPr>
        <w:t>surgical procedure, uvuloctomy, ear/nose piercing, circumcision, contact wi</w:t>
      </w:r>
      <w:r w:rsidR="008B0696" w:rsidRPr="00FB2600">
        <w:rPr>
          <w:rFonts w:ascii="Times New Roman" w:hAnsi="Times New Roman" w:cs="Times New Roman"/>
          <w:sz w:val="24"/>
          <w:szCs w:val="24"/>
        </w:rPr>
        <w:t xml:space="preserve">th jaundiced </w:t>
      </w:r>
      <w:r w:rsidRPr="00FB2600">
        <w:rPr>
          <w:rFonts w:ascii="Times New Roman" w:hAnsi="Times New Roman" w:cs="Times New Roman"/>
          <w:sz w:val="24"/>
          <w:szCs w:val="24"/>
        </w:rPr>
        <w:t>patients, dental extraction, tattooing, shaving by barbers)</w:t>
      </w:r>
    </w:p>
    <w:p w:rsidR="00C14BB8" w:rsidRPr="009324FD" w:rsidRDefault="00C14BB8" w:rsidP="005B6F00">
      <w:pPr>
        <w:pStyle w:val="Heading2"/>
        <w:rPr>
          <w:rFonts w:ascii="Times New Roman" w:hAnsi="Times New Roman" w:cs="Times New Roman"/>
          <w:i w:val="0"/>
          <w:sz w:val="24"/>
          <w:szCs w:val="24"/>
        </w:rPr>
      </w:pPr>
      <w:bookmarkStart w:id="22" w:name="_Toc387087538"/>
      <w:r w:rsidRPr="009324FD">
        <w:rPr>
          <w:rFonts w:ascii="Times New Roman" w:hAnsi="Times New Roman" w:cs="Times New Roman"/>
          <w:i w:val="0"/>
          <w:sz w:val="24"/>
          <w:szCs w:val="24"/>
        </w:rPr>
        <w:t>5.4. Sample size estimation and Sampling technique</w:t>
      </w:r>
      <w:bookmarkEnd w:id="22"/>
    </w:p>
    <w:p w:rsidR="00410154" w:rsidRPr="00410154" w:rsidRDefault="00410154" w:rsidP="00410154">
      <w:pPr>
        <w:spacing w:line="360" w:lineRule="auto"/>
        <w:jc w:val="both"/>
        <w:rPr>
          <w:rFonts w:ascii="Times New Roman" w:hAnsi="Times New Roman" w:cs="Times New Roman"/>
          <w:sz w:val="24"/>
          <w:szCs w:val="24"/>
        </w:rPr>
      </w:pPr>
      <w:r w:rsidRPr="00410154">
        <w:rPr>
          <w:rFonts w:ascii="Times New Roman" w:hAnsi="Times New Roman" w:cs="Times New Roman"/>
          <w:sz w:val="24"/>
          <w:szCs w:val="24"/>
        </w:rPr>
        <w:t>First the required sample size was calculated by applying standardized statistical formula</w:t>
      </w:r>
      <w:r w:rsidR="0037425D">
        <w:rPr>
          <w:rFonts w:ascii="Times New Roman" w:hAnsi="Times New Roman" w:cs="Times New Roman"/>
          <w:sz w:val="24"/>
          <w:szCs w:val="24"/>
        </w:rPr>
        <w:t xml:space="preserve">. Then </w:t>
      </w:r>
      <w:r>
        <w:rPr>
          <w:rFonts w:ascii="Times New Roman" w:hAnsi="Times New Roman" w:cs="Times New Roman"/>
          <w:sz w:val="24"/>
          <w:szCs w:val="24"/>
        </w:rPr>
        <w:t xml:space="preserve"> </w:t>
      </w:r>
      <w:r w:rsidR="0037425D">
        <w:rPr>
          <w:rFonts w:ascii="Times New Roman" w:hAnsi="Times New Roman" w:cs="Times New Roman"/>
          <w:sz w:val="24"/>
          <w:szCs w:val="24"/>
        </w:rPr>
        <w:t xml:space="preserve"> non probability </w:t>
      </w:r>
      <w:r>
        <w:rPr>
          <w:rFonts w:ascii="Times New Roman" w:hAnsi="Times New Roman" w:cs="Times New Roman"/>
          <w:sz w:val="24"/>
          <w:szCs w:val="24"/>
        </w:rPr>
        <w:t xml:space="preserve">convenient sampling method </w:t>
      </w:r>
      <w:r w:rsidR="001E29EB" w:rsidRPr="00A1203D">
        <w:rPr>
          <w:rFonts w:ascii="Times New Roman" w:hAnsi="Times New Roman" w:cs="Times New Roman"/>
          <w:sz w:val="24"/>
          <w:szCs w:val="24"/>
        </w:rPr>
        <w:t xml:space="preserve">was </w:t>
      </w:r>
      <w:r w:rsidRPr="00A1203D">
        <w:rPr>
          <w:rFonts w:ascii="Times New Roman" w:hAnsi="Times New Roman" w:cs="Times New Roman"/>
          <w:sz w:val="24"/>
          <w:szCs w:val="24"/>
        </w:rPr>
        <w:t>employ</w:t>
      </w:r>
      <w:r w:rsidR="001E29EB" w:rsidRPr="00A1203D">
        <w:rPr>
          <w:rFonts w:ascii="Times New Roman" w:hAnsi="Times New Roman" w:cs="Times New Roman"/>
          <w:sz w:val="24"/>
          <w:szCs w:val="24"/>
        </w:rPr>
        <w:t>ed</w:t>
      </w:r>
      <w:r w:rsidRPr="00410154">
        <w:rPr>
          <w:rFonts w:ascii="Times New Roman" w:hAnsi="Times New Roman" w:cs="Times New Roman"/>
          <w:sz w:val="24"/>
          <w:szCs w:val="24"/>
        </w:rPr>
        <w:t xml:space="preserve"> to get the </w:t>
      </w:r>
      <w:r>
        <w:rPr>
          <w:rFonts w:ascii="Times New Roman" w:hAnsi="Times New Roman" w:cs="Times New Roman"/>
          <w:sz w:val="24"/>
          <w:szCs w:val="24"/>
        </w:rPr>
        <w:t xml:space="preserve">chronic liver disease patients </w:t>
      </w:r>
      <w:r w:rsidRPr="00410154">
        <w:rPr>
          <w:rFonts w:ascii="Times New Roman" w:hAnsi="Times New Roman" w:cs="Times New Roman"/>
          <w:sz w:val="24"/>
          <w:szCs w:val="24"/>
        </w:rPr>
        <w:t>til</w:t>
      </w:r>
      <w:r>
        <w:rPr>
          <w:rFonts w:ascii="Times New Roman" w:hAnsi="Times New Roman" w:cs="Times New Roman"/>
          <w:sz w:val="24"/>
          <w:szCs w:val="24"/>
        </w:rPr>
        <w:t>l</w:t>
      </w:r>
      <w:r w:rsidR="001E29EB">
        <w:rPr>
          <w:rFonts w:ascii="Times New Roman" w:hAnsi="Times New Roman" w:cs="Times New Roman"/>
          <w:sz w:val="24"/>
          <w:szCs w:val="24"/>
        </w:rPr>
        <w:t xml:space="preserve"> the calculated sample </w:t>
      </w:r>
      <w:r w:rsidR="001E29EB" w:rsidRPr="00A1203D">
        <w:rPr>
          <w:rFonts w:ascii="Times New Roman" w:hAnsi="Times New Roman" w:cs="Times New Roman"/>
          <w:sz w:val="24"/>
          <w:szCs w:val="24"/>
        </w:rPr>
        <w:t>size was</w:t>
      </w:r>
      <w:r w:rsidRPr="00A1203D">
        <w:rPr>
          <w:rFonts w:ascii="Times New Roman" w:hAnsi="Times New Roman" w:cs="Times New Roman"/>
          <w:sz w:val="24"/>
          <w:szCs w:val="24"/>
        </w:rPr>
        <w:t xml:space="preserve"> achieve</w:t>
      </w:r>
      <w:r w:rsidR="001E29EB" w:rsidRPr="00A1203D">
        <w:rPr>
          <w:rFonts w:ascii="Times New Roman" w:hAnsi="Times New Roman" w:cs="Times New Roman"/>
          <w:sz w:val="24"/>
          <w:szCs w:val="24"/>
        </w:rPr>
        <w:t>d</w:t>
      </w:r>
      <w:r w:rsidRPr="00A1203D">
        <w:rPr>
          <w:rFonts w:ascii="Times New Roman" w:hAnsi="Times New Roman" w:cs="Times New Roman"/>
          <w:sz w:val="24"/>
          <w:szCs w:val="24"/>
        </w:rPr>
        <w:t>.</w:t>
      </w:r>
    </w:p>
    <w:p w:rsidR="00410154" w:rsidRPr="00410154" w:rsidRDefault="00410154" w:rsidP="00410154">
      <w:pPr>
        <w:spacing w:line="360" w:lineRule="auto"/>
        <w:rPr>
          <w:rFonts w:ascii="Times New Roman" w:hAnsi="Times New Roman" w:cs="Times New Roman"/>
          <w:sz w:val="24"/>
          <w:szCs w:val="24"/>
        </w:rPr>
      </w:pPr>
      <w:r w:rsidRPr="00410154">
        <w:rPr>
          <w:rFonts w:ascii="Times New Roman" w:hAnsi="Times New Roman" w:cs="Times New Roman"/>
          <w:sz w:val="24"/>
          <w:szCs w:val="24"/>
        </w:rPr>
        <w:t>Sample size was calculated by taking over</w:t>
      </w:r>
      <w:r w:rsidR="00A1203D">
        <w:rPr>
          <w:rFonts w:ascii="Times New Roman" w:hAnsi="Times New Roman" w:cs="Times New Roman"/>
          <w:sz w:val="24"/>
          <w:szCs w:val="24"/>
        </w:rPr>
        <w:t xml:space="preserve"> </w:t>
      </w:r>
      <w:r w:rsidRPr="00410154">
        <w:rPr>
          <w:rFonts w:ascii="Times New Roman" w:hAnsi="Times New Roman" w:cs="Times New Roman"/>
          <w:sz w:val="24"/>
          <w:szCs w:val="24"/>
        </w:rPr>
        <w:t>all Hepatitis B surface antigen prevalence from other</w:t>
      </w:r>
      <w:r>
        <w:rPr>
          <w:rFonts w:ascii="Times New Roman" w:hAnsi="Times New Roman" w:cs="Times New Roman"/>
          <w:sz w:val="24"/>
          <w:szCs w:val="24"/>
        </w:rPr>
        <w:t xml:space="preserve"> </w:t>
      </w:r>
      <w:r w:rsidRPr="00410154">
        <w:rPr>
          <w:rFonts w:ascii="Times New Roman" w:hAnsi="Times New Roman" w:cs="Times New Roman"/>
          <w:sz w:val="24"/>
          <w:szCs w:val="24"/>
        </w:rPr>
        <w:t xml:space="preserve">studies </w:t>
      </w:r>
      <w:r w:rsidRPr="00153349">
        <w:rPr>
          <w:rFonts w:ascii="Times New Roman" w:hAnsi="Times New Roman" w:cs="Times New Roman"/>
          <w:sz w:val="24"/>
          <w:szCs w:val="24"/>
        </w:rPr>
        <w:t xml:space="preserve">conducted </w:t>
      </w:r>
      <w:r w:rsidR="00D709B3">
        <w:rPr>
          <w:rFonts w:ascii="Times New Roman" w:hAnsi="Times New Roman" w:cs="Times New Roman"/>
          <w:sz w:val="24"/>
          <w:szCs w:val="24"/>
        </w:rPr>
        <w:t>among blood donors 8.3% (58</w:t>
      </w:r>
      <w:r w:rsidRPr="001C1471">
        <w:rPr>
          <w:rFonts w:ascii="Times New Roman" w:hAnsi="Times New Roman" w:cs="Times New Roman"/>
          <w:sz w:val="24"/>
          <w:szCs w:val="24"/>
        </w:rPr>
        <w:t>), at</w:t>
      </w:r>
      <w:r w:rsidRPr="00410154">
        <w:rPr>
          <w:rFonts w:ascii="Times New Roman" w:hAnsi="Times New Roman" w:cs="Times New Roman"/>
          <w:sz w:val="24"/>
          <w:szCs w:val="24"/>
        </w:rPr>
        <w:t xml:space="preserve"> 95% Confidence</w:t>
      </w:r>
      <w:r>
        <w:rPr>
          <w:rFonts w:ascii="Times New Roman" w:hAnsi="Times New Roman" w:cs="Times New Roman"/>
          <w:sz w:val="24"/>
          <w:szCs w:val="24"/>
        </w:rPr>
        <w:t xml:space="preserve"> </w:t>
      </w:r>
      <w:r w:rsidR="000B12B8">
        <w:rPr>
          <w:rFonts w:ascii="Times New Roman" w:hAnsi="Times New Roman" w:cs="Times New Roman"/>
          <w:sz w:val="24"/>
          <w:szCs w:val="24"/>
        </w:rPr>
        <w:t xml:space="preserve">interval and 5 </w:t>
      </w:r>
      <w:r w:rsidRPr="00410154">
        <w:rPr>
          <w:rFonts w:ascii="Times New Roman" w:hAnsi="Times New Roman" w:cs="Times New Roman"/>
          <w:sz w:val="24"/>
          <w:szCs w:val="24"/>
        </w:rPr>
        <w:t>% margin of error.</w:t>
      </w:r>
    </w:p>
    <w:p w:rsidR="00410154" w:rsidRDefault="00410154" w:rsidP="00410154">
      <w:pPr>
        <w:rPr>
          <w:rFonts w:ascii="Times New Roman" w:hAnsi="Times New Roman" w:cs="Times New Roman"/>
          <w:sz w:val="24"/>
          <w:szCs w:val="24"/>
        </w:rPr>
      </w:pPr>
      <w:r w:rsidRPr="00410154">
        <w:rPr>
          <w:rFonts w:ascii="Times New Roman" w:hAnsi="Times New Roman" w:cs="Times New Roman"/>
          <w:sz w:val="24"/>
          <w:szCs w:val="24"/>
        </w:rPr>
        <w:lastRenderedPageBreak/>
        <w:t>Sample size was derived using the following formula:-</w:t>
      </w:r>
    </w:p>
    <w:p w:rsidR="00410154" w:rsidRPr="00410154" w:rsidRDefault="00F21310" w:rsidP="00410154">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062133" cy="426053"/>
            <wp:effectExtent l="19050" t="0" r="4667"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srcRect/>
                    <a:stretch>
                      <a:fillRect/>
                    </a:stretch>
                  </pic:blipFill>
                  <pic:spPr bwMode="auto">
                    <a:xfrm>
                      <a:off x="0" y="0"/>
                      <a:ext cx="1062133" cy="426053"/>
                    </a:xfrm>
                    <a:prstGeom prst="rect">
                      <a:avLst/>
                    </a:prstGeom>
                    <a:noFill/>
                    <a:ln w="9525">
                      <a:noFill/>
                      <a:miter lim="800000"/>
                      <a:headEnd/>
                      <a:tailEnd/>
                    </a:ln>
                  </pic:spPr>
                </pic:pic>
              </a:graphicData>
            </a:graphic>
          </wp:inline>
        </w:drawing>
      </w:r>
    </w:p>
    <w:p w:rsidR="00410154" w:rsidRPr="00410154" w:rsidRDefault="00F60D28" w:rsidP="00410154">
      <w:pPr>
        <w:rPr>
          <w:rFonts w:ascii="Times New Roman" w:hAnsi="Times New Roman" w:cs="Times New Roman"/>
          <w:sz w:val="24"/>
          <w:szCs w:val="24"/>
        </w:rPr>
      </w:pPr>
      <w:r>
        <w:rPr>
          <w:rFonts w:ascii="Times New Roman" w:hAnsi="Times New Roman" w:cs="Times New Roman"/>
          <w:sz w:val="24"/>
          <w:szCs w:val="24"/>
        </w:rPr>
        <w:t>Where: - N</w:t>
      </w:r>
      <w:r w:rsidR="00410154" w:rsidRPr="00410154">
        <w:rPr>
          <w:rFonts w:ascii="Times New Roman" w:hAnsi="Times New Roman" w:cs="Times New Roman"/>
          <w:sz w:val="24"/>
          <w:szCs w:val="24"/>
        </w:rPr>
        <w:t xml:space="preserve"> = Sample size required</w:t>
      </w:r>
    </w:p>
    <w:p w:rsidR="00410154" w:rsidRPr="00F21310" w:rsidRDefault="00F21310" w:rsidP="00410154">
      <w:pPr>
        <w:rPr>
          <w:rFonts w:ascii="Times New Roman" w:hAnsi="Times New Roman" w:cs="Times New Roman"/>
          <w:sz w:val="24"/>
          <w:szCs w:val="24"/>
        </w:rPr>
      </w:pPr>
      <w:r w:rsidRPr="00F21310">
        <w:rPr>
          <w:rFonts w:ascii="Times New Roman" w:hAnsi="Times New Roman" w:cs="Times New Roman"/>
          <w:sz w:val="24"/>
          <w:szCs w:val="24"/>
        </w:rPr>
        <w:t>Z</w:t>
      </w:r>
      <w:r w:rsidR="00410154" w:rsidRPr="00F21310">
        <w:rPr>
          <w:rFonts w:ascii="Times New Roman" w:hAnsi="Times New Roman" w:cs="Times New Roman"/>
          <w:sz w:val="24"/>
          <w:szCs w:val="24"/>
        </w:rPr>
        <w:t>: Standard normal distribution abscissa corresponding to 95% confidence interval (1.96)</w:t>
      </w:r>
    </w:p>
    <w:p w:rsidR="00410154" w:rsidRPr="00410154" w:rsidRDefault="00410154" w:rsidP="00410154">
      <w:pPr>
        <w:rPr>
          <w:rFonts w:ascii="Times New Roman" w:hAnsi="Times New Roman" w:cs="Times New Roman"/>
          <w:sz w:val="24"/>
          <w:szCs w:val="24"/>
        </w:rPr>
      </w:pPr>
      <w:r w:rsidRPr="00410154">
        <w:rPr>
          <w:rFonts w:ascii="Times New Roman" w:hAnsi="Times New Roman" w:cs="Times New Roman"/>
          <w:sz w:val="24"/>
          <w:szCs w:val="24"/>
        </w:rPr>
        <w:t>d= desired level of</w:t>
      </w:r>
      <w:r w:rsidR="001444AC">
        <w:rPr>
          <w:rFonts w:ascii="Times New Roman" w:hAnsi="Times New Roman" w:cs="Times New Roman"/>
          <w:sz w:val="24"/>
          <w:szCs w:val="24"/>
        </w:rPr>
        <w:t xml:space="preserve"> precision/Marginal error (0.05</w:t>
      </w:r>
      <w:r w:rsidRPr="00410154">
        <w:rPr>
          <w:rFonts w:ascii="Times New Roman" w:hAnsi="Times New Roman" w:cs="Times New Roman"/>
          <w:sz w:val="24"/>
          <w:szCs w:val="24"/>
        </w:rPr>
        <w:t>).</w:t>
      </w:r>
    </w:p>
    <w:p w:rsidR="007B779E" w:rsidRDefault="00410154" w:rsidP="00410154">
      <w:pPr>
        <w:rPr>
          <w:rFonts w:ascii="Times New Roman" w:hAnsi="Times New Roman" w:cs="Times New Roman"/>
          <w:sz w:val="24"/>
          <w:szCs w:val="24"/>
        </w:rPr>
      </w:pPr>
      <w:r w:rsidRPr="00410154">
        <w:rPr>
          <w:rFonts w:ascii="Times New Roman" w:hAnsi="Times New Roman" w:cs="Times New Roman"/>
          <w:sz w:val="24"/>
          <w:szCs w:val="24"/>
        </w:rPr>
        <w:t xml:space="preserve">P= Proportion in the target population to have HBV. </w:t>
      </w:r>
    </w:p>
    <w:p w:rsidR="00410154" w:rsidRPr="00410154" w:rsidRDefault="00410154" w:rsidP="00410154">
      <w:pPr>
        <w:rPr>
          <w:rFonts w:ascii="Times New Roman" w:hAnsi="Times New Roman" w:cs="Times New Roman"/>
          <w:sz w:val="24"/>
          <w:szCs w:val="24"/>
        </w:rPr>
      </w:pPr>
      <w:r w:rsidRPr="00410154">
        <w:rPr>
          <w:rFonts w:ascii="Times New Roman" w:hAnsi="Times New Roman" w:cs="Times New Roman"/>
          <w:sz w:val="24"/>
          <w:szCs w:val="24"/>
        </w:rPr>
        <w:t>According to the formula th</w:t>
      </w:r>
      <w:r w:rsidR="001444AC">
        <w:rPr>
          <w:rFonts w:ascii="Times New Roman" w:hAnsi="Times New Roman" w:cs="Times New Roman"/>
          <w:sz w:val="24"/>
          <w:szCs w:val="24"/>
        </w:rPr>
        <w:t xml:space="preserve">e calculated sample size was </w:t>
      </w:r>
      <w:r w:rsidR="0037425D">
        <w:rPr>
          <w:rFonts w:ascii="Times New Roman" w:hAnsi="Times New Roman" w:cs="Times New Roman"/>
          <w:sz w:val="24"/>
          <w:szCs w:val="24"/>
        </w:rPr>
        <w:t>117.</w:t>
      </w:r>
    </w:p>
    <w:p w:rsidR="00527746" w:rsidRPr="009324FD" w:rsidRDefault="0056340A" w:rsidP="005B6F00">
      <w:pPr>
        <w:pStyle w:val="Heading2"/>
        <w:rPr>
          <w:rFonts w:ascii="Times New Roman" w:hAnsi="Times New Roman" w:cs="Times New Roman"/>
          <w:i w:val="0"/>
          <w:sz w:val="24"/>
          <w:szCs w:val="24"/>
        </w:rPr>
      </w:pPr>
      <w:bookmarkStart w:id="23" w:name="_Toc387087539"/>
      <w:r w:rsidRPr="009324FD">
        <w:rPr>
          <w:rFonts w:ascii="Times New Roman" w:hAnsi="Times New Roman" w:cs="Times New Roman"/>
          <w:i w:val="0"/>
          <w:sz w:val="24"/>
          <w:szCs w:val="24"/>
        </w:rPr>
        <w:t xml:space="preserve">5.5 </w:t>
      </w:r>
      <w:r w:rsidR="00527746" w:rsidRPr="009324FD">
        <w:rPr>
          <w:rFonts w:ascii="Times New Roman" w:hAnsi="Times New Roman" w:cs="Times New Roman"/>
          <w:i w:val="0"/>
          <w:sz w:val="24"/>
          <w:szCs w:val="24"/>
        </w:rPr>
        <w:t>Questionnaire Administration</w:t>
      </w:r>
      <w:bookmarkEnd w:id="23"/>
    </w:p>
    <w:p w:rsidR="00527746" w:rsidRPr="00FB2600" w:rsidRDefault="00DB23C9" w:rsidP="00153349">
      <w:pPr>
        <w:autoSpaceDE w:val="0"/>
        <w:autoSpaceDN w:val="0"/>
        <w:adjustRightInd w:val="0"/>
        <w:spacing w:after="0" w:line="360" w:lineRule="auto"/>
        <w:jc w:val="both"/>
        <w:rPr>
          <w:rFonts w:ascii="Times New Roman" w:hAnsi="Times New Roman" w:cs="Times New Roman"/>
          <w:sz w:val="24"/>
          <w:szCs w:val="24"/>
        </w:rPr>
      </w:pPr>
      <w:r w:rsidRPr="00FB2600">
        <w:rPr>
          <w:rFonts w:ascii="Times New Roman" w:hAnsi="Times New Roman" w:cs="Times New Roman"/>
          <w:sz w:val="24"/>
          <w:szCs w:val="24"/>
        </w:rPr>
        <w:t>S</w:t>
      </w:r>
      <w:r w:rsidR="00D06AB4" w:rsidRPr="00FB2600">
        <w:rPr>
          <w:rFonts w:ascii="Times New Roman" w:hAnsi="Times New Roman" w:cs="Times New Roman"/>
          <w:sz w:val="24"/>
          <w:szCs w:val="24"/>
        </w:rPr>
        <w:t xml:space="preserve">tructured questionnaire </w:t>
      </w:r>
      <w:r w:rsidR="001E29EB" w:rsidRPr="00A1203D">
        <w:rPr>
          <w:rFonts w:ascii="Times New Roman" w:hAnsi="Times New Roman" w:cs="Times New Roman"/>
          <w:sz w:val="24"/>
          <w:szCs w:val="24"/>
        </w:rPr>
        <w:t xml:space="preserve">was </w:t>
      </w:r>
      <w:r w:rsidR="00527746" w:rsidRPr="00A1203D">
        <w:rPr>
          <w:rFonts w:ascii="Times New Roman" w:hAnsi="Times New Roman" w:cs="Times New Roman"/>
          <w:sz w:val="24"/>
          <w:szCs w:val="24"/>
        </w:rPr>
        <w:t>u</w:t>
      </w:r>
      <w:r w:rsidR="00D06AB4" w:rsidRPr="00A1203D">
        <w:rPr>
          <w:rFonts w:ascii="Times New Roman" w:hAnsi="Times New Roman" w:cs="Times New Roman"/>
          <w:sz w:val="24"/>
          <w:szCs w:val="24"/>
        </w:rPr>
        <w:t>se</w:t>
      </w:r>
      <w:r w:rsidR="001E29EB" w:rsidRPr="00A1203D">
        <w:rPr>
          <w:rFonts w:ascii="Times New Roman" w:hAnsi="Times New Roman" w:cs="Times New Roman"/>
          <w:sz w:val="24"/>
          <w:szCs w:val="24"/>
        </w:rPr>
        <w:t>d</w:t>
      </w:r>
      <w:r w:rsidR="008B0696" w:rsidRPr="00FB2600">
        <w:rPr>
          <w:rFonts w:ascii="Times New Roman" w:hAnsi="Times New Roman" w:cs="Times New Roman"/>
          <w:sz w:val="24"/>
          <w:szCs w:val="24"/>
        </w:rPr>
        <w:t xml:space="preserve"> to obtain demographic data, </w:t>
      </w:r>
      <w:r w:rsidR="00527746" w:rsidRPr="00FB2600">
        <w:rPr>
          <w:rFonts w:ascii="Times New Roman" w:hAnsi="Times New Roman" w:cs="Times New Roman"/>
          <w:sz w:val="24"/>
          <w:szCs w:val="24"/>
        </w:rPr>
        <w:t xml:space="preserve">and risk factors associated </w:t>
      </w:r>
      <w:r w:rsidR="008B0696" w:rsidRPr="00FB2600">
        <w:rPr>
          <w:rFonts w:ascii="Times New Roman" w:hAnsi="Times New Roman" w:cs="Times New Roman"/>
          <w:sz w:val="24"/>
          <w:szCs w:val="24"/>
        </w:rPr>
        <w:t>with</w:t>
      </w:r>
      <w:r w:rsidR="009324FD">
        <w:rPr>
          <w:rFonts w:ascii="Times New Roman" w:hAnsi="Times New Roman" w:cs="Times New Roman"/>
          <w:sz w:val="24"/>
          <w:szCs w:val="24"/>
        </w:rPr>
        <w:t xml:space="preserve"> </w:t>
      </w:r>
      <w:r w:rsidR="008B0696" w:rsidRPr="00FB2600">
        <w:rPr>
          <w:rFonts w:ascii="Times New Roman" w:hAnsi="Times New Roman" w:cs="Times New Roman"/>
          <w:sz w:val="24"/>
          <w:szCs w:val="24"/>
        </w:rPr>
        <w:t>HBV</w:t>
      </w:r>
      <w:r w:rsidR="000B12B8">
        <w:rPr>
          <w:rFonts w:ascii="Times New Roman" w:hAnsi="Times New Roman" w:cs="Times New Roman"/>
          <w:sz w:val="24"/>
          <w:szCs w:val="24"/>
        </w:rPr>
        <w:t xml:space="preserve"> </w:t>
      </w:r>
      <w:r w:rsidR="005A4F80">
        <w:rPr>
          <w:rFonts w:ascii="Times New Roman" w:hAnsi="Times New Roman" w:cs="Times New Roman"/>
          <w:sz w:val="24"/>
          <w:szCs w:val="24"/>
        </w:rPr>
        <w:t xml:space="preserve">and </w:t>
      </w:r>
      <w:r w:rsidR="000B12B8" w:rsidRPr="00FB2600">
        <w:rPr>
          <w:rFonts w:ascii="Times New Roman" w:hAnsi="Times New Roman" w:cs="Times New Roman"/>
          <w:sz w:val="24"/>
          <w:szCs w:val="24"/>
        </w:rPr>
        <w:t>HCV</w:t>
      </w:r>
      <w:r w:rsidR="000B12B8">
        <w:rPr>
          <w:rFonts w:ascii="Times New Roman" w:hAnsi="Times New Roman" w:cs="Times New Roman"/>
          <w:sz w:val="24"/>
          <w:szCs w:val="24"/>
        </w:rPr>
        <w:t xml:space="preserve"> </w:t>
      </w:r>
      <w:r w:rsidR="000B12B8" w:rsidRPr="00FB2600">
        <w:rPr>
          <w:rFonts w:ascii="Times New Roman" w:hAnsi="Times New Roman" w:cs="Times New Roman"/>
          <w:sz w:val="24"/>
          <w:szCs w:val="24"/>
        </w:rPr>
        <w:t>infection</w:t>
      </w:r>
      <w:r w:rsidR="00226BD3">
        <w:rPr>
          <w:rFonts w:ascii="Times New Roman" w:hAnsi="Times New Roman" w:cs="Times New Roman"/>
          <w:sz w:val="24"/>
          <w:szCs w:val="24"/>
        </w:rPr>
        <w:t xml:space="preserve"> which include sex, age residence occupation religion, maternal status</w:t>
      </w:r>
      <w:r w:rsidR="009324FD">
        <w:rPr>
          <w:rFonts w:ascii="Times New Roman" w:hAnsi="Times New Roman" w:cs="Times New Roman"/>
          <w:sz w:val="24"/>
          <w:szCs w:val="24"/>
        </w:rPr>
        <w:t>, history</w:t>
      </w:r>
      <w:r w:rsidR="00226BD3">
        <w:rPr>
          <w:rFonts w:ascii="Times New Roman" w:hAnsi="Times New Roman" w:cs="Times New Roman"/>
          <w:sz w:val="24"/>
          <w:szCs w:val="24"/>
        </w:rPr>
        <w:t xml:space="preserve"> of sexual transmitted</w:t>
      </w:r>
      <w:r w:rsidR="000325FA">
        <w:rPr>
          <w:rFonts w:ascii="Times New Roman" w:hAnsi="Times New Roman" w:cs="Times New Roman"/>
          <w:sz w:val="24"/>
          <w:szCs w:val="24"/>
        </w:rPr>
        <w:t xml:space="preserve"> </w:t>
      </w:r>
      <w:r w:rsidR="00226BD3">
        <w:rPr>
          <w:rFonts w:ascii="Times New Roman" w:hAnsi="Times New Roman" w:cs="Times New Roman"/>
          <w:sz w:val="24"/>
          <w:szCs w:val="24"/>
        </w:rPr>
        <w:t>disease</w:t>
      </w:r>
      <w:r w:rsidR="000325FA">
        <w:rPr>
          <w:rFonts w:ascii="Times New Roman" w:hAnsi="Times New Roman" w:cs="Times New Roman"/>
          <w:sz w:val="24"/>
          <w:szCs w:val="24"/>
        </w:rPr>
        <w:t xml:space="preserve">, abortion </w:t>
      </w:r>
      <w:r w:rsidR="00226BD3">
        <w:rPr>
          <w:rFonts w:ascii="Times New Roman" w:hAnsi="Times New Roman" w:cs="Times New Roman"/>
          <w:sz w:val="24"/>
          <w:szCs w:val="24"/>
        </w:rPr>
        <w:t>etc. The</w:t>
      </w:r>
      <w:r w:rsidR="008B0696" w:rsidRPr="00FB2600">
        <w:rPr>
          <w:rFonts w:ascii="Times New Roman" w:hAnsi="Times New Roman" w:cs="Times New Roman"/>
          <w:sz w:val="24"/>
          <w:szCs w:val="24"/>
        </w:rPr>
        <w:t xml:space="preserve"> </w:t>
      </w:r>
      <w:r w:rsidR="001076FB" w:rsidRPr="00FB2600">
        <w:rPr>
          <w:rFonts w:ascii="Times New Roman" w:hAnsi="Times New Roman" w:cs="Times New Roman"/>
          <w:sz w:val="24"/>
          <w:szCs w:val="24"/>
        </w:rPr>
        <w:t xml:space="preserve">questionnaire </w:t>
      </w:r>
      <w:r w:rsidR="001E29EB" w:rsidRPr="00A1203D">
        <w:rPr>
          <w:rFonts w:ascii="Times New Roman" w:hAnsi="Times New Roman" w:cs="Times New Roman"/>
          <w:sz w:val="24"/>
          <w:szCs w:val="24"/>
        </w:rPr>
        <w:t>was</w:t>
      </w:r>
      <w:r w:rsidR="001076FB" w:rsidRPr="00A1203D">
        <w:rPr>
          <w:rFonts w:ascii="Times New Roman" w:hAnsi="Times New Roman" w:cs="Times New Roman"/>
          <w:sz w:val="24"/>
          <w:szCs w:val="24"/>
        </w:rPr>
        <w:t xml:space="preserve"> </w:t>
      </w:r>
      <w:r w:rsidR="00A1203D" w:rsidRPr="00A1203D">
        <w:rPr>
          <w:rFonts w:ascii="Times New Roman" w:hAnsi="Times New Roman" w:cs="Times New Roman"/>
          <w:sz w:val="24"/>
          <w:szCs w:val="24"/>
        </w:rPr>
        <w:t>administered</w:t>
      </w:r>
      <w:r w:rsidR="00527746" w:rsidRPr="00FB2600">
        <w:rPr>
          <w:rFonts w:ascii="Times New Roman" w:hAnsi="Times New Roman" w:cs="Times New Roman"/>
          <w:sz w:val="24"/>
          <w:szCs w:val="24"/>
        </w:rPr>
        <w:t xml:space="preserve"> to all participants enrolled in the each study prior to specimen collection.</w:t>
      </w:r>
    </w:p>
    <w:p w:rsidR="00C14BB8" w:rsidRPr="00F37BA3" w:rsidRDefault="0056340A" w:rsidP="00F37BA3">
      <w:pPr>
        <w:pStyle w:val="Heading2"/>
        <w:jc w:val="both"/>
        <w:rPr>
          <w:rFonts w:ascii="Times New Roman" w:hAnsi="Times New Roman" w:cs="Times New Roman"/>
          <w:i w:val="0"/>
        </w:rPr>
      </w:pPr>
      <w:bookmarkStart w:id="24" w:name="_Toc387087540"/>
      <w:r w:rsidRPr="00F37BA3">
        <w:rPr>
          <w:rFonts w:ascii="Times New Roman" w:hAnsi="Times New Roman" w:cs="Times New Roman"/>
          <w:i w:val="0"/>
        </w:rPr>
        <w:t>5</w:t>
      </w:r>
      <w:r w:rsidRPr="009324FD">
        <w:rPr>
          <w:rFonts w:ascii="Times New Roman" w:hAnsi="Times New Roman" w:cs="Times New Roman"/>
          <w:i w:val="0"/>
          <w:sz w:val="24"/>
          <w:szCs w:val="24"/>
        </w:rPr>
        <w:t>.6</w:t>
      </w:r>
      <w:r w:rsidR="00C14BB8" w:rsidRPr="009324FD">
        <w:rPr>
          <w:rFonts w:ascii="Times New Roman" w:hAnsi="Times New Roman" w:cs="Times New Roman"/>
          <w:i w:val="0"/>
          <w:sz w:val="24"/>
          <w:szCs w:val="24"/>
        </w:rPr>
        <w:t>. Source population</w:t>
      </w:r>
      <w:bookmarkEnd w:id="24"/>
    </w:p>
    <w:p w:rsidR="00C14BB8" w:rsidRPr="00FB2600" w:rsidRDefault="00BF5502" w:rsidP="000325FA">
      <w:pPr>
        <w:autoSpaceDE w:val="0"/>
        <w:autoSpaceDN w:val="0"/>
        <w:adjustRightInd w:val="0"/>
        <w:spacing w:after="0" w:line="360" w:lineRule="auto"/>
        <w:ind w:left="360"/>
        <w:jc w:val="both"/>
        <w:rPr>
          <w:rFonts w:ascii="Times New Roman" w:hAnsi="Times New Roman" w:cs="Times New Roman"/>
          <w:sz w:val="24"/>
          <w:szCs w:val="24"/>
        </w:rPr>
      </w:pPr>
      <w:r w:rsidRPr="00FB2600">
        <w:rPr>
          <w:rFonts w:ascii="Times New Roman" w:hAnsi="Times New Roman" w:cs="Times New Roman"/>
          <w:sz w:val="24"/>
          <w:szCs w:val="24"/>
        </w:rPr>
        <w:t>All</w:t>
      </w:r>
      <w:r>
        <w:rPr>
          <w:rFonts w:ascii="Times New Roman" w:hAnsi="Times New Roman" w:cs="Times New Roman"/>
          <w:sz w:val="24"/>
          <w:szCs w:val="24"/>
        </w:rPr>
        <w:t xml:space="preserve"> patients</w:t>
      </w:r>
      <w:r w:rsidR="0057796D">
        <w:rPr>
          <w:rFonts w:ascii="Times New Roman" w:hAnsi="Times New Roman" w:cs="Times New Roman"/>
          <w:sz w:val="24"/>
          <w:szCs w:val="24"/>
        </w:rPr>
        <w:t xml:space="preserve"> </w:t>
      </w:r>
      <w:r w:rsidR="0057796D" w:rsidRPr="00170B68">
        <w:rPr>
          <w:rFonts w:ascii="Times New Roman" w:hAnsi="Times New Roman" w:cs="Times New Roman"/>
          <w:sz w:val="24"/>
          <w:szCs w:val="24"/>
        </w:rPr>
        <w:t>who were</w:t>
      </w:r>
      <w:r w:rsidR="00C14BB8" w:rsidRPr="00170B68">
        <w:rPr>
          <w:rFonts w:ascii="Times New Roman" w:hAnsi="Times New Roman" w:cs="Times New Roman"/>
          <w:sz w:val="24"/>
          <w:szCs w:val="24"/>
        </w:rPr>
        <w:t xml:space="preserve"> </w:t>
      </w:r>
      <w:r w:rsidR="00170B68" w:rsidRPr="00170B68">
        <w:rPr>
          <w:rFonts w:ascii="Times New Roman" w:hAnsi="Times New Roman" w:cs="Times New Roman"/>
          <w:sz w:val="24"/>
          <w:szCs w:val="24"/>
        </w:rPr>
        <w:t>visit</w:t>
      </w:r>
      <w:r w:rsidR="005D3C57" w:rsidRPr="00170B68">
        <w:rPr>
          <w:rFonts w:ascii="Times New Roman" w:hAnsi="Times New Roman" w:cs="Times New Roman"/>
          <w:sz w:val="24"/>
          <w:szCs w:val="24"/>
        </w:rPr>
        <w:t>ing</w:t>
      </w:r>
      <w:r w:rsidR="002A71AD">
        <w:rPr>
          <w:rFonts w:ascii="Times New Roman" w:hAnsi="Times New Roman" w:cs="Times New Roman"/>
          <w:spacing w:val="-2"/>
          <w:sz w:val="24"/>
          <w:szCs w:val="24"/>
        </w:rPr>
        <w:t xml:space="preserve"> at </w:t>
      </w:r>
      <w:r w:rsidR="002A71AD">
        <w:rPr>
          <w:rFonts w:ascii="Times New Roman" w:eastAsia="Calibri" w:hAnsi="Times New Roman" w:cs="Times New Roman"/>
          <w:sz w:val="24"/>
          <w:szCs w:val="24"/>
        </w:rPr>
        <w:t>Black Lion</w:t>
      </w:r>
      <w:r w:rsidR="00170B68" w:rsidRPr="00170B68">
        <w:rPr>
          <w:rFonts w:ascii="Times New Roman" w:hAnsi="Times New Roman" w:cs="Times New Roman"/>
          <w:spacing w:val="-2"/>
          <w:sz w:val="24"/>
          <w:szCs w:val="24"/>
        </w:rPr>
        <w:t xml:space="preserve">, </w:t>
      </w:r>
      <w:r w:rsidR="00170B68" w:rsidRPr="00170B68">
        <w:rPr>
          <w:rFonts w:ascii="Times New Roman" w:hAnsi="Times New Roman" w:cs="Times New Roman"/>
          <w:spacing w:val="-3"/>
          <w:sz w:val="24"/>
          <w:szCs w:val="24"/>
        </w:rPr>
        <w:t>St. Paul and Armed force hospital</w:t>
      </w:r>
      <w:r w:rsidR="005D3C57" w:rsidRPr="00170B68">
        <w:rPr>
          <w:rFonts w:ascii="Times New Roman" w:hAnsi="Times New Roman" w:cs="Times New Roman"/>
          <w:sz w:val="24"/>
          <w:szCs w:val="24"/>
        </w:rPr>
        <w:t xml:space="preserve"> </w:t>
      </w:r>
      <w:r w:rsidR="005A1815" w:rsidRPr="00170B68">
        <w:rPr>
          <w:rFonts w:ascii="Times New Roman" w:hAnsi="Times New Roman" w:cs="Times New Roman"/>
          <w:sz w:val="24"/>
          <w:szCs w:val="24"/>
        </w:rPr>
        <w:t xml:space="preserve">during the data </w:t>
      </w:r>
      <w:r w:rsidR="00C14BB8" w:rsidRPr="00170B68">
        <w:rPr>
          <w:rFonts w:ascii="Times New Roman" w:hAnsi="Times New Roman" w:cs="Times New Roman"/>
          <w:sz w:val="24"/>
          <w:szCs w:val="24"/>
        </w:rPr>
        <w:t xml:space="preserve">collection period </w:t>
      </w:r>
      <w:r w:rsidR="0057796D" w:rsidRPr="00170B68">
        <w:rPr>
          <w:rFonts w:ascii="Times New Roman" w:hAnsi="Times New Roman" w:cs="Times New Roman"/>
          <w:sz w:val="24"/>
          <w:szCs w:val="24"/>
        </w:rPr>
        <w:t>where</w:t>
      </w:r>
      <w:r w:rsidR="00C14BB8" w:rsidRPr="00170B68">
        <w:rPr>
          <w:rFonts w:ascii="Times New Roman" w:hAnsi="Times New Roman" w:cs="Times New Roman"/>
          <w:sz w:val="24"/>
          <w:szCs w:val="24"/>
        </w:rPr>
        <w:t xml:space="preserve"> </w:t>
      </w:r>
      <w:r w:rsidR="00C14BB8" w:rsidRPr="00FB2600">
        <w:rPr>
          <w:rFonts w:ascii="Times New Roman" w:hAnsi="Times New Roman" w:cs="Times New Roman"/>
          <w:sz w:val="24"/>
          <w:szCs w:val="24"/>
        </w:rPr>
        <w:t>the source population.</w:t>
      </w:r>
    </w:p>
    <w:p w:rsidR="00C14BB8" w:rsidRPr="009324FD" w:rsidRDefault="0056340A" w:rsidP="005B6F00">
      <w:pPr>
        <w:pStyle w:val="Heading2"/>
        <w:rPr>
          <w:rFonts w:ascii="Times New Roman" w:hAnsi="Times New Roman" w:cs="Times New Roman"/>
          <w:i w:val="0"/>
          <w:sz w:val="24"/>
          <w:szCs w:val="24"/>
        </w:rPr>
      </w:pPr>
      <w:bookmarkStart w:id="25" w:name="_Toc387087541"/>
      <w:r w:rsidRPr="009324FD">
        <w:rPr>
          <w:rFonts w:ascii="Times New Roman" w:hAnsi="Times New Roman" w:cs="Times New Roman"/>
          <w:i w:val="0"/>
          <w:sz w:val="24"/>
          <w:szCs w:val="24"/>
        </w:rPr>
        <w:t>5.7</w:t>
      </w:r>
      <w:r w:rsidR="00C14BB8" w:rsidRPr="009324FD">
        <w:rPr>
          <w:rFonts w:ascii="Times New Roman" w:hAnsi="Times New Roman" w:cs="Times New Roman"/>
          <w:i w:val="0"/>
          <w:sz w:val="24"/>
          <w:szCs w:val="24"/>
        </w:rPr>
        <w:t>. Study population</w:t>
      </w:r>
      <w:bookmarkEnd w:id="25"/>
    </w:p>
    <w:p w:rsidR="00C14BB8" w:rsidRPr="00170B68" w:rsidRDefault="00C14BB8" w:rsidP="008B0696">
      <w:pPr>
        <w:autoSpaceDE w:val="0"/>
        <w:autoSpaceDN w:val="0"/>
        <w:adjustRightInd w:val="0"/>
        <w:spacing w:after="0" w:line="360" w:lineRule="auto"/>
        <w:jc w:val="both"/>
        <w:rPr>
          <w:rFonts w:ascii="Times New Roman" w:hAnsi="Times New Roman" w:cs="Times New Roman"/>
          <w:b/>
          <w:sz w:val="24"/>
          <w:szCs w:val="24"/>
        </w:rPr>
      </w:pPr>
      <w:r w:rsidRPr="00170B68">
        <w:rPr>
          <w:rFonts w:ascii="Times New Roman" w:hAnsi="Times New Roman" w:cs="Times New Roman"/>
          <w:sz w:val="24"/>
          <w:szCs w:val="24"/>
        </w:rPr>
        <w:t>Clinic</w:t>
      </w:r>
      <w:r w:rsidR="0065371E" w:rsidRPr="00170B68">
        <w:rPr>
          <w:rFonts w:ascii="Times New Roman" w:hAnsi="Times New Roman" w:cs="Times New Roman"/>
          <w:sz w:val="24"/>
          <w:szCs w:val="24"/>
        </w:rPr>
        <w:t>ally</w:t>
      </w:r>
      <w:r w:rsidR="0057796D" w:rsidRPr="00170B68">
        <w:rPr>
          <w:rFonts w:ascii="Times New Roman" w:hAnsi="Times New Roman" w:cs="Times New Roman"/>
          <w:sz w:val="24"/>
          <w:szCs w:val="24"/>
        </w:rPr>
        <w:t xml:space="preserve"> diagnosed CLD patients who were</w:t>
      </w:r>
      <w:r w:rsidR="0065371E" w:rsidRPr="00170B68">
        <w:rPr>
          <w:rFonts w:ascii="Times New Roman" w:hAnsi="Times New Roman" w:cs="Times New Roman"/>
          <w:sz w:val="24"/>
          <w:szCs w:val="24"/>
        </w:rPr>
        <w:t xml:space="preserve"> </w:t>
      </w:r>
      <w:r w:rsidR="00270C54" w:rsidRPr="00170B68">
        <w:rPr>
          <w:rFonts w:ascii="Times New Roman" w:hAnsi="Times New Roman" w:cs="Times New Roman"/>
          <w:sz w:val="24"/>
          <w:szCs w:val="24"/>
        </w:rPr>
        <w:t>visit</w:t>
      </w:r>
      <w:r w:rsidR="0057796D" w:rsidRPr="00170B68">
        <w:rPr>
          <w:rFonts w:ascii="Times New Roman" w:hAnsi="Times New Roman" w:cs="Times New Roman"/>
          <w:sz w:val="24"/>
          <w:szCs w:val="24"/>
        </w:rPr>
        <w:t>ing</w:t>
      </w:r>
      <w:r w:rsidR="00311AD3">
        <w:rPr>
          <w:rFonts w:ascii="Times New Roman" w:hAnsi="Times New Roman" w:cs="Times New Roman"/>
          <w:spacing w:val="-2"/>
          <w:sz w:val="24"/>
          <w:szCs w:val="24"/>
        </w:rPr>
        <w:t xml:space="preserve"> at </w:t>
      </w:r>
      <w:r w:rsidR="00311AD3">
        <w:rPr>
          <w:rFonts w:ascii="Times New Roman" w:eastAsia="Calibri" w:hAnsi="Times New Roman" w:cs="Times New Roman"/>
          <w:sz w:val="24"/>
          <w:szCs w:val="24"/>
        </w:rPr>
        <w:t>Black Lion</w:t>
      </w:r>
      <w:r w:rsidR="00170B68" w:rsidRPr="00170B68">
        <w:rPr>
          <w:rFonts w:ascii="Times New Roman" w:hAnsi="Times New Roman" w:cs="Times New Roman"/>
          <w:spacing w:val="-2"/>
          <w:sz w:val="24"/>
          <w:szCs w:val="24"/>
        </w:rPr>
        <w:t xml:space="preserve">, </w:t>
      </w:r>
      <w:r w:rsidR="00170B68" w:rsidRPr="00170B68">
        <w:rPr>
          <w:rFonts w:ascii="Times New Roman" w:hAnsi="Times New Roman" w:cs="Times New Roman"/>
          <w:spacing w:val="-3"/>
          <w:sz w:val="24"/>
          <w:szCs w:val="24"/>
        </w:rPr>
        <w:t>St. Paul and Armed force hospital</w:t>
      </w:r>
      <w:r w:rsidRPr="00170B68">
        <w:rPr>
          <w:rFonts w:ascii="Times New Roman" w:hAnsi="Times New Roman" w:cs="Times New Roman"/>
          <w:sz w:val="24"/>
          <w:szCs w:val="24"/>
        </w:rPr>
        <w:t xml:space="preserve">, during the study period </w:t>
      </w:r>
      <w:r w:rsidR="0057796D" w:rsidRPr="00170B68">
        <w:rPr>
          <w:rFonts w:ascii="Times New Roman" w:hAnsi="Times New Roman" w:cs="Times New Roman"/>
          <w:sz w:val="24"/>
          <w:szCs w:val="24"/>
        </w:rPr>
        <w:t>were</w:t>
      </w:r>
      <w:r w:rsidR="00270C54" w:rsidRPr="00170B68">
        <w:rPr>
          <w:rFonts w:ascii="Times New Roman" w:hAnsi="Times New Roman" w:cs="Times New Roman"/>
          <w:sz w:val="24"/>
          <w:szCs w:val="24"/>
        </w:rPr>
        <w:t xml:space="preserve"> </w:t>
      </w:r>
      <w:r w:rsidRPr="00170B68">
        <w:rPr>
          <w:rFonts w:ascii="Times New Roman" w:hAnsi="Times New Roman" w:cs="Times New Roman"/>
          <w:sz w:val="24"/>
          <w:szCs w:val="24"/>
        </w:rPr>
        <w:t xml:space="preserve">the study population. The clinical diagnostic criteria for grouping patients as chronic liver disease patients </w:t>
      </w:r>
      <w:r w:rsidR="0057796D" w:rsidRPr="00170B68">
        <w:rPr>
          <w:rFonts w:ascii="Times New Roman" w:hAnsi="Times New Roman" w:cs="Times New Roman"/>
          <w:sz w:val="24"/>
          <w:szCs w:val="24"/>
        </w:rPr>
        <w:t>were</w:t>
      </w:r>
      <w:r w:rsidRPr="00170B68">
        <w:rPr>
          <w:rFonts w:ascii="Times New Roman" w:hAnsi="Times New Roman" w:cs="Times New Roman"/>
          <w:sz w:val="24"/>
          <w:szCs w:val="24"/>
        </w:rPr>
        <w:t xml:space="preserve"> based on the presence of patient history of either:-</w:t>
      </w:r>
    </w:p>
    <w:p w:rsidR="0065371E" w:rsidRPr="00FB2600" w:rsidRDefault="00C14BB8" w:rsidP="00BC18C3">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FB2600">
        <w:rPr>
          <w:rFonts w:ascii="Times New Roman" w:hAnsi="Times New Roman" w:cs="Times New Roman"/>
          <w:sz w:val="24"/>
          <w:szCs w:val="24"/>
        </w:rPr>
        <w:t>Clinical signs like ascites, hepatomegaly, splenomegaly with other clinical features</w:t>
      </w:r>
      <w:r w:rsidR="0065371E" w:rsidRPr="00FB2600">
        <w:rPr>
          <w:rFonts w:ascii="Times New Roman" w:hAnsi="Times New Roman" w:cs="Times New Roman"/>
          <w:sz w:val="24"/>
          <w:szCs w:val="24"/>
        </w:rPr>
        <w:t xml:space="preserve"> </w:t>
      </w:r>
      <w:r w:rsidRPr="00FB2600">
        <w:rPr>
          <w:rFonts w:ascii="Times New Roman" w:hAnsi="Times New Roman" w:cs="Times New Roman"/>
          <w:sz w:val="24"/>
          <w:szCs w:val="24"/>
        </w:rPr>
        <w:t>including jaundice, palmar erythema, clubbing, edema</w:t>
      </w:r>
      <w:r w:rsidR="00A904B4" w:rsidRPr="00FB2600">
        <w:rPr>
          <w:rFonts w:ascii="Times New Roman" w:hAnsi="Times New Roman" w:cs="Times New Roman"/>
          <w:sz w:val="24"/>
          <w:szCs w:val="24"/>
        </w:rPr>
        <w:t xml:space="preserve">, axillary and pubic hair loss,  </w:t>
      </w:r>
      <w:r w:rsidRPr="00FB2600">
        <w:rPr>
          <w:rFonts w:ascii="Times New Roman" w:hAnsi="Times New Roman" w:cs="Times New Roman"/>
          <w:sz w:val="24"/>
          <w:szCs w:val="24"/>
        </w:rPr>
        <w:t>Spider</w:t>
      </w:r>
      <w:r w:rsidR="0065371E" w:rsidRPr="00FB2600">
        <w:rPr>
          <w:rFonts w:ascii="Times New Roman" w:hAnsi="Times New Roman" w:cs="Times New Roman"/>
          <w:sz w:val="24"/>
          <w:szCs w:val="24"/>
        </w:rPr>
        <w:t xml:space="preserve"> </w:t>
      </w:r>
      <w:r w:rsidRPr="00FB2600">
        <w:rPr>
          <w:rFonts w:ascii="Times New Roman" w:hAnsi="Times New Roman" w:cs="Times New Roman"/>
          <w:sz w:val="24"/>
          <w:szCs w:val="24"/>
        </w:rPr>
        <w:t>nevi, flapping tremors, drowsiness, confusion and coma.</w:t>
      </w:r>
      <w:r w:rsidR="0065371E" w:rsidRPr="00FB2600">
        <w:rPr>
          <w:rFonts w:ascii="Times New Roman" w:hAnsi="Times New Roman" w:cs="Times New Roman"/>
          <w:sz w:val="24"/>
          <w:szCs w:val="24"/>
        </w:rPr>
        <w:t xml:space="preserve">  </w:t>
      </w:r>
    </w:p>
    <w:p w:rsidR="00C14BB8" w:rsidRPr="00BB7AB9" w:rsidRDefault="0065371E" w:rsidP="00BB7AB9">
      <w:pPr>
        <w:autoSpaceDE w:val="0"/>
        <w:autoSpaceDN w:val="0"/>
        <w:adjustRightInd w:val="0"/>
        <w:spacing w:after="0" w:line="360" w:lineRule="auto"/>
        <w:ind w:left="360"/>
        <w:jc w:val="both"/>
        <w:rPr>
          <w:rFonts w:ascii="Times New Roman" w:hAnsi="Times New Roman" w:cs="Times New Roman"/>
          <w:sz w:val="24"/>
          <w:szCs w:val="24"/>
        </w:rPr>
      </w:pPr>
      <w:r w:rsidRPr="00BB7AB9">
        <w:rPr>
          <w:rFonts w:ascii="Times New Roman" w:hAnsi="Times New Roman" w:cs="Times New Roman"/>
          <w:sz w:val="24"/>
          <w:szCs w:val="24"/>
        </w:rPr>
        <w:t>b)</w:t>
      </w:r>
      <w:r w:rsidR="00C14BB8" w:rsidRPr="00BB7AB9">
        <w:rPr>
          <w:rFonts w:ascii="Times New Roman" w:hAnsi="Times New Roman" w:cs="Times New Roman"/>
          <w:sz w:val="24"/>
          <w:szCs w:val="24"/>
        </w:rPr>
        <w:t xml:space="preserve"> Ultra sound showing coarse hepatic texture, changes in liver size, increased portal vein</w:t>
      </w:r>
      <w:r w:rsidR="000325FA">
        <w:rPr>
          <w:rFonts w:ascii="Times New Roman" w:hAnsi="Times New Roman" w:cs="Times New Roman"/>
          <w:sz w:val="24"/>
          <w:szCs w:val="24"/>
        </w:rPr>
        <w:t xml:space="preserve"> </w:t>
      </w:r>
      <w:r w:rsidR="00C14BB8" w:rsidRPr="00BB7AB9">
        <w:rPr>
          <w:rFonts w:ascii="Times New Roman" w:hAnsi="Times New Roman" w:cs="Times New Roman"/>
          <w:sz w:val="24"/>
          <w:szCs w:val="24"/>
        </w:rPr>
        <w:t>diameter, and splenomegaly.</w:t>
      </w:r>
    </w:p>
    <w:p w:rsidR="00C14BB8" w:rsidRPr="00FB2600" w:rsidRDefault="00BB7AB9" w:rsidP="00BB7AB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4BB8" w:rsidRPr="00FB2600">
        <w:rPr>
          <w:rFonts w:ascii="Times New Roman" w:hAnsi="Times New Roman" w:cs="Times New Roman"/>
          <w:sz w:val="24"/>
          <w:szCs w:val="24"/>
        </w:rPr>
        <w:t>c) Impaired liver function tests in</w:t>
      </w:r>
      <w:r w:rsidR="00032931" w:rsidRPr="00FB2600">
        <w:rPr>
          <w:rFonts w:ascii="Times New Roman" w:hAnsi="Times New Roman" w:cs="Times New Roman"/>
          <w:sz w:val="24"/>
          <w:szCs w:val="24"/>
        </w:rPr>
        <w:t>cluding raised level of alanine</w:t>
      </w:r>
      <w:r w:rsidR="00C14BB8" w:rsidRPr="00FB2600">
        <w:rPr>
          <w:rFonts w:ascii="Times New Roman" w:hAnsi="Times New Roman" w:cs="Times New Roman"/>
          <w:sz w:val="24"/>
          <w:szCs w:val="24"/>
        </w:rPr>
        <w:t>aminotransferase (ALT).</w:t>
      </w:r>
    </w:p>
    <w:p w:rsidR="00BB7AB9" w:rsidRPr="00F37BA3" w:rsidRDefault="00E85024" w:rsidP="00F37BA3">
      <w:pPr>
        <w:pStyle w:val="Heading2"/>
        <w:jc w:val="both"/>
        <w:rPr>
          <w:rFonts w:ascii="Times New Roman" w:hAnsi="Times New Roman" w:cs="Times New Roman"/>
          <w:i w:val="0"/>
        </w:rPr>
      </w:pPr>
      <w:r>
        <w:lastRenderedPageBreak/>
        <w:t xml:space="preserve"> </w:t>
      </w:r>
      <w:bookmarkStart w:id="26" w:name="_Toc387087542"/>
      <w:r w:rsidR="0056340A" w:rsidRPr="00F37BA3">
        <w:rPr>
          <w:rFonts w:ascii="Times New Roman" w:hAnsi="Times New Roman" w:cs="Times New Roman"/>
          <w:i w:val="0"/>
        </w:rPr>
        <w:t>5.8</w:t>
      </w:r>
      <w:r w:rsidR="00C14BB8" w:rsidRPr="00F37BA3">
        <w:rPr>
          <w:rFonts w:ascii="Times New Roman" w:hAnsi="Times New Roman" w:cs="Times New Roman"/>
          <w:i w:val="0"/>
        </w:rPr>
        <w:t>. Eligibility criteria</w:t>
      </w:r>
      <w:bookmarkEnd w:id="26"/>
    </w:p>
    <w:p w:rsidR="00C14BB8" w:rsidRPr="001A5383" w:rsidRDefault="0056340A" w:rsidP="001A5383">
      <w:pPr>
        <w:pStyle w:val="Heading3"/>
        <w:rPr>
          <w:rFonts w:ascii="Times New Roman" w:hAnsi="Times New Roman" w:cs="Times New Roman"/>
          <w:color w:val="000000" w:themeColor="text1"/>
          <w:sz w:val="24"/>
          <w:szCs w:val="24"/>
        </w:rPr>
      </w:pPr>
      <w:bookmarkStart w:id="27" w:name="_Toc387087543"/>
      <w:r w:rsidRPr="001A5383">
        <w:rPr>
          <w:rFonts w:ascii="Times New Roman" w:hAnsi="Times New Roman" w:cs="Times New Roman"/>
          <w:color w:val="000000" w:themeColor="text1"/>
          <w:sz w:val="24"/>
          <w:szCs w:val="24"/>
        </w:rPr>
        <w:t>5.8</w:t>
      </w:r>
      <w:r w:rsidR="00C14BB8" w:rsidRPr="001A5383">
        <w:rPr>
          <w:rFonts w:ascii="Times New Roman" w:hAnsi="Times New Roman" w:cs="Times New Roman"/>
          <w:color w:val="000000" w:themeColor="text1"/>
          <w:sz w:val="24"/>
          <w:szCs w:val="24"/>
        </w:rPr>
        <w:t>.1. Inclusion criteria</w:t>
      </w:r>
      <w:bookmarkEnd w:id="27"/>
    </w:p>
    <w:p w:rsidR="00C14BB8" w:rsidRPr="00FB2600" w:rsidRDefault="00280AD8" w:rsidP="00C14BB8">
      <w:pPr>
        <w:autoSpaceDE w:val="0"/>
        <w:autoSpaceDN w:val="0"/>
        <w:adjustRightInd w:val="0"/>
        <w:spacing w:after="0" w:line="360" w:lineRule="auto"/>
        <w:ind w:left="360"/>
        <w:rPr>
          <w:rFonts w:ascii="Times New Roman" w:hAnsi="Times New Roman" w:cs="Times New Roman"/>
          <w:sz w:val="24"/>
          <w:szCs w:val="24"/>
        </w:rPr>
      </w:pPr>
      <w:r w:rsidRPr="00280AD8">
        <w:rPr>
          <w:rFonts w:ascii="TimesNewRoman" w:hAnsi="TimesNewRoman" w:cs="TimesNewRoman"/>
          <w:sz w:val="24"/>
          <w:szCs w:val="24"/>
        </w:rPr>
        <w:t>-</w:t>
      </w:r>
      <w:r w:rsidR="00067FD4" w:rsidRPr="00280AD8">
        <w:rPr>
          <w:rFonts w:ascii="TimesNewRoman" w:hAnsi="TimesNewRoman" w:cs="TimesNewRoman"/>
          <w:sz w:val="24"/>
          <w:szCs w:val="24"/>
        </w:rPr>
        <w:t xml:space="preserve"> </w:t>
      </w:r>
      <w:r w:rsidR="00C14BB8" w:rsidRPr="00170B68">
        <w:rPr>
          <w:rFonts w:ascii="Times New Roman" w:hAnsi="Times New Roman" w:cs="Times New Roman"/>
          <w:sz w:val="24"/>
          <w:szCs w:val="24"/>
        </w:rPr>
        <w:t>All voluntary adult patients (age 18 and above) with clinically recognizable ch</w:t>
      </w:r>
      <w:r w:rsidR="00170B68" w:rsidRPr="00170B68">
        <w:rPr>
          <w:rFonts w:ascii="Times New Roman" w:hAnsi="Times New Roman" w:cs="Times New Roman"/>
          <w:sz w:val="24"/>
          <w:szCs w:val="24"/>
        </w:rPr>
        <w:t>ronic liver disease in the three</w:t>
      </w:r>
      <w:r w:rsidR="00C14BB8" w:rsidRPr="00170B68">
        <w:rPr>
          <w:rFonts w:ascii="Times New Roman" w:hAnsi="Times New Roman" w:cs="Times New Roman"/>
          <w:sz w:val="24"/>
          <w:szCs w:val="24"/>
        </w:rPr>
        <w:t xml:space="preserve"> hospitals </w:t>
      </w:r>
      <w:r w:rsidR="0057796D" w:rsidRPr="00170B68">
        <w:rPr>
          <w:rFonts w:ascii="Times New Roman" w:hAnsi="Times New Roman" w:cs="Times New Roman"/>
          <w:sz w:val="24"/>
          <w:szCs w:val="24"/>
        </w:rPr>
        <w:t>during the study period were</w:t>
      </w:r>
      <w:r w:rsidR="00C14BB8" w:rsidRPr="00170B68">
        <w:rPr>
          <w:rFonts w:ascii="Times New Roman" w:hAnsi="Times New Roman" w:cs="Times New Roman"/>
          <w:sz w:val="24"/>
          <w:szCs w:val="24"/>
        </w:rPr>
        <w:t xml:space="preserve"> eligible.</w:t>
      </w:r>
    </w:p>
    <w:p w:rsidR="00C14BB8" w:rsidRPr="001A5383" w:rsidRDefault="0056340A" w:rsidP="001A5383">
      <w:pPr>
        <w:pStyle w:val="Heading3"/>
        <w:rPr>
          <w:rFonts w:ascii="Times New Roman" w:hAnsi="Times New Roman" w:cs="Times New Roman"/>
          <w:color w:val="000000" w:themeColor="text1"/>
          <w:sz w:val="24"/>
          <w:szCs w:val="24"/>
        </w:rPr>
      </w:pPr>
      <w:bookmarkStart w:id="28" w:name="_Toc387087544"/>
      <w:r w:rsidRPr="001A5383">
        <w:rPr>
          <w:rFonts w:ascii="Times New Roman" w:hAnsi="Times New Roman" w:cs="Times New Roman"/>
          <w:color w:val="000000" w:themeColor="text1"/>
          <w:sz w:val="24"/>
          <w:szCs w:val="24"/>
        </w:rPr>
        <w:t>5.8</w:t>
      </w:r>
      <w:r w:rsidR="00C14BB8" w:rsidRPr="001A5383">
        <w:rPr>
          <w:rFonts w:ascii="Times New Roman" w:hAnsi="Times New Roman" w:cs="Times New Roman"/>
          <w:color w:val="000000" w:themeColor="text1"/>
          <w:sz w:val="24"/>
          <w:szCs w:val="24"/>
        </w:rPr>
        <w:t>.2. Exclusion criteria</w:t>
      </w:r>
      <w:bookmarkEnd w:id="28"/>
    </w:p>
    <w:p w:rsidR="00C14BB8" w:rsidRPr="0057796D" w:rsidRDefault="00280AD8" w:rsidP="00C14BB8">
      <w:pPr>
        <w:autoSpaceDE w:val="0"/>
        <w:autoSpaceDN w:val="0"/>
        <w:adjustRightInd w:val="0"/>
        <w:spacing w:after="0" w:line="360" w:lineRule="auto"/>
        <w:ind w:left="360"/>
        <w:rPr>
          <w:rFonts w:ascii="Times New Roman" w:hAnsi="Times New Roman" w:cs="Times New Roman"/>
          <w:color w:val="FF0000"/>
          <w:sz w:val="24"/>
          <w:szCs w:val="24"/>
        </w:rPr>
      </w:pPr>
      <w:r w:rsidRPr="00280AD8">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170B68">
        <w:rPr>
          <w:rFonts w:ascii="Times New Roman" w:hAnsi="Times New Roman" w:cs="Times New Roman"/>
          <w:sz w:val="24"/>
          <w:szCs w:val="24"/>
        </w:rPr>
        <w:t>All</w:t>
      </w:r>
      <w:r w:rsidRPr="00170B68">
        <w:rPr>
          <w:rFonts w:ascii="Times New Roman" w:hAnsi="Times New Roman" w:cs="Times New Roman"/>
          <w:i/>
          <w:sz w:val="24"/>
          <w:szCs w:val="24"/>
        </w:rPr>
        <w:t xml:space="preserve"> </w:t>
      </w:r>
      <w:r w:rsidR="00C14BB8" w:rsidRPr="00170B68">
        <w:rPr>
          <w:rFonts w:ascii="Times New Roman" w:hAnsi="Times New Roman" w:cs="Times New Roman"/>
          <w:sz w:val="24"/>
          <w:szCs w:val="24"/>
        </w:rPr>
        <w:t xml:space="preserve">Patients </w:t>
      </w:r>
      <w:r w:rsidR="000325FA" w:rsidRPr="00170B68">
        <w:rPr>
          <w:rFonts w:ascii="Times New Roman" w:hAnsi="Times New Roman" w:cs="Times New Roman"/>
          <w:sz w:val="24"/>
          <w:szCs w:val="24"/>
        </w:rPr>
        <w:t xml:space="preserve">unable to </w:t>
      </w:r>
      <w:r w:rsidR="00422F4D" w:rsidRPr="00170B68">
        <w:rPr>
          <w:rFonts w:ascii="Times New Roman" w:hAnsi="Times New Roman" w:cs="Times New Roman"/>
          <w:sz w:val="24"/>
          <w:szCs w:val="24"/>
        </w:rPr>
        <w:t>communicate and under</w:t>
      </w:r>
      <w:r w:rsidR="000325FA" w:rsidRPr="00170B68">
        <w:rPr>
          <w:rFonts w:ascii="Times New Roman" w:hAnsi="Times New Roman" w:cs="Times New Roman"/>
          <w:sz w:val="24"/>
          <w:szCs w:val="24"/>
        </w:rPr>
        <w:t xml:space="preserve"> comma </w:t>
      </w:r>
      <w:r w:rsidR="0057796D" w:rsidRPr="00170B68">
        <w:rPr>
          <w:rFonts w:ascii="Times New Roman" w:hAnsi="Times New Roman" w:cs="Times New Roman"/>
          <w:sz w:val="24"/>
          <w:szCs w:val="24"/>
        </w:rPr>
        <w:t>were</w:t>
      </w:r>
      <w:r w:rsidR="00D179CC" w:rsidRPr="00170B68">
        <w:rPr>
          <w:rFonts w:ascii="Times New Roman" w:hAnsi="Times New Roman" w:cs="Times New Roman"/>
          <w:sz w:val="24"/>
          <w:szCs w:val="24"/>
        </w:rPr>
        <w:t xml:space="preserve"> exclude</w:t>
      </w:r>
      <w:r w:rsidR="0057796D" w:rsidRPr="00170B68">
        <w:rPr>
          <w:rFonts w:ascii="Times New Roman" w:hAnsi="Times New Roman" w:cs="Times New Roman"/>
          <w:sz w:val="24"/>
          <w:szCs w:val="24"/>
        </w:rPr>
        <w:t>d</w:t>
      </w:r>
      <w:r w:rsidR="00D179CC" w:rsidRPr="00170B68">
        <w:rPr>
          <w:rFonts w:ascii="Times New Roman" w:hAnsi="Times New Roman" w:cs="Times New Roman"/>
          <w:sz w:val="24"/>
          <w:szCs w:val="24"/>
        </w:rPr>
        <w:t>.</w:t>
      </w:r>
      <w:r w:rsidR="000325FA" w:rsidRPr="00170B68">
        <w:rPr>
          <w:rFonts w:ascii="Times New Roman" w:hAnsi="Times New Roman" w:cs="Times New Roman"/>
          <w:sz w:val="24"/>
          <w:szCs w:val="24"/>
        </w:rPr>
        <w:t xml:space="preserve"> </w:t>
      </w:r>
    </w:p>
    <w:p w:rsidR="00BB7AB9" w:rsidRPr="00F37BA3" w:rsidRDefault="0056340A" w:rsidP="00F37BA3">
      <w:pPr>
        <w:pStyle w:val="Heading2"/>
        <w:jc w:val="both"/>
        <w:rPr>
          <w:rFonts w:ascii="Times New Roman" w:hAnsi="Times New Roman" w:cs="Times New Roman"/>
          <w:i w:val="0"/>
        </w:rPr>
      </w:pPr>
      <w:bookmarkStart w:id="29" w:name="_Toc387087545"/>
      <w:r w:rsidRPr="00F37BA3">
        <w:rPr>
          <w:rFonts w:ascii="Times New Roman" w:hAnsi="Times New Roman" w:cs="Times New Roman"/>
          <w:i w:val="0"/>
        </w:rPr>
        <w:t>5.9</w:t>
      </w:r>
      <w:r w:rsidR="005B02C2" w:rsidRPr="00F37BA3">
        <w:rPr>
          <w:rFonts w:ascii="Times New Roman" w:hAnsi="Times New Roman" w:cs="Times New Roman"/>
          <w:i w:val="0"/>
        </w:rPr>
        <w:t xml:space="preserve">. Data collection </w:t>
      </w:r>
      <w:r w:rsidR="00CB1BD1" w:rsidRPr="00F37BA3">
        <w:rPr>
          <w:rFonts w:ascii="Times New Roman" w:hAnsi="Times New Roman" w:cs="Times New Roman"/>
          <w:i w:val="0"/>
        </w:rPr>
        <w:t>procedure</w:t>
      </w:r>
      <w:bookmarkEnd w:id="29"/>
      <w:r w:rsidR="00CB1BD1" w:rsidRPr="00F37BA3">
        <w:rPr>
          <w:rFonts w:ascii="Times New Roman" w:hAnsi="Times New Roman" w:cs="Times New Roman"/>
          <w:i w:val="0"/>
        </w:rPr>
        <w:t xml:space="preserve"> </w:t>
      </w:r>
    </w:p>
    <w:p w:rsidR="006E731D" w:rsidRPr="00170B68" w:rsidRDefault="00136B10" w:rsidP="00136B10">
      <w:pPr>
        <w:spacing w:line="360" w:lineRule="auto"/>
        <w:jc w:val="both"/>
        <w:rPr>
          <w:rFonts w:ascii="Times New Roman" w:hAnsi="Times New Roman" w:cs="Times New Roman"/>
          <w:sz w:val="24"/>
          <w:szCs w:val="24"/>
        </w:rPr>
      </w:pPr>
      <w:r w:rsidRPr="00136B10">
        <w:rPr>
          <w:rFonts w:ascii="Times New Roman" w:hAnsi="Times New Roman" w:cs="Times New Roman"/>
          <w:sz w:val="24"/>
          <w:szCs w:val="24"/>
        </w:rPr>
        <w:t>Clinically diagnosed chr</w:t>
      </w:r>
      <w:r w:rsidR="0057796D">
        <w:rPr>
          <w:rFonts w:ascii="Times New Roman" w:hAnsi="Times New Roman" w:cs="Times New Roman"/>
          <w:sz w:val="24"/>
          <w:szCs w:val="24"/>
        </w:rPr>
        <w:t xml:space="preserve">onic liver disease patients </w:t>
      </w:r>
      <w:r w:rsidR="0057796D" w:rsidRPr="00170B68">
        <w:rPr>
          <w:rFonts w:ascii="Times New Roman" w:hAnsi="Times New Roman" w:cs="Times New Roman"/>
          <w:sz w:val="24"/>
          <w:szCs w:val="24"/>
        </w:rPr>
        <w:t>were</w:t>
      </w:r>
      <w:r w:rsidRPr="00170B68">
        <w:rPr>
          <w:rFonts w:ascii="Times New Roman" w:hAnsi="Times New Roman" w:cs="Times New Roman"/>
          <w:sz w:val="24"/>
          <w:szCs w:val="24"/>
        </w:rPr>
        <w:t xml:space="preserve"> </w:t>
      </w:r>
      <w:r>
        <w:rPr>
          <w:rFonts w:ascii="Times New Roman" w:hAnsi="Times New Roman" w:cs="Times New Roman"/>
          <w:sz w:val="24"/>
          <w:szCs w:val="24"/>
        </w:rPr>
        <w:t xml:space="preserve">sort </w:t>
      </w:r>
      <w:r w:rsidRPr="00136B10">
        <w:rPr>
          <w:rFonts w:ascii="Times New Roman" w:hAnsi="Times New Roman" w:cs="Times New Roman"/>
          <w:sz w:val="24"/>
          <w:szCs w:val="24"/>
        </w:rPr>
        <w:t>by the clinical history on their</w:t>
      </w:r>
      <w:r>
        <w:rPr>
          <w:rFonts w:ascii="Times New Roman" w:hAnsi="Times New Roman" w:cs="Times New Roman"/>
          <w:sz w:val="24"/>
          <w:szCs w:val="24"/>
        </w:rPr>
        <w:t xml:space="preserve"> </w:t>
      </w:r>
      <w:r w:rsidRPr="00136B10">
        <w:rPr>
          <w:rFonts w:ascii="Times New Roman" w:hAnsi="Times New Roman" w:cs="Times New Roman"/>
          <w:sz w:val="24"/>
          <w:szCs w:val="24"/>
        </w:rPr>
        <w:t>patient history sheet. All patients, whose clinical history report they are chronic liver disease</w:t>
      </w:r>
      <w:r>
        <w:rPr>
          <w:rFonts w:ascii="Times New Roman" w:hAnsi="Times New Roman" w:cs="Times New Roman"/>
          <w:sz w:val="24"/>
          <w:szCs w:val="24"/>
        </w:rPr>
        <w:t xml:space="preserve"> </w:t>
      </w:r>
      <w:r w:rsidR="0057796D">
        <w:rPr>
          <w:rFonts w:ascii="Times New Roman" w:hAnsi="Times New Roman" w:cs="Times New Roman"/>
          <w:sz w:val="24"/>
          <w:szCs w:val="24"/>
        </w:rPr>
        <w:t xml:space="preserve">patients </w:t>
      </w:r>
      <w:r w:rsidR="0057796D" w:rsidRPr="00170B68">
        <w:rPr>
          <w:rFonts w:ascii="Times New Roman" w:hAnsi="Times New Roman" w:cs="Times New Roman"/>
          <w:sz w:val="24"/>
          <w:szCs w:val="24"/>
        </w:rPr>
        <w:t>was</w:t>
      </w:r>
      <w:r w:rsidRPr="00170B68">
        <w:rPr>
          <w:rFonts w:ascii="Times New Roman" w:hAnsi="Times New Roman" w:cs="Times New Roman"/>
          <w:sz w:val="24"/>
          <w:szCs w:val="24"/>
        </w:rPr>
        <w:t xml:space="preserve"> contacted</w:t>
      </w:r>
      <w:r w:rsidR="00E85024" w:rsidRPr="00170B68">
        <w:rPr>
          <w:rFonts w:ascii="Times New Roman" w:hAnsi="Times New Roman" w:cs="Times New Roman"/>
          <w:sz w:val="24"/>
          <w:szCs w:val="24"/>
        </w:rPr>
        <w:t>.</w:t>
      </w:r>
      <w:r w:rsidR="00E85024">
        <w:rPr>
          <w:rFonts w:ascii="Times New Roman" w:hAnsi="Times New Roman" w:cs="Times New Roman"/>
          <w:sz w:val="24"/>
          <w:szCs w:val="24"/>
        </w:rPr>
        <w:t xml:space="preserve"> </w:t>
      </w:r>
      <w:r>
        <w:rPr>
          <w:rFonts w:ascii="Times New Roman" w:hAnsi="Times New Roman" w:cs="Times New Roman"/>
          <w:sz w:val="24"/>
          <w:szCs w:val="24"/>
        </w:rPr>
        <w:t xml:space="preserve"> </w:t>
      </w:r>
      <w:r w:rsidR="00CF4068" w:rsidRPr="00FB2600">
        <w:rPr>
          <w:rFonts w:ascii="Times New Roman" w:hAnsi="Times New Roman" w:cs="Times New Roman"/>
          <w:sz w:val="24"/>
          <w:szCs w:val="24"/>
        </w:rPr>
        <w:t>Socio-demographic data</w:t>
      </w:r>
      <w:r w:rsidR="00CF4068" w:rsidRPr="00FB2600">
        <w:rPr>
          <w:rFonts w:ascii="Times New Roman" w:hAnsi="Times New Roman" w:cs="Times New Roman"/>
        </w:rPr>
        <w:t xml:space="preserve"> </w:t>
      </w:r>
      <w:r w:rsidR="00D17B54" w:rsidRPr="00FB2600">
        <w:rPr>
          <w:rFonts w:ascii="Times New Roman" w:hAnsi="Times New Roman" w:cs="Times New Roman"/>
          <w:sz w:val="24"/>
          <w:szCs w:val="24"/>
        </w:rPr>
        <w:t xml:space="preserve">and </w:t>
      </w:r>
      <w:r w:rsidR="0057796D">
        <w:rPr>
          <w:rFonts w:ascii="Times New Roman" w:hAnsi="Times New Roman" w:cs="Times New Roman"/>
          <w:sz w:val="24"/>
          <w:szCs w:val="24"/>
        </w:rPr>
        <w:t xml:space="preserve">other risk factor </w:t>
      </w:r>
      <w:r w:rsidR="0057796D" w:rsidRPr="00170B68">
        <w:rPr>
          <w:rFonts w:ascii="Times New Roman" w:hAnsi="Times New Roman" w:cs="Times New Roman"/>
          <w:sz w:val="24"/>
          <w:szCs w:val="24"/>
        </w:rPr>
        <w:t>data was</w:t>
      </w:r>
      <w:r w:rsidR="00CF4068" w:rsidRPr="00170B68">
        <w:rPr>
          <w:rFonts w:ascii="Times New Roman" w:hAnsi="Times New Roman" w:cs="Times New Roman"/>
          <w:sz w:val="24"/>
          <w:szCs w:val="24"/>
        </w:rPr>
        <w:t xml:space="preserve"> </w:t>
      </w:r>
      <w:r w:rsidR="00094699" w:rsidRPr="00170B68">
        <w:rPr>
          <w:rFonts w:ascii="Times New Roman" w:hAnsi="Times New Roman" w:cs="Times New Roman"/>
          <w:sz w:val="24"/>
          <w:szCs w:val="24"/>
        </w:rPr>
        <w:t>collect</w:t>
      </w:r>
      <w:r w:rsidR="0057796D" w:rsidRPr="00170B68">
        <w:rPr>
          <w:rFonts w:ascii="Times New Roman" w:hAnsi="Times New Roman" w:cs="Times New Roman"/>
          <w:sz w:val="24"/>
          <w:szCs w:val="24"/>
        </w:rPr>
        <w:t>ed</w:t>
      </w:r>
      <w:r w:rsidR="00CF4068" w:rsidRPr="00FB2600">
        <w:rPr>
          <w:rFonts w:ascii="Times New Roman" w:hAnsi="Times New Roman" w:cs="Times New Roman"/>
          <w:sz w:val="24"/>
          <w:szCs w:val="24"/>
        </w:rPr>
        <w:t xml:space="preserve"> with a structured questionnaire from the study participants by the </w:t>
      </w:r>
      <w:r w:rsidR="00405930" w:rsidRPr="00FB2600">
        <w:rPr>
          <w:rFonts w:ascii="Times New Roman" w:hAnsi="Times New Roman" w:cs="Times New Roman"/>
          <w:sz w:val="24"/>
          <w:szCs w:val="24"/>
        </w:rPr>
        <w:t xml:space="preserve">investigator </w:t>
      </w:r>
      <w:r w:rsidR="006E731D" w:rsidRPr="00FB2600">
        <w:rPr>
          <w:rFonts w:ascii="Times New Roman" w:hAnsi="Times New Roman" w:cs="Times New Roman"/>
          <w:sz w:val="24"/>
          <w:szCs w:val="24"/>
        </w:rPr>
        <w:t>following</w:t>
      </w:r>
      <w:r w:rsidR="00A835D4" w:rsidRPr="00FB2600">
        <w:rPr>
          <w:rFonts w:ascii="Times New Roman" w:hAnsi="Times New Roman" w:cs="Times New Roman"/>
          <w:sz w:val="24"/>
          <w:szCs w:val="24"/>
        </w:rPr>
        <w:t xml:space="preserve"> the</w:t>
      </w:r>
      <w:r w:rsidR="00981749" w:rsidRPr="00FB2600">
        <w:rPr>
          <w:rFonts w:ascii="Times New Roman" w:hAnsi="Times New Roman" w:cs="Times New Roman"/>
          <w:sz w:val="24"/>
          <w:szCs w:val="24"/>
        </w:rPr>
        <w:t xml:space="preserve"> informed consent</w:t>
      </w:r>
      <w:r w:rsidR="006E731D">
        <w:rPr>
          <w:rFonts w:ascii="Times New Roman" w:hAnsi="Times New Roman" w:cs="Times New Roman"/>
          <w:sz w:val="24"/>
          <w:szCs w:val="24"/>
        </w:rPr>
        <w:t>.</w:t>
      </w:r>
      <w:r w:rsidR="00A835D4" w:rsidRPr="00FB2600">
        <w:rPr>
          <w:rFonts w:ascii="Times New Roman" w:hAnsi="Times New Roman" w:cs="Times New Roman"/>
          <w:sz w:val="24"/>
          <w:szCs w:val="24"/>
        </w:rPr>
        <w:t xml:space="preserve"> for those HIV status do not known pre test couns</w:t>
      </w:r>
      <w:r w:rsidR="0057796D">
        <w:rPr>
          <w:rFonts w:ascii="Times New Roman" w:hAnsi="Times New Roman" w:cs="Times New Roman"/>
          <w:sz w:val="24"/>
          <w:szCs w:val="24"/>
        </w:rPr>
        <w:t>eling was</w:t>
      </w:r>
      <w:r w:rsidR="00094699">
        <w:rPr>
          <w:rFonts w:ascii="Times New Roman" w:hAnsi="Times New Roman" w:cs="Times New Roman"/>
          <w:sz w:val="24"/>
          <w:szCs w:val="24"/>
        </w:rPr>
        <w:t xml:space="preserve"> given by physician or </w:t>
      </w:r>
      <w:r w:rsidR="00A835D4" w:rsidRPr="00FB2600">
        <w:rPr>
          <w:rFonts w:ascii="Times New Roman" w:hAnsi="Times New Roman" w:cs="Times New Roman"/>
          <w:sz w:val="24"/>
          <w:szCs w:val="24"/>
        </w:rPr>
        <w:t xml:space="preserve">trend </w:t>
      </w:r>
      <w:r w:rsidR="00E85024" w:rsidRPr="00FB2600">
        <w:rPr>
          <w:rFonts w:ascii="Times New Roman" w:hAnsi="Times New Roman" w:cs="Times New Roman"/>
          <w:sz w:val="24"/>
          <w:szCs w:val="24"/>
        </w:rPr>
        <w:t>nurse</w:t>
      </w:r>
      <w:r w:rsidR="00E85024">
        <w:rPr>
          <w:rFonts w:ascii="Times New Roman" w:hAnsi="Times New Roman" w:cs="Times New Roman"/>
          <w:sz w:val="24"/>
          <w:szCs w:val="24"/>
        </w:rPr>
        <w:t xml:space="preserve"> </w:t>
      </w:r>
      <w:r w:rsidR="00E85024" w:rsidRPr="00170B68">
        <w:rPr>
          <w:rFonts w:ascii="Times New Roman" w:hAnsi="Times New Roman" w:cs="Times New Roman"/>
          <w:sz w:val="24"/>
          <w:szCs w:val="24"/>
        </w:rPr>
        <w:t>and i</w:t>
      </w:r>
      <w:r w:rsidR="00987021" w:rsidRPr="00170B68">
        <w:rPr>
          <w:rFonts w:ascii="Times New Roman" w:hAnsi="Times New Roman" w:cs="Times New Roman"/>
          <w:sz w:val="24"/>
          <w:szCs w:val="24"/>
        </w:rPr>
        <w:t>t</w:t>
      </w:r>
      <w:r w:rsidR="0057796D" w:rsidRPr="00170B68">
        <w:rPr>
          <w:rFonts w:ascii="Times New Roman" w:hAnsi="Times New Roman" w:cs="Times New Roman"/>
          <w:sz w:val="24"/>
          <w:szCs w:val="24"/>
        </w:rPr>
        <w:t xml:space="preserve"> would </w:t>
      </w:r>
      <w:r w:rsidR="00094699" w:rsidRPr="00170B68">
        <w:rPr>
          <w:rFonts w:ascii="Times New Roman" w:hAnsi="Times New Roman" w:cs="Times New Roman"/>
          <w:sz w:val="24"/>
          <w:szCs w:val="24"/>
        </w:rPr>
        <w:t xml:space="preserve"> </w:t>
      </w:r>
      <w:r w:rsidR="00DE72C6" w:rsidRPr="00170B68">
        <w:rPr>
          <w:rFonts w:ascii="Times New Roman" w:hAnsi="Times New Roman" w:cs="Times New Roman"/>
          <w:sz w:val="24"/>
          <w:szCs w:val="24"/>
        </w:rPr>
        <w:t>determine</w:t>
      </w:r>
      <w:r w:rsidR="0057796D" w:rsidRPr="00170B68">
        <w:rPr>
          <w:rFonts w:ascii="Times New Roman" w:hAnsi="Times New Roman" w:cs="Times New Roman"/>
          <w:sz w:val="24"/>
          <w:szCs w:val="24"/>
        </w:rPr>
        <w:t>d</w:t>
      </w:r>
      <w:r w:rsidR="00094699" w:rsidRPr="00170B68">
        <w:rPr>
          <w:rFonts w:ascii="Times New Roman" w:hAnsi="Times New Roman" w:cs="Times New Roman"/>
          <w:sz w:val="24"/>
          <w:szCs w:val="24"/>
        </w:rPr>
        <w:t xml:space="preserve"> based on each hospital facility.</w:t>
      </w:r>
    </w:p>
    <w:p w:rsidR="006E731D" w:rsidRPr="001A5383" w:rsidRDefault="00DE72C6" w:rsidP="001A5383">
      <w:pPr>
        <w:pStyle w:val="Heading3"/>
        <w:rPr>
          <w:rFonts w:ascii="Times New Roman" w:hAnsi="Times New Roman" w:cs="Times New Roman"/>
          <w:color w:val="000000" w:themeColor="text1"/>
          <w:sz w:val="24"/>
          <w:szCs w:val="24"/>
        </w:rPr>
      </w:pPr>
      <w:bookmarkStart w:id="30" w:name="_Toc387087546"/>
      <w:r w:rsidRPr="001A5383">
        <w:rPr>
          <w:rFonts w:ascii="Times New Roman" w:hAnsi="Times New Roman" w:cs="Times New Roman"/>
          <w:color w:val="000000" w:themeColor="text1"/>
          <w:sz w:val="24"/>
          <w:szCs w:val="24"/>
        </w:rPr>
        <w:t xml:space="preserve">5.9. 1. </w:t>
      </w:r>
      <w:r w:rsidR="006E731D" w:rsidRPr="001A5383">
        <w:rPr>
          <w:rFonts w:ascii="Times New Roman" w:hAnsi="Times New Roman" w:cs="Times New Roman"/>
          <w:color w:val="000000" w:themeColor="text1"/>
          <w:sz w:val="24"/>
          <w:szCs w:val="24"/>
        </w:rPr>
        <w:t>Blood sample collection</w:t>
      </w:r>
      <w:bookmarkEnd w:id="30"/>
      <w:r w:rsidR="006E731D" w:rsidRPr="001A5383">
        <w:rPr>
          <w:rFonts w:ascii="Times New Roman" w:hAnsi="Times New Roman" w:cs="Times New Roman"/>
          <w:color w:val="000000" w:themeColor="text1"/>
          <w:sz w:val="24"/>
          <w:szCs w:val="24"/>
        </w:rPr>
        <w:t xml:space="preserve"> </w:t>
      </w:r>
    </w:p>
    <w:p w:rsidR="001C1471" w:rsidRDefault="0057796D" w:rsidP="001C1471">
      <w:pPr>
        <w:spacing w:line="360" w:lineRule="auto"/>
        <w:jc w:val="both"/>
        <w:rPr>
          <w:rFonts w:ascii="Times New Roman" w:hAnsi="Times New Roman" w:cs="Times New Roman"/>
          <w:sz w:val="24"/>
          <w:szCs w:val="24"/>
        </w:rPr>
      </w:pPr>
      <w:r w:rsidRPr="00170B68">
        <w:rPr>
          <w:rFonts w:ascii="Times New Roman" w:hAnsi="Times New Roman" w:cs="Times New Roman"/>
          <w:sz w:val="24"/>
          <w:szCs w:val="24"/>
        </w:rPr>
        <w:t>The study subjects were</w:t>
      </w:r>
      <w:r w:rsidR="004C0FE2" w:rsidRPr="00170B68">
        <w:rPr>
          <w:rFonts w:ascii="Times New Roman" w:hAnsi="Times New Roman" w:cs="Times New Roman"/>
          <w:sz w:val="24"/>
          <w:szCs w:val="24"/>
        </w:rPr>
        <w:t xml:space="preserve"> enrolled</w:t>
      </w:r>
      <w:r w:rsidR="006E731D" w:rsidRPr="00170B68">
        <w:rPr>
          <w:rFonts w:ascii="Times New Roman" w:hAnsi="Times New Roman" w:cs="Times New Roman"/>
          <w:sz w:val="24"/>
          <w:szCs w:val="24"/>
        </w:rPr>
        <w:t xml:space="preserve"> in a special log book and assigned a unique identification number.</w:t>
      </w:r>
      <w:r w:rsidR="00094699" w:rsidRPr="00170B68">
        <w:rPr>
          <w:rFonts w:ascii="Times New Roman" w:hAnsi="Times New Roman" w:cs="Times New Roman"/>
          <w:sz w:val="24"/>
          <w:szCs w:val="24"/>
        </w:rPr>
        <w:t xml:space="preserve"> After </w:t>
      </w:r>
      <w:r w:rsidR="00A46B03" w:rsidRPr="00170B68">
        <w:rPr>
          <w:rFonts w:ascii="Times New Roman" w:hAnsi="Times New Roman" w:cs="Times New Roman"/>
          <w:sz w:val="24"/>
          <w:szCs w:val="24"/>
        </w:rPr>
        <w:t>consenting and counseling</w:t>
      </w:r>
      <w:r w:rsidR="004C0FE2" w:rsidRPr="00170B68">
        <w:rPr>
          <w:rFonts w:ascii="Times New Roman" w:hAnsi="Times New Roman" w:cs="Times New Roman"/>
          <w:sz w:val="24"/>
          <w:szCs w:val="24"/>
        </w:rPr>
        <w:t>,</w:t>
      </w:r>
      <w:r w:rsidR="00A46B03" w:rsidRPr="00170B68">
        <w:rPr>
          <w:rFonts w:ascii="Times New Roman" w:hAnsi="Times New Roman" w:cs="Times New Roman"/>
          <w:sz w:val="24"/>
          <w:szCs w:val="24"/>
        </w:rPr>
        <w:t xml:space="preserve"> </w:t>
      </w:r>
      <w:r w:rsidR="00297693" w:rsidRPr="00170B68">
        <w:rPr>
          <w:rFonts w:ascii="Times New Roman" w:hAnsi="Times New Roman" w:cs="Times New Roman"/>
          <w:sz w:val="24"/>
          <w:szCs w:val="24"/>
        </w:rPr>
        <w:t>the study participants who fulfill eligib</w:t>
      </w:r>
      <w:r w:rsidRPr="00170B68">
        <w:rPr>
          <w:rFonts w:ascii="Times New Roman" w:hAnsi="Times New Roman" w:cs="Times New Roman"/>
          <w:sz w:val="24"/>
          <w:szCs w:val="24"/>
        </w:rPr>
        <w:t>ility criteria were</w:t>
      </w:r>
      <w:r w:rsidR="00297693" w:rsidRPr="00170B68">
        <w:rPr>
          <w:rFonts w:ascii="Times New Roman" w:hAnsi="Times New Roman" w:cs="Times New Roman"/>
          <w:sz w:val="24"/>
          <w:szCs w:val="24"/>
        </w:rPr>
        <w:t xml:space="preserve"> </w:t>
      </w:r>
      <w:r w:rsidR="00DE169A" w:rsidRPr="00170B68">
        <w:rPr>
          <w:rFonts w:ascii="Times New Roman" w:hAnsi="Times New Roman" w:cs="Times New Roman"/>
          <w:sz w:val="24"/>
          <w:szCs w:val="24"/>
        </w:rPr>
        <w:t>interviewed by</w:t>
      </w:r>
      <w:r w:rsidR="00297693" w:rsidRPr="00170B68">
        <w:rPr>
          <w:rFonts w:ascii="Times New Roman" w:hAnsi="Times New Roman" w:cs="Times New Roman"/>
          <w:sz w:val="24"/>
          <w:szCs w:val="24"/>
        </w:rPr>
        <w:t xml:space="preserve"> the investigator to gather socio demographic and other risk factor data </w:t>
      </w:r>
      <w:r w:rsidR="00DE169A" w:rsidRPr="00170B68">
        <w:rPr>
          <w:rFonts w:ascii="Times New Roman" w:hAnsi="Times New Roman" w:cs="Times New Roman"/>
          <w:sz w:val="24"/>
          <w:szCs w:val="24"/>
        </w:rPr>
        <w:t>and</w:t>
      </w:r>
      <w:r w:rsidR="007468F6" w:rsidRPr="00170B68">
        <w:rPr>
          <w:rFonts w:ascii="Times New Roman" w:hAnsi="Times New Roman" w:cs="Times New Roman"/>
          <w:sz w:val="24"/>
          <w:szCs w:val="24"/>
        </w:rPr>
        <w:t xml:space="preserve"> </w:t>
      </w:r>
      <w:r w:rsidR="00FA4E89" w:rsidRPr="00170B68">
        <w:rPr>
          <w:rFonts w:ascii="Times New Roman" w:hAnsi="Times New Roman" w:cs="Times New Roman"/>
          <w:sz w:val="24"/>
          <w:szCs w:val="24"/>
        </w:rPr>
        <w:t>5 ml</w:t>
      </w:r>
      <w:r w:rsidR="00094699" w:rsidRPr="00170B68">
        <w:rPr>
          <w:rFonts w:ascii="Times New Roman" w:hAnsi="Times New Roman" w:cs="Times New Roman"/>
          <w:sz w:val="24"/>
          <w:szCs w:val="24"/>
        </w:rPr>
        <w:t xml:space="preserve"> of venous blood </w:t>
      </w:r>
      <w:r w:rsidRPr="00170B68">
        <w:rPr>
          <w:rFonts w:ascii="Times New Roman" w:hAnsi="Times New Roman" w:cs="Times New Roman"/>
          <w:sz w:val="24"/>
          <w:szCs w:val="24"/>
        </w:rPr>
        <w:t>was</w:t>
      </w:r>
      <w:r w:rsidR="00A46B03" w:rsidRPr="00170B68">
        <w:rPr>
          <w:rFonts w:ascii="Times New Roman" w:hAnsi="Times New Roman" w:cs="Times New Roman"/>
          <w:sz w:val="24"/>
          <w:szCs w:val="24"/>
        </w:rPr>
        <w:t xml:space="preserve"> collected </w:t>
      </w:r>
      <w:r w:rsidR="00094699" w:rsidRPr="00170B68">
        <w:rPr>
          <w:rFonts w:ascii="Times New Roman" w:hAnsi="Times New Roman" w:cs="Times New Roman"/>
          <w:sz w:val="24"/>
          <w:szCs w:val="24"/>
        </w:rPr>
        <w:t xml:space="preserve">aseptically by vacuntainer needle in </w:t>
      </w:r>
      <w:r w:rsidR="00A46B03" w:rsidRPr="00170B68">
        <w:rPr>
          <w:rFonts w:ascii="Times New Roman" w:hAnsi="Times New Roman" w:cs="Times New Roman"/>
          <w:sz w:val="24"/>
          <w:szCs w:val="24"/>
        </w:rPr>
        <w:t xml:space="preserve">serum separating </w:t>
      </w:r>
      <w:r w:rsidRPr="00170B68">
        <w:rPr>
          <w:rFonts w:ascii="Times New Roman" w:hAnsi="Times New Roman" w:cs="Times New Roman"/>
          <w:sz w:val="24"/>
          <w:szCs w:val="24"/>
        </w:rPr>
        <w:t>tube, samples were</w:t>
      </w:r>
      <w:r w:rsidR="00A46B03" w:rsidRPr="00170B68">
        <w:rPr>
          <w:rFonts w:ascii="Times New Roman" w:hAnsi="Times New Roman" w:cs="Times New Roman"/>
          <w:sz w:val="24"/>
          <w:szCs w:val="24"/>
        </w:rPr>
        <w:t xml:space="preserve"> left at room temperature for 30</w:t>
      </w:r>
      <w:r w:rsidR="00094699" w:rsidRPr="00170B68">
        <w:rPr>
          <w:rFonts w:ascii="Times New Roman" w:hAnsi="Times New Roman" w:cs="Times New Roman"/>
          <w:sz w:val="24"/>
          <w:szCs w:val="24"/>
        </w:rPr>
        <w:t xml:space="preserve"> </w:t>
      </w:r>
      <w:r w:rsidR="00D17B54" w:rsidRPr="00170B68">
        <w:rPr>
          <w:rFonts w:ascii="Times New Roman" w:hAnsi="Times New Roman" w:cs="Times New Roman"/>
          <w:sz w:val="24"/>
          <w:szCs w:val="24"/>
        </w:rPr>
        <w:t>minutes to facilitate clotti</w:t>
      </w:r>
      <w:r w:rsidR="00405930" w:rsidRPr="00170B68">
        <w:rPr>
          <w:rFonts w:ascii="Times New Roman" w:hAnsi="Times New Roman" w:cs="Times New Roman"/>
          <w:sz w:val="24"/>
          <w:szCs w:val="24"/>
        </w:rPr>
        <w:t>ng</w:t>
      </w:r>
      <w:r w:rsidR="004C0FE2" w:rsidRPr="00170B68">
        <w:rPr>
          <w:rFonts w:ascii="Times New Roman" w:hAnsi="Times New Roman" w:cs="Times New Roman"/>
          <w:sz w:val="24"/>
          <w:szCs w:val="24"/>
        </w:rPr>
        <w:t xml:space="preserve"> </w:t>
      </w:r>
      <w:r w:rsidR="00A64BA9" w:rsidRPr="00170B68">
        <w:rPr>
          <w:rFonts w:ascii="Times New Roman" w:hAnsi="Times New Roman" w:cs="Times New Roman"/>
          <w:sz w:val="24"/>
          <w:szCs w:val="24"/>
        </w:rPr>
        <w:t xml:space="preserve">and </w:t>
      </w:r>
      <w:r w:rsidRPr="00170B68">
        <w:rPr>
          <w:rFonts w:ascii="Times New Roman" w:hAnsi="Times New Roman" w:cs="Times New Roman"/>
          <w:sz w:val="24"/>
          <w:szCs w:val="24"/>
        </w:rPr>
        <w:t xml:space="preserve">were </w:t>
      </w:r>
      <w:r w:rsidR="00987021" w:rsidRPr="00170B68">
        <w:rPr>
          <w:rFonts w:ascii="Times New Roman" w:hAnsi="Times New Roman" w:cs="Times New Roman"/>
          <w:sz w:val="24"/>
          <w:szCs w:val="24"/>
        </w:rPr>
        <w:t>centrifuged</w:t>
      </w:r>
      <w:r w:rsidR="00A46B03" w:rsidRPr="00170B68">
        <w:rPr>
          <w:rFonts w:ascii="Times New Roman" w:hAnsi="Times New Roman" w:cs="Times New Roman"/>
          <w:sz w:val="24"/>
          <w:szCs w:val="24"/>
        </w:rPr>
        <w:t xml:space="preserve"> at 3000rpm for 5 minutes to get clear</w:t>
      </w:r>
      <w:r w:rsidR="00A64BA9" w:rsidRPr="00170B68">
        <w:rPr>
          <w:rFonts w:ascii="Times New Roman" w:hAnsi="Times New Roman" w:cs="Times New Roman"/>
          <w:sz w:val="24"/>
          <w:szCs w:val="24"/>
        </w:rPr>
        <w:t xml:space="preserve"> serum for serological analysis.</w:t>
      </w:r>
      <w:r w:rsidR="00405930" w:rsidRPr="00170B68">
        <w:rPr>
          <w:rFonts w:ascii="Times New Roman" w:hAnsi="Times New Roman" w:cs="Times New Roman"/>
          <w:sz w:val="24"/>
          <w:szCs w:val="24"/>
        </w:rPr>
        <w:t xml:space="preserve"> HIV test</w:t>
      </w:r>
      <w:r w:rsidR="006D0886" w:rsidRPr="00170B68">
        <w:rPr>
          <w:rFonts w:ascii="Times New Roman" w:hAnsi="Times New Roman" w:cs="Times New Roman"/>
          <w:sz w:val="24"/>
          <w:szCs w:val="24"/>
        </w:rPr>
        <w:t xml:space="preserve"> </w:t>
      </w:r>
      <w:r w:rsidRPr="00170B68">
        <w:rPr>
          <w:rFonts w:ascii="Times New Roman" w:hAnsi="Times New Roman" w:cs="Times New Roman"/>
          <w:sz w:val="24"/>
          <w:szCs w:val="24"/>
        </w:rPr>
        <w:t>was</w:t>
      </w:r>
      <w:r w:rsidR="00987021" w:rsidRPr="00170B68">
        <w:rPr>
          <w:rFonts w:ascii="Times New Roman" w:hAnsi="Times New Roman" w:cs="Times New Roman"/>
          <w:sz w:val="24"/>
          <w:szCs w:val="24"/>
        </w:rPr>
        <w:t xml:space="preserve"> perform</w:t>
      </w:r>
      <w:r w:rsidRPr="00170B68">
        <w:rPr>
          <w:rFonts w:ascii="Times New Roman" w:hAnsi="Times New Roman" w:cs="Times New Roman"/>
          <w:sz w:val="24"/>
          <w:szCs w:val="24"/>
        </w:rPr>
        <w:t>ed</w:t>
      </w:r>
      <w:r w:rsidR="009C6F16" w:rsidRPr="00170B68">
        <w:rPr>
          <w:rFonts w:ascii="Times New Roman" w:hAnsi="Times New Roman" w:cs="Times New Roman"/>
          <w:sz w:val="24"/>
          <w:szCs w:val="24"/>
        </w:rPr>
        <w:t xml:space="preserve"> immediately and</w:t>
      </w:r>
      <w:r w:rsidR="00A835D4" w:rsidRPr="00170B68">
        <w:rPr>
          <w:rFonts w:ascii="Times New Roman" w:hAnsi="Times New Roman" w:cs="Times New Roman"/>
          <w:sz w:val="24"/>
          <w:szCs w:val="24"/>
        </w:rPr>
        <w:t xml:space="preserve"> </w:t>
      </w:r>
      <w:r w:rsidRPr="00170B68">
        <w:rPr>
          <w:rFonts w:ascii="Times New Roman" w:hAnsi="Times New Roman" w:cs="Times New Roman"/>
          <w:sz w:val="24"/>
          <w:szCs w:val="24"/>
        </w:rPr>
        <w:t>Serum was</w:t>
      </w:r>
      <w:r w:rsidR="007468F6" w:rsidRPr="00170B68">
        <w:rPr>
          <w:rFonts w:ascii="Times New Roman" w:hAnsi="Times New Roman" w:cs="Times New Roman"/>
          <w:sz w:val="24"/>
          <w:szCs w:val="24"/>
        </w:rPr>
        <w:t xml:space="preserve"> </w:t>
      </w:r>
      <w:r w:rsidR="00A64BA9" w:rsidRPr="00170B68">
        <w:rPr>
          <w:rFonts w:ascii="Times New Roman" w:hAnsi="Times New Roman" w:cs="Times New Roman"/>
          <w:sz w:val="24"/>
          <w:szCs w:val="24"/>
        </w:rPr>
        <w:t>secondly aliquated</w:t>
      </w:r>
      <w:r w:rsidR="00987021" w:rsidRPr="00170B68">
        <w:rPr>
          <w:rFonts w:ascii="Times New Roman" w:hAnsi="Times New Roman" w:cs="Times New Roman"/>
          <w:sz w:val="24"/>
          <w:szCs w:val="24"/>
        </w:rPr>
        <w:t xml:space="preserve"> in nunc tubes </w:t>
      </w:r>
      <w:r w:rsidR="00A64BA9" w:rsidRPr="00170B68">
        <w:rPr>
          <w:rFonts w:ascii="Times New Roman" w:hAnsi="Times New Roman" w:cs="Times New Roman"/>
          <w:sz w:val="24"/>
          <w:szCs w:val="24"/>
        </w:rPr>
        <w:t xml:space="preserve">and stored at -20°C </w:t>
      </w:r>
      <w:r w:rsidR="000325FA" w:rsidRPr="00170B68">
        <w:rPr>
          <w:rFonts w:ascii="Times New Roman" w:hAnsi="Times New Roman" w:cs="Times New Roman"/>
          <w:sz w:val="24"/>
          <w:szCs w:val="24"/>
        </w:rPr>
        <w:t>awaiting transport to</w:t>
      </w:r>
      <w:r w:rsidR="00987021" w:rsidRPr="00170B68">
        <w:rPr>
          <w:rFonts w:ascii="Times New Roman" w:hAnsi="Times New Roman" w:cs="Times New Roman"/>
          <w:sz w:val="24"/>
          <w:szCs w:val="24"/>
        </w:rPr>
        <w:t xml:space="preserve"> </w:t>
      </w:r>
      <w:r w:rsidR="007468F6" w:rsidRPr="00170B68">
        <w:rPr>
          <w:rFonts w:ascii="Times New Roman" w:hAnsi="Times New Roman" w:cs="Times New Roman"/>
          <w:sz w:val="24"/>
          <w:szCs w:val="24"/>
        </w:rPr>
        <w:t xml:space="preserve">Armed Force General </w:t>
      </w:r>
      <w:r w:rsidR="00987021" w:rsidRPr="00170B68">
        <w:rPr>
          <w:rFonts w:ascii="Times New Roman" w:hAnsi="Times New Roman" w:cs="Times New Roman"/>
          <w:sz w:val="24"/>
          <w:szCs w:val="24"/>
        </w:rPr>
        <w:t>hospital laborator</w:t>
      </w:r>
      <w:r w:rsidR="009C6F16" w:rsidRPr="00170B68">
        <w:rPr>
          <w:rFonts w:ascii="Times New Roman" w:hAnsi="Times New Roman" w:cs="Times New Roman"/>
          <w:sz w:val="24"/>
          <w:szCs w:val="24"/>
        </w:rPr>
        <w:t>y</w:t>
      </w:r>
      <w:r w:rsidR="00297693" w:rsidRPr="00170B68">
        <w:rPr>
          <w:rFonts w:ascii="Times New Roman" w:hAnsi="Times New Roman" w:cs="Times New Roman"/>
          <w:sz w:val="24"/>
          <w:szCs w:val="24"/>
        </w:rPr>
        <w:t xml:space="preserve"> for Hepatitis B and hepatitis </w:t>
      </w:r>
      <w:r w:rsidR="009C6F16" w:rsidRPr="00170B68">
        <w:rPr>
          <w:rFonts w:ascii="Times New Roman" w:hAnsi="Times New Roman" w:cs="Times New Roman"/>
          <w:sz w:val="24"/>
          <w:szCs w:val="24"/>
        </w:rPr>
        <w:t>C ELISA</w:t>
      </w:r>
      <w:r w:rsidR="00DE72C6" w:rsidRPr="00170B68">
        <w:rPr>
          <w:rFonts w:ascii="Times New Roman" w:hAnsi="Times New Roman" w:cs="Times New Roman"/>
          <w:sz w:val="24"/>
          <w:szCs w:val="24"/>
        </w:rPr>
        <w:t xml:space="preserve"> </w:t>
      </w:r>
      <w:r w:rsidR="00987021" w:rsidRPr="00170B68">
        <w:rPr>
          <w:rFonts w:ascii="Times New Roman" w:hAnsi="Times New Roman" w:cs="Times New Roman"/>
          <w:sz w:val="24"/>
          <w:szCs w:val="24"/>
        </w:rPr>
        <w:t>testing. Re</w:t>
      </w:r>
      <w:r w:rsidRPr="00170B68">
        <w:rPr>
          <w:rFonts w:ascii="Times New Roman" w:hAnsi="Times New Roman" w:cs="Times New Roman"/>
          <w:sz w:val="24"/>
          <w:szCs w:val="24"/>
        </w:rPr>
        <w:t>peated freezing and thawing was</w:t>
      </w:r>
      <w:r w:rsidR="00987021" w:rsidRPr="00170B68">
        <w:rPr>
          <w:rFonts w:ascii="Times New Roman" w:hAnsi="Times New Roman" w:cs="Times New Roman"/>
          <w:sz w:val="24"/>
          <w:szCs w:val="24"/>
        </w:rPr>
        <w:t xml:space="preserve"> avoid</w:t>
      </w:r>
      <w:r w:rsidRPr="00170B68">
        <w:rPr>
          <w:rFonts w:ascii="Times New Roman" w:hAnsi="Times New Roman" w:cs="Times New Roman"/>
          <w:sz w:val="24"/>
          <w:szCs w:val="24"/>
        </w:rPr>
        <w:t xml:space="preserve">ed. All Regulation was </w:t>
      </w:r>
      <w:r w:rsidR="00987021" w:rsidRPr="00170B68">
        <w:rPr>
          <w:rFonts w:ascii="Times New Roman" w:hAnsi="Times New Roman" w:cs="Times New Roman"/>
          <w:sz w:val="24"/>
          <w:szCs w:val="24"/>
        </w:rPr>
        <w:t xml:space="preserve">strictly </w:t>
      </w:r>
      <w:r w:rsidR="00170B68" w:rsidRPr="00170B68">
        <w:rPr>
          <w:rFonts w:ascii="Times New Roman" w:hAnsi="Times New Roman" w:cs="Times New Roman"/>
          <w:sz w:val="24"/>
          <w:szCs w:val="24"/>
        </w:rPr>
        <w:t>followed</w:t>
      </w:r>
      <w:r w:rsidR="00F2382D" w:rsidRPr="00170B68">
        <w:rPr>
          <w:rFonts w:ascii="Times New Roman" w:hAnsi="Times New Roman" w:cs="Times New Roman"/>
          <w:sz w:val="24"/>
          <w:szCs w:val="24"/>
        </w:rPr>
        <w:t xml:space="preserve"> during packaging and</w:t>
      </w:r>
      <w:r w:rsidR="00987021" w:rsidRPr="00170B68">
        <w:rPr>
          <w:rFonts w:ascii="Times New Roman" w:hAnsi="Times New Roman" w:cs="Times New Roman"/>
          <w:sz w:val="24"/>
          <w:szCs w:val="24"/>
        </w:rPr>
        <w:t xml:space="preserve"> transportation</w:t>
      </w:r>
      <w:r w:rsidR="007468F6" w:rsidRPr="00170B68">
        <w:rPr>
          <w:rFonts w:ascii="Times New Roman" w:hAnsi="Times New Roman" w:cs="Times New Roman"/>
          <w:sz w:val="24"/>
          <w:szCs w:val="24"/>
        </w:rPr>
        <w:t>.</w:t>
      </w:r>
      <w:r w:rsidR="00FA4E89" w:rsidRPr="00170B68">
        <w:rPr>
          <w:rFonts w:ascii="Times New Roman" w:hAnsi="Times New Roman" w:cs="Times New Roman"/>
          <w:sz w:val="24"/>
          <w:szCs w:val="24"/>
        </w:rPr>
        <w:t xml:space="preserve"> </w:t>
      </w:r>
      <w:r w:rsidR="00170B68" w:rsidRPr="00170B68">
        <w:rPr>
          <w:rFonts w:ascii="Times New Roman" w:hAnsi="Times New Roman" w:cs="Times New Roman"/>
          <w:sz w:val="24"/>
          <w:szCs w:val="24"/>
        </w:rPr>
        <w:t>HIV results were</w:t>
      </w:r>
      <w:r w:rsidR="00FA4E89" w:rsidRPr="00170B68">
        <w:rPr>
          <w:rFonts w:ascii="Times New Roman" w:hAnsi="Times New Roman" w:cs="Times New Roman"/>
          <w:sz w:val="24"/>
          <w:szCs w:val="24"/>
        </w:rPr>
        <w:t xml:space="preserve"> issued to the CLD patients immediately after post-test </w:t>
      </w:r>
      <w:r w:rsidR="00A64BA9" w:rsidRPr="00170B68">
        <w:rPr>
          <w:rFonts w:ascii="Times New Roman" w:hAnsi="Times New Roman" w:cs="Times New Roman"/>
          <w:sz w:val="24"/>
          <w:szCs w:val="24"/>
        </w:rPr>
        <w:t>counseling. Other</w:t>
      </w:r>
      <w:r w:rsidR="00FA4E89" w:rsidRPr="00170B68">
        <w:rPr>
          <w:rFonts w:ascii="Times New Roman" w:hAnsi="Times New Roman" w:cs="Times New Roman"/>
          <w:sz w:val="24"/>
          <w:szCs w:val="24"/>
        </w:rPr>
        <w:t xml:space="preserve"> results for HBsAg, and </w:t>
      </w:r>
      <w:r w:rsidRPr="00170B68">
        <w:rPr>
          <w:rFonts w:ascii="Times New Roman" w:hAnsi="Times New Roman" w:cs="Times New Roman"/>
          <w:sz w:val="24"/>
          <w:szCs w:val="24"/>
        </w:rPr>
        <w:t>anti HCV, were</w:t>
      </w:r>
      <w:r w:rsidR="00FA4E89" w:rsidRPr="00170B68">
        <w:rPr>
          <w:rFonts w:ascii="Times New Roman" w:hAnsi="Times New Roman" w:cs="Times New Roman"/>
          <w:sz w:val="24"/>
          <w:szCs w:val="24"/>
        </w:rPr>
        <w:t xml:space="preserve"> </w:t>
      </w:r>
      <w:r w:rsidR="00A64BA9" w:rsidRPr="00170B68">
        <w:rPr>
          <w:rFonts w:ascii="Times New Roman" w:hAnsi="Times New Roman" w:cs="Times New Roman"/>
          <w:sz w:val="24"/>
          <w:szCs w:val="24"/>
        </w:rPr>
        <w:t>give</w:t>
      </w:r>
      <w:r w:rsidRPr="00170B68">
        <w:rPr>
          <w:rFonts w:ascii="Times New Roman" w:hAnsi="Times New Roman" w:cs="Times New Roman"/>
          <w:sz w:val="24"/>
          <w:szCs w:val="24"/>
        </w:rPr>
        <w:t xml:space="preserve">n </w:t>
      </w:r>
      <w:r w:rsidR="00FA4E89" w:rsidRPr="00170B68">
        <w:rPr>
          <w:rFonts w:ascii="Times New Roman" w:hAnsi="Times New Roman" w:cs="Times New Roman"/>
          <w:sz w:val="24"/>
          <w:szCs w:val="24"/>
        </w:rPr>
        <w:t xml:space="preserve">to the patients during the next </w:t>
      </w:r>
      <w:r w:rsidR="00A64BA9" w:rsidRPr="00170B68">
        <w:rPr>
          <w:rFonts w:ascii="Times New Roman" w:hAnsi="Times New Roman" w:cs="Times New Roman"/>
          <w:sz w:val="24"/>
          <w:szCs w:val="24"/>
        </w:rPr>
        <w:t>attendance</w:t>
      </w:r>
      <w:r w:rsidR="00A64BA9" w:rsidRPr="007468F6">
        <w:rPr>
          <w:rFonts w:ascii="Times New Roman" w:hAnsi="Times New Roman" w:cs="Times New Roman"/>
          <w:sz w:val="24"/>
          <w:szCs w:val="24"/>
        </w:rPr>
        <w:t>.</w:t>
      </w:r>
    </w:p>
    <w:p w:rsidR="004C0FE2" w:rsidRPr="001A5383" w:rsidRDefault="007468F6" w:rsidP="001A5383">
      <w:pPr>
        <w:pStyle w:val="Heading2"/>
        <w:rPr>
          <w:rFonts w:ascii="Times New Roman" w:hAnsi="Times New Roman" w:cs="Times New Roman"/>
          <w:i w:val="0"/>
        </w:rPr>
      </w:pPr>
      <w:bookmarkStart w:id="31" w:name="_Toc387087547"/>
      <w:r w:rsidRPr="001A5383">
        <w:rPr>
          <w:rFonts w:ascii="Times New Roman" w:hAnsi="Times New Roman" w:cs="Times New Roman"/>
          <w:i w:val="0"/>
        </w:rPr>
        <w:t xml:space="preserve">5.10. </w:t>
      </w:r>
      <w:r w:rsidR="009B6C1B" w:rsidRPr="001A5383">
        <w:rPr>
          <w:rFonts w:ascii="Times New Roman" w:hAnsi="Times New Roman" w:cs="Times New Roman"/>
          <w:i w:val="0"/>
        </w:rPr>
        <w:t>Serological Test Principle</w:t>
      </w:r>
      <w:bookmarkEnd w:id="31"/>
    </w:p>
    <w:p w:rsidR="008626FC" w:rsidRPr="007468F6" w:rsidRDefault="0020530B" w:rsidP="008626FC">
      <w:pPr>
        <w:spacing w:line="360" w:lineRule="auto"/>
        <w:jc w:val="both"/>
        <w:rPr>
          <w:rFonts w:ascii="Times New Roman" w:hAnsi="Times New Roman" w:cs="Times New Roman"/>
          <w:b/>
          <w:sz w:val="24"/>
          <w:szCs w:val="24"/>
        </w:rPr>
      </w:pPr>
      <w:r w:rsidRPr="007468F6">
        <w:rPr>
          <w:rFonts w:ascii="Times New Roman" w:hAnsi="Times New Roman" w:cs="Times New Roman"/>
          <w:b/>
          <w:bCs/>
          <w:sz w:val="24"/>
          <w:szCs w:val="24"/>
        </w:rPr>
        <w:t>5.10.1</w:t>
      </w:r>
      <w:r w:rsidR="00F20CBF" w:rsidRPr="007468F6">
        <w:rPr>
          <w:rFonts w:ascii="Times New Roman" w:hAnsi="Times New Roman" w:cs="Times New Roman"/>
          <w:b/>
          <w:bCs/>
          <w:sz w:val="24"/>
          <w:szCs w:val="24"/>
        </w:rPr>
        <w:t>.</w:t>
      </w:r>
      <w:r w:rsidRPr="007468F6">
        <w:rPr>
          <w:rFonts w:ascii="Times New Roman" w:hAnsi="Times New Roman" w:cs="Times New Roman"/>
          <w:b/>
          <w:bCs/>
          <w:sz w:val="24"/>
          <w:szCs w:val="24"/>
        </w:rPr>
        <w:t xml:space="preserve"> </w:t>
      </w:r>
      <w:r w:rsidR="008626FC" w:rsidRPr="007468F6">
        <w:rPr>
          <w:rFonts w:ascii="Times New Roman" w:hAnsi="Times New Roman" w:cs="Times New Roman"/>
          <w:b/>
          <w:bCs/>
          <w:sz w:val="24"/>
          <w:szCs w:val="24"/>
        </w:rPr>
        <w:t>HBsAg EIA Test</w:t>
      </w:r>
    </w:p>
    <w:p w:rsidR="003D793C" w:rsidRPr="003D793C" w:rsidRDefault="00594063" w:rsidP="006A55DD">
      <w:pPr>
        <w:spacing w:line="360" w:lineRule="auto"/>
        <w:jc w:val="both"/>
        <w:rPr>
          <w:rFonts w:ascii="Times New Roman" w:hAnsi="Times New Roman" w:cs="Times New Roman"/>
          <w:b/>
          <w:sz w:val="24"/>
          <w:szCs w:val="24"/>
        </w:rPr>
      </w:pPr>
      <w:r w:rsidRPr="00DE72C6">
        <w:rPr>
          <w:rFonts w:ascii="Times New Roman" w:hAnsi="Times New Roman" w:cs="Times New Roman"/>
          <w:sz w:val="24"/>
          <w:szCs w:val="24"/>
        </w:rPr>
        <w:t>Serological testes for determining HBV by ELISA</w:t>
      </w:r>
      <w:r w:rsidRPr="00DE72C6">
        <w:rPr>
          <w:rFonts w:ascii="Times New Roman" w:hAnsi="Times New Roman" w:cs="Times New Roman"/>
        </w:rPr>
        <w:t xml:space="preserve"> </w:t>
      </w:r>
      <w:r w:rsidRPr="00251562">
        <w:rPr>
          <w:rFonts w:ascii="Times New Roman" w:hAnsi="Times New Roman" w:cs="Times New Roman"/>
          <w:color w:val="000000" w:themeColor="text1"/>
          <w:sz w:val="24"/>
          <w:szCs w:val="24"/>
        </w:rPr>
        <w:t>third generation immunoassay kits, (</w:t>
      </w:r>
      <w:r w:rsidR="00595D9B" w:rsidRPr="00D44DF8">
        <w:rPr>
          <w:rFonts w:ascii="Times New Roman" w:hAnsi="Times New Roman" w:cs="Times New Roman"/>
          <w:color w:val="000000" w:themeColor="text1"/>
          <w:sz w:val="24"/>
          <w:szCs w:val="24"/>
        </w:rPr>
        <w:t>DIALAB</w:t>
      </w:r>
      <w:r w:rsidR="00DE72C6" w:rsidRPr="00D44DF8">
        <w:rPr>
          <w:rFonts w:ascii="Times New Roman" w:hAnsi="Times New Roman" w:cs="Times New Roman"/>
          <w:color w:val="000000" w:themeColor="text1"/>
          <w:sz w:val="24"/>
          <w:szCs w:val="24"/>
        </w:rPr>
        <w:t xml:space="preserve"> </w:t>
      </w:r>
      <w:r w:rsidR="00595D9B" w:rsidRPr="00D44DF8">
        <w:rPr>
          <w:rFonts w:ascii="Times New Roman" w:hAnsi="Times New Roman" w:cs="Times New Roman"/>
          <w:color w:val="000000" w:themeColor="text1"/>
          <w:sz w:val="24"/>
          <w:szCs w:val="24"/>
        </w:rPr>
        <w:t>CHEMISCH-TECHNISCHEN</w:t>
      </w:r>
      <w:r w:rsidR="00DE72C6" w:rsidRPr="00D44DF8">
        <w:rPr>
          <w:rFonts w:ascii="Times New Roman" w:hAnsi="Times New Roman" w:cs="Times New Roman"/>
          <w:color w:val="000000" w:themeColor="text1"/>
          <w:sz w:val="24"/>
          <w:szCs w:val="24"/>
        </w:rPr>
        <w:t>, JOAQUIN COSTA, PLANTA,</w:t>
      </w:r>
      <w:r w:rsidR="00DE72C6" w:rsidRPr="00D44DF8">
        <w:rPr>
          <w:rFonts w:ascii="Times New Roman" w:hAnsi="Times New Roman" w:cs="Times New Roman"/>
          <w:b/>
          <w:color w:val="000000" w:themeColor="text1"/>
          <w:sz w:val="24"/>
          <w:szCs w:val="24"/>
        </w:rPr>
        <w:t xml:space="preserve"> </w:t>
      </w:r>
      <w:r w:rsidR="00595D9B" w:rsidRPr="00D44DF8">
        <w:rPr>
          <w:rFonts w:ascii="Times New Roman" w:hAnsi="Times New Roman" w:cs="Times New Roman"/>
          <w:color w:val="000000" w:themeColor="text1"/>
          <w:sz w:val="24"/>
          <w:szCs w:val="24"/>
        </w:rPr>
        <w:t>GESELLSCHAFT, AUSTRIA</w:t>
      </w:r>
      <w:r w:rsidR="004C0FE2" w:rsidRPr="00D44DF8">
        <w:rPr>
          <w:rFonts w:ascii="Times New Roman" w:hAnsi="Times New Roman" w:cs="Times New Roman"/>
          <w:color w:val="000000" w:themeColor="text1"/>
          <w:sz w:val="24"/>
          <w:szCs w:val="24"/>
        </w:rPr>
        <w:t>)</w:t>
      </w:r>
      <w:r w:rsidR="003D793C" w:rsidRPr="003D793C">
        <w:rPr>
          <w:rFonts w:ascii="Times New Roman" w:hAnsi="Times New Roman" w:cs="Times New Roman"/>
          <w:b/>
          <w:sz w:val="24"/>
          <w:szCs w:val="24"/>
        </w:rPr>
        <w:t xml:space="preserve"> </w:t>
      </w:r>
      <w:r w:rsidR="003D793C" w:rsidRPr="003D793C">
        <w:rPr>
          <w:rFonts w:ascii="Times New Roman" w:hAnsi="Times New Roman" w:cs="Times New Roman"/>
          <w:sz w:val="24"/>
          <w:szCs w:val="24"/>
        </w:rPr>
        <w:t xml:space="preserve">it </w:t>
      </w:r>
      <w:r w:rsidR="003D793C">
        <w:rPr>
          <w:rFonts w:ascii="Times New Roman" w:hAnsi="Times New Roman" w:cs="Times New Roman"/>
          <w:sz w:val="24"/>
          <w:szCs w:val="24"/>
        </w:rPr>
        <w:t xml:space="preserve"> </w:t>
      </w:r>
      <w:r w:rsidR="003D793C">
        <w:rPr>
          <w:rFonts w:ascii="Times New Roman" w:hAnsi="Times New Roman" w:cs="Times New Roman"/>
          <w:sz w:val="24"/>
          <w:szCs w:val="24"/>
        </w:rPr>
        <w:lastRenderedPageBreak/>
        <w:t xml:space="preserve">is </w:t>
      </w:r>
      <w:r w:rsidR="003D793C" w:rsidRPr="00F31460">
        <w:rPr>
          <w:rFonts w:ascii="Times New Roman" w:hAnsi="Times New Roman" w:cs="Times New Roman"/>
          <w:sz w:val="24"/>
          <w:szCs w:val="24"/>
        </w:rPr>
        <w:t xml:space="preserve">based on a one step “Sandwich principle”. Antibody to HBsAg </w:t>
      </w:r>
      <w:r w:rsidR="003D793C">
        <w:rPr>
          <w:rFonts w:ascii="Times New Roman" w:hAnsi="Times New Roman" w:cs="Times New Roman"/>
          <w:sz w:val="24"/>
          <w:szCs w:val="24"/>
        </w:rPr>
        <w:t xml:space="preserve">coupled to horseradish peroxidase </w:t>
      </w:r>
      <w:r w:rsidR="003D793C" w:rsidRPr="00F31460">
        <w:rPr>
          <w:rFonts w:ascii="Times New Roman" w:hAnsi="Times New Roman" w:cs="Times New Roman"/>
          <w:sz w:val="24"/>
          <w:szCs w:val="24"/>
        </w:rPr>
        <w:t>(HRP) is served as conjugate with 3</w:t>
      </w:r>
      <w:r w:rsidR="00052A45" w:rsidRPr="00F31460">
        <w:rPr>
          <w:rFonts w:ascii="Times New Roman" w:hAnsi="Times New Roman" w:cs="Times New Roman"/>
          <w:sz w:val="24"/>
          <w:szCs w:val="24"/>
        </w:rPr>
        <w:t>, 3</w:t>
      </w:r>
      <w:r w:rsidR="003D793C" w:rsidRPr="00F31460">
        <w:rPr>
          <w:rFonts w:ascii="Times New Roman" w:hAnsi="Times New Roman" w:cs="Times New Roman"/>
          <w:sz w:val="24"/>
          <w:szCs w:val="24"/>
        </w:rPr>
        <w:t>´</w:t>
      </w:r>
      <w:r w:rsidR="00052A45" w:rsidRPr="00F31460">
        <w:rPr>
          <w:rFonts w:ascii="Times New Roman" w:hAnsi="Times New Roman" w:cs="Times New Roman"/>
          <w:sz w:val="24"/>
          <w:szCs w:val="24"/>
        </w:rPr>
        <w:t>, 5, 5</w:t>
      </w:r>
      <w:r w:rsidR="003D793C" w:rsidRPr="00F31460">
        <w:rPr>
          <w:rFonts w:ascii="Times New Roman" w:hAnsi="Times New Roman" w:cs="Times New Roman"/>
          <w:sz w:val="24"/>
          <w:szCs w:val="24"/>
        </w:rPr>
        <w:t xml:space="preserve">´- </w:t>
      </w:r>
      <w:r w:rsidR="003D793C">
        <w:rPr>
          <w:rFonts w:ascii="Times New Roman" w:hAnsi="Times New Roman" w:cs="Times New Roman"/>
          <w:sz w:val="24"/>
          <w:szCs w:val="24"/>
        </w:rPr>
        <w:t xml:space="preserve">Tetramethylbenzidine </w:t>
      </w:r>
      <w:r w:rsidR="003D793C" w:rsidRPr="00F31460">
        <w:rPr>
          <w:rFonts w:ascii="Times New Roman" w:hAnsi="Times New Roman" w:cs="Times New Roman"/>
          <w:sz w:val="24"/>
          <w:szCs w:val="24"/>
        </w:rPr>
        <w:t>(TMB) and peroxidase as a substrate. Upon completion of the test, a color developed which is directly proportional to the amount of the HBsAg in the sample. For detection HBs</w:t>
      </w:r>
      <w:r w:rsidR="006A55DD">
        <w:rPr>
          <w:rFonts w:ascii="Times New Roman" w:hAnsi="Times New Roman" w:cs="Times New Roman"/>
          <w:sz w:val="24"/>
          <w:szCs w:val="24"/>
        </w:rPr>
        <w:t xml:space="preserve">Ag in human serum or plasma (60). The </w:t>
      </w:r>
      <w:r w:rsidR="003D793C" w:rsidRPr="00F31460">
        <w:rPr>
          <w:rFonts w:ascii="Times New Roman" w:hAnsi="Times New Roman" w:cs="Times New Roman"/>
          <w:sz w:val="24"/>
          <w:szCs w:val="24"/>
        </w:rPr>
        <w:t>following steps were followed:</w:t>
      </w:r>
    </w:p>
    <w:p w:rsidR="003D793C" w:rsidRPr="00F31460" w:rsidRDefault="003D793C" w:rsidP="006A55DD">
      <w:pPr>
        <w:spacing w:line="360" w:lineRule="auto"/>
        <w:jc w:val="both"/>
        <w:rPr>
          <w:rFonts w:ascii="Times New Roman" w:hAnsi="Times New Roman" w:cs="Times New Roman"/>
          <w:sz w:val="24"/>
          <w:szCs w:val="24"/>
        </w:rPr>
      </w:pPr>
      <w:r>
        <w:rPr>
          <w:rFonts w:ascii="Times New Roman" w:hAnsi="Times New Roman" w:cs="Times New Roman"/>
          <w:sz w:val="24"/>
          <w:szCs w:val="24"/>
        </w:rPr>
        <w:t>1. All</w:t>
      </w:r>
      <w:r w:rsidRPr="00997C93">
        <w:rPr>
          <w:rFonts w:ascii="Times New Roman" w:hAnsi="Times New Roman" w:cs="Times New Roman"/>
          <w:sz w:val="24"/>
          <w:szCs w:val="24"/>
        </w:rPr>
        <w:t xml:space="preserve"> specimens and reagent kits were bro</w:t>
      </w:r>
      <w:r>
        <w:rPr>
          <w:rFonts w:ascii="Times New Roman" w:hAnsi="Times New Roman" w:cs="Times New Roman"/>
          <w:sz w:val="24"/>
          <w:szCs w:val="24"/>
        </w:rPr>
        <w:t>ught to room temperature (18-25</w:t>
      </w:r>
      <w:r>
        <w:rPr>
          <w:rFonts w:ascii="Times New Roman" w:hAnsi="Times New Roman" w:cs="Times New Roman"/>
          <w:sz w:val="24"/>
          <w:szCs w:val="24"/>
          <w:vertAlign w:val="superscript"/>
        </w:rPr>
        <w:t>o</w:t>
      </w:r>
      <w:r w:rsidRPr="00997C93">
        <w:rPr>
          <w:rFonts w:ascii="Times New Roman" w:hAnsi="Times New Roman" w:cs="Times New Roman"/>
          <w:sz w:val="24"/>
          <w:szCs w:val="24"/>
        </w:rPr>
        <w:t>C) and</w:t>
      </w:r>
      <w:r>
        <w:rPr>
          <w:rFonts w:ascii="Times New Roman" w:hAnsi="Times New Roman" w:cs="Times New Roman"/>
          <w:sz w:val="24"/>
          <w:szCs w:val="24"/>
        </w:rPr>
        <w:t xml:space="preserve"> </w:t>
      </w:r>
      <w:r w:rsidRPr="00997C93">
        <w:rPr>
          <w:rFonts w:ascii="Times New Roman" w:hAnsi="Times New Roman" w:cs="Times New Roman"/>
          <w:sz w:val="24"/>
          <w:szCs w:val="24"/>
        </w:rPr>
        <w:t>mixed. The 30ml wash buffer provided was reconstituted (20x) with distilled water to 600ml.</w:t>
      </w:r>
      <w:r>
        <w:rPr>
          <w:rFonts w:ascii="Times New Roman" w:hAnsi="Times New Roman" w:cs="Times New Roman"/>
          <w:sz w:val="24"/>
          <w:szCs w:val="24"/>
        </w:rPr>
        <w:t xml:space="preserve"> </w:t>
      </w:r>
      <w:r w:rsidRPr="00997C93">
        <w:rPr>
          <w:rFonts w:ascii="Times New Roman" w:hAnsi="Times New Roman" w:cs="Times New Roman"/>
          <w:sz w:val="24"/>
          <w:szCs w:val="24"/>
        </w:rPr>
        <w:t>The wells were then labe</w:t>
      </w:r>
      <w:r>
        <w:rPr>
          <w:rFonts w:ascii="Times New Roman" w:hAnsi="Times New Roman" w:cs="Times New Roman"/>
          <w:sz w:val="24"/>
          <w:szCs w:val="24"/>
        </w:rPr>
        <w:t>led (one reagent blank well, three</w:t>
      </w:r>
      <w:r w:rsidRPr="00997C93">
        <w:rPr>
          <w:rFonts w:ascii="Times New Roman" w:hAnsi="Times New Roman" w:cs="Times New Roman"/>
          <w:sz w:val="24"/>
          <w:szCs w:val="24"/>
        </w:rPr>
        <w:t xml:space="preserve"> negative control wells, two positive</w:t>
      </w:r>
      <w:r>
        <w:rPr>
          <w:rFonts w:ascii="Times New Roman" w:hAnsi="Times New Roman" w:cs="Times New Roman"/>
          <w:sz w:val="24"/>
          <w:szCs w:val="24"/>
        </w:rPr>
        <w:t xml:space="preserve"> </w:t>
      </w:r>
      <w:r w:rsidRPr="00997C93">
        <w:rPr>
          <w:rFonts w:ascii="Times New Roman" w:hAnsi="Times New Roman" w:cs="Times New Roman"/>
          <w:sz w:val="24"/>
          <w:szCs w:val="24"/>
        </w:rPr>
        <w:t>control wells and specimen wells)</w:t>
      </w:r>
    </w:p>
    <w:p w:rsidR="003D793C" w:rsidRDefault="003D793C" w:rsidP="006A55DD">
      <w:pPr>
        <w:spacing w:line="360" w:lineRule="auto"/>
        <w:jc w:val="both"/>
        <w:rPr>
          <w:rFonts w:ascii="Times New Roman" w:hAnsi="Times New Roman" w:cs="Times New Roman"/>
          <w:sz w:val="24"/>
          <w:szCs w:val="24"/>
        </w:rPr>
      </w:pPr>
      <w:r>
        <w:rPr>
          <w:rFonts w:ascii="Times New Roman" w:hAnsi="Times New Roman" w:cs="Times New Roman"/>
          <w:sz w:val="24"/>
          <w:szCs w:val="24"/>
        </w:rPr>
        <w:t>2. An aliquot of 50</w:t>
      </w:r>
      <w:r w:rsidRPr="00F31460">
        <w:rPr>
          <w:rFonts w:ascii="Times New Roman" w:hAnsi="Times New Roman" w:cs="Times New Roman"/>
          <w:sz w:val="24"/>
          <w:szCs w:val="24"/>
        </w:rPr>
        <w:t>μl of sera sample and control were dispensed into assigned</w:t>
      </w:r>
      <w:r>
        <w:rPr>
          <w:rFonts w:ascii="Times New Roman" w:hAnsi="Times New Roman" w:cs="Times New Roman"/>
          <w:sz w:val="24"/>
          <w:szCs w:val="24"/>
        </w:rPr>
        <w:t xml:space="preserve"> </w:t>
      </w:r>
      <w:r w:rsidRPr="00F31460">
        <w:rPr>
          <w:rFonts w:ascii="Times New Roman" w:hAnsi="Times New Roman" w:cs="Times New Roman"/>
          <w:sz w:val="24"/>
          <w:szCs w:val="24"/>
        </w:rPr>
        <w:t>coated wells (Controls were pipetted after the sample).</w:t>
      </w:r>
    </w:p>
    <w:p w:rsidR="003D793C" w:rsidRDefault="003D793C" w:rsidP="006A55DD">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sidRPr="00F31460">
        <w:rPr>
          <w:rFonts w:ascii="Times New Roman" w:hAnsi="Times New Roman" w:cs="Times New Roman"/>
          <w:sz w:val="24"/>
          <w:szCs w:val="24"/>
        </w:rPr>
        <w:t>. Thereafter, 100μl of diluted conjugate was dispensed into each well, except</w:t>
      </w:r>
      <w:r>
        <w:rPr>
          <w:rFonts w:ascii="Times New Roman" w:hAnsi="Times New Roman" w:cs="Times New Roman"/>
          <w:sz w:val="24"/>
          <w:szCs w:val="24"/>
        </w:rPr>
        <w:t xml:space="preserve"> blank well, </w:t>
      </w:r>
      <w:r w:rsidRPr="00F31460">
        <w:rPr>
          <w:rFonts w:ascii="Times New Roman" w:hAnsi="Times New Roman" w:cs="Times New Roman"/>
          <w:sz w:val="24"/>
          <w:szCs w:val="24"/>
        </w:rPr>
        <w:t>plat</w:t>
      </w:r>
      <w:r>
        <w:rPr>
          <w:rFonts w:ascii="Times New Roman" w:hAnsi="Times New Roman" w:cs="Times New Roman"/>
          <w:sz w:val="24"/>
          <w:szCs w:val="24"/>
        </w:rPr>
        <w:t xml:space="preserve">e and </w:t>
      </w:r>
    </w:p>
    <w:p w:rsidR="003D793C" w:rsidRPr="00F31460" w:rsidRDefault="003D793C" w:rsidP="006A55D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F31460">
        <w:rPr>
          <w:rFonts w:ascii="Times New Roman" w:hAnsi="Times New Roman" w:cs="Times New Roman"/>
          <w:sz w:val="24"/>
          <w:szCs w:val="24"/>
        </w:rPr>
        <w:t>After covering the plate with an adhesive seal</w:t>
      </w:r>
      <w:r>
        <w:rPr>
          <w:rFonts w:ascii="Times New Roman" w:hAnsi="Times New Roman" w:cs="Times New Roman"/>
          <w:sz w:val="24"/>
          <w:szCs w:val="24"/>
        </w:rPr>
        <w:t xml:space="preserve"> was incubated at 37 ºC for 60 </w:t>
      </w:r>
      <w:r w:rsidRPr="00F31460">
        <w:rPr>
          <w:rFonts w:ascii="Times New Roman" w:hAnsi="Times New Roman" w:cs="Times New Roman"/>
          <w:sz w:val="24"/>
          <w:szCs w:val="24"/>
        </w:rPr>
        <w:t>min., and then washed</w:t>
      </w:r>
      <w:r>
        <w:rPr>
          <w:rFonts w:ascii="Times New Roman" w:hAnsi="Times New Roman" w:cs="Times New Roman"/>
          <w:sz w:val="24"/>
          <w:szCs w:val="24"/>
        </w:rPr>
        <w:t xml:space="preserve"> 5</w:t>
      </w:r>
      <w:r w:rsidRPr="00F31460">
        <w:rPr>
          <w:rFonts w:ascii="Times New Roman" w:hAnsi="Times New Roman" w:cs="Times New Roman"/>
          <w:sz w:val="24"/>
          <w:szCs w:val="24"/>
        </w:rPr>
        <w:t xml:space="preserve"> times</w:t>
      </w:r>
      <w:r w:rsidRPr="00D773DB">
        <w:rPr>
          <w:rFonts w:ascii="Times New Roman" w:hAnsi="Times New Roman" w:cs="Times New Roman"/>
          <w:sz w:val="24"/>
          <w:szCs w:val="24"/>
        </w:rPr>
        <w:t xml:space="preserve"> </w:t>
      </w:r>
      <w:r w:rsidRPr="00F31460">
        <w:rPr>
          <w:rFonts w:ascii="Times New Roman" w:hAnsi="Times New Roman" w:cs="Times New Roman"/>
          <w:sz w:val="24"/>
          <w:szCs w:val="24"/>
        </w:rPr>
        <w:t xml:space="preserve">with washing </w:t>
      </w:r>
      <w:r w:rsidR="001166EE" w:rsidRPr="00F31460">
        <w:rPr>
          <w:rFonts w:ascii="Times New Roman" w:hAnsi="Times New Roman" w:cs="Times New Roman"/>
          <w:sz w:val="24"/>
          <w:szCs w:val="24"/>
        </w:rPr>
        <w:t>buffer</w:t>
      </w:r>
      <w:r w:rsidR="001166EE">
        <w:rPr>
          <w:rFonts w:ascii="Times New Roman" w:hAnsi="Times New Roman" w:cs="Times New Roman"/>
          <w:sz w:val="24"/>
          <w:szCs w:val="24"/>
        </w:rPr>
        <w:t>.</w:t>
      </w:r>
    </w:p>
    <w:p w:rsidR="003D793C" w:rsidRPr="00F31460" w:rsidRDefault="003D793C" w:rsidP="006A55DD">
      <w:pPr>
        <w:spacing w:line="360" w:lineRule="auto"/>
        <w:jc w:val="both"/>
        <w:rPr>
          <w:rFonts w:ascii="Times New Roman" w:hAnsi="Times New Roman" w:cs="Times New Roman"/>
          <w:sz w:val="24"/>
          <w:szCs w:val="24"/>
        </w:rPr>
      </w:pPr>
      <w:r>
        <w:rPr>
          <w:rFonts w:ascii="Times New Roman" w:hAnsi="Times New Roman" w:cs="Times New Roman"/>
          <w:sz w:val="24"/>
          <w:szCs w:val="24"/>
        </w:rPr>
        <w:t>5</w:t>
      </w:r>
      <w:r w:rsidRPr="00F31460">
        <w:rPr>
          <w:rFonts w:ascii="Times New Roman" w:hAnsi="Times New Roman" w:cs="Times New Roman"/>
          <w:sz w:val="24"/>
          <w:szCs w:val="24"/>
        </w:rPr>
        <w:t>. Then 100μl of TMB substrate was added to each well and the plate was</w:t>
      </w:r>
      <w:r>
        <w:rPr>
          <w:rFonts w:ascii="Times New Roman" w:hAnsi="Times New Roman" w:cs="Times New Roman"/>
          <w:sz w:val="24"/>
          <w:szCs w:val="24"/>
        </w:rPr>
        <w:t xml:space="preserve"> incubated at 37</w:t>
      </w:r>
      <w:r w:rsidRPr="00F31460">
        <w:rPr>
          <w:rFonts w:ascii="Times New Roman" w:hAnsi="Times New Roman" w:cs="Times New Roman"/>
          <w:sz w:val="24"/>
          <w:szCs w:val="24"/>
        </w:rPr>
        <w:t xml:space="preserve"> º</w:t>
      </w:r>
      <w:r>
        <w:rPr>
          <w:rFonts w:ascii="Times New Roman" w:hAnsi="Times New Roman" w:cs="Times New Roman"/>
          <w:sz w:val="24"/>
          <w:szCs w:val="24"/>
        </w:rPr>
        <w:t>C for 15</w:t>
      </w:r>
      <w:r w:rsidRPr="00F31460">
        <w:rPr>
          <w:rFonts w:ascii="Times New Roman" w:hAnsi="Times New Roman" w:cs="Times New Roman"/>
          <w:sz w:val="24"/>
          <w:szCs w:val="24"/>
        </w:rPr>
        <w:t xml:space="preserve"> min.</w:t>
      </w:r>
    </w:p>
    <w:p w:rsidR="003D793C" w:rsidRPr="00F31460" w:rsidRDefault="003D793C" w:rsidP="006A55DD">
      <w:pPr>
        <w:spacing w:line="360" w:lineRule="auto"/>
        <w:jc w:val="both"/>
        <w:rPr>
          <w:rFonts w:ascii="Times New Roman" w:hAnsi="Times New Roman" w:cs="Times New Roman"/>
          <w:sz w:val="24"/>
          <w:szCs w:val="24"/>
        </w:rPr>
      </w:pPr>
      <w:r>
        <w:rPr>
          <w:rFonts w:ascii="Times New Roman" w:hAnsi="Times New Roman" w:cs="Times New Roman"/>
          <w:sz w:val="24"/>
          <w:szCs w:val="24"/>
        </w:rPr>
        <w:t>6</w:t>
      </w:r>
      <w:r w:rsidRPr="00F31460">
        <w:rPr>
          <w:rFonts w:ascii="Times New Roman" w:hAnsi="Times New Roman" w:cs="Times New Roman"/>
          <w:sz w:val="24"/>
          <w:szCs w:val="24"/>
        </w:rPr>
        <w:t>. The reaction was stopped by adding 100μl of 1 mol / L of H2SO4.</w:t>
      </w:r>
    </w:p>
    <w:p w:rsidR="003D793C" w:rsidRPr="00F31460" w:rsidRDefault="006A55DD" w:rsidP="006A55DD">
      <w:pPr>
        <w:spacing w:line="360" w:lineRule="auto"/>
        <w:jc w:val="both"/>
        <w:rPr>
          <w:rFonts w:ascii="Times New Roman" w:hAnsi="Times New Roman" w:cs="Times New Roman"/>
          <w:sz w:val="24"/>
          <w:szCs w:val="24"/>
        </w:rPr>
      </w:pPr>
      <w:r w:rsidRPr="00965119">
        <w:rPr>
          <w:rFonts w:ascii="Times New Roman" w:hAnsi="Times New Roman" w:cs="Times New Roman"/>
          <w:sz w:val="24"/>
          <w:szCs w:val="24"/>
        </w:rPr>
        <w:t xml:space="preserve">7. </w:t>
      </w:r>
      <w:r>
        <w:rPr>
          <w:rFonts w:ascii="Times New Roman" w:hAnsi="Times New Roman" w:cs="Times New Roman"/>
          <w:sz w:val="24"/>
          <w:szCs w:val="24"/>
        </w:rPr>
        <w:t xml:space="preserve">Then it </w:t>
      </w:r>
      <w:r>
        <w:rPr>
          <w:rFonts w:ascii="Times New Roman" w:hAnsi="Times New Roman" w:cs="Times New Roman"/>
          <w:bCs/>
          <w:sz w:val="24"/>
          <w:szCs w:val="24"/>
        </w:rPr>
        <w:t>was</w:t>
      </w:r>
      <w:r w:rsidRPr="00632F0F">
        <w:rPr>
          <w:rFonts w:ascii="Times New Roman" w:hAnsi="Times New Roman" w:cs="Times New Roman"/>
          <w:bCs/>
          <w:sz w:val="24"/>
          <w:szCs w:val="24"/>
        </w:rPr>
        <w:t xml:space="preserve"> measured with a micro plate rea</w:t>
      </w:r>
      <w:r>
        <w:rPr>
          <w:rFonts w:ascii="Times New Roman" w:hAnsi="Times New Roman" w:cs="Times New Roman"/>
          <w:bCs/>
          <w:sz w:val="24"/>
          <w:szCs w:val="24"/>
        </w:rPr>
        <w:t xml:space="preserve">der at 450/630-700 nm or 450 nm </w:t>
      </w:r>
      <w:r>
        <w:rPr>
          <w:rFonts w:ascii="Times New Roman" w:hAnsi="Times New Roman" w:cs="Times New Roman"/>
          <w:sz w:val="24"/>
          <w:szCs w:val="24"/>
        </w:rPr>
        <w:t>within 15</w:t>
      </w:r>
      <w:r w:rsidRPr="00965119">
        <w:rPr>
          <w:rFonts w:ascii="Times New Roman" w:hAnsi="Times New Roman" w:cs="Times New Roman"/>
          <w:sz w:val="24"/>
          <w:szCs w:val="24"/>
        </w:rPr>
        <w:t xml:space="preserve"> min</w:t>
      </w:r>
      <w:r>
        <w:rPr>
          <w:rFonts w:ascii="Times New Roman" w:hAnsi="Times New Roman" w:cs="Times New Roman"/>
          <w:sz w:val="24"/>
          <w:szCs w:val="24"/>
        </w:rPr>
        <w:t>.</w:t>
      </w:r>
    </w:p>
    <w:p w:rsidR="003D793C" w:rsidRDefault="003D793C" w:rsidP="006A55DD">
      <w:pPr>
        <w:spacing w:line="360" w:lineRule="auto"/>
        <w:jc w:val="both"/>
        <w:rPr>
          <w:rFonts w:ascii="Times New Roman" w:hAnsi="Times New Roman" w:cs="Times New Roman"/>
          <w:sz w:val="24"/>
          <w:szCs w:val="24"/>
        </w:rPr>
      </w:pPr>
      <w:r>
        <w:rPr>
          <w:rFonts w:ascii="Times New Roman" w:hAnsi="Times New Roman" w:cs="Times New Roman"/>
          <w:sz w:val="24"/>
          <w:szCs w:val="24"/>
        </w:rPr>
        <w:t>8</w:t>
      </w:r>
      <w:r w:rsidRPr="00F31460">
        <w:rPr>
          <w:rFonts w:ascii="Times New Roman" w:hAnsi="Times New Roman" w:cs="Times New Roman"/>
          <w:sz w:val="24"/>
          <w:szCs w:val="24"/>
        </w:rPr>
        <w:t>. The cut-off value (COV) was calculated</w:t>
      </w:r>
      <w:r>
        <w:rPr>
          <w:rFonts w:ascii="Times New Roman" w:hAnsi="Times New Roman" w:cs="Times New Roman"/>
          <w:sz w:val="24"/>
          <w:szCs w:val="24"/>
        </w:rPr>
        <w:t xml:space="preserve"> as mean of negative control (NCx) * 2.1. </w:t>
      </w:r>
      <w:r w:rsidRPr="00F31460">
        <w:rPr>
          <w:rFonts w:ascii="Times New Roman" w:hAnsi="Times New Roman" w:cs="Times New Roman"/>
          <w:sz w:val="24"/>
          <w:szCs w:val="24"/>
        </w:rPr>
        <w:t>The sample was reactive if the absorbance ≥ COV</w:t>
      </w:r>
      <w:r w:rsidR="006A55DD">
        <w:rPr>
          <w:rFonts w:ascii="Times New Roman" w:hAnsi="Times New Roman" w:cs="Times New Roman"/>
          <w:sz w:val="24"/>
          <w:szCs w:val="24"/>
        </w:rPr>
        <w:t>.</w:t>
      </w:r>
    </w:p>
    <w:p w:rsidR="00DE72C6" w:rsidRPr="007468F6" w:rsidRDefault="0020530B" w:rsidP="008626FC">
      <w:pPr>
        <w:spacing w:line="360" w:lineRule="auto"/>
        <w:jc w:val="both"/>
        <w:rPr>
          <w:rFonts w:ascii="Times New Roman" w:hAnsi="Times New Roman" w:cs="Times New Roman"/>
          <w:sz w:val="24"/>
          <w:szCs w:val="24"/>
        </w:rPr>
      </w:pPr>
      <w:r w:rsidRPr="007468F6">
        <w:rPr>
          <w:rFonts w:ascii="Times New Roman" w:hAnsi="Times New Roman" w:cs="Times New Roman"/>
          <w:b/>
          <w:bCs/>
          <w:sz w:val="24"/>
          <w:szCs w:val="24"/>
        </w:rPr>
        <w:t>5.10.2</w:t>
      </w:r>
      <w:r w:rsidR="00F20CBF" w:rsidRPr="007468F6">
        <w:rPr>
          <w:rFonts w:ascii="Times New Roman" w:hAnsi="Times New Roman" w:cs="Times New Roman"/>
          <w:b/>
          <w:bCs/>
          <w:sz w:val="24"/>
          <w:szCs w:val="24"/>
        </w:rPr>
        <w:t>.</w:t>
      </w:r>
      <w:r w:rsidRPr="007468F6">
        <w:rPr>
          <w:rFonts w:ascii="Times New Roman" w:hAnsi="Times New Roman" w:cs="Times New Roman"/>
          <w:b/>
          <w:bCs/>
          <w:sz w:val="24"/>
          <w:szCs w:val="24"/>
        </w:rPr>
        <w:t xml:space="preserve"> </w:t>
      </w:r>
      <w:r w:rsidR="008626FC" w:rsidRPr="007468F6">
        <w:rPr>
          <w:rFonts w:ascii="Times New Roman" w:hAnsi="Times New Roman" w:cs="Times New Roman"/>
          <w:b/>
          <w:bCs/>
          <w:sz w:val="24"/>
          <w:szCs w:val="24"/>
        </w:rPr>
        <w:t>HCV Antibody EIA</w:t>
      </w:r>
    </w:p>
    <w:p w:rsidR="006A55DD" w:rsidRPr="00965119" w:rsidRDefault="004C0FE2" w:rsidP="006A55DD">
      <w:pPr>
        <w:spacing w:line="360" w:lineRule="auto"/>
        <w:jc w:val="both"/>
        <w:rPr>
          <w:rFonts w:ascii="Times New Roman" w:hAnsi="Times New Roman" w:cs="Times New Roman"/>
          <w:sz w:val="24"/>
          <w:szCs w:val="24"/>
        </w:rPr>
      </w:pPr>
      <w:r w:rsidRPr="007468F6">
        <w:rPr>
          <w:rFonts w:ascii="Times New Roman" w:hAnsi="Times New Roman" w:cs="Times New Roman"/>
          <w:sz w:val="24"/>
          <w:szCs w:val="24"/>
        </w:rPr>
        <w:t xml:space="preserve">Serological testes for determining HCV by </w:t>
      </w:r>
      <w:r w:rsidRPr="00D44DF8">
        <w:rPr>
          <w:rFonts w:ascii="Times New Roman" w:hAnsi="Times New Roman" w:cs="Times New Roman"/>
          <w:color w:val="000000" w:themeColor="text1"/>
          <w:sz w:val="24"/>
          <w:szCs w:val="24"/>
        </w:rPr>
        <w:t>ELISA</w:t>
      </w:r>
      <w:r w:rsidRPr="00D44DF8">
        <w:rPr>
          <w:rFonts w:ascii="Times New Roman" w:hAnsi="Times New Roman" w:cs="Times New Roman"/>
          <w:color w:val="000000" w:themeColor="text1"/>
        </w:rPr>
        <w:t xml:space="preserve"> </w:t>
      </w:r>
      <w:r w:rsidRPr="00D44DF8">
        <w:rPr>
          <w:rFonts w:ascii="Times New Roman" w:hAnsi="Times New Roman" w:cs="Times New Roman"/>
          <w:color w:val="000000" w:themeColor="text1"/>
          <w:sz w:val="24"/>
          <w:szCs w:val="24"/>
        </w:rPr>
        <w:t>third generation immunoassay kits,</w:t>
      </w:r>
      <w:r w:rsidRPr="006A55DD">
        <w:rPr>
          <w:rFonts w:ascii="Times New Roman" w:hAnsi="Times New Roman" w:cs="Times New Roman"/>
          <w:color w:val="FF0000"/>
          <w:sz w:val="24"/>
          <w:szCs w:val="24"/>
        </w:rPr>
        <w:t xml:space="preserve"> </w:t>
      </w:r>
      <w:r w:rsidRPr="00D44DF8">
        <w:rPr>
          <w:rFonts w:ascii="Times New Roman" w:hAnsi="Times New Roman" w:cs="Times New Roman"/>
          <w:color w:val="000000" w:themeColor="text1"/>
          <w:sz w:val="24"/>
          <w:szCs w:val="24"/>
        </w:rPr>
        <w:t>(</w:t>
      </w:r>
      <w:r w:rsidR="00D44DF8" w:rsidRPr="00D44DF8">
        <w:rPr>
          <w:rFonts w:ascii="Times New Roman" w:hAnsi="Times New Roman" w:cs="Times New Roman"/>
          <w:color w:val="000000" w:themeColor="text1"/>
          <w:sz w:val="24"/>
          <w:szCs w:val="24"/>
        </w:rPr>
        <w:t>HUMAN</w:t>
      </w:r>
      <w:r w:rsidR="006A55DD" w:rsidRPr="00D44DF8">
        <w:rPr>
          <w:rFonts w:ascii="Times New Roman" w:hAnsi="Times New Roman" w:cs="Times New Roman"/>
          <w:color w:val="000000" w:themeColor="text1"/>
          <w:sz w:val="24"/>
          <w:szCs w:val="24"/>
        </w:rPr>
        <w:t xml:space="preserve"> </w:t>
      </w:r>
      <w:r w:rsidR="00D44DF8" w:rsidRPr="00D44DF8">
        <w:rPr>
          <w:rFonts w:ascii="Times New Roman" w:hAnsi="Times New Roman" w:cs="Times New Roman"/>
          <w:color w:val="000000" w:themeColor="text1"/>
          <w:sz w:val="24"/>
          <w:szCs w:val="24"/>
        </w:rPr>
        <w:t>BIOCHEMICA  UND DIAGNOSTICA</w:t>
      </w:r>
      <w:r w:rsidR="00F307B9" w:rsidRPr="00D44DF8">
        <w:rPr>
          <w:rFonts w:ascii="Times New Roman" w:hAnsi="Times New Roman" w:cs="Times New Roman"/>
          <w:color w:val="000000" w:themeColor="text1"/>
          <w:sz w:val="24"/>
          <w:szCs w:val="24"/>
        </w:rPr>
        <w:t xml:space="preserve">, </w:t>
      </w:r>
      <w:r w:rsidR="00D44DF8" w:rsidRPr="00D44DF8">
        <w:rPr>
          <w:rFonts w:ascii="Times New Roman" w:hAnsi="Times New Roman" w:cs="Times New Roman"/>
          <w:color w:val="000000" w:themeColor="text1"/>
          <w:sz w:val="24"/>
          <w:szCs w:val="24"/>
        </w:rPr>
        <w:t>MBH, GERMANY</w:t>
      </w:r>
      <w:r w:rsidRPr="00D44DF8">
        <w:rPr>
          <w:rFonts w:ascii="Times New Roman" w:hAnsi="Times New Roman" w:cs="Times New Roman"/>
          <w:color w:val="000000" w:themeColor="text1"/>
          <w:sz w:val="24"/>
          <w:szCs w:val="24"/>
        </w:rPr>
        <w:t>)</w:t>
      </w:r>
      <w:r w:rsidRPr="007468F6">
        <w:rPr>
          <w:rFonts w:ascii="Times New Roman" w:hAnsi="Times New Roman" w:cs="Times New Roman"/>
          <w:sz w:val="24"/>
          <w:szCs w:val="24"/>
        </w:rPr>
        <w:t xml:space="preserve"> </w:t>
      </w:r>
      <w:r w:rsidR="006A55DD">
        <w:rPr>
          <w:rFonts w:ascii="Times New Roman" w:hAnsi="Times New Roman" w:cs="Times New Roman"/>
          <w:sz w:val="24"/>
          <w:szCs w:val="24"/>
        </w:rPr>
        <w:t xml:space="preserve">This </w:t>
      </w:r>
      <w:r w:rsidR="006A55DD" w:rsidRPr="00965119">
        <w:rPr>
          <w:rFonts w:ascii="Times New Roman" w:hAnsi="Times New Roman" w:cs="Times New Roman"/>
          <w:sz w:val="24"/>
          <w:szCs w:val="24"/>
        </w:rPr>
        <w:t>assay based on formation of stable Ag-Ab complex when a positive sample</w:t>
      </w:r>
      <w:r w:rsidR="006A55DD">
        <w:rPr>
          <w:rFonts w:ascii="Times New Roman" w:hAnsi="Times New Roman" w:cs="Times New Roman"/>
          <w:sz w:val="24"/>
          <w:szCs w:val="24"/>
        </w:rPr>
        <w:t xml:space="preserve"> is added into a well </w:t>
      </w:r>
      <w:r w:rsidR="006A55DD" w:rsidRPr="00965119">
        <w:rPr>
          <w:rFonts w:ascii="Times New Roman" w:hAnsi="Times New Roman" w:cs="Times New Roman"/>
          <w:sz w:val="24"/>
          <w:szCs w:val="24"/>
        </w:rPr>
        <w:t>coated with recombinant Ag representing HCV epitopes. The</w:t>
      </w:r>
      <w:r w:rsidR="006A55DD">
        <w:rPr>
          <w:rFonts w:ascii="Times New Roman" w:hAnsi="Times New Roman" w:cs="Times New Roman"/>
          <w:sz w:val="24"/>
          <w:szCs w:val="24"/>
        </w:rPr>
        <w:t xml:space="preserve"> </w:t>
      </w:r>
      <w:r w:rsidR="006A55DD" w:rsidRPr="00965119">
        <w:rPr>
          <w:rFonts w:ascii="Times New Roman" w:hAnsi="Times New Roman" w:cs="Times New Roman"/>
          <w:sz w:val="24"/>
          <w:szCs w:val="24"/>
        </w:rPr>
        <w:t>conj</w:t>
      </w:r>
      <w:r w:rsidR="006A55DD">
        <w:rPr>
          <w:rFonts w:ascii="Times New Roman" w:hAnsi="Times New Roman" w:cs="Times New Roman"/>
          <w:sz w:val="24"/>
          <w:szCs w:val="24"/>
        </w:rPr>
        <w:t xml:space="preserve">ugate is a rabbit antihuman IgG </w:t>
      </w:r>
      <w:r w:rsidR="006A55DD" w:rsidRPr="00965119">
        <w:rPr>
          <w:rFonts w:ascii="Times New Roman" w:hAnsi="Times New Roman" w:cs="Times New Roman"/>
          <w:sz w:val="24"/>
          <w:szCs w:val="24"/>
        </w:rPr>
        <w:t>labeled with horseradish peroxidase and</w:t>
      </w:r>
      <w:r w:rsidR="006A55DD">
        <w:rPr>
          <w:rFonts w:ascii="Times New Roman" w:hAnsi="Times New Roman" w:cs="Times New Roman"/>
          <w:sz w:val="24"/>
          <w:szCs w:val="24"/>
        </w:rPr>
        <w:t xml:space="preserve"> </w:t>
      </w:r>
      <w:r w:rsidR="006A55DD" w:rsidRPr="00965119">
        <w:rPr>
          <w:rFonts w:ascii="Times New Roman" w:hAnsi="Times New Roman" w:cs="Times New Roman"/>
          <w:sz w:val="24"/>
          <w:szCs w:val="24"/>
        </w:rPr>
        <w:t>enzyme substrate, when it was added, a blue color developed. This color changes</w:t>
      </w:r>
      <w:r w:rsidR="006A55DD">
        <w:rPr>
          <w:rFonts w:ascii="Times New Roman" w:hAnsi="Times New Roman" w:cs="Times New Roman"/>
          <w:sz w:val="24"/>
          <w:szCs w:val="24"/>
        </w:rPr>
        <w:t xml:space="preserve"> </w:t>
      </w:r>
      <w:r w:rsidR="006A55DD" w:rsidRPr="00965119">
        <w:rPr>
          <w:rFonts w:ascii="Times New Roman" w:hAnsi="Times New Roman" w:cs="Times New Roman"/>
          <w:sz w:val="24"/>
          <w:szCs w:val="24"/>
        </w:rPr>
        <w:lastRenderedPageBreak/>
        <w:t>to yellow after block</w:t>
      </w:r>
      <w:r w:rsidR="006A55DD">
        <w:rPr>
          <w:rFonts w:ascii="Times New Roman" w:hAnsi="Times New Roman" w:cs="Times New Roman"/>
          <w:sz w:val="24"/>
          <w:szCs w:val="24"/>
        </w:rPr>
        <w:t xml:space="preserve">ing the reaction with sulphuric </w:t>
      </w:r>
      <w:r w:rsidR="006A55DD" w:rsidRPr="00965119">
        <w:rPr>
          <w:rFonts w:ascii="Times New Roman" w:hAnsi="Times New Roman" w:cs="Times New Roman"/>
          <w:sz w:val="24"/>
          <w:szCs w:val="24"/>
        </w:rPr>
        <w:t>acid. The intensity of color is</w:t>
      </w:r>
      <w:r w:rsidR="006A55DD">
        <w:rPr>
          <w:rFonts w:ascii="Times New Roman" w:hAnsi="Times New Roman" w:cs="Times New Roman"/>
          <w:sz w:val="24"/>
          <w:szCs w:val="24"/>
        </w:rPr>
        <w:t xml:space="preserve"> </w:t>
      </w:r>
      <w:r w:rsidR="006A55DD" w:rsidRPr="00965119">
        <w:rPr>
          <w:rFonts w:ascii="Times New Roman" w:hAnsi="Times New Roman" w:cs="Times New Roman"/>
          <w:sz w:val="24"/>
          <w:szCs w:val="24"/>
        </w:rPr>
        <w:t xml:space="preserve">proportional to the anti-HCV concentration that present in the </w:t>
      </w:r>
      <w:r w:rsidR="00D44DF8" w:rsidRPr="00965119">
        <w:rPr>
          <w:rFonts w:ascii="Times New Roman" w:hAnsi="Times New Roman" w:cs="Times New Roman"/>
          <w:sz w:val="24"/>
          <w:szCs w:val="24"/>
        </w:rPr>
        <w:t>sample</w:t>
      </w:r>
      <w:r w:rsidR="00D44DF8">
        <w:rPr>
          <w:rFonts w:ascii="Times New Roman" w:hAnsi="Times New Roman" w:cs="Times New Roman"/>
          <w:sz w:val="24"/>
          <w:szCs w:val="24"/>
        </w:rPr>
        <w:t xml:space="preserve"> (</w:t>
      </w:r>
      <w:r w:rsidR="006A55DD">
        <w:rPr>
          <w:rFonts w:ascii="Times New Roman" w:hAnsi="Times New Roman" w:cs="Times New Roman"/>
          <w:sz w:val="24"/>
          <w:szCs w:val="24"/>
        </w:rPr>
        <w:t>62)</w:t>
      </w:r>
      <w:r w:rsidR="006A55DD" w:rsidRPr="00965119">
        <w:rPr>
          <w:rFonts w:ascii="Times New Roman" w:hAnsi="Times New Roman" w:cs="Times New Roman"/>
          <w:sz w:val="24"/>
          <w:szCs w:val="24"/>
        </w:rPr>
        <w:t>.</w:t>
      </w:r>
    </w:p>
    <w:p w:rsidR="006A55DD" w:rsidRPr="00965119" w:rsidRDefault="006A55DD" w:rsidP="006A55DD">
      <w:pPr>
        <w:spacing w:line="360" w:lineRule="auto"/>
        <w:jc w:val="both"/>
        <w:rPr>
          <w:rFonts w:ascii="Times New Roman" w:hAnsi="Times New Roman" w:cs="Times New Roman"/>
          <w:sz w:val="24"/>
          <w:szCs w:val="24"/>
        </w:rPr>
      </w:pPr>
      <w:r w:rsidRPr="00965119">
        <w:rPr>
          <w:rFonts w:ascii="Times New Roman" w:hAnsi="Times New Roman" w:cs="Times New Roman"/>
          <w:sz w:val="24"/>
          <w:szCs w:val="24"/>
        </w:rPr>
        <w:t>This assay was done as below:</w:t>
      </w:r>
    </w:p>
    <w:p w:rsidR="006A55DD" w:rsidRPr="00965119" w:rsidRDefault="006A55DD" w:rsidP="006A55DD">
      <w:pPr>
        <w:spacing w:line="360" w:lineRule="auto"/>
        <w:jc w:val="both"/>
        <w:rPr>
          <w:rFonts w:ascii="Times New Roman" w:hAnsi="Times New Roman" w:cs="Times New Roman"/>
          <w:sz w:val="24"/>
          <w:szCs w:val="24"/>
        </w:rPr>
      </w:pPr>
      <w:r w:rsidRPr="00965119">
        <w:rPr>
          <w:rFonts w:ascii="Times New Roman" w:hAnsi="Times New Roman" w:cs="Times New Roman"/>
          <w:sz w:val="24"/>
          <w:szCs w:val="24"/>
        </w:rPr>
        <w:t>1. Six wells were reserved for bla</w:t>
      </w:r>
      <w:r>
        <w:rPr>
          <w:rFonts w:ascii="Times New Roman" w:hAnsi="Times New Roman" w:cs="Times New Roman"/>
          <w:sz w:val="24"/>
          <w:szCs w:val="24"/>
        </w:rPr>
        <w:t>nk and controls, and 1</w:t>
      </w:r>
      <w:r w:rsidRPr="00965119">
        <w:rPr>
          <w:rFonts w:ascii="Times New Roman" w:hAnsi="Times New Roman" w:cs="Times New Roman"/>
          <w:sz w:val="24"/>
          <w:szCs w:val="24"/>
        </w:rPr>
        <w:t xml:space="preserve">00μl of sample </w:t>
      </w:r>
      <w:r>
        <w:rPr>
          <w:rFonts w:ascii="Times New Roman" w:hAnsi="Times New Roman" w:cs="Times New Roman"/>
          <w:sz w:val="24"/>
          <w:szCs w:val="24"/>
        </w:rPr>
        <w:t xml:space="preserve">samples were dispensed </w:t>
      </w:r>
      <w:r w:rsidRPr="00965119">
        <w:rPr>
          <w:rFonts w:ascii="Times New Roman" w:hAnsi="Times New Roman" w:cs="Times New Roman"/>
          <w:sz w:val="24"/>
          <w:szCs w:val="24"/>
        </w:rPr>
        <w:t>into designated wells.</w:t>
      </w:r>
    </w:p>
    <w:p w:rsidR="006A55DD" w:rsidRPr="00965119" w:rsidRDefault="006A55DD" w:rsidP="006A55DD">
      <w:pPr>
        <w:spacing w:line="360" w:lineRule="auto"/>
        <w:jc w:val="both"/>
        <w:rPr>
          <w:rFonts w:ascii="Times New Roman" w:hAnsi="Times New Roman" w:cs="Times New Roman"/>
          <w:sz w:val="24"/>
          <w:szCs w:val="24"/>
        </w:rPr>
      </w:pPr>
      <w:r>
        <w:rPr>
          <w:rFonts w:ascii="Times New Roman" w:hAnsi="Times New Roman" w:cs="Times New Roman"/>
          <w:sz w:val="24"/>
          <w:szCs w:val="24"/>
        </w:rPr>
        <w:t>2. Thereafter, 1</w:t>
      </w:r>
      <w:r w:rsidRPr="00965119">
        <w:rPr>
          <w:rFonts w:ascii="Times New Roman" w:hAnsi="Times New Roman" w:cs="Times New Roman"/>
          <w:sz w:val="24"/>
          <w:szCs w:val="24"/>
        </w:rPr>
        <w:t>00μl of each negative and positive control was dispensed into</w:t>
      </w:r>
      <w:r>
        <w:rPr>
          <w:rFonts w:ascii="Times New Roman" w:hAnsi="Times New Roman" w:cs="Times New Roman"/>
          <w:sz w:val="24"/>
          <w:szCs w:val="24"/>
        </w:rPr>
        <w:t xml:space="preserve"> </w:t>
      </w:r>
      <w:r w:rsidRPr="00965119">
        <w:rPr>
          <w:rFonts w:ascii="Times New Roman" w:hAnsi="Times New Roman" w:cs="Times New Roman"/>
          <w:sz w:val="24"/>
          <w:szCs w:val="24"/>
        </w:rPr>
        <w:t>assig</w:t>
      </w:r>
      <w:r>
        <w:rPr>
          <w:rFonts w:ascii="Times New Roman" w:hAnsi="Times New Roman" w:cs="Times New Roman"/>
          <w:sz w:val="24"/>
          <w:szCs w:val="24"/>
        </w:rPr>
        <w:t xml:space="preserve">ned wells and </w:t>
      </w:r>
      <w:r w:rsidRPr="00965119">
        <w:rPr>
          <w:rFonts w:ascii="Times New Roman" w:hAnsi="Times New Roman" w:cs="Times New Roman"/>
          <w:sz w:val="24"/>
          <w:szCs w:val="24"/>
        </w:rPr>
        <w:t>incubated at 37 ºC for 60 min.</w:t>
      </w:r>
    </w:p>
    <w:p w:rsidR="006A55DD" w:rsidRPr="00965119" w:rsidRDefault="006A55DD" w:rsidP="006A55DD">
      <w:pPr>
        <w:spacing w:line="360" w:lineRule="auto"/>
        <w:jc w:val="both"/>
        <w:rPr>
          <w:rFonts w:ascii="Times New Roman" w:hAnsi="Times New Roman" w:cs="Times New Roman"/>
          <w:sz w:val="24"/>
          <w:szCs w:val="24"/>
        </w:rPr>
      </w:pPr>
      <w:r w:rsidRPr="00965119">
        <w:rPr>
          <w:rFonts w:ascii="Times New Roman" w:hAnsi="Times New Roman" w:cs="Times New Roman"/>
          <w:sz w:val="24"/>
          <w:szCs w:val="24"/>
        </w:rPr>
        <w:t>3. The plate was washed with approximately 300 ml of diluted washing</w:t>
      </w:r>
      <w:r>
        <w:rPr>
          <w:rFonts w:ascii="Times New Roman" w:hAnsi="Times New Roman" w:cs="Times New Roman"/>
          <w:sz w:val="24"/>
          <w:szCs w:val="24"/>
        </w:rPr>
        <w:t xml:space="preserve"> solution (one volume of </w:t>
      </w:r>
      <w:r w:rsidRPr="00965119">
        <w:rPr>
          <w:rFonts w:ascii="Times New Roman" w:hAnsi="Times New Roman" w:cs="Times New Roman"/>
          <w:sz w:val="24"/>
          <w:szCs w:val="24"/>
        </w:rPr>
        <w:t>the concentrate wash buffer with 9 volume of the</w:t>
      </w:r>
      <w:r>
        <w:rPr>
          <w:rFonts w:ascii="Times New Roman" w:hAnsi="Times New Roman" w:cs="Times New Roman"/>
          <w:sz w:val="24"/>
          <w:szCs w:val="24"/>
        </w:rPr>
        <w:t xml:space="preserve"> </w:t>
      </w:r>
      <w:r w:rsidRPr="00965119">
        <w:rPr>
          <w:rFonts w:ascii="Times New Roman" w:hAnsi="Times New Roman" w:cs="Times New Roman"/>
          <w:sz w:val="24"/>
          <w:szCs w:val="24"/>
        </w:rPr>
        <w:t>distilled water)</w:t>
      </w:r>
      <w:r>
        <w:rPr>
          <w:rFonts w:ascii="Times New Roman" w:hAnsi="Times New Roman" w:cs="Times New Roman"/>
          <w:sz w:val="24"/>
          <w:szCs w:val="24"/>
        </w:rPr>
        <w:t xml:space="preserve"> 8times then the plate was blotted </w:t>
      </w:r>
      <w:r w:rsidRPr="00965119">
        <w:rPr>
          <w:rFonts w:ascii="Times New Roman" w:hAnsi="Times New Roman" w:cs="Times New Roman"/>
          <w:sz w:val="24"/>
          <w:szCs w:val="24"/>
        </w:rPr>
        <w:t>with absorbent tissue to remove</w:t>
      </w:r>
      <w:r>
        <w:rPr>
          <w:rFonts w:ascii="Times New Roman" w:hAnsi="Times New Roman" w:cs="Times New Roman"/>
          <w:sz w:val="24"/>
          <w:szCs w:val="24"/>
        </w:rPr>
        <w:t xml:space="preserve"> </w:t>
      </w:r>
      <w:r w:rsidRPr="00965119">
        <w:rPr>
          <w:rFonts w:ascii="Times New Roman" w:hAnsi="Times New Roman" w:cs="Times New Roman"/>
          <w:sz w:val="24"/>
          <w:szCs w:val="24"/>
        </w:rPr>
        <w:t>excess liquid from the plate.</w:t>
      </w:r>
    </w:p>
    <w:p w:rsidR="006A55DD" w:rsidRDefault="006A55DD" w:rsidP="006A55DD">
      <w:pPr>
        <w:spacing w:line="360" w:lineRule="auto"/>
        <w:jc w:val="both"/>
        <w:rPr>
          <w:rFonts w:ascii="Times New Roman" w:hAnsi="Times New Roman" w:cs="Times New Roman"/>
          <w:sz w:val="24"/>
          <w:szCs w:val="24"/>
        </w:rPr>
      </w:pPr>
      <w:r w:rsidRPr="00965119">
        <w:rPr>
          <w:rFonts w:ascii="Times New Roman" w:hAnsi="Times New Roman" w:cs="Times New Roman"/>
          <w:sz w:val="24"/>
          <w:szCs w:val="24"/>
        </w:rPr>
        <w:t>4. Thereafter, 100μl of diluted conjugate was dispensed into each well, except</w:t>
      </w:r>
      <w:r>
        <w:rPr>
          <w:rFonts w:ascii="Times New Roman" w:hAnsi="Times New Roman" w:cs="Times New Roman"/>
          <w:sz w:val="24"/>
          <w:szCs w:val="24"/>
        </w:rPr>
        <w:t xml:space="preserve"> blank (diluted </w:t>
      </w:r>
      <w:r w:rsidRPr="00965119">
        <w:rPr>
          <w:rFonts w:ascii="Times New Roman" w:hAnsi="Times New Roman" w:cs="Times New Roman"/>
          <w:sz w:val="24"/>
          <w:szCs w:val="24"/>
        </w:rPr>
        <w:t>conjugate was prepared by diluting 20μl of concentrated</w:t>
      </w:r>
      <w:r>
        <w:rPr>
          <w:rFonts w:ascii="Times New Roman" w:hAnsi="Times New Roman" w:cs="Times New Roman"/>
          <w:sz w:val="24"/>
          <w:szCs w:val="24"/>
        </w:rPr>
        <w:t xml:space="preserve"> </w:t>
      </w:r>
      <w:r w:rsidRPr="00965119">
        <w:rPr>
          <w:rFonts w:ascii="Times New Roman" w:hAnsi="Times New Roman" w:cs="Times New Roman"/>
          <w:sz w:val="24"/>
          <w:szCs w:val="24"/>
        </w:rPr>
        <w:t>conjugate w</w:t>
      </w:r>
      <w:r>
        <w:rPr>
          <w:rFonts w:ascii="Times New Roman" w:hAnsi="Times New Roman" w:cs="Times New Roman"/>
          <w:sz w:val="24"/>
          <w:szCs w:val="24"/>
        </w:rPr>
        <w:t xml:space="preserve">ith 1ml of conjugate diluents) </w:t>
      </w:r>
      <w:r w:rsidRPr="00965119">
        <w:rPr>
          <w:rFonts w:ascii="Times New Roman" w:hAnsi="Times New Roman" w:cs="Times New Roman"/>
          <w:sz w:val="24"/>
          <w:szCs w:val="24"/>
        </w:rPr>
        <w:t>or each 8 well strip used in the</w:t>
      </w:r>
      <w:r>
        <w:rPr>
          <w:rFonts w:ascii="Times New Roman" w:hAnsi="Times New Roman" w:cs="Times New Roman"/>
          <w:sz w:val="24"/>
          <w:szCs w:val="24"/>
        </w:rPr>
        <w:t xml:space="preserve"> </w:t>
      </w:r>
      <w:r w:rsidRPr="00965119">
        <w:rPr>
          <w:rFonts w:ascii="Times New Roman" w:hAnsi="Times New Roman" w:cs="Times New Roman"/>
          <w:sz w:val="24"/>
          <w:szCs w:val="24"/>
        </w:rPr>
        <w:t>assay. Therefore, the plate was incubat</w:t>
      </w:r>
      <w:r>
        <w:rPr>
          <w:rFonts w:ascii="Times New Roman" w:hAnsi="Times New Roman" w:cs="Times New Roman"/>
          <w:sz w:val="24"/>
          <w:szCs w:val="24"/>
        </w:rPr>
        <w:t>ed at 37 ºC for 30</w:t>
      </w:r>
      <w:r w:rsidRPr="00965119">
        <w:rPr>
          <w:rFonts w:ascii="Times New Roman" w:hAnsi="Times New Roman" w:cs="Times New Roman"/>
          <w:sz w:val="24"/>
          <w:szCs w:val="24"/>
        </w:rPr>
        <w:t xml:space="preserve"> min.</w:t>
      </w:r>
    </w:p>
    <w:p w:rsidR="006A55DD" w:rsidRPr="00965119" w:rsidRDefault="006A55DD" w:rsidP="006A55DD">
      <w:pPr>
        <w:spacing w:line="360" w:lineRule="auto"/>
        <w:jc w:val="both"/>
        <w:rPr>
          <w:rFonts w:ascii="Times New Roman" w:hAnsi="Times New Roman" w:cs="Times New Roman"/>
          <w:sz w:val="24"/>
          <w:szCs w:val="24"/>
        </w:rPr>
      </w:pPr>
      <w:r w:rsidRPr="00965119">
        <w:rPr>
          <w:rFonts w:ascii="Times New Roman" w:hAnsi="Times New Roman" w:cs="Times New Roman"/>
          <w:sz w:val="24"/>
          <w:szCs w:val="24"/>
        </w:rPr>
        <w:t>5. The plate content was aspirated and washed as in step 3, and 100μl of the</w:t>
      </w:r>
      <w:r>
        <w:rPr>
          <w:rFonts w:ascii="Times New Roman" w:hAnsi="Times New Roman" w:cs="Times New Roman"/>
          <w:sz w:val="24"/>
          <w:szCs w:val="24"/>
        </w:rPr>
        <w:t xml:space="preserve"> substrate-TMB was </w:t>
      </w:r>
      <w:r w:rsidRPr="00965119">
        <w:rPr>
          <w:rFonts w:ascii="Times New Roman" w:hAnsi="Times New Roman" w:cs="Times New Roman"/>
          <w:sz w:val="24"/>
          <w:szCs w:val="24"/>
        </w:rPr>
        <w:t>added to each well (substrate-chromogen was prepared</w:t>
      </w:r>
      <w:r>
        <w:rPr>
          <w:rFonts w:ascii="Times New Roman" w:hAnsi="Times New Roman" w:cs="Times New Roman"/>
          <w:sz w:val="24"/>
          <w:szCs w:val="24"/>
        </w:rPr>
        <w:t xml:space="preserve"> </w:t>
      </w:r>
      <w:r w:rsidRPr="00965119">
        <w:rPr>
          <w:rFonts w:ascii="Times New Roman" w:hAnsi="Times New Roman" w:cs="Times New Roman"/>
          <w:sz w:val="24"/>
          <w:szCs w:val="24"/>
        </w:rPr>
        <w:t>by</w:t>
      </w:r>
      <w:r w:rsidR="009D5E1E">
        <w:rPr>
          <w:rFonts w:ascii="Times New Roman" w:hAnsi="Times New Roman" w:cs="Times New Roman"/>
          <w:sz w:val="24"/>
          <w:szCs w:val="24"/>
        </w:rPr>
        <w:t xml:space="preserve"> </w:t>
      </w:r>
      <w:r>
        <w:rPr>
          <w:rFonts w:ascii="Times New Roman" w:hAnsi="Times New Roman" w:cs="Times New Roman"/>
          <w:sz w:val="24"/>
          <w:szCs w:val="24"/>
        </w:rPr>
        <w:t xml:space="preserve">adding equal amount of </w:t>
      </w:r>
      <w:r w:rsidR="009D5E1E">
        <w:rPr>
          <w:rFonts w:ascii="Times New Roman" w:hAnsi="Times New Roman" w:cs="Times New Roman"/>
          <w:sz w:val="24"/>
          <w:szCs w:val="24"/>
        </w:rPr>
        <w:t>substrate</w:t>
      </w:r>
      <w:r>
        <w:rPr>
          <w:rFonts w:ascii="Times New Roman" w:hAnsi="Times New Roman" w:cs="Times New Roman"/>
          <w:sz w:val="24"/>
          <w:szCs w:val="24"/>
        </w:rPr>
        <w:t xml:space="preserve"> A and substrate B</w:t>
      </w:r>
      <w:r w:rsidRPr="00965119">
        <w:rPr>
          <w:rFonts w:ascii="Times New Roman" w:hAnsi="Times New Roman" w:cs="Times New Roman"/>
          <w:sz w:val="24"/>
          <w:szCs w:val="24"/>
        </w:rPr>
        <w:t>).Then the plate was re-incubated uncovered at</w:t>
      </w:r>
      <w:r>
        <w:rPr>
          <w:rFonts w:ascii="Times New Roman" w:hAnsi="Times New Roman" w:cs="Times New Roman"/>
          <w:sz w:val="24"/>
          <w:szCs w:val="24"/>
        </w:rPr>
        <w:t xml:space="preserve"> 37 ºC for 15</w:t>
      </w:r>
      <w:r w:rsidRPr="00965119">
        <w:rPr>
          <w:rFonts w:ascii="Times New Roman" w:hAnsi="Times New Roman" w:cs="Times New Roman"/>
          <w:sz w:val="24"/>
          <w:szCs w:val="24"/>
        </w:rPr>
        <w:t xml:space="preserve"> min.</w:t>
      </w:r>
    </w:p>
    <w:p w:rsidR="006A55DD" w:rsidRPr="00965119" w:rsidRDefault="006A55DD" w:rsidP="006A55DD">
      <w:pPr>
        <w:spacing w:line="360" w:lineRule="auto"/>
        <w:jc w:val="both"/>
        <w:rPr>
          <w:rFonts w:ascii="Times New Roman" w:hAnsi="Times New Roman" w:cs="Times New Roman"/>
          <w:sz w:val="24"/>
          <w:szCs w:val="24"/>
        </w:rPr>
      </w:pPr>
      <w:r w:rsidRPr="00965119">
        <w:rPr>
          <w:rFonts w:ascii="Times New Roman" w:hAnsi="Times New Roman" w:cs="Times New Roman"/>
          <w:sz w:val="24"/>
          <w:szCs w:val="24"/>
        </w:rPr>
        <w:t>6. The reaction was stopped by adding 100μl of stopping solution in the same</w:t>
      </w:r>
      <w:r>
        <w:rPr>
          <w:rFonts w:ascii="Times New Roman" w:hAnsi="Times New Roman" w:cs="Times New Roman"/>
          <w:sz w:val="24"/>
          <w:szCs w:val="24"/>
        </w:rPr>
        <w:t xml:space="preserve"> sequence and time </w:t>
      </w:r>
      <w:r w:rsidRPr="00965119">
        <w:rPr>
          <w:rFonts w:ascii="Times New Roman" w:hAnsi="Times New Roman" w:cs="Times New Roman"/>
          <w:sz w:val="24"/>
          <w:szCs w:val="24"/>
        </w:rPr>
        <w:t>intervals as for the substrate-TMB.</w:t>
      </w:r>
    </w:p>
    <w:p w:rsidR="006A55DD" w:rsidRPr="00965119" w:rsidRDefault="006A55DD" w:rsidP="006A55DD">
      <w:pPr>
        <w:spacing w:line="360" w:lineRule="auto"/>
        <w:jc w:val="both"/>
        <w:rPr>
          <w:rFonts w:ascii="Times New Roman" w:hAnsi="Times New Roman" w:cs="Times New Roman"/>
          <w:sz w:val="24"/>
          <w:szCs w:val="24"/>
        </w:rPr>
      </w:pPr>
      <w:r w:rsidRPr="00965119">
        <w:rPr>
          <w:rFonts w:ascii="Times New Roman" w:hAnsi="Times New Roman" w:cs="Times New Roman"/>
          <w:sz w:val="24"/>
          <w:szCs w:val="24"/>
        </w:rPr>
        <w:t xml:space="preserve">7. </w:t>
      </w:r>
      <w:r>
        <w:rPr>
          <w:rFonts w:ascii="Times New Roman" w:hAnsi="Times New Roman" w:cs="Times New Roman"/>
          <w:sz w:val="24"/>
          <w:szCs w:val="24"/>
        </w:rPr>
        <w:t xml:space="preserve">Then it </w:t>
      </w:r>
      <w:r>
        <w:rPr>
          <w:rFonts w:ascii="Times New Roman" w:hAnsi="Times New Roman" w:cs="Times New Roman"/>
          <w:bCs/>
          <w:sz w:val="24"/>
          <w:szCs w:val="24"/>
        </w:rPr>
        <w:t>was</w:t>
      </w:r>
      <w:r w:rsidRPr="00632F0F">
        <w:rPr>
          <w:rFonts w:ascii="Times New Roman" w:hAnsi="Times New Roman" w:cs="Times New Roman"/>
          <w:bCs/>
          <w:sz w:val="24"/>
          <w:szCs w:val="24"/>
        </w:rPr>
        <w:t xml:space="preserve"> measured with a micro plate rea</w:t>
      </w:r>
      <w:r>
        <w:rPr>
          <w:rFonts w:ascii="Times New Roman" w:hAnsi="Times New Roman" w:cs="Times New Roman"/>
          <w:bCs/>
          <w:sz w:val="24"/>
          <w:szCs w:val="24"/>
        </w:rPr>
        <w:t xml:space="preserve">der at 450/630-700 nm or 450 nm </w:t>
      </w:r>
      <w:r>
        <w:rPr>
          <w:rFonts w:ascii="Times New Roman" w:hAnsi="Times New Roman" w:cs="Times New Roman"/>
          <w:sz w:val="24"/>
          <w:szCs w:val="24"/>
        </w:rPr>
        <w:t>within 15</w:t>
      </w:r>
      <w:r w:rsidRPr="00965119">
        <w:rPr>
          <w:rFonts w:ascii="Times New Roman" w:hAnsi="Times New Roman" w:cs="Times New Roman"/>
          <w:sz w:val="24"/>
          <w:szCs w:val="24"/>
        </w:rPr>
        <w:t xml:space="preserve"> min.</w:t>
      </w:r>
    </w:p>
    <w:p w:rsidR="00992BBE" w:rsidRDefault="006A55DD" w:rsidP="003D793C">
      <w:pPr>
        <w:spacing w:line="360" w:lineRule="auto"/>
        <w:jc w:val="both"/>
        <w:rPr>
          <w:rFonts w:ascii="Times New Roman" w:hAnsi="Times New Roman" w:cs="Times New Roman"/>
          <w:sz w:val="24"/>
          <w:szCs w:val="24"/>
        </w:rPr>
      </w:pPr>
      <w:r w:rsidRPr="00965119">
        <w:rPr>
          <w:rFonts w:ascii="Times New Roman" w:hAnsi="Times New Roman" w:cs="Times New Roman"/>
          <w:sz w:val="24"/>
          <w:szCs w:val="24"/>
        </w:rPr>
        <w:t xml:space="preserve">8. The COV was calculated as negative controls mean </w:t>
      </w:r>
      <w:r w:rsidR="00D44DF8" w:rsidRPr="00294439">
        <w:rPr>
          <w:rFonts w:ascii="Times New Roman" w:hAnsi="Times New Roman" w:cs="Times New Roman"/>
          <w:color w:val="000000" w:themeColor="text1"/>
          <w:sz w:val="24"/>
          <w:szCs w:val="24"/>
        </w:rPr>
        <w:t>(NCx) + 0.1</w:t>
      </w:r>
      <w:r w:rsidRPr="00294439">
        <w:rPr>
          <w:rFonts w:ascii="Times New Roman" w:hAnsi="Times New Roman" w:cs="Times New Roman"/>
          <w:color w:val="000000" w:themeColor="text1"/>
          <w:sz w:val="24"/>
          <w:szCs w:val="24"/>
        </w:rPr>
        <w:t>00</w:t>
      </w:r>
      <w:r w:rsidRPr="00965119">
        <w:rPr>
          <w:rFonts w:ascii="Times New Roman" w:hAnsi="Times New Roman" w:cs="Times New Roman"/>
          <w:sz w:val="24"/>
          <w:szCs w:val="24"/>
        </w:rPr>
        <w:t>.</w:t>
      </w:r>
      <w:r>
        <w:rPr>
          <w:rFonts w:ascii="Times New Roman" w:hAnsi="Times New Roman" w:cs="Times New Roman"/>
          <w:sz w:val="24"/>
          <w:szCs w:val="24"/>
        </w:rPr>
        <w:t xml:space="preserve"> Sample was reactive if the </w:t>
      </w:r>
      <w:r w:rsidRPr="00965119">
        <w:rPr>
          <w:rFonts w:ascii="Times New Roman" w:hAnsi="Times New Roman" w:cs="Times New Roman"/>
          <w:sz w:val="24"/>
          <w:szCs w:val="24"/>
        </w:rPr>
        <w:t>absorbance was &gt; COV.</w:t>
      </w:r>
    </w:p>
    <w:p w:rsidR="003D793C" w:rsidRPr="00992BBE" w:rsidRDefault="003D793C" w:rsidP="003D793C">
      <w:pPr>
        <w:spacing w:line="360" w:lineRule="auto"/>
        <w:jc w:val="both"/>
        <w:rPr>
          <w:rFonts w:ascii="Times New Roman" w:hAnsi="Times New Roman" w:cs="Times New Roman"/>
          <w:sz w:val="24"/>
          <w:szCs w:val="24"/>
        </w:rPr>
      </w:pPr>
      <w:r w:rsidRPr="00F307B9">
        <w:rPr>
          <w:rFonts w:ascii="Times New Roman" w:hAnsi="Times New Roman" w:cs="Times New Roman"/>
          <w:b/>
          <w:bCs/>
          <w:sz w:val="24"/>
          <w:szCs w:val="24"/>
        </w:rPr>
        <w:t xml:space="preserve">5.10.3. HIV TEST </w:t>
      </w:r>
    </w:p>
    <w:p w:rsidR="00D56427" w:rsidRPr="00992BBE" w:rsidRDefault="00D56427" w:rsidP="008626FC">
      <w:pPr>
        <w:spacing w:line="360" w:lineRule="auto"/>
        <w:jc w:val="both"/>
        <w:rPr>
          <w:rFonts w:ascii="Times New Roman" w:hAnsi="Times New Roman" w:cs="Times New Roman"/>
          <w:bCs/>
          <w:sz w:val="24"/>
          <w:szCs w:val="24"/>
        </w:rPr>
      </w:pPr>
      <w:r w:rsidRPr="00992BBE">
        <w:rPr>
          <w:rFonts w:ascii="Times New Roman" w:hAnsi="Times New Roman" w:cs="Times New Roman"/>
          <w:bCs/>
          <w:sz w:val="24"/>
          <w:szCs w:val="24"/>
        </w:rPr>
        <w:t xml:space="preserve">HIV-test </w:t>
      </w:r>
      <w:r w:rsidR="00EB2ABC" w:rsidRPr="00992BBE">
        <w:rPr>
          <w:rFonts w:ascii="Times New Roman" w:hAnsi="Times New Roman" w:cs="Times New Roman"/>
          <w:bCs/>
          <w:sz w:val="24"/>
          <w:szCs w:val="24"/>
        </w:rPr>
        <w:t>to</w:t>
      </w:r>
      <w:r w:rsidRPr="00992BBE">
        <w:rPr>
          <w:rFonts w:ascii="Times New Roman" w:hAnsi="Times New Roman" w:cs="Times New Roman"/>
          <w:bCs/>
          <w:sz w:val="24"/>
          <w:szCs w:val="24"/>
        </w:rPr>
        <w:t xml:space="preserve"> detect HIV, the anti-HIV antibody test was used</w:t>
      </w:r>
      <w:r w:rsidR="00992BBE" w:rsidRPr="00992BBE">
        <w:rPr>
          <w:rFonts w:ascii="Times New Roman" w:hAnsi="Times New Roman" w:cs="Times New Roman"/>
          <w:bCs/>
          <w:sz w:val="24"/>
          <w:szCs w:val="24"/>
        </w:rPr>
        <w:t xml:space="preserve"> for screening according to the </w:t>
      </w:r>
      <w:r w:rsidRPr="00992BBE">
        <w:rPr>
          <w:rFonts w:ascii="Times New Roman" w:hAnsi="Times New Roman" w:cs="Times New Roman"/>
          <w:bCs/>
          <w:sz w:val="24"/>
          <w:szCs w:val="24"/>
        </w:rPr>
        <w:t>manufacturer’s instructions (rapid test currently used in nationa</w:t>
      </w:r>
      <w:r w:rsidR="00992BBE" w:rsidRPr="00992BBE">
        <w:rPr>
          <w:rFonts w:ascii="Times New Roman" w:hAnsi="Times New Roman" w:cs="Times New Roman"/>
          <w:bCs/>
          <w:sz w:val="24"/>
          <w:szCs w:val="24"/>
        </w:rPr>
        <w:t xml:space="preserve">l algorithm for Ethiopia; (KHB, </w:t>
      </w:r>
      <w:r w:rsidRPr="00992BBE">
        <w:rPr>
          <w:rFonts w:ascii="Times New Roman" w:hAnsi="Times New Roman" w:cs="Times New Roman"/>
          <w:bCs/>
          <w:sz w:val="24"/>
          <w:szCs w:val="24"/>
        </w:rPr>
        <w:t>Shangha Kehua Bioengineering Co., Ltd. China) for screening and positive samples were re-tested with STAT-PACK (Chembio HIV 1/2 STAT-PAK™ Assay, CHEMBIO DIAGNOSTIC</w:t>
      </w:r>
      <w:r w:rsidR="00992BBE" w:rsidRPr="00992BBE">
        <w:rPr>
          <w:rFonts w:ascii="Times New Roman" w:hAnsi="Times New Roman" w:cs="Times New Roman"/>
          <w:bCs/>
          <w:sz w:val="24"/>
          <w:szCs w:val="24"/>
        </w:rPr>
        <w:t xml:space="preserve"> </w:t>
      </w:r>
      <w:r w:rsidRPr="00992BBE">
        <w:rPr>
          <w:rFonts w:ascii="Times New Roman" w:hAnsi="Times New Roman" w:cs="Times New Roman"/>
          <w:bCs/>
          <w:sz w:val="24"/>
          <w:szCs w:val="24"/>
        </w:rPr>
        <w:lastRenderedPageBreak/>
        <w:t>SYSTEMS, INC., MEDFORD, NY, USA). Samples giving discordant results in the two tests were reexamined using tie-breaker, (Uni-Gold HIV, Trinity Biotech PLC, Co.Wicklow, Ireland).</w:t>
      </w:r>
    </w:p>
    <w:p w:rsidR="008626FC" w:rsidRDefault="0020530B" w:rsidP="008626FC">
      <w:pPr>
        <w:spacing w:line="360" w:lineRule="auto"/>
        <w:jc w:val="both"/>
        <w:rPr>
          <w:rFonts w:ascii="Times New Roman" w:hAnsi="Times New Roman" w:cs="Times New Roman"/>
          <w:bCs/>
          <w:sz w:val="24"/>
          <w:szCs w:val="24"/>
        </w:rPr>
      </w:pPr>
      <w:r w:rsidRPr="0020530B">
        <w:rPr>
          <w:rFonts w:ascii="Times New Roman" w:hAnsi="Times New Roman" w:cs="Times New Roman"/>
          <w:b/>
          <w:bCs/>
          <w:sz w:val="24"/>
          <w:szCs w:val="24"/>
        </w:rPr>
        <w:t>5.10.3</w:t>
      </w:r>
      <w:r w:rsidR="00F20CBF">
        <w:rPr>
          <w:rFonts w:ascii="Times New Roman" w:hAnsi="Times New Roman" w:cs="Times New Roman"/>
          <w:b/>
          <w:bCs/>
          <w:sz w:val="24"/>
          <w:szCs w:val="24"/>
        </w:rPr>
        <w:t>.</w:t>
      </w:r>
      <w:r w:rsidR="00F307B9">
        <w:rPr>
          <w:rFonts w:ascii="Times New Roman" w:hAnsi="Times New Roman" w:cs="Times New Roman"/>
          <w:b/>
          <w:bCs/>
          <w:sz w:val="24"/>
          <w:szCs w:val="24"/>
        </w:rPr>
        <w:t>1. KHB</w:t>
      </w:r>
      <w:r w:rsidR="008626FC" w:rsidRPr="00EB769B">
        <w:rPr>
          <w:rFonts w:ascii="Times New Roman" w:hAnsi="Times New Roman" w:cs="Times New Roman"/>
          <w:b/>
          <w:bCs/>
          <w:sz w:val="24"/>
          <w:szCs w:val="24"/>
        </w:rPr>
        <w:t xml:space="preserve"> HIV </w:t>
      </w:r>
      <w:r w:rsidR="008626FC">
        <w:rPr>
          <w:rFonts w:ascii="Times New Roman" w:hAnsi="Times New Roman" w:cs="Times New Roman"/>
          <w:bCs/>
          <w:sz w:val="24"/>
          <w:szCs w:val="24"/>
        </w:rPr>
        <w:t xml:space="preserve"> </w:t>
      </w:r>
    </w:p>
    <w:p w:rsidR="00B86969" w:rsidRPr="0006362D" w:rsidRDefault="00F307B9" w:rsidP="00CC503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KHB rapid test determine by kit </w:t>
      </w:r>
      <w:r w:rsidR="00922243">
        <w:rPr>
          <w:rFonts w:ascii="Times New Roman" w:hAnsi="Times New Roman" w:cs="Times New Roman"/>
          <w:bCs/>
          <w:sz w:val="24"/>
          <w:szCs w:val="24"/>
        </w:rPr>
        <w:t>(KHB</w:t>
      </w:r>
      <w:r>
        <w:rPr>
          <w:rFonts w:ascii="Times New Roman" w:hAnsi="Times New Roman" w:cs="Times New Roman"/>
          <w:bCs/>
          <w:sz w:val="24"/>
          <w:szCs w:val="24"/>
        </w:rPr>
        <w:t xml:space="preserve"> SHANFAHI KEHUA BIO-ENGINEERING CO, LTD) with principle of </w:t>
      </w:r>
      <w:r w:rsidR="00922243" w:rsidRPr="009650E0">
        <w:rPr>
          <w:rFonts w:ascii="Times New Roman" w:hAnsi="Times New Roman" w:cs="Times New Roman"/>
          <w:bCs/>
          <w:sz w:val="24"/>
          <w:szCs w:val="24"/>
        </w:rPr>
        <w:t>the</w:t>
      </w:r>
      <w:r w:rsidR="008626FC" w:rsidRPr="009650E0">
        <w:rPr>
          <w:rFonts w:ascii="Times New Roman" w:hAnsi="Times New Roman" w:cs="Times New Roman"/>
          <w:bCs/>
          <w:sz w:val="24"/>
          <w:szCs w:val="24"/>
        </w:rPr>
        <w:t xml:space="preserve"> gold-gp160 conjugate and gold-gp36 conjugate are coated to the conjugate pad in advance. The test line (HIV type I+II antigens) and the control line </w:t>
      </w:r>
      <w:r w:rsidR="008626FC">
        <w:rPr>
          <w:rFonts w:ascii="Times New Roman" w:hAnsi="Times New Roman" w:cs="Times New Roman"/>
          <w:bCs/>
          <w:sz w:val="24"/>
          <w:szCs w:val="24"/>
        </w:rPr>
        <w:t xml:space="preserve">  </w:t>
      </w:r>
      <w:r w:rsidR="008626FC" w:rsidRPr="009650E0">
        <w:rPr>
          <w:rFonts w:ascii="Times New Roman" w:hAnsi="Times New Roman" w:cs="Times New Roman"/>
          <w:bCs/>
          <w:sz w:val="24"/>
          <w:szCs w:val="24"/>
        </w:rPr>
        <w:t>(monoclonal</w:t>
      </w:r>
      <w:r w:rsidR="00A7343B">
        <w:rPr>
          <w:rFonts w:ascii="Times New Roman" w:hAnsi="Times New Roman" w:cs="Times New Roman"/>
          <w:bCs/>
          <w:sz w:val="24"/>
          <w:szCs w:val="24"/>
        </w:rPr>
        <w:t xml:space="preserve"> </w:t>
      </w:r>
      <w:r w:rsidR="008626FC" w:rsidRPr="009650E0">
        <w:rPr>
          <w:rFonts w:ascii="Times New Roman" w:hAnsi="Times New Roman" w:cs="Times New Roman"/>
          <w:bCs/>
          <w:sz w:val="24"/>
          <w:szCs w:val="24"/>
        </w:rPr>
        <w:t xml:space="preserve">antibody against gp160) and pre-coated on the surface of NC membrane. When the sample that added to the sample pad migrate through the conjugate pad, it reconstitutes and mixes with colloidal gold-antigen conjugates. The mixture continues to migrate through the NC membrane to the pre-coated antigens or antibody present on the membrane. A purple red test line will be visible in the strip if there are enough antibodies to HIV-1/HIV-2 in the sample. If antibodies to HIV-1/ HIV-2 are absent, or are present at every level, then no color will appear in the test line. The control line purple red is used as quality control only and does not affect the result of the </w:t>
      </w:r>
      <w:proofErr w:type="gramStart"/>
      <w:r w:rsidR="00135C2C" w:rsidRPr="009650E0">
        <w:rPr>
          <w:rFonts w:ascii="Times New Roman" w:hAnsi="Times New Roman" w:cs="Times New Roman"/>
          <w:bCs/>
          <w:sz w:val="24"/>
          <w:szCs w:val="24"/>
        </w:rPr>
        <w:t>test</w:t>
      </w:r>
      <w:r w:rsidR="00135C2C">
        <w:rPr>
          <w:rFonts w:ascii="Times New Roman" w:hAnsi="Times New Roman" w:cs="Times New Roman"/>
          <w:bCs/>
          <w:sz w:val="24"/>
          <w:szCs w:val="24"/>
        </w:rPr>
        <w:t>(</w:t>
      </w:r>
      <w:proofErr w:type="gramEnd"/>
      <w:r w:rsidR="00135C2C">
        <w:rPr>
          <w:rFonts w:ascii="Times New Roman" w:hAnsi="Times New Roman" w:cs="Times New Roman"/>
          <w:bCs/>
          <w:sz w:val="24"/>
          <w:szCs w:val="24"/>
        </w:rPr>
        <w:t>64).</w:t>
      </w:r>
    </w:p>
    <w:p w:rsidR="00CB690D" w:rsidRDefault="009B6C1B" w:rsidP="00CC503A">
      <w:pPr>
        <w:spacing w:line="360" w:lineRule="auto"/>
        <w:jc w:val="both"/>
        <w:rPr>
          <w:rFonts w:ascii="Times New Roman" w:hAnsi="Times New Roman" w:cs="Times New Roman"/>
          <w:bCs/>
          <w:sz w:val="24"/>
          <w:szCs w:val="24"/>
        </w:rPr>
      </w:pPr>
      <w:r>
        <w:rPr>
          <w:rFonts w:ascii="Times New Roman" w:hAnsi="Times New Roman" w:cs="Times New Roman"/>
          <w:b/>
          <w:bCs/>
          <w:sz w:val="24"/>
          <w:szCs w:val="24"/>
        </w:rPr>
        <w:t>5.10.3</w:t>
      </w:r>
      <w:r w:rsidR="00F20CBF">
        <w:rPr>
          <w:rFonts w:ascii="Times New Roman" w:hAnsi="Times New Roman" w:cs="Times New Roman"/>
          <w:b/>
          <w:bCs/>
          <w:sz w:val="24"/>
          <w:szCs w:val="24"/>
        </w:rPr>
        <w:t>.</w:t>
      </w:r>
      <w:r>
        <w:rPr>
          <w:rFonts w:ascii="Times New Roman" w:hAnsi="Times New Roman" w:cs="Times New Roman"/>
          <w:b/>
          <w:bCs/>
          <w:sz w:val="24"/>
          <w:szCs w:val="24"/>
        </w:rPr>
        <w:t>2. STAT</w:t>
      </w:r>
      <w:r w:rsidR="008626FC" w:rsidRPr="00EB769B">
        <w:rPr>
          <w:rFonts w:ascii="Times New Roman" w:hAnsi="Times New Roman" w:cs="Times New Roman"/>
          <w:b/>
          <w:bCs/>
          <w:sz w:val="24"/>
          <w:szCs w:val="24"/>
        </w:rPr>
        <w:t xml:space="preserve"> PACK HIV</w:t>
      </w:r>
      <w:r w:rsidR="00CB690D">
        <w:rPr>
          <w:rFonts w:ascii="Times New Roman" w:hAnsi="Times New Roman" w:cs="Times New Roman"/>
          <w:bCs/>
          <w:sz w:val="24"/>
          <w:szCs w:val="24"/>
        </w:rPr>
        <w:t xml:space="preserve"> </w:t>
      </w:r>
    </w:p>
    <w:p w:rsidR="008626FC" w:rsidRDefault="00922243" w:rsidP="00CC503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STAT PACK rapid test determine by </w:t>
      </w:r>
      <w:r w:rsidR="00550215">
        <w:rPr>
          <w:rFonts w:ascii="Times New Roman" w:hAnsi="Times New Roman" w:cs="Times New Roman"/>
          <w:bCs/>
          <w:sz w:val="24"/>
          <w:szCs w:val="24"/>
        </w:rPr>
        <w:t>kit (</w:t>
      </w:r>
      <w:r>
        <w:rPr>
          <w:rFonts w:ascii="Times New Roman" w:hAnsi="Times New Roman" w:cs="Times New Roman"/>
          <w:bCs/>
          <w:sz w:val="24"/>
          <w:szCs w:val="24"/>
        </w:rPr>
        <w:t>CHEMGIO DIGNOSTIC SYSTEMS</w:t>
      </w:r>
      <w:r w:rsidR="00550215">
        <w:rPr>
          <w:rFonts w:ascii="Times New Roman" w:hAnsi="Times New Roman" w:cs="Times New Roman"/>
          <w:bCs/>
          <w:sz w:val="24"/>
          <w:szCs w:val="24"/>
        </w:rPr>
        <w:t>, INC</w:t>
      </w:r>
      <w:r>
        <w:rPr>
          <w:rFonts w:ascii="Times New Roman" w:hAnsi="Times New Roman" w:cs="Times New Roman"/>
          <w:bCs/>
          <w:sz w:val="24"/>
          <w:szCs w:val="24"/>
        </w:rPr>
        <w:t>)</w:t>
      </w:r>
      <w:r w:rsidRPr="00922243">
        <w:rPr>
          <w:rFonts w:ascii="Times New Roman" w:hAnsi="Times New Roman" w:cs="Times New Roman"/>
          <w:bCs/>
          <w:sz w:val="24"/>
          <w:szCs w:val="24"/>
        </w:rPr>
        <w:t xml:space="preserve"> </w:t>
      </w:r>
      <w:r>
        <w:rPr>
          <w:rFonts w:ascii="Times New Roman" w:hAnsi="Times New Roman" w:cs="Times New Roman"/>
          <w:bCs/>
          <w:sz w:val="24"/>
          <w:szCs w:val="24"/>
        </w:rPr>
        <w:t xml:space="preserve">with principle of </w:t>
      </w:r>
      <w:r w:rsidR="00550215" w:rsidRPr="009650E0">
        <w:rPr>
          <w:rFonts w:ascii="Times New Roman" w:hAnsi="Times New Roman" w:cs="Times New Roman"/>
          <w:bCs/>
          <w:sz w:val="24"/>
          <w:szCs w:val="24"/>
        </w:rPr>
        <w:t>the</w:t>
      </w:r>
      <w:r w:rsidR="008626FC" w:rsidRPr="009650E0">
        <w:rPr>
          <w:rFonts w:ascii="Times New Roman" w:hAnsi="Times New Roman" w:cs="Times New Roman"/>
          <w:bCs/>
          <w:sz w:val="24"/>
          <w:szCs w:val="24"/>
        </w:rPr>
        <w:t xml:space="preserve"> specimen/buffer mixture migrates along the test strip by capillary action, reconstituting the conjugate. If present, the antibodies bind to the colloidal gold conjugated antibody binding protein. In a reactive sample, the dye conjugated immune complex migrates on the nitrocellulose membrane and is captured by the antigens immobilized in the TEST (T) area producing a pink/pur</w:t>
      </w:r>
      <w:r w:rsidR="008626FC">
        <w:rPr>
          <w:rFonts w:ascii="Times New Roman" w:hAnsi="Times New Roman" w:cs="Times New Roman"/>
          <w:bCs/>
          <w:sz w:val="24"/>
          <w:szCs w:val="24"/>
        </w:rPr>
        <w:t>ple line. In the absence of HIV-1 and HIV-</w:t>
      </w:r>
      <w:r w:rsidR="008626FC" w:rsidRPr="009650E0">
        <w:rPr>
          <w:rFonts w:ascii="Times New Roman" w:hAnsi="Times New Roman" w:cs="Times New Roman"/>
          <w:bCs/>
          <w:sz w:val="24"/>
          <w:szCs w:val="24"/>
        </w:rPr>
        <w:t xml:space="preserve">2 antibodies, the sample continues to migrate along the membrane and produces a pink/purple line in the CONTROL (C) area containing immunoglobulin G </w:t>
      </w:r>
      <w:r w:rsidR="00F63A7B" w:rsidRPr="009650E0">
        <w:rPr>
          <w:rFonts w:ascii="Times New Roman" w:hAnsi="Times New Roman" w:cs="Times New Roman"/>
          <w:bCs/>
          <w:sz w:val="24"/>
          <w:szCs w:val="24"/>
        </w:rPr>
        <w:t>antigens</w:t>
      </w:r>
      <w:r w:rsidR="00F63A7B">
        <w:rPr>
          <w:rFonts w:ascii="Times New Roman" w:hAnsi="Times New Roman" w:cs="Times New Roman"/>
          <w:bCs/>
          <w:sz w:val="24"/>
          <w:szCs w:val="24"/>
        </w:rPr>
        <w:t xml:space="preserve"> (</w:t>
      </w:r>
      <w:r w:rsidR="00F2382D">
        <w:rPr>
          <w:rFonts w:ascii="Times New Roman" w:hAnsi="Times New Roman" w:cs="Times New Roman"/>
          <w:bCs/>
          <w:sz w:val="24"/>
          <w:szCs w:val="24"/>
        </w:rPr>
        <w:t>66)</w:t>
      </w:r>
      <w:r w:rsidR="00135C2C">
        <w:rPr>
          <w:rFonts w:ascii="Times New Roman" w:hAnsi="Times New Roman" w:cs="Times New Roman"/>
          <w:bCs/>
          <w:sz w:val="24"/>
          <w:szCs w:val="24"/>
        </w:rPr>
        <w:t>.</w:t>
      </w:r>
    </w:p>
    <w:p w:rsidR="00CB690D" w:rsidRDefault="009B6C1B" w:rsidP="00CB690D">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5.10.3</w:t>
      </w:r>
      <w:r w:rsidR="00F20CBF" w:rsidRPr="00BB7AB9">
        <w:rPr>
          <w:rFonts w:ascii="Times New Roman" w:hAnsi="Times New Roman" w:cs="Times New Roman"/>
          <w:b/>
          <w:bCs/>
          <w:sz w:val="24"/>
          <w:szCs w:val="24"/>
        </w:rPr>
        <w:t>.</w:t>
      </w:r>
      <w:r>
        <w:rPr>
          <w:rFonts w:ascii="Times New Roman" w:hAnsi="Times New Roman" w:cs="Times New Roman"/>
          <w:b/>
          <w:bCs/>
          <w:sz w:val="24"/>
          <w:szCs w:val="24"/>
        </w:rPr>
        <w:t>3.</w:t>
      </w:r>
      <w:r w:rsidR="00CB690D" w:rsidRPr="00BB7AB9">
        <w:rPr>
          <w:rFonts w:ascii="Times New Roman" w:hAnsi="Times New Roman" w:cs="Times New Roman"/>
          <w:b/>
          <w:bCs/>
          <w:sz w:val="24"/>
          <w:szCs w:val="24"/>
        </w:rPr>
        <w:t xml:space="preserve"> UNIGOLD</w:t>
      </w:r>
      <w:r w:rsidR="00CB690D" w:rsidRPr="004743AB">
        <w:rPr>
          <w:rFonts w:ascii="Times New Roman" w:hAnsi="Times New Roman" w:cs="Times New Roman"/>
          <w:b/>
          <w:bCs/>
          <w:sz w:val="24"/>
          <w:szCs w:val="24"/>
        </w:rPr>
        <w:t xml:space="preserve"> </w:t>
      </w:r>
    </w:p>
    <w:p w:rsidR="00C922E0" w:rsidRDefault="00CB690D" w:rsidP="00C922E0">
      <w:pPr>
        <w:pStyle w:val="Default"/>
        <w:spacing w:line="360" w:lineRule="auto"/>
        <w:jc w:val="both"/>
        <w:rPr>
          <w:rFonts w:ascii="Times New Roman" w:hAnsi="Times New Roman" w:cs="Times New Roman"/>
          <w:bCs/>
        </w:rPr>
      </w:pPr>
      <w:r w:rsidRPr="00CB690D">
        <w:rPr>
          <w:rFonts w:ascii="Times New Roman" w:hAnsi="Times New Roman" w:cs="Times New Roman"/>
          <w:bCs/>
        </w:rPr>
        <w:t xml:space="preserve"> </w:t>
      </w:r>
      <w:r w:rsidR="00550215">
        <w:rPr>
          <w:rFonts w:ascii="Times New Roman" w:hAnsi="Times New Roman" w:cs="Times New Roman"/>
          <w:bCs/>
        </w:rPr>
        <w:t>UNIGOLD rapid test determine by</w:t>
      </w:r>
      <w:r w:rsidR="00550215" w:rsidRPr="00550215">
        <w:rPr>
          <w:rFonts w:ascii="Times New Roman" w:hAnsi="Times New Roman" w:cs="Times New Roman"/>
          <w:bCs/>
        </w:rPr>
        <w:t xml:space="preserve"> </w:t>
      </w:r>
      <w:r w:rsidR="00550215">
        <w:rPr>
          <w:rFonts w:ascii="Times New Roman" w:hAnsi="Times New Roman" w:cs="Times New Roman"/>
          <w:bCs/>
        </w:rPr>
        <w:t>kit (TRINTI BIO TEC</w:t>
      </w:r>
      <w:r w:rsidR="00550215" w:rsidRPr="00550215">
        <w:rPr>
          <w:b/>
          <w:bCs/>
          <w:sz w:val="14"/>
          <w:szCs w:val="14"/>
        </w:rPr>
        <w:t xml:space="preserve"> </w:t>
      </w:r>
      <w:r w:rsidR="00550215" w:rsidRPr="00550215">
        <w:rPr>
          <w:rFonts w:ascii="Times New Roman" w:hAnsi="Times New Roman" w:cs="Times New Roman"/>
          <w:bCs/>
        </w:rPr>
        <w:t>BRAY, CO. WICKLOW, IRELAND</w:t>
      </w:r>
      <w:r w:rsidR="00550215">
        <w:rPr>
          <w:rFonts w:ascii="Times New Roman" w:hAnsi="Times New Roman" w:cs="Times New Roman"/>
          <w:bCs/>
        </w:rPr>
        <w:t>)</w:t>
      </w:r>
      <w:r w:rsidR="00AF1DC7">
        <w:rPr>
          <w:rFonts w:ascii="Times New Roman" w:hAnsi="Times New Roman" w:cs="Times New Roman"/>
          <w:bCs/>
        </w:rPr>
        <w:t xml:space="preserve"> with principle of </w:t>
      </w:r>
      <w:r w:rsidR="00AF1DC7" w:rsidRPr="00AF1DC7">
        <w:rPr>
          <w:rFonts w:ascii="Times New Roman" w:hAnsi="Times New Roman" w:cs="Times New Roman"/>
          <w:bCs/>
        </w:rPr>
        <w:t xml:space="preserve">Recombinant proteins representing the </w:t>
      </w:r>
      <w:r w:rsidR="009D5E1E">
        <w:rPr>
          <w:rFonts w:ascii="Times New Roman" w:hAnsi="Times New Roman" w:cs="Times New Roman"/>
          <w:bCs/>
        </w:rPr>
        <w:t xml:space="preserve">immune </w:t>
      </w:r>
      <w:r w:rsidR="00AF1DC7" w:rsidRPr="00AF1DC7">
        <w:rPr>
          <w:rFonts w:ascii="Times New Roman" w:hAnsi="Times New Roman" w:cs="Times New Roman"/>
          <w:bCs/>
        </w:rPr>
        <w:t>dominant regions of the envelope proteins of HIV-1</w:t>
      </w:r>
      <w:r w:rsidR="00AF1DC7">
        <w:rPr>
          <w:rFonts w:ascii="Times New Roman" w:hAnsi="Times New Roman" w:cs="Times New Roman"/>
          <w:bCs/>
        </w:rPr>
        <w:t xml:space="preserve"> </w:t>
      </w:r>
      <w:r w:rsidR="00AF1DC7" w:rsidRPr="00AF1DC7">
        <w:rPr>
          <w:rFonts w:ascii="Times New Roman" w:hAnsi="Times New Roman" w:cs="Times New Roman"/>
          <w:bCs/>
        </w:rPr>
        <w:t>and HIV-2, glycoprotein gp41, gp120 (HIV-1) and glycoprotein gp36 (HIV-2) respectively are</w:t>
      </w:r>
      <w:r w:rsidR="00AF1DC7">
        <w:rPr>
          <w:rFonts w:ascii="Times New Roman" w:hAnsi="Times New Roman" w:cs="Times New Roman"/>
          <w:bCs/>
        </w:rPr>
        <w:t xml:space="preserve"> </w:t>
      </w:r>
      <w:r w:rsidR="009D5E1E" w:rsidRPr="00AF1DC7">
        <w:rPr>
          <w:rFonts w:ascii="Times New Roman" w:hAnsi="Times New Roman" w:cs="Times New Roman"/>
          <w:bCs/>
        </w:rPr>
        <w:t>immobilized</w:t>
      </w:r>
      <w:r w:rsidR="00AF1DC7" w:rsidRPr="00AF1DC7">
        <w:rPr>
          <w:rFonts w:ascii="Times New Roman" w:hAnsi="Times New Roman" w:cs="Times New Roman"/>
          <w:bCs/>
        </w:rPr>
        <w:t xml:space="preserve"> at the test region of the nitrocellulose strip. These proteins are also linked to colloidal</w:t>
      </w:r>
      <w:r w:rsidR="00AF1DC7">
        <w:rPr>
          <w:rFonts w:ascii="Times New Roman" w:hAnsi="Times New Roman" w:cs="Times New Roman"/>
          <w:bCs/>
        </w:rPr>
        <w:t xml:space="preserve"> </w:t>
      </w:r>
      <w:r w:rsidR="00AF1DC7" w:rsidRPr="00AF1DC7">
        <w:rPr>
          <w:rFonts w:ascii="Times New Roman" w:hAnsi="Times New Roman" w:cs="Times New Roman"/>
          <w:bCs/>
        </w:rPr>
        <w:t>gold and impregnated below the test region of the device. A narrow band of the nitrocellulose</w:t>
      </w:r>
      <w:r w:rsidR="00AF1DC7">
        <w:rPr>
          <w:rFonts w:ascii="Times New Roman" w:hAnsi="Times New Roman" w:cs="Times New Roman"/>
          <w:bCs/>
        </w:rPr>
        <w:t xml:space="preserve"> </w:t>
      </w:r>
      <w:r w:rsidR="00AF1DC7" w:rsidRPr="00AF1DC7">
        <w:rPr>
          <w:rFonts w:ascii="Times New Roman" w:hAnsi="Times New Roman" w:cs="Times New Roman"/>
          <w:bCs/>
        </w:rPr>
        <w:t xml:space="preserve">membrane is also </w:t>
      </w:r>
      <w:r w:rsidR="009D5E1E" w:rsidRPr="00AF1DC7">
        <w:rPr>
          <w:rFonts w:ascii="Times New Roman" w:hAnsi="Times New Roman" w:cs="Times New Roman"/>
          <w:bCs/>
        </w:rPr>
        <w:t>sensitized</w:t>
      </w:r>
      <w:r w:rsidR="00AF1DC7" w:rsidRPr="00AF1DC7">
        <w:rPr>
          <w:rFonts w:ascii="Times New Roman" w:hAnsi="Times New Roman" w:cs="Times New Roman"/>
          <w:bCs/>
        </w:rPr>
        <w:t xml:space="preserve"> as a control region</w:t>
      </w:r>
      <w:r w:rsidR="00AF1DC7">
        <w:rPr>
          <w:rFonts w:ascii="Times New Roman" w:hAnsi="Times New Roman" w:cs="Times New Roman"/>
          <w:bCs/>
        </w:rPr>
        <w:t xml:space="preserve"> </w:t>
      </w:r>
      <w:r w:rsidR="00550215">
        <w:rPr>
          <w:b/>
          <w:bCs/>
          <w:sz w:val="14"/>
          <w:szCs w:val="14"/>
        </w:rPr>
        <w:t xml:space="preserve"> </w:t>
      </w:r>
      <w:r w:rsidR="00AF1DC7">
        <w:rPr>
          <w:b/>
          <w:bCs/>
          <w:sz w:val="14"/>
          <w:szCs w:val="14"/>
        </w:rPr>
        <w:t xml:space="preserve"> </w:t>
      </w:r>
      <w:r w:rsidR="00550215">
        <w:rPr>
          <w:rFonts w:ascii="Times New Roman" w:hAnsi="Times New Roman" w:cs="Times New Roman"/>
          <w:bCs/>
        </w:rPr>
        <w:t xml:space="preserve"> </w:t>
      </w:r>
      <w:r w:rsidR="00AF1DC7" w:rsidRPr="009650E0">
        <w:rPr>
          <w:rFonts w:ascii="Times New Roman" w:hAnsi="Times New Roman" w:cs="Times New Roman"/>
          <w:bCs/>
        </w:rPr>
        <w:t>during</w:t>
      </w:r>
      <w:r w:rsidRPr="009650E0">
        <w:rPr>
          <w:rFonts w:ascii="Times New Roman" w:hAnsi="Times New Roman" w:cs="Times New Roman"/>
          <w:bCs/>
        </w:rPr>
        <w:t xml:space="preserve"> testing two drops of serum, </w:t>
      </w:r>
      <w:r w:rsidRPr="009650E0">
        <w:rPr>
          <w:rFonts w:ascii="Times New Roman" w:hAnsi="Times New Roman" w:cs="Times New Roman"/>
          <w:bCs/>
        </w:rPr>
        <w:lastRenderedPageBreak/>
        <w:t>plasma or whole blood is applied to the sample port, followed by two drops of wash buffer and allowed to react. Antibodies of any immunoglobulin class, specific to recombinant HIV-1 or HIV-2 proteins will react with colloidal gold linked antigen. The antibody protein-colloidal gold complex moves chromatographically along the membrane</w:t>
      </w:r>
      <w:r w:rsidR="006260B7">
        <w:rPr>
          <w:rFonts w:ascii="Times New Roman" w:hAnsi="Times New Roman" w:cs="Times New Roman"/>
          <w:bCs/>
        </w:rPr>
        <w:t xml:space="preserve"> to the test and control region (68).</w:t>
      </w:r>
      <w:r>
        <w:rPr>
          <w:rFonts w:ascii="Times New Roman" w:hAnsi="Times New Roman" w:cs="Times New Roman"/>
          <w:bCs/>
        </w:rPr>
        <w:t xml:space="preserve"> (For detailed</w:t>
      </w:r>
      <w:r w:rsidR="00550215">
        <w:rPr>
          <w:rFonts w:ascii="Times New Roman" w:hAnsi="Times New Roman" w:cs="Times New Roman"/>
          <w:bCs/>
        </w:rPr>
        <w:t xml:space="preserve"> all</w:t>
      </w:r>
      <w:r>
        <w:rPr>
          <w:rFonts w:ascii="Times New Roman" w:hAnsi="Times New Roman" w:cs="Times New Roman"/>
          <w:bCs/>
        </w:rPr>
        <w:t xml:space="preserve"> laboratory method see annex </w:t>
      </w:r>
      <w:r w:rsidR="00BB7AB9">
        <w:rPr>
          <w:rFonts w:ascii="Times New Roman" w:hAnsi="Times New Roman" w:cs="Times New Roman"/>
          <w:bCs/>
        </w:rPr>
        <w:t>I)</w:t>
      </w:r>
    </w:p>
    <w:p w:rsidR="00753810" w:rsidRPr="00124EE0" w:rsidRDefault="001A5383" w:rsidP="00124EE0">
      <w:pPr>
        <w:pStyle w:val="Heading2"/>
        <w:rPr>
          <w:rFonts w:ascii="Times New Roman" w:hAnsi="Times New Roman" w:cs="Times New Roman"/>
          <w:i w:val="0"/>
        </w:rPr>
      </w:pPr>
      <w:bookmarkStart w:id="32" w:name="_Toc387087548"/>
      <w:r w:rsidRPr="00124EE0">
        <w:rPr>
          <w:rFonts w:ascii="Times New Roman" w:hAnsi="Times New Roman" w:cs="Times New Roman"/>
          <w:i w:val="0"/>
        </w:rPr>
        <w:t>5.11</w:t>
      </w:r>
      <w:r w:rsidR="00BB7AB9" w:rsidRPr="00124EE0">
        <w:rPr>
          <w:rFonts w:ascii="Times New Roman" w:hAnsi="Times New Roman" w:cs="Times New Roman"/>
          <w:i w:val="0"/>
        </w:rPr>
        <w:t xml:space="preserve">. </w:t>
      </w:r>
      <w:r w:rsidR="00753810" w:rsidRPr="00124EE0">
        <w:rPr>
          <w:rFonts w:ascii="Times New Roman" w:hAnsi="Times New Roman" w:cs="Times New Roman"/>
          <w:i w:val="0"/>
        </w:rPr>
        <w:t>Quality control</w:t>
      </w:r>
      <w:bookmarkEnd w:id="32"/>
      <w:r w:rsidR="00753810" w:rsidRPr="00124EE0">
        <w:rPr>
          <w:rFonts w:ascii="Times New Roman" w:hAnsi="Times New Roman" w:cs="Times New Roman"/>
          <w:i w:val="0"/>
        </w:rPr>
        <w:t xml:space="preserve"> </w:t>
      </w:r>
    </w:p>
    <w:p w:rsidR="00C700CC" w:rsidRPr="00C922E0" w:rsidRDefault="00C700CC" w:rsidP="00C700CC">
      <w:pPr>
        <w:pStyle w:val="Default"/>
        <w:spacing w:line="360" w:lineRule="auto"/>
        <w:jc w:val="both"/>
        <w:rPr>
          <w:rFonts w:ascii="Times New Roman" w:hAnsi="Times New Roman" w:cs="Times New Roman"/>
          <w:bCs/>
        </w:rPr>
      </w:pPr>
      <w:r w:rsidRPr="00C700CC">
        <w:rPr>
          <w:rFonts w:ascii="Times New Roman" w:hAnsi="Times New Roman" w:cs="Times New Roman"/>
          <w:bCs/>
        </w:rPr>
        <w:t xml:space="preserve">Prior to the beginning of any data </w:t>
      </w:r>
      <w:r>
        <w:rPr>
          <w:rFonts w:ascii="Times New Roman" w:hAnsi="Times New Roman" w:cs="Times New Roman"/>
          <w:bCs/>
        </w:rPr>
        <w:t xml:space="preserve">collection, all data collectors </w:t>
      </w:r>
      <w:r w:rsidRPr="00C700CC">
        <w:rPr>
          <w:rFonts w:ascii="Times New Roman" w:hAnsi="Times New Roman" w:cs="Times New Roman"/>
          <w:bCs/>
        </w:rPr>
        <w:t>were trained by the principal inv</w:t>
      </w:r>
      <w:r>
        <w:rPr>
          <w:rFonts w:ascii="Times New Roman" w:hAnsi="Times New Roman" w:cs="Times New Roman"/>
          <w:bCs/>
        </w:rPr>
        <w:t xml:space="preserve">estigator on an overview of the </w:t>
      </w:r>
      <w:r w:rsidRPr="00C700CC">
        <w:rPr>
          <w:rFonts w:ascii="Times New Roman" w:hAnsi="Times New Roman" w:cs="Times New Roman"/>
          <w:bCs/>
        </w:rPr>
        <w:t>assessment and its objectives. During the entry of data it was cross checked to</w:t>
      </w:r>
      <w:r w:rsidRPr="00C700CC">
        <w:t xml:space="preserve"> </w:t>
      </w:r>
      <w:r w:rsidRPr="00C700CC">
        <w:rPr>
          <w:rFonts w:ascii="Times New Roman" w:hAnsi="Times New Roman" w:cs="Times New Roman"/>
          <w:bCs/>
        </w:rPr>
        <w:t>as</w:t>
      </w:r>
      <w:r>
        <w:rPr>
          <w:rFonts w:ascii="Times New Roman" w:hAnsi="Times New Roman" w:cs="Times New Roman"/>
          <w:bCs/>
        </w:rPr>
        <w:t xml:space="preserve">sure the right data was entered correctly. All specimens were </w:t>
      </w:r>
      <w:r w:rsidRPr="00C700CC">
        <w:rPr>
          <w:rFonts w:ascii="Times New Roman" w:hAnsi="Times New Roman" w:cs="Times New Roman"/>
          <w:bCs/>
        </w:rPr>
        <w:t>collected according to the</w:t>
      </w:r>
      <w:r>
        <w:rPr>
          <w:rFonts w:ascii="Times New Roman" w:hAnsi="Times New Roman" w:cs="Times New Roman"/>
          <w:bCs/>
        </w:rPr>
        <w:t xml:space="preserve"> </w:t>
      </w:r>
      <w:r w:rsidRPr="00C700CC">
        <w:rPr>
          <w:rFonts w:ascii="Times New Roman" w:hAnsi="Times New Roman" w:cs="Times New Roman"/>
          <w:bCs/>
        </w:rPr>
        <w:t>standard operating procedure of</w:t>
      </w:r>
      <w:r>
        <w:rPr>
          <w:rFonts w:ascii="Times New Roman" w:hAnsi="Times New Roman" w:cs="Times New Roman"/>
          <w:bCs/>
        </w:rPr>
        <w:t xml:space="preserve"> </w:t>
      </w:r>
      <w:r w:rsidRPr="00C700CC">
        <w:rPr>
          <w:rFonts w:ascii="Times New Roman" w:hAnsi="Times New Roman" w:cs="Times New Roman"/>
          <w:bCs/>
        </w:rPr>
        <w:t>specimen collection. The</w:t>
      </w:r>
      <w:r>
        <w:rPr>
          <w:rFonts w:ascii="Times New Roman" w:hAnsi="Times New Roman" w:cs="Times New Roman"/>
          <w:bCs/>
        </w:rPr>
        <w:t xml:space="preserve"> </w:t>
      </w:r>
      <w:r w:rsidRPr="00C700CC">
        <w:rPr>
          <w:rFonts w:ascii="Times New Roman" w:hAnsi="Times New Roman" w:cs="Times New Roman"/>
          <w:bCs/>
        </w:rPr>
        <w:t>quality of test results were</w:t>
      </w:r>
      <w:r>
        <w:rPr>
          <w:rFonts w:ascii="Times New Roman" w:hAnsi="Times New Roman" w:cs="Times New Roman"/>
          <w:bCs/>
        </w:rPr>
        <w:t xml:space="preserve"> </w:t>
      </w:r>
      <w:r w:rsidRPr="00C700CC">
        <w:rPr>
          <w:rFonts w:ascii="Times New Roman" w:hAnsi="Times New Roman" w:cs="Times New Roman"/>
          <w:bCs/>
        </w:rPr>
        <w:t>maintained using the internal</w:t>
      </w:r>
      <w:r>
        <w:rPr>
          <w:rFonts w:ascii="Times New Roman" w:hAnsi="Times New Roman" w:cs="Times New Roman"/>
          <w:bCs/>
        </w:rPr>
        <w:t xml:space="preserve"> </w:t>
      </w:r>
      <w:r w:rsidRPr="00C700CC">
        <w:rPr>
          <w:rFonts w:ascii="Times New Roman" w:hAnsi="Times New Roman" w:cs="Times New Roman"/>
          <w:bCs/>
        </w:rPr>
        <w:t xml:space="preserve">quality control of the test kits </w:t>
      </w:r>
      <w:r w:rsidR="00A51AE6">
        <w:rPr>
          <w:rFonts w:ascii="Times New Roman" w:hAnsi="Times New Roman" w:cs="Times New Roman"/>
          <w:bCs/>
        </w:rPr>
        <w:t xml:space="preserve"> for ELISA method </w:t>
      </w:r>
      <w:r w:rsidRPr="00C700CC">
        <w:rPr>
          <w:rFonts w:ascii="Times New Roman" w:hAnsi="Times New Roman" w:cs="Times New Roman"/>
          <w:bCs/>
        </w:rPr>
        <w:t>and</w:t>
      </w:r>
      <w:r>
        <w:rPr>
          <w:rFonts w:ascii="Times New Roman" w:hAnsi="Times New Roman" w:cs="Times New Roman"/>
          <w:bCs/>
        </w:rPr>
        <w:t xml:space="preserve"> </w:t>
      </w:r>
      <w:r w:rsidRPr="00C700CC">
        <w:rPr>
          <w:rFonts w:ascii="Times New Roman" w:hAnsi="Times New Roman" w:cs="Times New Roman"/>
          <w:bCs/>
        </w:rPr>
        <w:t>by using a known negative and</w:t>
      </w:r>
      <w:r>
        <w:rPr>
          <w:rFonts w:ascii="Times New Roman" w:hAnsi="Times New Roman" w:cs="Times New Roman"/>
          <w:bCs/>
        </w:rPr>
        <w:t xml:space="preserve"> </w:t>
      </w:r>
      <w:r w:rsidRPr="00C700CC">
        <w:rPr>
          <w:rFonts w:ascii="Times New Roman" w:hAnsi="Times New Roman" w:cs="Times New Roman"/>
          <w:bCs/>
        </w:rPr>
        <w:t>positive samples an external quality control.</w:t>
      </w:r>
    </w:p>
    <w:p w:rsidR="006A4CE9" w:rsidRDefault="001A5383" w:rsidP="005B6F00">
      <w:pPr>
        <w:pStyle w:val="Heading2"/>
        <w:rPr>
          <w:rFonts w:ascii="Times New Roman" w:hAnsi="Times New Roman" w:cs="Times New Roman"/>
          <w:i w:val="0"/>
        </w:rPr>
      </w:pPr>
      <w:bookmarkStart w:id="33" w:name="_Toc387087549"/>
      <w:r>
        <w:rPr>
          <w:rFonts w:ascii="Times New Roman" w:hAnsi="Times New Roman" w:cs="Times New Roman"/>
          <w:i w:val="0"/>
        </w:rPr>
        <w:t>5.12</w:t>
      </w:r>
      <w:r w:rsidR="00CF0172" w:rsidRPr="00F37BA3">
        <w:rPr>
          <w:rFonts w:ascii="Times New Roman" w:hAnsi="Times New Roman" w:cs="Times New Roman"/>
          <w:i w:val="0"/>
        </w:rPr>
        <w:t>. Data analysis and interpretation</w:t>
      </w:r>
      <w:bookmarkEnd w:id="33"/>
    </w:p>
    <w:p w:rsidR="00014286" w:rsidRPr="00014286" w:rsidRDefault="00014286" w:rsidP="00014286">
      <w:pPr>
        <w:spacing w:line="360" w:lineRule="auto"/>
        <w:jc w:val="both"/>
        <w:rPr>
          <w:rFonts w:ascii="Times New Roman" w:hAnsi="Times New Roman" w:cs="Times New Roman"/>
          <w:sz w:val="24"/>
          <w:szCs w:val="24"/>
        </w:rPr>
      </w:pPr>
      <w:r w:rsidRPr="00014286">
        <w:rPr>
          <w:rFonts w:ascii="Times New Roman" w:hAnsi="Times New Roman" w:cs="Times New Roman"/>
          <w:sz w:val="24"/>
          <w:szCs w:val="24"/>
        </w:rPr>
        <w:t>Data was entered and analyzed using the statistical soft ware SPSS version 15.0.</w:t>
      </w:r>
      <w:r>
        <w:rPr>
          <w:rFonts w:ascii="Times New Roman" w:hAnsi="Times New Roman" w:cs="Times New Roman"/>
          <w:sz w:val="24"/>
          <w:szCs w:val="24"/>
        </w:rPr>
        <w:t xml:space="preserve">The </w:t>
      </w:r>
      <w:r w:rsidRPr="00014286">
        <w:rPr>
          <w:rFonts w:ascii="Times New Roman" w:hAnsi="Times New Roman" w:cs="Times New Roman"/>
          <w:sz w:val="24"/>
          <w:szCs w:val="24"/>
        </w:rPr>
        <w:t>seroprevalence for HBsAg, HCV, and HIV was expressed in percent</w:t>
      </w:r>
      <w:r>
        <w:rPr>
          <w:rFonts w:ascii="Times New Roman" w:hAnsi="Times New Roman" w:cs="Times New Roman"/>
          <w:sz w:val="24"/>
          <w:szCs w:val="24"/>
        </w:rPr>
        <w:t xml:space="preserve">ages for the entire study group </w:t>
      </w:r>
      <w:r w:rsidRPr="00014286">
        <w:rPr>
          <w:rFonts w:ascii="Times New Roman" w:hAnsi="Times New Roman" w:cs="Times New Roman"/>
          <w:sz w:val="24"/>
          <w:szCs w:val="24"/>
        </w:rPr>
        <w:t xml:space="preserve">and results obtained were presented in tables, figures and graphs. </w:t>
      </w:r>
      <w:r>
        <w:rPr>
          <w:rFonts w:ascii="Times New Roman" w:hAnsi="Times New Roman" w:cs="Times New Roman"/>
          <w:sz w:val="24"/>
          <w:szCs w:val="24"/>
        </w:rPr>
        <w:t xml:space="preserve">The chi-square test was used to </w:t>
      </w:r>
      <w:r w:rsidRPr="00014286">
        <w:rPr>
          <w:rFonts w:ascii="Times New Roman" w:hAnsi="Times New Roman" w:cs="Times New Roman"/>
          <w:sz w:val="24"/>
          <w:szCs w:val="24"/>
        </w:rPr>
        <w:t xml:space="preserve">determine the association between </w:t>
      </w:r>
      <w:proofErr w:type="gramStart"/>
      <w:r w:rsidRPr="00014286">
        <w:rPr>
          <w:rFonts w:ascii="Times New Roman" w:hAnsi="Times New Roman" w:cs="Times New Roman"/>
          <w:sz w:val="24"/>
          <w:szCs w:val="24"/>
        </w:rPr>
        <w:t>vairable .</w:t>
      </w:r>
      <w:proofErr w:type="gramEnd"/>
      <w:r w:rsidRPr="00014286">
        <w:rPr>
          <w:rFonts w:ascii="Times New Roman" w:hAnsi="Times New Roman" w:cs="Times New Roman"/>
          <w:sz w:val="24"/>
          <w:szCs w:val="24"/>
        </w:rPr>
        <w:t xml:space="preserve"> Odds ratios (OR) an</w:t>
      </w:r>
      <w:r>
        <w:rPr>
          <w:rFonts w:ascii="Times New Roman" w:hAnsi="Times New Roman" w:cs="Times New Roman"/>
          <w:sz w:val="24"/>
          <w:szCs w:val="24"/>
        </w:rPr>
        <w:t xml:space="preserve">d 95% confidence intervals (CI) </w:t>
      </w:r>
      <w:r w:rsidRPr="00014286">
        <w:rPr>
          <w:rFonts w:ascii="Times New Roman" w:hAnsi="Times New Roman" w:cs="Times New Roman"/>
          <w:sz w:val="24"/>
          <w:szCs w:val="24"/>
        </w:rPr>
        <w:t>were used a measure of the strength of association.</w:t>
      </w:r>
    </w:p>
    <w:p w:rsidR="00D14ABB" w:rsidRPr="002E1E70" w:rsidRDefault="00124EE0" w:rsidP="002E1E70">
      <w:pPr>
        <w:pStyle w:val="Heading2"/>
        <w:rPr>
          <w:rFonts w:ascii="Times New Roman" w:hAnsi="Times New Roman" w:cs="Times New Roman"/>
          <w:i w:val="0"/>
        </w:rPr>
      </w:pPr>
      <w:bookmarkStart w:id="34" w:name="_Toc387087550"/>
      <w:r>
        <w:rPr>
          <w:rFonts w:ascii="Times New Roman" w:hAnsi="Times New Roman" w:cs="Times New Roman"/>
          <w:i w:val="0"/>
        </w:rPr>
        <w:t>5.13</w:t>
      </w:r>
      <w:r w:rsidR="00D14ABB" w:rsidRPr="002E1E70">
        <w:rPr>
          <w:rFonts w:ascii="Times New Roman" w:hAnsi="Times New Roman" w:cs="Times New Roman"/>
          <w:i w:val="0"/>
        </w:rPr>
        <w:t xml:space="preserve">. Ethical </w:t>
      </w:r>
      <w:bookmarkEnd w:id="34"/>
      <w:r w:rsidR="00DA4443" w:rsidRPr="002E1E70">
        <w:rPr>
          <w:rFonts w:ascii="Times New Roman" w:hAnsi="Times New Roman" w:cs="Times New Roman"/>
          <w:i w:val="0"/>
        </w:rPr>
        <w:t>Considerations</w:t>
      </w:r>
    </w:p>
    <w:p w:rsidR="00052A45" w:rsidRPr="00756556" w:rsidRDefault="003C4D4A" w:rsidP="00756556">
      <w:pPr>
        <w:spacing w:line="360" w:lineRule="auto"/>
        <w:jc w:val="both"/>
        <w:rPr>
          <w:rFonts w:ascii="Times New Roman" w:hAnsi="Times New Roman" w:cs="Times New Roman"/>
          <w:sz w:val="24"/>
          <w:szCs w:val="24"/>
        </w:rPr>
      </w:pPr>
      <w:r w:rsidRPr="007B4701">
        <w:rPr>
          <w:rFonts w:ascii="Times New Roman" w:hAnsi="Times New Roman" w:cs="Times New Roman"/>
          <w:sz w:val="24"/>
          <w:szCs w:val="24"/>
        </w:rPr>
        <w:t>Ethical clearance was</w:t>
      </w:r>
      <w:r w:rsidR="00E655D8" w:rsidRPr="007B4701">
        <w:rPr>
          <w:rFonts w:ascii="Times New Roman" w:hAnsi="Times New Roman" w:cs="Times New Roman"/>
          <w:sz w:val="24"/>
          <w:szCs w:val="24"/>
        </w:rPr>
        <w:t xml:space="preserve"> obtained from the Ethical Committee of </w:t>
      </w:r>
      <w:r w:rsidR="00EB769B" w:rsidRPr="007B4701">
        <w:rPr>
          <w:rFonts w:ascii="Times New Roman" w:hAnsi="Times New Roman" w:cs="Times New Roman"/>
          <w:sz w:val="24"/>
          <w:szCs w:val="24"/>
        </w:rPr>
        <w:t>School</w:t>
      </w:r>
      <w:r w:rsidR="00E655D8" w:rsidRPr="007B4701">
        <w:rPr>
          <w:rFonts w:ascii="Times New Roman" w:hAnsi="Times New Roman" w:cs="Times New Roman"/>
          <w:sz w:val="24"/>
          <w:szCs w:val="24"/>
        </w:rPr>
        <w:t xml:space="preserve"> of </w:t>
      </w:r>
      <w:r w:rsidR="000D79FD" w:rsidRPr="007B4701">
        <w:rPr>
          <w:rFonts w:ascii="Times New Roman" w:hAnsi="Times New Roman" w:cs="Times New Roman"/>
          <w:sz w:val="24"/>
          <w:szCs w:val="24"/>
        </w:rPr>
        <w:t>Addis Ababa University</w:t>
      </w:r>
      <w:r w:rsidR="0035450A" w:rsidRPr="007B4701">
        <w:rPr>
          <w:rFonts w:ascii="Times New Roman" w:hAnsi="Times New Roman" w:cs="Times New Roman"/>
          <w:sz w:val="24"/>
          <w:szCs w:val="24"/>
        </w:rPr>
        <w:t xml:space="preserve"> </w:t>
      </w:r>
      <w:r w:rsidR="0065348E" w:rsidRPr="007B4701">
        <w:rPr>
          <w:rFonts w:ascii="Times New Roman" w:hAnsi="Times New Roman" w:cs="Times New Roman"/>
          <w:sz w:val="24"/>
          <w:szCs w:val="24"/>
        </w:rPr>
        <w:t>Medical</w:t>
      </w:r>
      <w:r w:rsidR="00E655D8" w:rsidRPr="007B4701">
        <w:rPr>
          <w:rFonts w:ascii="Times New Roman" w:hAnsi="Times New Roman" w:cs="Times New Roman"/>
          <w:sz w:val="24"/>
          <w:szCs w:val="24"/>
        </w:rPr>
        <w:t xml:space="preserve"> laboratory technology </w:t>
      </w:r>
      <w:r w:rsidR="00C45509" w:rsidRPr="007B4701">
        <w:rPr>
          <w:rFonts w:ascii="Times New Roman" w:hAnsi="Times New Roman" w:cs="Times New Roman"/>
          <w:sz w:val="24"/>
          <w:szCs w:val="24"/>
        </w:rPr>
        <w:t>and</w:t>
      </w:r>
      <w:r w:rsidR="00E05828" w:rsidRPr="007B4701">
        <w:rPr>
          <w:rFonts w:ascii="Times New Roman" w:hAnsi="Times New Roman" w:cs="Times New Roman"/>
          <w:sz w:val="24"/>
          <w:szCs w:val="24"/>
        </w:rPr>
        <w:t xml:space="preserve"> </w:t>
      </w:r>
      <w:r w:rsidR="00C45509" w:rsidRPr="007B4701">
        <w:rPr>
          <w:rFonts w:ascii="Times New Roman" w:hAnsi="Times New Roman" w:cs="Times New Roman"/>
          <w:sz w:val="24"/>
          <w:szCs w:val="24"/>
        </w:rPr>
        <w:t>o</w:t>
      </w:r>
      <w:r w:rsidR="00E57D15" w:rsidRPr="007B4701">
        <w:rPr>
          <w:rFonts w:ascii="Times New Roman" w:hAnsi="Times New Roman" w:cs="Times New Roman"/>
          <w:sz w:val="24"/>
          <w:szCs w:val="24"/>
        </w:rPr>
        <w:t>fficial</w:t>
      </w:r>
      <w:r w:rsidR="00E655D8" w:rsidRPr="007B4701">
        <w:rPr>
          <w:rFonts w:ascii="Times New Roman" w:hAnsi="Times New Roman" w:cs="Times New Roman"/>
          <w:sz w:val="24"/>
          <w:szCs w:val="24"/>
        </w:rPr>
        <w:t xml:space="preserve"> permission</w:t>
      </w:r>
      <w:r w:rsidR="00E4518A" w:rsidRPr="007B4701">
        <w:rPr>
          <w:rFonts w:ascii="Times New Roman" w:hAnsi="Times New Roman" w:cs="Times New Roman"/>
          <w:sz w:val="24"/>
          <w:szCs w:val="24"/>
        </w:rPr>
        <w:t xml:space="preserve"> </w:t>
      </w:r>
      <w:r w:rsidRPr="007B4701">
        <w:rPr>
          <w:rFonts w:ascii="Times New Roman" w:hAnsi="Times New Roman" w:cs="Times New Roman"/>
          <w:sz w:val="24"/>
          <w:szCs w:val="24"/>
        </w:rPr>
        <w:t xml:space="preserve">to collect data </w:t>
      </w:r>
      <w:r w:rsidR="00DA4443">
        <w:rPr>
          <w:rFonts w:ascii="Times New Roman" w:hAnsi="Times New Roman" w:cs="Times New Roman"/>
          <w:sz w:val="24"/>
          <w:szCs w:val="24"/>
        </w:rPr>
        <w:t>has gotten</w:t>
      </w:r>
      <w:r w:rsidR="005D3C57" w:rsidRPr="007B4701">
        <w:rPr>
          <w:rFonts w:ascii="Times New Roman" w:hAnsi="Times New Roman" w:cs="Times New Roman"/>
          <w:sz w:val="24"/>
          <w:szCs w:val="24"/>
        </w:rPr>
        <w:t xml:space="preserve"> from</w:t>
      </w:r>
      <w:r w:rsidR="00E4518A" w:rsidRPr="007B4701">
        <w:rPr>
          <w:rFonts w:ascii="Times New Roman" w:hAnsi="Times New Roman" w:cs="Times New Roman"/>
          <w:sz w:val="24"/>
          <w:szCs w:val="24"/>
        </w:rPr>
        <w:t xml:space="preserve"> the</w:t>
      </w:r>
      <w:r w:rsidR="009B3E66" w:rsidRPr="007B4701">
        <w:rPr>
          <w:rFonts w:ascii="Times New Roman" w:hAnsi="Times New Roman" w:cs="Times New Roman"/>
          <w:sz w:val="24"/>
          <w:szCs w:val="24"/>
        </w:rPr>
        <w:t xml:space="preserve"> Management Committee of</w:t>
      </w:r>
      <w:r w:rsidR="00E4518A" w:rsidRPr="007B4701">
        <w:rPr>
          <w:rFonts w:ascii="Times New Roman" w:hAnsi="Times New Roman" w:cs="Times New Roman"/>
          <w:sz w:val="24"/>
          <w:szCs w:val="24"/>
        </w:rPr>
        <w:t xml:space="preserve"> </w:t>
      </w:r>
      <w:r w:rsidR="00E655D8" w:rsidRPr="007B4701">
        <w:rPr>
          <w:rFonts w:ascii="Times New Roman" w:hAnsi="Times New Roman" w:cs="Times New Roman"/>
          <w:sz w:val="24"/>
          <w:szCs w:val="24"/>
        </w:rPr>
        <w:t xml:space="preserve">selected </w:t>
      </w:r>
      <w:r w:rsidR="000D79FD" w:rsidRPr="007B4701">
        <w:rPr>
          <w:rFonts w:ascii="Times New Roman" w:hAnsi="Times New Roman" w:cs="Times New Roman"/>
          <w:sz w:val="24"/>
          <w:szCs w:val="24"/>
        </w:rPr>
        <w:t xml:space="preserve">hospitals. </w:t>
      </w:r>
      <w:r w:rsidR="00E655D8" w:rsidRPr="007B4701">
        <w:rPr>
          <w:rFonts w:ascii="Times New Roman" w:hAnsi="Times New Roman" w:cs="Times New Roman"/>
          <w:sz w:val="24"/>
          <w:szCs w:val="24"/>
        </w:rPr>
        <w:t xml:space="preserve">The study participants </w:t>
      </w:r>
      <w:r w:rsidRPr="007B4701">
        <w:rPr>
          <w:rFonts w:ascii="Times New Roman" w:hAnsi="Times New Roman" w:cs="Times New Roman"/>
          <w:sz w:val="24"/>
          <w:szCs w:val="24"/>
        </w:rPr>
        <w:t>were</w:t>
      </w:r>
      <w:r w:rsidR="00DE056D" w:rsidRPr="007B4701">
        <w:rPr>
          <w:rFonts w:ascii="Times New Roman" w:hAnsi="Times New Roman" w:cs="Times New Roman"/>
          <w:sz w:val="24"/>
          <w:szCs w:val="24"/>
        </w:rPr>
        <w:t xml:space="preserve"> inform</w:t>
      </w:r>
      <w:r w:rsidRPr="007B4701">
        <w:rPr>
          <w:rFonts w:ascii="Times New Roman" w:hAnsi="Times New Roman" w:cs="Times New Roman"/>
          <w:sz w:val="24"/>
          <w:szCs w:val="24"/>
        </w:rPr>
        <w:t>ed</w:t>
      </w:r>
      <w:r w:rsidR="00E655D8" w:rsidRPr="007B4701">
        <w:rPr>
          <w:rFonts w:ascii="Times New Roman" w:hAnsi="Times New Roman" w:cs="Times New Roman"/>
          <w:sz w:val="24"/>
          <w:szCs w:val="24"/>
        </w:rPr>
        <w:t xml:space="preserve"> about the purpose of the study and writte</w:t>
      </w:r>
      <w:r w:rsidRPr="007B4701">
        <w:rPr>
          <w:rFonts w:ascii="Times New Roman" w:hAnsi="Times New Roman" w:cs="Times New Roman"/>
          <w:sz w:val="24"/>
          <w:szCs w:val="24"/>
        </w:rPr>
        <w:t>n informed consent was</w:t>
      </w:r>
      <w:r w:rsidR="00E655D8" w:rsidRPr="007B4701">
        <w:rPr>
          <w:rFonts w:ascii="Times New Roman" w:hAnsi="Times New Roman" w:cs="Times New Roman"/>
          <w:sz w:val="24"/>
          <w:szCs w:val="24"/>
        </w:rPr>
        <w:t xml:space="preserve"> </w:t>
      </w:r>
      <w:r w:rsidR="00DE056D" w:rsidRPr="007B4701">
        <w:rPr>
          <w:rFonts w:ascii="Times New Roman" w:hAnsi="Times New Roman" w:cs="Times New Roman"/>
          <w:sz w:val="24"/>
          <w:szCs w:val="24"/>
        </w:rPr>
        <w:t>obtain</w:t>
      </w:r>
      <w:r w:rsidRPr="007B4701">
        <w:rPr>
          <w:rFonts w:ascii="Times New Roman" w:hAnsi="Times New Roman" w:cs="Times New Roman"/>
          <w:sz w:val="24"/>
          <w:szCs w:val="24"/>
        </w:rPr>
        <w:t>ed</w:t>
      </w:r>
      <w:r w:rsidR="00E655D8" w:rsidRPr="007B4701">
        <w:rPr>
          <w:rFonts w:ascii="Times New Roman" w:hAnsi="Times New Roman" w:cs="Times New Roman"/>
          <w:sz w:val="24"/>
          <w:szCs w:val="24"/>
        </w:rPr>
        <w:t xml:space="preserve"> from each </w:t>
      </w:r>
      <w:r w:rsidR="000D79FD" w:rsidRPr="007B4701">
        <w:rPr>
          <w:rFonts w:ascii="Times New Roman" w:hAnsi="Times New Roman" w:cs="Times New Roman"/>
          <w:sz w:val="24"/>
          <w:szCs w:val="24"/>
        </w:rPr>
        <w:t xml:space="preserve">participant </w:t>
      </w:r>
      <w:r w:rsidRPr="007B4701">
        <w:rPr>
          <w:rFonts w:ascii="Times New Roman" w:hAnsi="Times New Roman" w:cs="Times New Roman"/>
          <w:sz w:val="24"/>
          <w:szCs w:val="24"/>
        </w:rPr>
        <w:t xml:space="preserve">during testing no names were </w:t>
      </w:r>
      <w:r w:rsidR="00E4518A" w:rsidRPr="007B4701">
        <w:rPr>
          <w:rFonts w:ascii="Times New Roman" w:hAnsi="Times New Roman" w:cs="Times New Roman"/>
          <w:sz w:val="24"/>
          <w:szCs w:val="24"/>
        </w:rPr>
        <w:t>used in the data collection process</w:t>
      </w:r>
      <w:r w:rsidR="00E57D15" w:rsidRPr="007B4701">
        <w:rPr>
          <w:rFonts w:ascii="Times New Roman" w:hAnsi="Times New Roman" w:cs="Times New Roman"/>
          <w:sz w:val="24"/>
          <w:szCs w:val="24"/>
        </w:rPr>
        <w:t>,</w:t>
      </w:r>
      <w:r w:rsidR="00E4518A" w:rsidRPr="007B4701">
        <w:rPr>
          <w:rFonts w:ascii="Times New Roman" w:hAnsi="Times New Roman" w:cs="Times New Roman"/>
          <w:sz w:val="24"/>
          <w:szCs w:val="24"/>
        </w:rPr>
        <w:t xml:space="preserve"> o</w:t>
      </w:r>
      <w:r w:rsidRPr="007B4701">
        <w:rPr>
          <w:rFonts w:ascii="Times New Roman" w:hAnsi="Times New Roman" w:cs="Times New Roman"/>
          <w:sz w:val="24"/>
          <w:szCs w:val="24"/>
        </w:rPr>
        <w:t xml:space="preserve">nly unique identity numbers </w:t>
      </w:r>
      <w:r w:rsidR="005D3C57" w:rsidRPr="007B4701">
        <w:rPr>
          <w:rFonts w:ascii="Times New Roman" w:hAnsi="Times New Roman" w:cs="Times New Roman"/>
          <w:sz w:val="24"/>
          <w:szCs w:val="24"/>
        </w:rPr>
        <w:t>was used</w:t>
      </w:r>
      <w:r w:rsidR="00E4518A" w:rsidRPr="007B4701">
        <w:rPr>
          <w:rFonts w:ascii="Times New Roman" w:hAnsi="Times New Roman" w:cs="Times New Roman"/>
          <w:sz w:val="24"/>
          <w:szCs w:val="24"/>
        </w:rPr>
        <w:t xml:space="preserve">. </w:t>
      </w:r>
      <w:r w:rsidR="00025AE9" w:rsidRPr="007B4701">
        <w:rPr>
          <w:rFonts w:ascii="Times New Roman" w:hAnsi="Times New Roman" w:cs="Times New Roman"/>
          <w:sz w:val="24"/>
          <w:szCs w:val="24"/>
        </w:rPr>
        <w:t>For those whose HIV s</w:t>
      </w:r>
      <w:r w:rsidR="001F2A6B" w:rsidRPr="007B4701">
        <w:rPr>
          <w:rFonts w:ascii="Times New Roman" w:hAnsi="Times New Roman" w:cs="Times New Roman"/>
          <w:sz w:val="24"/>
          <w:szCs w:val="24"/>
        </w:rPr>
        <w:t>tatus did not</w:t>
      </w:r>
      <w:r w:rsidR="009704DF">
        <w:rPr>
          <w:rFonts w:ascii="Times New Roman" w:hAnsi="Times New Roman" w:cs="Times New Roman"/>
          <w:sz w:val="24"/>
          <w:szCs w:val="24"/>
        </w:rPr>
        <w:t xml:space="preserve"> know</w:t>
      </w:r>
      <w:r w:rsidR="009B3E66" w:rsidRPr="007B4701">
        <w:rPr>
          <w:rFonts w:ascii="Times New Roman" w:hAnsi="Times New Roman" w:cs="Times New Roman"/>
          <w:sz w:val="24"/>
          <w:szCs w:val="24"/>
        </w:rPr>
        <w:t xml:space="preserve"> pre </w:t>
      </w:r>
      <w:r w:rsidR="00297693" w:rsidRPr="007B4701">
        <w:rPr>
          <w:rFonts w:ascii="Times New Roman" w:hAnsi="Times New Roman" w:cs="Times New Roman"/>
          <w:sz w:val="24"/>
          <w:szCs w:val="24"/>
        </w:rPr>
        <w:t xml:space="preserve">and post </w:t>
      </w:r>
      <w:r w:rsidR="001F2A6B" w:rsidRPr="007B4701">
        <w:rPr>
          <w:rFonts w:ascii="Times New Roman" w:hAnsi="Times New Roman" w:cs="Times New Roman"/>
          <w:sz w:val="24"/>
          <w:szCs w:val="24"/>
        </w:rPr>
        <w:t>test counseling was</w:t>
      </w:r>
      <w:r w:rsidR="009B3E66" w:rsidRPr="007B4701">
        <w:rPr>
          <w:rFonts w:ascii="Times New Roman" w:hAnsi="Times New Roman" w:cs="Times New Roman"/>
          <w:sz w:val="24"/>
          <w:szCs w:val="24"/>
        </w:rPr>
        <w:t xml:space="preserve"> given by physician or trained</w:t>
      </w:r>
      <w:r w:rsidR="009B3E66" w:rsidRPr="007B4701">
        <w:rPr>
          <w:rFonts w:ascii="Times New Roman" w:hAnsi="Times New Roman" w:cs="Times New Roman"/>
          <w:b/>
          <w:sz w:val="24"/>
          <w:szCs w:val="24"/>
        </w:rPr>
        <w:t xml:space="preserve"> </w:t>
      </w:r>
      <w:r w:rsidR="00F37BA3" w:rsidRPr="007B4701">
        <w:rPr>
          <w:rFonts w:ascii="Times New Roman" w:hAnsi="Times New Roman" w:cs="Times New Roman"/>
          <w:sz w:val="24"/>
          <w:szCs w:val="24"/>
        </w:rPr>
        <w:t>nurse. Sample</w:t>
      </w:r>
      <w:r w:rsidR="00E655D8" w:rsidRPr="007B4701">
        <w:rPr>
          <w:rFonts w:ascii="Times New Roman" w:hAnsi="Times New Roman" w:cs="Times New Roman"/>
          <w:sz w:val="24"/>
          <w:szCs w:val="24"/>
        </w:rPr>
        <w:t xml:space="preserve"> taken from each patient </w:t>
      </w:r>
      <w:r w:rsidR="001F2A6B" w:rsidRPr="007B4701">
        <w:rPr>
          <w:rFonts w:ascii="Times New Roman" w:hAnsi="Times New Roman" w:cs="Times New Roman"/>
          <w:sz w:val="24"/>
          <w:szCs w:val="24"/>
        </w:rPr>
        <w:t>was</w:t>
      </w:r>
      <w:r w:rsidR="00DE056D" w:rsidRPr="007B4701">
        <w:rPr>
          <w:rFonts w:ascii="Times New Roman" w:hAnsi="Times New Roman" w:cs="Times New Roman"/>
          <w:sz w:val="24"/>
          <w:szCs w:val="24"/>
        </w:rPr>
        <w:t xml:space="preserve"> code</w:t>
      </w:r>
      <w:r w:rsidR="001F2A6B" w:rsidRPr="007B4701">
        <w:rPr>
          <w:rFonts w:ascii="Times New Roman" w:hAnsi="Times New Roman" w:cs="Times New Roman"/>
          <w:sz w:val="24"/>
          <w:szCs w:val="24"/>
        </w:rPr>
        <w:t xml:space="preserve">d and </w:t>
      </w:r>
      <w:r w:rsidR="005D3C57" w:rsidRPr="007B4701">
        <w:rPr>
          <w:rFonts w:ascii="Times New Roman" w:hAnsi="Times New Roman" w:cs="Times New Roman"/>
          <w:sz w:val="24"/>
          <w:szCs w:val="24"/>
        </w:rPr>
        <w:t>results obtained were</w:t>
      </w:r>
      <w:r w:rsidR="001F2A6B" w:rsidRPr="007B4701">
        <w:rPr>
          <w:rFonts w:ascii="Times New Roman" w:hAnsi="Times New Roman" w:cs="Times New Roman"/>
          <w:sz w:val="24"/>
          <w:szCs w:val="24"/>
        </w:rPr>
        <w:t xml:space="preserve"> </w:t>
      </w:r>
      <w:r w:rsidR="00E655D8" w:rsidRPr="007B4701">
        <w:rPr>
          <w:rFonts w:ascii="Times New Roman" w:hAnsi="Times New Roman" w:cs="Times New Roman"/>
          <w:sz w:val="24"/>
          <w:szCs w:val="24"/>
        </w:rPr>
        <w:t xml:space="preserve">kept confidential. The results </w:t>
      </w:r>
      <w:r w:rsidR="001F2A6B" w:rsidRPr="007B4701">
        <w:rPr>
          <w:rFonts w:ascii="Times New Roman" w:hAnsi="Times New Roman" w:cs="Times New Roman"/>
          <w:sz w:val="24"/>
          <w:szCs w:val="24"/>
        </w:rPr>
        <w:t xml:space="preserve">were notified </w:t>
      </w:r>
      <w:r w:rsidR="00E655D8" w:rsidRPr="007B4701">
        <w:rPr>
          <w:rFonts w:ascii="Times New Roman" w:hAnsi="Times New Roman" w:cs="Times New Roman"/>
          <w:sz w:val="24"/>
          <w:szCs w:val="24"/>
        </w:rPr>
        <w:t xml:space="preserve">to study participants. Individuals found to be positive for </w:t>
      </w:r>
      <w:r w:rsidR="00DE056D" w:rsidRPr="007B4701">
        <w:rPr>
          <w:rFonts w:ascii="Times New Roman" w:hAnsi="Times New Roman" w:cs="Times New Roman"/>
          <w:sz w:val="24"/>
          <w:szCs w:val="24"/>
        </w:rPr>
        <w:t>HBV, HCV</w:t>
      </w:r>
      <w:r w:rsidR="001F2A6B" w:rsidRPr="007B4701">
        <w:rPr>
          <w:rFonts w:ascii="Times New Roman" w:hAnsi="Times New Roman" w:cs="Times New Roman"/>
          <w:sz w:val="24"/>
          <w:szCs w:val="24"/>
        </w:rPr>
        <w:t xml:space="preserve"> and/or HIV were </w:t>
      </w:r>
      <w:r w:rsidR="00E655D8" w:rsidRPr="007B4701">
        <w:rPr>
          <w:rFonts w:ascii="Times New Roman" w:hAnsi="Times New Roman" w:cs="Times New Roman"/>
          <w:sz w:val="24"/>
          <w:szCs w:val="24"/>
        </w:rPr>
        <w:t>linked to physicians for monitoring and further management.</w:t>
      </w:r>
      <w:bookmarkStart w:id="35" w:name="_Toc260951880"/>
    </w:p>
    <w:p w:rsidR="00EA02A1" w:rsidRPr="007A6514" w:rsidRDefault="00124EE0" w:rsidP="007A6514">
      <w:pPr>
        <w:pStyle w:val="Heading2"/>
        <w:rPr>
          <w:rFonts w:ascii="Times New Roman" w:hAnsi="Times New Roman" w:cs="Times New Roman"/>
          <w:i w:val="0"/>
        </w:rPr>
      </w:pPr>
      <w:r w:rsidRPr="007A6514">
        <w:rPr>
          <w:rFonts w:ascii="Times New Roman" w:hAnsi="Times New Roman" w:cs="Times New Roman"/>
          <w:i w:val="0"/>
        </w:rPr>
        <w:lastRenderedPageBreak/>
        <w:t>5.13</w:t>
      </w:r>
      <w:r w:rsidR="00D05D46" w:rsidRPr="007A6514">
        <w:rPr>
          <w:rFonts w:ascii="Times New Roman" w:hAnsi="Times New Roman" w:cs="Times New Roman"/>
          <w:i w:val="0"/>
        </w:rPr>
        <w:t>.1.</w:t>
      </w:r>
      <w:r w:rsidR="00EA02A1" w:rsidRPr="007A6514">
        <w:rPr>
          <w:rFonts w:ascii="Times New Roman" w:hAnsi="Times New Roman" w:cs="Times New Roman"/>
          <w:i w:val="0"/>
        </w:rPr>
        <w:t xml:space="preserve"> Dissemination of results</w:t>
      </w:r>
      <w:bookmarkEnd w:id="35"/>
    </w:p>
    <w:p w:rsidR="00CB690D" w:rsidRDefault="00EA02A1" w:rsidP="00721604">
      <w:pPr>
        <w:autoSpaceDE w:val="0"/>
        <w:autoSpaceDN w:val="0"/>
        <w:adjustRightInd w:val="0"/>
        <w:spacing w:after="0" w:line="360" w:lineRule="auto"/>
        <w:jc w:val="both"/>
        <w:rPr>
          <w:rFonts w:ascii="Times New Roman" w:eastAsia="Calibri" w:hAnsi="Times New Roman" w:cs="Times New Roman"/>
          <w:sz w:val="24"/>
          <w:szCs w:val="24"/>
        </w:rPr>
      </w:pPr>
      <w:r w:rsidRPr="00075F6C">
        <w:rPr>
          <w:rFonts w:ascii="Times New Roman" w:eastAsia="Calibri" w:hAnsi="Times New Roman" w:cs="Times New Roman"/>
          <w:sz w:val="24"/>
          <w:szCs w:val="24"/>
        </w:rPr>
        <w:t>This study on completion could serve as a reference material to</w:t>
      </w:r>
      <w:r w:rsidR="006568BB">
        <w:rPr>
          <w:rFonts w:ascii="Times New Roman" w:eastAsia="Calibri" w:hAnsi="Times New Roman" w:cs="Times New Roman"/>
          <w:sz w:val="24"/>
          <w:szCs w:val="24"/>
        </w:rPr>
        <w:t xml:space="preserve"> researchers, experts or policy </w:t>
      </w:r>
      <w:r w:rsidRPr="00075F6C">
        <w:rPr>
          <w:rFonts w:ascii="Times New Roman" w:eastAsia="Calibri" w:hAnsi="Times New Roman" w:cs="Times New Roman"/>
          <w:sz w:val="24"/>
          <w:szCs w:val="24"/>
        </w:rPr>
        <w:t xml:space="preserve">makers for intervention. To reach these bodies the finalized paper will be submitted to </w:t>
      </w:r>
      <w:smartTag w:uri="urn:schemas-microsoft-com:office:smarttags" w:element="PlaceType">
        <w:r w:rsidRPr="00075F6C">
          <w:rPr>
            <w:rFonts w:ascii="Times New Roman" w:eastAsia="Calibri" w:hAnsi="Times New Roman" w:cs="Times New Roman"/>
            <w:sz w:val="24"/>
            <w:szCs w:val="24"/>
          </w:rPr>
          <w:t>School</w:t>
        </w:r>
      </w:smartTag>
      <w:r w:rsidRPr="00075F6C">
        <w:rPr>
          <w:rFonts w:ascii="Times New Roman" w:eastAsia="Calibri" w:hAnsi="Times New Roman" w:cs="Times New Roman"/>
          <w:sz w:val="24"/>
          <w:szCs w:val="24"/>
        </w:rPr>
        <w:t xml:space="preserve"> of </w:t>
      </w:r>
      <w:smartTag w:uri="urn:schemas-microsoft-com:office:smarttags" w:element="PlaceName">
        <w:r w:rsidRPr="00075F6C">
          <w:rPr>
            <w:rFonts w:ascii="Times New Roman" w:eastAsia="Calibri" w:hAnsi="Times New Roman" w:cs="Times New Roman"/>
            <w:sz w:val="24"/>
            <w:szCs w:val="24"/>
          </w:rPr>
          <w:t>Medicine</w:t>
        </w:r>
      </w:smartTag>
      <w:r w:rsidRPr="00075F6C">
        <w:rPr>
          <w:rFonts w:ascii="Times New Roman" w:eastAsia="Calibri" w:hAnsi="Times New Roman" w:cs="Times New Roman"/>
          <w:sz w:val="24"/>
          <w:szCs w:val="24"/>
        </w:rPr>
        <w:t xml:space="preserve">, </w:t>
      </w:r>
      <w:smartTag w:uri="urn:schemas-microsoft-com:office:smarttags" w:element="place">
        <w:smartTag w:uri="urn:schemas-microsoft-com:office:smarttags" w:element="PlaceName">
          <w:r w:rsidRPr="00075F6C">
            <w:rPr>
              <w:rFonts w:ascii="Times New Roman" w:eastAsia="Calibri" w:hAnsi="Times New Roman" w:cs="Times New Roman"/>
              <w:sz w:val="24"/>
              <w:szCs w:val="24"/>
            </w:rPr>
            <w:t>Addis Ababa</w:t>
          </w:r>
        </w:smartTag>
        <w:r w:rsidRPr="00075F6C">
          <w:rPr>
            <w:rFonts w:ascii="Times New Roman" w:eastAsia="Calibri" w:hAnsi="Times New Roman" w:cs="Times New Roman"/>
            <w:sz w:val="24"/>
            <w:szCs w:val="24"/>
          </w:rPr>
          <w:t xml:space="preserve"> </w:t>
        </w:r>
        <w:smartTag w:uri="urn:schemas-microsoft-com:office:smarttags" w:element="PlaceType">
          <w:r w:rsidRPr="00075F6C">
            <w:rPr>
              <w:rFonts w:ascii="Times New Roman" w:eastAsia="Calibri" w:hAnsi="Times New Roman" w:cs="Times New Roman"/>
              <w:sz w:val="24"/>
              <w:szCs w:val="24"/>
            </w:rPr>
            <w:t>University</w:t>
          </w:r>
        </w:smartTag>
      </w:smartTag>
      <w:r w:rsidRPr="00075F6C">
        <w:rPr>
          <w:rFonts w:ascii="Times New Roman" w:eastAsia="Calibri" w:hAnsi="Times New Roman" w:cs="Times New Roman"/>
          <w:sz w:val="24"/>
          <w:szCs w:val="24"/>
        </w:rPr>
        <w:t>. So it can serve as a reference in the library. In addition, a copy of this material will be given</w:t>
      </w:r>
      <w:r w:rsidR="00FD34C0">
        <w:rPr>
          <w:rFonts w:ascii="Times New Roman" w:eastAsia="Calibri" w:hAnsi="Times New Roman" w:cs="Times New Roman"/>
          <w:sz w:val="24"/>
          <w:szCs w:val="24"/>
        </w:rPr>
        <w:t xml:space="preserve"> </w:t>
      </w:r>
      <w:r w:rsidR="001E75F9">
        <w:rPr>
          <w:rFonts w:ascii="Times New Roman" w:eastAsia="Calibri" w:hAnsi="Times New Roman" w:cs="Times New Roman"/>
          <w:sz w:val="24"/>
          <w:szCs w:val="24"/>
        </w:rPr>
        <w:t>to</w:t>
      </w:r>
      <w:r w:rsidR="00EC0C54" w:rsidRPr="00EC0C54">
        <w:rPr>
          <w:rFonts w:ascii="Times New Roman" w:hAnsi="Times New Roman" w:cs="Times New Roman"/>
          <w:spacing w:val="-2"/>
          <w:sz w:val="24"/>
          <w:szCs w:val="24"/>
        </w:rPr>
        <w:t xml:space="preserve"> </w:t>
      </w:r>
      <w:r w:rsidR="00380D60">
        <w:rPr>
          <w:rFonts w:ascii="Times New Roman" w:eastAsia="Calibri" w:hAnsi="Times New Roman" w:cs="Times New Roman"/>
          <w:sz w:val="24"/>
          <w:szCs w:val="24"/>
        </w:rPr>
        <w:t>Black Lion</w:t>
      </w:r>
      <w:r w:rsidR="00EC0C54" w:rsidRPr="00170B68">
        <w:rPr>
          <w:rFonts w:ascii="Times New Roman" w:hAnsi="Times New Roman" w:cs="Times New Roman"/>
          <w:spacing w:val="-2"/>
          <w:sz w:val="24"/>
          <w:szCs w:val="24"/>
        </w:rPr>
        <w:t xml:space="preserve">, </w:t>
      </w:r>
      <w:r w:rsidR="00EC0C54" w:rsidRPr="00170B68">
        <w:rPr>
          <w:rFonts w:ascii="Times New Roman" w:hAnsi="Times New Roman" w:cs="Times New Roman"/>
          <w:spacing w:val="-3"/>
          <w:sz w:val="24"/>
          <w:szCs w:val="24"/>
        </w:rPr>
        <w:t>St. Paul and Armed force hospital</w:t>
      </w:r>
      <w:r w:rsidR="00641462">
        <w:rPr>
          <w:rFonts w:ascii="Times New Roman" w:eastAsia="Calibri" w:hAnsi="Times New Roman" w:cs="Times New Roman"/>
          <w:sz w:val="24"/>
          <w:szCs w:val="24"/>
        </w:rPr>
        <w:t>.</w:t>
      </w:r>
      <w:r w:rsidRPr="00075F6C">
        <w:rPr>
          <w:rFonts w:ascii="Times New Roman" w:eastAsia="Calibri" w:hAnsi="Times New Roman" w:cs="Times New Roman"/>
          <w:sz w:val="24"/>
          <w:szCs w:val="24"/>
        </w:rPr>
        <w:t xml:space="preserve"> The </w:t>
      </w:r>
      <w:r>
        <w:rPr>
          <w:rFonts w:ascii="Times New Roman" w:eastAsia="Calibri" w:hAnsi="Times New Roman" w:cs="Times New Roman"/>
          <w:sz w:val="24"/>
          <w:szCs w:val="24"/>
        </w:rPr>
        <w:t>result will also be</w:t>
      </w:r>
      <w:r w:rsidRPr="00075F6C">
        <w:rPr>
          <w:rFonts w:ascii="Times New Roman" w:eastAsia="Calibri" w:hAnsi="Times New Roman" w:cs="Times New Roman"/>
          <w:sz w:val="24"/>
          <w:szCs w:val="24"/>
        </w:rPr>
        <w:t xml:space="preserve"> disseminate</w:t>
      </w:r>
      <w:r>
        <w:rPr>
          <w:rFonts w:ascii="Times New Roman" w:eastAsia="Calibri" w:hAnsi="Times New Roman" w:cs="Times New Roman"/>
          <w:sz w:val="24"/>
          <w:szCs w:val="24"/>
        </w:rPr>
        <w:t>d</w:t>
      </w:r>
      <w:r w:rsidRPr="00075F6C">
        <w:rPr>
          <w:rFonts w:ascii="Times New Roman" w:eastAsia="Calibri" w:hAnsi="Times New Roman" w:cs="Times New Roman"/>
          <w:sz w:val="24"/>
          <w:szCs w:val="24"/>
        </w:rPr>
        <w:t xml:space="preserve"> through publi</w:t>
      </w:r>
      <w:r>
        <w:rPr>
          <w:rFonts w:ascii="Times New Roman" w:eastAsia="Calibri" w:hAnsi="Times New Roman" w:cs="Times New Roman"/>
          <w:sz w:val="24"/>
          <w:szCs w:val="24"/>
        </w:rPr>
        <w:t xml:space="preserve">cation </w:t>
      </w:r>
      <w:r w:rsidRPr="00075F6C">
        <w:rPr>
          <w:rFonts w:ascii="Times New Roman" w:eastAsia="Calibri" w:hAnsi="Times New Roman" w:cs="Times New Roman"/>
          <w:sz w:val="24"/>
          <w:szCs w:val="24"/>
        </w:rPr>
        <w:t xml:space="preserve">in </w:t>
      </w:r>
      <w:r>
        <w:rPr>
          <w:rFonts w:ascii="Times New Roman" w:eastAsia="Calibri" w:hAnsi="Times New Roman" w:cs="Times New Roman"/>
          <w:sz w:val="24"/>
          <w:szCs w:val="24"/>
        </w:rPr>
        <w:t xml:space="preserve">peer reviewed </w:t>
      </w:r>
      <w:r w:rsidRPr="00075F6C">
        <w:rPr>
          <w:rFonts w:ascii="Times New Roman" w:eastAsia="Calibri" w:hAnsi="Times New Roman" w:cs="Times New Roman"/>
          <w:sz w:val="24"/>
          <w:szCs w:val="24"/>
        </w:rPr>
        <w:t xml:space="preserve">local and international journals and through presenting it in relevant </w:t>
      </w:r>
      <w:r w:rsidR="00BC5B52">
        <w:rPr>
          <w:rFonts w:ascii="Times New Roman" w:eastAsia="Calibri" w:hAnsi="Times New Roman" w:cs="Times New Roman"/>
          <w:sz w:val="24"/>
          <w:szCs w:val="24"/>
        </w:rPr>
        <w:t>workshops and seminars</w:t>
      </w:r>
      <w:r w:rsidR="00793664">
        <w:rPr>
          <w:rFonts w:ascii="Times New Roman" w:eastAsia="Calibri" w:hAnsi="Times New Roman" w:cs="Times New Roman"/>
          <w:sz w:val="24"/>
          <w:szCs w:val="24"/>
        </w:rPr>
        <w:t>.</w:t>
      </w:r>
    </w:p>
    <w:p w:rsidR="0041528A" w:rsidRDefault="0041528A" w:rsidP="00721604">
      <w:pPr>
        <w:autoSpaceDE w:val="0"/>
        <w:autoSpaceDN w:val="0"/>
        <w:adjustRightInd w:val="0"/>
        <w:spacing w:after="0" w:line="360" w:lineRule="auto"/>
        <w:jc w:val="both"/>
        <w:rPr>
          <w:rFonts w:ascii="Times New Roman" w:eastAsia="Calibri" w:hAnsi="Times New Roman" w:cs="Times New Roman"/>
          <w:sz w:val="24"/>
          <w:szCs w:val="24"/>
        </w:rPr>
      </w:pPr>
    </w:p>
    <w:p w:rsidR="0041528A" w:rsidRDefault="0041528A" w:rsidP="00721604">
      <w:pPr>
        <w:autoSpaceDE w:val="0"/>
        <w:autoSpaceDN w:val="0"/>
        <w:adjustRightInd w:val="0"/>
        <w:spacing w:after="0" w:line="360" w:lineRule="auto"/>
        <w:jc w:val="both"/>
        <w:rPr>
          <w:rFonts w:ascii="Times New Roman" w:eastAsia="Calibri" w:hAnsi="Times New Roman" w:cs="Times New Roman"/>
          <w:sz w:val="24"/>
          <w:szCs w:val="24"/>
        </w:rPr>
      </w:pPr>
    </w:p>
    <w:p w:rsidR="0041528A" w:rsidRDefault="0041528A" w:rsidP="00721604">
      <w:pPr>
        <w:autoSpaceDE w:val="0"/>
        <w:autoSpaceDN w:val="0"/>
        <w:adjustRightInd w:val="0"/>
        <w:spacing w:after="0" w:line="360" w:lineRule="auto"/>
        <w:jc w:val="both"/>
        <w:rPr>
          <w:rFonts w:ascii="Times New Roman" w:eastAsia="Calibri" w:hAnsi="Times New Roman" w:cs="Times New Roman"/>
          <w:sz w:val="24"/>
          <w:szCs w:val="24"/>
        </w:rPr>
      </w:pPr>
    </w:p>
    <w:p w:rsidR="00920975" w:rsidRDefault="00920975" w:rsidP="00FC241F">
      <w:pPr>
        <w:tabs>
          <w:tab w:val="left" w:pos="1800"/>
        </w:tabs>
        <w:autoSpaceDE w:val="0"/>
        <w:autoSpaceDN w:val="0"/>
        <w:adjustRightInd w:val="0"/>
        <w:spacing w:after="0" w:line="360" w:lineRule="auto"/>
        <w:ind w:firstLine="720"/>
        <w:jc w:val="both"/>
        <w:rPr>
          <w:rFonts w:ascii="Times New Roman" w:eastAsia="Calibri" w:hAnsi="Times New Roman" w:cs="Times New Roman"/>
          <w:b/>
          <w:sz w:val="28"/>
          <w:szCs w:val="28"/>
        </w:rPr>
      </w:pPr>
    </w:p>
    <w:p w:rsidR="00FC241F" w:rsidRDefault="00FC241F" w:rsidP="00FC241F">
      <w:pPr>
        <w:tabs>
          <w:tab w:val="left" w:pos="1800"/>
        </w:tabs>
        <w:autoSpaceDE w:val="0"/>
        <w:autoSpaceDN w:val="0"/>
        <w:adjustRightInd w:val="0"/>
        <w:spacing w:after="0" w:line="360" w:lineRule="auto"/>
        <w:ind w:firstLine="720"/>
        <w:jc w:val="both"/>
        <w:rPr>
          <w:rFonts w:ascii="Times New Roman" w:eastAsia="Calibri" w:hAnsi="Times New Roman" w:cs="Times New Roman"/>
          <w:b/>
          <w:sz w:val="28"/>
          <w:szCs w:val="28"/>
        </w:rPr>
      </w:pPr>
    </w:p>
    <w:p w:rsidR="00EC0C54" w:rsidRDefault="00EC0C54" w:rsidP="00FC241F">
      <w:pPr>
        <w:tabs>
          <w:tab w:val="left" w:pos="1800"/>
        </w:tabs>
        <w:autoSpaceDE w:val="0"/>
        <w:autoSpaceDN w:val="0"/>
        <w:adjustRightInd w:val="0"/>
        <w:spacing w:after="0" w:line="360" w:lineRule="auto"/>
        <w:ind w:firstLine="720"/>
        <w:jc w:val="both"/>
        <w:rPr>
          <w:rFonts w:ascii="Times New Roman" w:eastAsia="Calibri" w:hAnsi="Times New Roman" w:cs="Times New Roman"/>
          <w:b/>
          <w:sz w:val="28"/>
          <w:szCs w:val="28"/>
        </w:rPr>
      </w:pPr>
    </w:p>
    <w:p w:rsidR="00EC0C54" w:rsidRDefault="00EC0C54" w:rsidP="00FC241F">
      <w:pPr>
        <w:tabs>
          <w:tab w:val="left" w:pos="1800"/>
        </w:tabs>
        <w:autoSpaceDE w:val="0"/>
        <w:autoSpaceDN w:val="0"/>
        <w:adjustRightInd w:val="0"/>
        <w:spacing w:after="0" w:line="360" w:lineRule="auto"/>
        <w:ind w:firstLine="720"/>
        <w:jc w:val="both"/>
        <w:rPr>
          <w:rFonts w:ascii="Times New Roman" w:eastAsia="Calibri" w:hAnsi="Times New Roman" w:cs="Times New Roman"/>
          <w:b/>
          <w:sz w:val="28"/>
          <w:szCs w:val="28"/>
        </w:rPr>
      </w:pPr>
    </w:p>
    <w:p w:rsidR="00EC0C54" w:rsidRDefault="00EC0C54" w:rsidP="00FC241F">
      <w:pPr>
        <w:tabs>
          <w:tab w:val="left" w:pos="1800"/>
        </w:tabs>
        <w:autoSpaceDE w:val="0"/>
        <w:autoSpaceDN w:val="0"/>
        <w:adjustRightInd w:val="0"/>
        <w:spacing w:after="0" w:line="360" w:lineRule="auto"/>
        <w:ind w:firstLine="720"/>
        <w:jc w:val="both"/>
        <w:rPr>
          <w:rFonts w:ascii="Times New Roman" w:eastAsia="Calibri" w:hAnsi="Times New Roman" w:cs="Times New Roman"/>
          <w:b/>
          <w:sz w:val="28"/>
          <w:szCs w:val="28"/>
        </w:rPr>
      </w:pPr>
    </w:p>
    <w:p w:rsidR="00EC0C54" w:rsidRDefault="00EC0C54" w:rsidP="00FC241F">
      <w:pPr>
        <w:tabs>
          <w:tab w:val="left" w:pos="1800"/>
        </w:tabs>
        <w:autoSpaceDE w:val="0"/>
        <w:autoSpaceDN w:val="0"/>
        <w:adjustRightInd w:val="0"/>
        <w:spacing w:after="0" w:line="360" w:lineRule="auto"/>
        <w:ind w:firstLine="720"/>
        <w:jc w:val="both"/>
        <w:rPr>
          <w:rFonts w:ascii="Times New Roman" w:eastAsia="Calibri" w:hAnsi="Times New Roman" w:cs="Times New Roman"/>
          <w:b/>
          <w:sz w:val="28"/>
          <w:szCs w:val="28"/>
        </w:rPr>
      </w:pPr>
    </w:p>
    <w:p w:rsidR="00EC0C54" w:rsidRDefault="00EC0C54" w:rsidP="00FC241F">
      <w:pPr>
        <w:tabs>
          <w:tab w:val="left" w:pos="1800"/>
        </w:tabs>
        <w:autoSpaceDE w:val="0"/>
        <w:autoSpaceDN w:val="0"/>
        <w:adjustRightInd w:val="0"/>
        <w:spacing w:after="0" w:line="360" w:lineRule="auto"/>
        <w:ind w:firstLine="720"/>
        <w:jc w:val="both"/>
        <w:rPr>
          <w:rFonts w:ascii="Times New Roman" w:eastAsia="Calibri" w:hAnsi="Times New Roman" w:cs="Times New Roman"/>
          <w:b/>
          <w:sz w:val="28"/>
          <w:szCs w:val="28"/>
        </w:rPr>
      </w:pPr>
    </w:p>
    <w:p w:rsidR="00EC0C54" w:rsidRDefault="00EC0C54" w:rsidP="00FC241F">
      <w:pPr>
        <w:tabs>
          <w:tab w:val="left" w:pos="1800"/>
        </w:tabs>
        <w:autoSpaceDE w:val="0"/>
        <w:autoSpaceDN w:val="0"/>
        <w:adjustRightInd w:val="0"/>
        <w:spacing w:after="0" w:line="360" w:lineRule="auto"/>
        <w:ind w:firstLine="720"/>
        <w:jc w:val="both"/>
        <w:rPr>
          <w:rFonts w:ascii="Times New Roman" w:eastAsia="Calibri" w:hAnsi="Times New Roman" w:cs="Times New Roman"/>
          <w:b/>
          <w:sz w:val="28"/>
          <w:szCs w:val="28"/>
        </w:rPr>
      </w:pPr>
    </w:p>
    <w:p w:rsidR="00EC0C54" w:rsidRDefault="00EC0C54" w:rsidP="00FC241F">
      <w:pPr>
        <w:tabs>
          <w:tab w:val="left" w:pos="1800"/>
        </w:tabs>
        <w:autoSpaceDE w:val="0"/>
        <w:autoSpaceDN w:val="0"/>
        <w:adjustRightInd w:val="0"/>
        <w:spacing w:after="0" w:line="360" w:lineRule="auto"/>
        <w:ind w:firstLine="720"/>
        <w:jc w:val="both"/>
        <w:rPr>
          <w:rFonts w:ascii="Times New Roman" w:eastAsia="Calibri" w:hAnsi="Times New Roman" w:cs="Times New Roman"/>
          <w:b/>
          <w:sz w:val="28"/>
          <w:szCs w:val="28"/>
        </w:rPr>
      </w:pPr>
    </w:p>
    <w:p w:rsidR="00992BBE" w:rsidRDefault="00992BBE" w:rsidP="00883856">
      <w:pPr>
        <w:tabs>
          <w:tab w:val="left" w:pos="1800"/>
        </w:tabs>
        <w:autoSpaceDE w:val="0"/>
        <w:autoSpaceDN w:val="0"/>
        <w:adjustRightInd w:val="0"/>
        <w:spacing w:after="0" w:line="360" w:lineRule="auto"/>
        <w:jc w:val="both"/>
        <w:rPr>
          <w:rFonts w:ascii="Times New Roman" w:eastAsia="Calibri" w:hAnsi="Times New Roman" w:cs="Times New Roman"/>
          <w:b/>
          <w:sz w:val="28"/>
          <w:szCs w:val="28"/>
        </w:rPr>
      </w:pPr>
    </w:p>
    <w:p w:rsidR="007A6514" w:rsidRDefault="007A6514" w:rsidP="009A510D">
      <w:pPr>
        <w:ind w:firstLine="720"/>
      </w:pPr>
      <w:bookmarkStart w:id="36" w:name="_Toc387087551"/>
    </w:p>
    <w:p w:rsidR="007A6514" w:rsidRDefault="007A6514" w:rsidP="007A6514"/>
    <w:p w:rsidR="009A510D" w:rsidRDefault="009A510D" w:rsidP="007A6514"/>
    <w:p w:rsidR="009A510D" w:rsidRDefault="009A510D" w:rsidP="007A6514"/>
    <w:p w:rsidR="003214D9" w:rsidRDefault="003214D9" w:rsidP="007A6514"/>
    <w:p w:rsidR="003214D9" w:rsidRDefault="003214D9" w:rsidP="007A6514"/>
    <w:p w:rsidR="0041528A" w:rsidRPr="00124EE0" w:rsidRDefault="00124EE0" w:rsidP="00124EE0">
      <w:pPr>
        <w:pStyle w:val="Heading1"/>
        <w:rPr>
          <w:rFonts w:ascii="Times New Roman" w:hAnsi="Times New Roman" w:cs="Times New Roman"/>
        </w:rPr>
      </w:pPr>
      <w:r>
        <w:rPr>
          <w:rFonts w:ascii="Times New Roman" w:hAnsi="Times New Roman" w:cs="Times New Roman"/>
        </w:rPr>
        <w:lastRenderedPageBreak/>
        <w:t>6. Result</w:t>
      </w:r>
      <w:bookmarkEnd w:id="36"/>
      <w:r w:rsidR="00883856" w:rsidRPr="00124EE0">
        <w:rPr>
          <w:rFonts w:ascii="Times New Roman" w:hAnsi="Times New Roman" w:cs="Times New Roman"/>
        </w:rPr>
        <w:tab/>
      </w:r>
    </w:p>
    <w:p w:rsidR="00571265" w:rsidRPr="00A35940" w:rsidRDefault="00571265" w:rsidP="00FC241F">
      <w:pPr>
        <w:spacing w:line="360" w:lineRule="auto"/>
        <w:jc w:val="both"/>
        <w:rPr>
          <w:rFonts w:ascii="Times New Roman" w:hAnsi="Times New Roman" w:cs="Times New Roman"/>
          <w:sz w:val="24"/>
          <w:szCs w:val="24"/>
        </w:rPr>
      </w:pPr>
      <w:r w:rsidRPr="00A35940">
        <w:rPr>
          <w:rFonts w:ascii="Times New Roman" w:hAnsi="Times New Roman" w:cs="Times New Roman"/>
          <w:sz w:val="24"/>
          <w:szCs w:val="24"/>
        </w:rPr>
        <w:t>All the respondents who provided informed written consent were above 18 years of age, and clinically dia</w:t>
      </w:r>
      <w:r w:rsidR="008668C2">
        <w:rPr>
          <w:rFonts w:ascii="Times New Roman" w:hAnsi="Times New Roman" w:cs="Times New Roman"/>
          <w:sz w:val="24"/>
          <w:szCs w:val="24"/>
        </w:rPr>
        <w:t>gnosed with CLD. A total of 117</w:t>
      </w:r>
      <w:r w:rsidRPr="00A35940">
        <w:rPr>
          <w:rFonts w:ascii="Times New Roman" w:hAnsi="Times New Roman" w:cs="Times New Roman"/>
          <w:sz w:val="24"/>
          <w:szCs w:val="24"/>
        </w:rPr>
        <w:t xml:space="preserve">patients were included in the </w:t>
      </w:r>
      <w:r w:rsidR="008668C2">
        <w:rPr>
          <w:rFonts w:ascii="Times New Roman" w:hAnsi="Times New Roman" w:cs="Times New Roman"/>
          <w:sz w:val="24"/>
          <w:szCs w:val="24"/>
        </w:rPr>
        <w:t>final analysis, Out of these,</w:t>
      </w:r>
      <w:r w:rsidR="00E8435A" w:rsidRPr="00E8435A">
        <w:rPr>
          <w:rFonts w:ascii="Times New Roman" w:hAnsi="Times New Roman" w:cs="Times New Roman"/>
          <w:sz w:val="24"/>
          <w:szCs w:val="24"/>
        </w:rPr>
        <w:t xml:space="preserve"> </w:t>
      </w:r>
      <w:r w:rsidR="00E8435A">
        <w:rPr>
          <w:rFonts w:ascii="Times New Roman" w:hAnsi="Times New Roman" w:cs="Times New Roman"/>
          <w:sz w:val="24"/>
          <w:szCs w:val="24"/>
        </w:rPr>
        <w:t>54.7</w:t>
      </w:r>
      <w:r w:rsidR="00E8435A" w:rsidRPr="00A35940">
        <w:rPr>
          <w:rFonts w:ascii="Times New Roman" w:hAnsi="Times New Roman" w:cs="Times New Roman"/>
          <w:sz w:val="24"/>
          <w:szCs w:val="24"/>
        </w:rPr>
        <w:t>%</w:t>
      </w:r>
      <w:r w:rsidR="008668C2">
        <w:rPr>
          <w:rFonts w:ascii="Times New Roman" w:hAnsi="Times New Roman" w:cs="Times New Roman"/>
          <w:sz w:val="24"/>
          <w:szCs w:val="24"/>
        </w:rPr>
        <w:t xml:space="preserve"> (</w:t>
      </w:r>
      <w:r w:rsidR="00E8435A">
        <w:rPr>
          <w:rFonts w:ascii="Times New Roman" w:hAnsi="Times New Roman" w:cs="Times New Roman"/>
          <w:sz w:val="24"/>
          <w:szCs w:val="24"/>
        </w:rPr>
        <w:t>n=64</w:t>
      </w:r>
      <w:r>
        <w:rPr>
          <w:rFonts w:ascii="Times New Roman" w:hAnsi="Times New Roman" w:cs="Times New Roman"/>
          <w:sz w:val="24"/>
          <w:szCs w:val="24"/>
        </w:rPr>
        <w:t xml:space="preserve">) </w:t>
      </w:r>
      <w:r w:rsidRPr="00A35940">
        <w:rPr>
          <w:rFonts w:ascii="Times New Roman" w:hAnsi="Times New Roman" w:cs="Times New Roman"/>
          <w:sz w:val="24"/>
          <w:szCs w:val="24"/>
        </w:rPr>
        <w:t>were from</w:t>
      </w:r>
      <w:r w:rsidR="009431DA">
        <w:rPr>
          <w:rFonts w:ascii="Times New Roman" w:hAnsi="Times New Roman" w:cs="Times New Roman"/>
          <w:sz w:val="24"/>
          <w:szCs w:val="24"/>
        </w:rPr>
        <w:t xml:space="preserve"> </w:t>
      </w:r>
      <w:r w:rsidR="00380D60">
        <w:rPr>
          <w:rFonts w:ascii="Times New Roman" w:eastAsia="Calibri" w:hAnsi="Times New Roman" w:cs="Times New Roman"/>
          <w:sz w:val="24"/>
          <w:szCs w:val="24"/>
        </w:rPr>
        <w:t>Black Lion</w:t>
      </w:r>
      <w:r w:rsidR="008668C2">
        <w:rPr>
          <w:rFonts w:ascii="Times New Roman" w:hAnsi="Times New Roman" w:cs="Times New Roman"/>
          <w:sz w:val="24"/>
          <w:szCs w:val="24"/>
        </w:rPr>
        <w:t xml:space="preserve">, </w:t>
      </w:r>
      <w:r w:rsidR="00E8435A">
        <w:rPr>
          <w:rFonts w:ascii="Times New Roman" w:hAnsi="Times New Roman" w:cs="Times New Roman"/>
          <w:sz w:val="24"/>
          <w:szCs w:val="24"/>
        </w:rPr>
        <w:t>21</w:t>
      </w:r>
      <w:r w:rsidR="00E8435A" w:rsidRPr="00A35940">
        <w:rPr>
          <w:rFonts w:ascii="Times New Roman" w:hAnsi="Times New Roman" w:cs="Times New Roman"/>
          <w:sz w:val="24"/>
          <w:szCs w:val="24"/>
        </w:rPr>
        <w:t>.4%</w:t>
      </w:r>
      <w:r w:rsidR="00E8435A">
        <w:rPr>
          <w:rFonts w:ascii="Times New Roman" w:hAnsi="Times New Roman" w:cs="Times New Roman"/>
          <w:sz w:val="24"/>
          <w:szCs w:val="24"/>
        </w:rPr>
        <w:t xml:space="preserve"> </w:t>
      </w:r>
      <w:r w:rsidR="008668C2">
        <w:rPr>
          <w:rFonts w:ascii="Times New Roman" w:hAnsi="Times New Roman" w:cs="Times New Roman"/>
          <w:sz w:val="24"/>
          <w:szCs w:val="24"/>
        </w:rPr>
        <w:t>(</w:t>
      </w:r>
      <w:r w:rsidR="00E8435A">
        <w:rPr>
          <w:rFonts w:ascii="Times New Roman" w:hAnsi="Times New Roman" w:cs="Times New Roman"/>
          <w:sz w:val="24"/>
          <w:szCs w:val="24"/>
        </w:rPr>
        <w:t>n=25</w:t>
      </w:r>
      <w:r w:rsidRPr="00A35940">
        <w:rPr>
          <w:rFonts w:ascii="Times New Roman" w:hAnsi="Times New Roman" w:cs="Times New Roman"/>
          <w:sz w:val="24"/>
          <w:szCs w:val="24"/>
        </w:rPr>
        <w:t>) were from St. Paul’s general Specialize</w:t>
      </w:r>
      <w:r w:rsidR="008668C2">
        <w:rPr>
          <w:rFonts w:ascii="Times New Roman" w:hAnsi="Times New Roman" w:cs="Times New Roman"/>
          <w:sz w:val="24"/>
          <w:szCs w:val="24"/>
        </w:rPr>
        <w:t xml:space="preserve">d Hospital, and the remaining </w:t>
      </w:r>
      <w:r w:rsidR="00E8435A">
        <w:rPr>
          <w:rFonts w:ascii="Times New Roman" w:hAnsi="Times New Roman" w:cs="Times New Roman"/>
          <w:sz w:val="24"/>
          <w:szCs w:val="24"/>
        </w:rPr>
        <w:t>23.9</w:t>
      </w:r>
      <w:r w:rsidR="00E8435A" w:rsidRPr="00A35940">
        <w:rPr>
          <w:rFonts w:ascii="Times New Roman" w:hAnsi="Times New Roman" w:cs="Times New Roman"/>
          <w:sz w:val="24"/>
          <w:szCs w:val="24"/>
        </w:rPr>
        <w:t>%</w:t>
      </w:r>
      <w:r w:rsidR="00E8435A">
        <w:rPr>
          <w:rFonts w:ascii="Times New Roman" w:hAnsi="Times New Roman" w:cs="Times New Roman"/>
          <w:sz w:val="24"/>
          <w:szCs w:val="24"/>
        </w:rPr>
        <w:t xml:space="preserve"> </w:t>
      </w:r>
      <w:r w:rsidR="008668C2">
        <w:rPr>
          <w:rFonts w:ascii="Times New Roman" w:hAnsi="Times New Roman" w:cs="Times New Roman"/>
          <w:sz w:val="24"/>
          <w:szCs w:val="24"/>
        </w:rPr>
        <w:t>(</w:t>
      </w:r>
      <w:r w:rsidR="00E8435A">
        <w:rPr>
          <w:rFonts w:ascii="Times New Roman" w:hAnsi="Times New Roman" w:cs="Times New Roman"/>
          <w:sz w:val="24"/>
          <w:szCs w:val="24"/>
        </w:rPr>
        <w:t>n=28</w:t>
      </w:r>
      <w:r w:rsidRPr="00A35940">
        <w:rPr>
          <w:rFonts w:ascii="Times New Roman" w:hAnsi="Times New Roman" w:cs="Times New Roman"/>
          <w:sz w:val="24"/>
          <w:szCs w:val="24"/>
        </w:rPr>
        <w:t xml:space="preserve">) were from Armed force teaching Hospital. </w:t>
      </w:r>
    </w:p>
    <w:p w:rsidR="00571265" w:rsidRPr="00124EE0" w:rsidRDefault="00883856" w:rsidP="00124EE0">
      <w:pPr>
        <w:pStyle w:val="Heading2"/>
        <w:rPr>
          <w:rFonts w:ascii="Times New Roman" w:hAnsi="Times New Roman" w:cs="Times New Roman"/>
          <w:i w:val="0"/>
        </w:rPr>
      </w:pPr>
      <w:bookmarkStart w:id="37" w:name="_Toc387087552"/>
      <w:r w:rsidRPr="00124EE0">
        <w:rPr>
          <w:rFonts w:ascii="Times New Roman" w:hAnsi="Times New Roman" w:cs="Times New Roman"/>
          <w:i w:val="0"/>
        </w:rPr>
        <w:t>6</w:t>
      </w:r>
      <w:r w:rsidR="00571265" w:rsidRPr="00124EE0">
        <w:rPr>
          <w:rFonts w:ascii="Times New Roman" w:hAnsi="Times New Roman" w:cs="Times New Roman"/>
          <w:i w:val="0"/>
        </w:rPr>
        <w:t>.1 Socio demographic characteristics</w:t>
      </w:r>
      <w:bookmarkEnd w:id="37"/>
    </w:p>
    <w:p w:rsidR="00571265" w:rsidRPr="00A35940" w:rsidRDefault="00FC241F" w:rsidP="00FC241F">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0768" behindDoc="0" locked="0" layoutInCell="1" allowOverlap="1">
            <wp:simplePos x="0" y="0"/>
            <wp:positionH relativeFrom="column">
              <wp:align>left</wp:align>
            </wp:positionH>
            <wp:positionV relativeFrom="paragraph">
              <wp:posOffset>1583690</wp:posOffset>
            </wp:positionV>
            <wp:extent cx="3933825" cy="4519930"/>
            <wp:effectExtent l="19050" t="0" r="9525" b="0"/>
            <wp:wrapSquare wrapText="bothSides"/>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3933825" cy="4519930"/>
                    </a:xfrm>
                    <a:prstGeom prst="rect">
                      <a:avLst/>
                    </a:prstGeom>
                    <a:noFill/>
                    <a:ln w="9525">
                      <a:noFill/>
                      <a:miter lim="800000"/>
                      <a:headEnd/>
                      <a:tailEnd/>
                    </a:ln>
                  </pic:spPr>
                </pic:pic>
              </a:graphicData>
            </a:graphic>
          </wp:anchor>
        </w:drawing>
      </w:r>
      <w:r w:rsidR="008668C2">
        <w:rPr>
          <w:rFonts w:ascii="Times New Roman" w:hAnsi="Times New Roman" w:cs="Times New Roman"/>
          <w:sz w:val="24"/>
          <w:szCs w:val="24"/>
        </w:rPr>
        <w:t>Among the 117 analyzed clients, 70.1% (n=82</w:t>
      </w:r>
      <w:r w:rsidR="00571265" w:rsidRPr="00A35940">
        <w:rPr>
          <w:rFonts w:ascii="Times New Roman" w:hAnsi="Times New Roman" w:cs="Times New Roman"/>
          <w:sz w:val="24"/>
          <w:szCs w:val="24"/>
        </w:rPr>
        <w:t>) represe</w:t>
      </w:r>
      <w:r w:rsidR="008668C2">
        <w:rPr>
          <w:rFonts w:ascii="Times New Roman" w:hAnsi="Times New Roman" w:cs="Times New Roman"/>
          <w:sz w:val="24"/>
          <w:szCs w:val="24"/>
        </w:rPr>
        <w:t>nts male participants while 29.9</w:t>
      </w:r>
      <w:r w:rsidR="00571265" w:rsidRPr="00A35940">
        <w:rPr>
          <w:rFonts w:ascii="Times New Roman" w:hAnsi="Times New Roman" w:cs="Times New Roman"/>
          <w:sz w:val="24"/>
          <w:szCs w:val="24"/>
        </w:rPr>
        <w:t>% (n=</w:t>
      </w:r>
      <w:r w:rsidR="008668C2">
        <w:rPr>
          <w:rFonts w:ascii="Times New Roman" w:hAnsi="Times New Roman" w:cs="Times New Roman"/>
          <w:sz w:val="24"/>
          <w:szCs w:val="24"/>
        </w:rPr>
        <w:t xml:space="preserve"> 35</w:t>
      </w:r>
      <w:r w:rsidR="00571265" w:rsidRPr="00A35940">
        <w:rPr>
          <w:rFonts w:ascii="Times New Roman" w:hAnsi="Times New Roman" w:cs="Times New Roman"/>
          <w:sz w:val="24"/>
          <w:szCs w:val="24"/>
        </w:rPr>
        <w:t xml:space="preserve">) represents female participants with a male to female ratio of </w:t>
      </w:r>
      <w:r w:rsidR="00BA337B" w:rsidRPr="00BA337B">
        <w:rPr>
          <w:rFonts w:ascii="Times New Roman" w:hAnsi="Times New Roman" w:cs="Times New Roman"/>
          <w:sz w:val="24"/>
          <w:szCs w:val="24"/>
        </w:rPr>
        <w:t>2.3:</w:t>
      </w:r>
      <w:r w:rsidR="001C2627" w:rsidRPr="00BA337B">
        <w:rPr>
          <w:rFonts w:ascii="Times New Roman" w:hAnsi="Times New Roman" w:cs="Times New Roman"/>
          <w:sz w:val="24"/>
          <w:szCs w:val="24"/>
        </w:rPr>
        <w:t>1</w:t>
      </w:r>
      <w:r w:rsidR="00571265" w:rsidRPr="004D3F29">
        <w:rPr>
          <w:rFonts w:ascii="Times New Roman" w:hAnsi="Times New Roman" w:cs="Times New Roman"/>
          <w:color w:val="C0504D" w:themeColor="accent2"/>
          <w:sz w:val="24"/>
          <w:szCs w:val="24"/>
        </w:rPr>
        <w:t>.</w:t>
      </w:r>
      <w:r w:rsidR="00571265" w:rsidRPr="00A35940">
        <w:rPr>
          <w:rFonts w:ascii="Times New Roman" w:hAnsi="Times New Roman" w:cs="Times New Roman"/>
          <w:sz w:val="24"/>
          <w:szCs w:val="24"/>
        </w:rPr>
        <w:t xml:space="preserve"> The set age range was 18 to 78 ye</w:t>
      </w:r>
      <w:r w:rsidR="006F5782">
        <w:rPr>
          <w:rFonts w:ascii="Times New Roman" w:hAnsi="Times New Roman" w:cs="Times New Roman"/>
          <w:sz w:val="24"/>
          <w:szCs w:val="24"/>
        </w:rPr>
        <w:t xml:space="preserve">ars of age with a </w:t>
      </w:r>
      <w:r w:rsidR="001876CC" w:rsidRPr="004D3F29">
        <w:rPr>
          <w:rFonts w:ascii="Times New Roman" w:hAnsi="Times New Roman" w:cs="Times New Roman"/>
          <w:sz w:val="24"/>
          <w:szCs w:val="24"/>
        </w:rPr>
        <w:t>median</w:t>
      </w:r>
      <w:r w:rsidR="006F5782" w:rsidRPr="004D3F29">
        <w:rPr>
          <w:rFonts w:ascii="Times New Roman" w:hAnsi="Times New Roman" w:cs="Times New Roman"/>
          <w:sz w:val="24"/>
          <w:szCs w:val="24"/>
        </w:rPr>
        <w:t xml:space="preserve"> age </w:t>
      </w:r>
      <w:r w:rsidR="002D5BA7" w:rsidRPr="004D3F29">
        <w:rPr>
          <w:rFonts w:ascii="Times New Roman" w:hAnsi="Times New Roman" w:cs="Times New Roman"/>
          <w:sz w:val="24"/>
          <w:szCs w:val="24"/>
        </w:rPr>
        <w:t>of 39</w:t>
      </w:r>
      <w:r w:rsidR="00F6710C">
        <w:rPr>
          <w:rFonts w:ascii="Times New Roman" w:hAnsi="Times New Roman" w:cs="Times New Roman"/>
          <w:sz w:val="24"/>
          <w:szCs w:val="24"/>
        </w:rPr>
        <w:t xml:space="preserve"> and range </w:t>
      </w:r>
      <w:r w:rsidR="005F1954">
        <w:rPr>
          <w:rFonts w:ascii="Times New Roman" w:hAnsi="Times New Roman" w:cs="Times New Roman"/>
          <w:sz w:val="24"/>
          <w:szCs w:val="24"/>
        </w:rPr>
        <w:t>60</w:t>
      </w:r>
      <w:r w:rsidR="002D5BA7" w:rsidRPr="004D3F29">
        <w:rPr>
          <w:rFonts w:ascii="Times New Roman" w:hAnsi="Times New Roman" w:cs="Times New Roman"/>
          <w:sz w:val="24"/>
          <w:szCs w:val="24"/>
        </w:rPr>
        <w:t>.</w:t>
      </w:r>
      <w:r w:rsidR="002D5BA7" w:rsidRPr="00E55EB4">
        <w:rPr>
          <w:rFonts w:ascii="Times New Roman" w:hAnsi="Times New Roman" w:cs="Times New Roman"/>
          <w:color w:val="FF0000"/>
          <w:sz w:val="24"/>
          <w:szCs w:val="24"/>
        </w:rPr>
        <w:t xml:space="preserve"> </w:t>
      </w:r>
      <w:r w:rsidR="00571265" w:rsidRPr="00A35940">
        <w:rPr>
          <w:rFonts w:ascii="Times New Roman" w:hAnsi="Times New Roman" w:cs="Times New Roman"/>
          <w:sz w:val="24"/>
          <w:szCs w:val="24"/>
        </w:rPr>
        <w:t>Most of the analyzed patients were in the age group of 28 to 37 years of age. This repr</w:t>
      </w:r>
      <w:r w:rsidR="006F5782">
        <w:rPr>
          <w:rFonts w:ascii="Times New Roman" w:hAnsi="Times New Roman" w:cs="Times New Roman"/>
          <w:sz w:val="24"/>
          <w:szCs w:val="24"/>
        </w:rPr>
        <w:t>esents a percentage mark of 31.6% (n= 37</w:t>
      </w:r>
      <w:r w:rsidR="00571265" w:rsidRPr="00A35940">
        <w:rPr>
          <w:rFonts w:ascii="Times New Roman" w:hAnsi="Times New Roman" w:cs="Times New Roman"/>
          <w:sz w:val="24"/>
          <w:szCs w:val="24"/>
        </w:rPr>
        <w:t>), compared to</w:t>
      </w:r>
      <w:r w:rsidR="00FC6262">
        <w:rPr>
          <w:rFonts w:ascii="Times New Roman" w:hAnsi="Times New Roman" w:cs="Times New Roman"/>
          <w:sz w:val="24"/>
          <w:szCs w:val="24"/>
        </w:rPr>
        <w:t xml:space="preserve"> the older aged group of ≥ 68</w:t>
      </w:r>
      <w:r w:rsidR="00571265" w:rsidRPr="00A35940">
        <w:rPr>
          <w:rFonts w:ascii="Times New Roman" w:hAnsi="Times New Roman" w:cs="Times New Roman"/>
          <w:sz w:val="24"/>
          <w:szCs w:val="24"/>
        </w:rPr>
        <w:t>years w</w:t>
      </w:r>
      <w:r w:rsidR="002D5BA7">
        <w:rPr>
          <w:rFonts w:ascii="Times New Roman" w:hAnsi="Times New Roman" w:cs="Times New Roman"/>
          <w:sz w:val="24"/>
          <w:szCs w:val="24"/>
        </w:rPr>
        <w:t>hich was</w:t>
      </w:r>
      <w:r w:rsidR="00FC6262">
        <w:rPr>
          <w:rFonts w:ascii="Times New Roman" w:hAnsi="Times New Roman" w:cs="Times New Roman"/>
          <w:sz w:val="24"/>
          <w:szCs w:val="24"/>
        </w:rPr>
        <w:t xml:space="preserve"> represented by only </w:t>
      </w:r>
      <w:r w:rsidR="00AD083D">
        <w:rPr>
          <w:rFonts w:ascii="Times New Roman" w:hAnsi="Times New Roman" w:cs="Times New Roman"/>
          <w:sz w:val="24"/>
          <w:szCs w:val="24"/>
        </w:rPr>
        <w:t>5.1% (n= 6</w:t>
      </w:r>
      <w:r w:rsidR="00571265" w:rsidRPr="00A35940">
        <w:rPr>
          <w:rFonts w:ascii="Times New Roman" w:hAnsi="Times New Roman" w:cs="Times New Roman"/>
          <w:sz w:val="24"/>
          <w:szCs w:val="24"/>
        </w:rPr>
        <w:t>).</w:t>
      </w:r>
    </w:p>
    <w:p w:rsidR="003C2FDD" w:rsidRDefault="003C2FDD" w:rsidP="00857426">
      <w:pPr>
        <w:autoSpaceDE w:val="0"/>
        <w:autoSpaceDN w:val="0"/>
        <w:adjustRightInd w:val="0"/>
        <w:spacing w:after="0" w:line="240" w:lineRule="auto"/>
        <w:rPr>
          <w:rFonts w:ascii="Times New Roman" w:hAnsi="Times New Roman" w:cs="Times New Roman"/>
          <w:b/>
          <w:bCs/>
          <w:noProof/>
          <w:color w:val="000000"/>
          <w:sz w:val="23"/>
          <w:szCs w:val="23"/>
        </w:rPr>
      </w:pPr>
    </w:p>
    <w:p w:rsidR="00FC241F" w:rsidRDefault="00FC6262" w:rsidP="00FC241F">
      <w:pPr>
        <w:autoSpaceDE w:val="0"/>
        <w:autoSpaceDN w:val="0"/>
        <w:adjustRightInd w:val="0"/>
        <w:spacing w:after="0" w:line="240" w:lineRule="auto"/>
        <w:rPr>
          <w:rFonts w:ascii="Times New Roman" w:hAnsi="Times New Roman" w:cs="Times New Roman"/>
          <w:b/>
          <w:bCs/>
          <w:noProof/>
          <w:color w:val="000000"/>
          <w:sz w:val="23"/>
          <w:szCs w:val="23"/>
        </w:rPr>
      </w:pPr>
      <w:r>
        <w:rPr>
          <w:rFonts w:ascii="Times New Roman" w:hAnsi="Times New Roman" w:cs="Times New Roman"/>
          <w:b/>
          <w:bCs/>
          <w:noProof/>
          <w:color w:val="000000"/>
          <w:sz w:val="23"/>
          <w:szCs w:val="23"/>
        </w:rPr>
        <w:br w:type="textWrapping" w:clear="all"/>
      </w:r>
      <w:r>
        <w:rPr>
          <w:rFonts w:ascii="Times New Roman" w:hAnsi="Times New Roman" w:cs="Times New Roman"/>
          <w:b/>
          <w:bCs/>
          <w:color w:val="000000"/>
          <w:sz w:val="23"/>
          <w:szCs w:val="23"/>
        </w:rPr>
        <w:t xml:space="preserve"> </w:t>
      </w:r>
      <w:r w:rsidR="00702CCB" w:rsidRPr="005D00D3">
        <w:rPr>
          <w:rFonts w:ascii="Times New Roman" w:hAnsi="Times New Roman" w:cs="Times New Roman"/>
          <w:b/>
          <w:bCs/>
          <w:color w:val="000000"/>
          <w:sz w:val="23"/>
          <w:szCs w:val="23"/>
        </w:rPr>
        <w:t xml:space="preserve">Figure </w:t>
      </w:r>
      <w:r w:rsidR="005A6369" w:rsidRPr="005D00D3">
        <w:rPr>
          <w:rFonts w:ascii="Times New Roman" w:hAnsi="Times New Roman" w:cs="Times New Roman"/>
          <w:b/>
          <w:bCs/>
          <w:color w:val="000000"/>
          <w:sz w:val="23"/>
          <w:szCs w:val="23"/>
        </w:rPr>
        <w:t>5</w:t>
      </w:r>
      <w:r w:rsidRPr="001C2627">
        <w:rPr>
          <w:rFonts w:ascii="Times New Roman" w:hAnsi="Times New Roman" w:cs="Times New Roman"/>
          <w:bCs/>
          <w:color w:val="000000"/>
          <w:sz w:val="23"/>
          <w:szCs w:val="23"/>
        </w:rPr>
        <w:t xml:space="preserve">; Age distribution of </w:t>
      </w:r>
      <w:r w:rsidRPr="001C2627">
        <w:rPr>
          <w:rFonts w:ascii="Times New Roman" w:hAnsi="Times New Roman" w:cs="Times New Roman"/>
          <w:spacing w:val="1"/>
          <w:sz w:val="24"/>
          <w:szCs w:val="24"/>
        </w:rPr>
        <w:t>chronic liver disease patients</w:t>
      </w:r>
      <w:r w:rsidR="007F4045" w:rsidRPr="007F4045">
        <w:rPr>
          <w:rFonts w:ascii="Times New Roman" w:hAnsi="Times New Roman" w:cs="Times New Roman"/>
          <w:spacing w:val="-2"/>
          <w:sz w:val="24"/>
          <w:szCs w:val="24"/>
        </w:rPr>
        <w:t xml:space="preserve"> </w:t>
      </w:r>
      <w:r w:rsidR="00380D60">
        <w:rPr>
          <w:rFonts w:ascii="Times New Roman" w:hAnsi="Times New Roman" w:cs="Times New Roman"/>
          <w:spacing w:val="-2"/>
          <w:sz w:val="24"/>
          <w:szCs w:val="24"/>
        </w:rPr>
        <w:t xml:space="preserve">at </w:t>
      </w:r>
      <w:r w:rsidR="00380D60">
        <w:rPr>
          <w:rFonts w:ascii="Times New Roman" w:eastAsia="Calibri" w:hAnsi="Times New Roman" w:cs="Times New Roman"/>
          <w:sz w:val="24"/>
          <w:szCs w:val="24"/>
        </w:rPr>
        <w:t>Black Lion</w:t>
      </w:r>
      <w:r w:rsidR="007F4045">
        <w:rPr>
          <w:rFonts w:ascii="Times New Roman" w:hAnsi="Times New Roman" w:cs="Times New Roman"/>
          <w:spacing w:val="-2"/>
          <w:sz w:val="24"/>
          <w:szCs w:val="24"/>
        </w:rPr>
        <w:t xml:space="preserve">, </w:t>
      </w:r>
      <w:r w:rsidR="007F4045">
        <w:rPr>
          <w:rFonts w:ascii="Times New Roman" w:hAnsi="Times New Roman" w:cs="Times New Roman"/>
          <w:spacing w:val="-3"/>
          <w:sz w:val="24"/>
          <w:szCs w:val="24"/>
        </w:rPr>
        <w:t>St. Paul and Armed force hospital from</w:t>
      </w:r>
      <w:r w:rsidRPr="001C2627">
        <w:rPr>
          <w:rFonts w:ascii="Times New Roman" w:hAnsi="Times New Roman" w:cs="Times New Roman"/>
          <w:spacing w:val="1"/>
          <w:sz w:val="24"/>
          <w:szCs w:val="24"/>
        </w:rPr>
        <w:t xml:space="preserve"> </w:t>
      </w:r>
      <w:r>
        <w:rPr>
          <w:rFonts w:ascii="Times New Roman" w:hAnsi="Times New Roman" w:cs="Times New Roman"/>
          <w:spacing w:val="-4"/>
          <w:sz w:val="24"/>
          <w:szCs w:val="24"/>
        </w:rPr>
        <w:t>March 2014 - May 2014</w:t>
      </w:r>
      <w:r w:rsidR="00AD083D">
        <w:rPr>
          <w:rFonts w:ascii="Times New Roman" w:hAnsi="Times New Roman" w:cs="Times New Roman"/>
          <w:b/>
          <w:bCs/>
          <w:noProof/>
          <w:color w:val="000000"/>
          <w:sz w:val="23"/>
          <w:szCs w:val="23"/>
        </w:rPr>
        <w:t>.</w:t>
      </w:r>
    </w:p>
    <w:p w:rsidR="008E2555" w:rsidRPr="00FC241F" w:rsidRDefault="00571265" w:rsidP="00756556">
      <w:pPr>
        <w:autoSpaceDE w:val="0"/>
        <w:autoSpaceDN w:val="0"/>
        <w:adjustRightInd w:val="0"/>
        <w:spacing w:after="0" w:line="360" w:lineRule="auto"/>
        <w:rPr>
          <w:rFonts w:ascii="Times New Roman" w:hAnsi="Times New Roman" w:cs="Times New Roman"/>
          <w:b/>
          <w:bCs/>
          <w:noProof/>
          <w:color w:val="000000"/>
          <w:sz w:val="23"/>
          <w:szCs w:val="23"/>
        </w:rPr>
      </w:pPr>
      <w:r w:rsidRPr="00A35940">
        <w:rPr>
          <w:rFonts w:ascii="Times New Roman" w:hAnsi="Times New Roman" w:cs="Times New Roman"/>
          <w:sz w:val="24"/>
          <w:szCs w:val="24"/>
        </w:rPr>
        <w:lastRenderedPageBreak/>
        <w:t>Most of the clients were fo</w:t>
      </w:r>
      <w:r w:rsidR="006F5782">
        <w:rPr>
          <w:rFonts w:ascii="Times New Roman" w:hAnsi="Times New Roman" w:cs="Times New Roman"/>
          <w:sz w:val="24"/>
          <w:szCs w:val="24"/>
        </w:rPr>
        <w:t>und to be married. Among the 117 analyzed clients, 73.5</w:t>
      </w:r>
      <w:r w:rsidRPr="00A35940">
        <w:rPr>
          <w:rFonts w:ascii="Times New Roman" w:hAnsi="Times New Roman" w:cs="Times New Roman"/>
          <w:sz w:val="24"/>
          <w:szCs w:val="24"/>
        </w:rPr>
        <w:t xml:space="preserve">% </w:t>
      </w:r>
      <w:r w:rsidR="006F5782">
        <w:rPr>
          <w:rFonts w:ascii="Times New Roman" w:hAnsi="Times New Roman" w:cs="Times New Roman"/>
          <w:sz w:val="24"/>
          <w:szCs w:val="24"/>
        </w:rPr>
        <w:t>(n= 86</w:t>
      </w:r>
      <w:r w:rsidRPr="00A35940">
        <w:rPr>
          <w:rFonts w:ascii="Times New Roman" w:hAnsi="Times New Roman" w:cs="Times New Roman"/>
          <w:sz w:val="24"/>
          <w:szCs w:val="24"/>
        </w:rPr>
        <w:t>) were married.</w:t>
      </w:r>
      <w:r w:rsidRPr="00571265">
        <w:rPr>
          <w:rFonts w:ascii="Times New Roman" w:hAnsi="Times New Roman" w:cs="Times New Roman"/>
          <w:spacing w:val="1"/>
          <w:sz w:val="24"/>
          <w:szCs w:val="24"/>
        </w:rPr>
        <w:t xml:space="preserve"> </w:t>
      </w:r>
      <w:r w:rsidR="006F5782">
        <w:rPr>
          <w:rFonts w:ascii="Times New Roman" w:hAnsi="Times New Roman" w:cs="Times New Roman"/>
          <w:spacing w:val="1"/>
          <w:sz w:val="24"/>
          <w:szCs w:val="24"/>
        </w:rPr>
        <w:t>, 19.7</w:t>
      </w:r>
      <w:r>
        <w:rPr>
          <w:rFonts w:ascii="Times New Roman" w:hAnsi="Times New Roman" w:cs="Times New Roman"/>
          <w:spacing w:val="1"/>
          <w:sz w:val="24"/>
          <w:szCs w:val="24"/>
        </w:rPr>
        <w:t xml:space="preserve">% </w:t>
      </w:r>
      <w:r>
        <w:rPr>
          <w:rFonts w:ascii="Times New Roman" w:hAnsi="Times New Roman" w:cs="Times New Roman"/>
          <w:sz w:val="24"/>
          <w:szCs w:val="24"/>
        </w:rPr>
        <w:t>(</w:t>
      </w:r>
      <w:r w:rsidR="006F5782">
        <w:rPr>
          <w:rFonts w:ascii="Times New Roman" w:hAnsi="Times New Roman" w:cs="Times New Roman"/>
          <w:sz w:val="24"/>
          <w:szCs w:val="24"/>
        </w:rPr>
        <w:t>n=23) were single and 1.7% (N=2</w:t>
      </w:r>
      <w:r>
        <w:rPr>
          <w:rFonts w:ascii="Times New Roman" w:hAnsi="Times New Roman" w:cs="Times New Roman"/>
          <w:sz w:val="24"/>
          <w:szCs w:val="24"/>
        </w:rPr>
        <w:t>) div</w:t>
      </w:r>
      <w:r w:rsidR="006F5782">
        <w:rPr>
          <w:rFonts w:ascii="Times New Roman" w:hAnsi="Times New Roman" w:cs="Times New Roman"/>
          <w:sz w:val="24"/>
          <w:szCs w:val="24"/>
        </w:rPr>
        <w:t>orced, whereas the remaining 5.1% (N=6</w:t>
      </w:r>
      <w:r>
        <w:rPr>
          <w:rFonts w:ascii="Times New Roman" w:hAnsi="Times New Roman" w:cs="Times New Roman"/>
          <w:sz w:val="24"/>
          <w:szCs w:val="24"/>
        </w:rPr>
        <w:t xml:space="preserve">) were </w:t>
      </w:r>
      <w:r>
        <w:rPr>
          <w:rFonts w:ascii="Times New Roman" w:hAnsi="Times New Roman" w:cs="Times New Roman"/>
          <w:spacing w:val="-3"/>
          <w:sz w:val="24"/>
          <w:szCs w:val="24"/>
        </w:rPr>
        <w:t>widow with no statistical difference.</w:t>
      </w:r>
    </w:p>
    <w:p w:rsidR="008E2555" w:rsidRDefault="008E2555" w:rsidP="00FC241F">
      <w:pPr>
        <w:widowControl w:val="0"/>
        <w:autoSpaceDE w:val="0"/>
        <w:autoSpaceDN w:val="0"/>
        <w:adjustRightInd w:val="0"/>
        <w:spacing w:after="0" w:line="360" w:lineRule="auto"/>
        <w:ind w:right="163"/>
        <w:rPr>
          <w:rFonts w:ascii="Times New Roman" w:hAnsi="Times New Roman" w:cs="Times New Roman"/>
          <w:sz w:val="24"/>
          <w:szCs w:val="24"/>
        </w:rPr>
      </w:pPr>
    </w:p>
    <w:p w:rsidR="006A6C5A" w:rsidRDefault="006A6C5A" w:rsidP="008E2555">
      <w:pPr>
        <w:widowControl w:val="0"/>
        <w:autoSpaceDE w:val="0"/>
        <w:autoSpaceDN w:val="0"/>
        <w:adjustRightInd w:val="0"/>
        <w:spacing w:after="0" w:line="314" w:lineRule="exact"/>
        <w:ind w:right="163"/>
        <w:rPr>
          <w:rFonts w:ascii="Times New Roman" w:hAnsi="Times New Roman" w:cs="Times New Roman"/>
          <w:sz w:val="24"/>
          <w:szCs w:val="24"/>
        </w:rPr>
      </w:pPr>
    </w:p>
    <w:p w:rsidR="006A6C5A" w:rsidRDefault="006A6C5A" w:rsidP="006A6C5A">
      <w:pPr>
        <w:widowControl w:val="0"/>
        <w:autoSpaceDE w:val="0"/>
        <w:autoSpaceDN w:val="0"/>
        <w:adjustRightInd w:val="0"/>
        <w:spacing w:after="0" w:line="314" w:lineRule="exact"/>
        <w:ind w:right="163"/>
        <w:rPr>
          <w:rFonts w:ascii="Times New Roman" w:hAnsi="Times New Roman" w:cs="Times New Roman"/>
          <w:sz w:val="24"/>
          <w:szCs w:val="24"/>
        </w:rPr>
      </w:pPr>
      <w:r>
        <w:rPr>
          <w:rFonts w:ascii="Times New Roman" w:hAnsi="Times New Roman" w:cs="Times New Roman"/>
          <w:sz w:val="24"/>
          <w:szCs w:val="24"/>
        </w:rPr>
        <w:t xml:space="preserve">    </w:t>
      </w:r>
    </w:p>
    <w:p w:rsidR="006A6C5A" w:rsidRDefault="006A6C5A" w:rsidP="00AD083D">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91050" cy="2733675"/>
            <wp:effectExtent l="19050" t="0" r="0" b="0"/>
            <wp:docPr id="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srcRect/>
                    <a:stretch>
                      <a:fillRect/>
                    </a:stretch>
                  </pic:blipFill>
                  <pic:spPr bwMode="auto">
                    <a:xfrm>
                      <a:off x="0" y="0"/>
                      <a:ext cx="4591050" cy="2733675"/>
                    </a:xfrm>
                    <a:prstGeom prst="rect">
                      <a:avLst/>
                    </a:prstGeom>
                    <a:noFill/>
                    <a:ln w="9525">
                      <a:noFill/>
                      <a:miter lim="800000"/>
                      <a:headEnd/>
                      <a:tailEnd/>
                    </a:ln>
                  </pic:spPr>
                </pic:pic>
              </a:graphicData>
            </a:graphic>
          </wp:inline>
        </w:drawing>
      </w:r>
    </w:p>
    <w:p w:rsidR="00AD083D" w:rsidRDefault="00AD083D" w:rsidP="00703E80">
      <w:pPr>
        <w:widowControl w:val="0"/>
        <w:autoSpaceDE w:val="0"/>
        <w:autoSpaceDN w:val="0"/>
        <w:adjustRightInd w:val="0"/>
        <w:spacing w:after="0" w:line="314" w:lineRule="exact"/>
        <w:ind w:right="174"/>
        <w:rPr>
          <w:rFonts w:ascii="Times New Roman" w:hAnsi="Times New Roman" w:cs="Times New Roman"/>
          <w:spacing w:val="1"/>
          <w:sz w:val="24"/>
          <w:szCs w:val="24"/>
        </w:rPr>
      </w:pPr>
    </w:p>
    <w:p w:rsidR="00703E80" w:rsidRPr="00FC241F" w:rsidRDefault="00AD083D" w:rsidP="00FC241F">
      <w:pPr>
        <w:widowControl w:val="0"/>
        <w:autoSpaceDE w:val="0"/>
        <w:autoSpaceDN w:val="0"/>
        <w:adjustRightInd w:val="0"/>
        <w:spacing w:after="0" w:line="314" w:lineRule="exact"/>
        <w:ind w:right="174"/>
        <w:rPr>
          <w:rFonts w:ascii="Times New Roman" w:hAnsi="Times New Roman" w:cs="Times New Roman"/>
          <w:spacing w:val="-4"/>
          <w:sz w:val="24"/>
          <w:szCs w:val="24"/>
        </w:rPr>
      </w:pPr>
      <w:r>
        <w:rPr>
          <w:rFonts w:ascii="Times New Roman" w:hAnsi="Times New Roman" w:cs="Times New Roman"/>
          <w:spacing w:val="1"/>
          <w:sz w:val="24"/>
          <w:szCs w:val="24"/>
        </w:rPr>
        <w:t xml:space="preserve"> </w:t>
      </w:r>
      <w:proofErr w:type="gramStart"/>
      <w:r w:rsidR="00702CCB" w:rsidRPr="005D00D3">
        <w:rPr>
          <w:rFonts w:ascii="Times New Roman" w:hAnsi="Times New Roman" w:cs="Times New Roman"/>
          <w:b/>
          <w:spacing w:val="1"/>
          <w:sz w:val="24"/>
          <w:szCs w:val="24"/>
        </w:rPr>
        <w:t xml:space="preserve">Figure </w:t>
      </w:r>
      <w:r w:rsidR="00E90080" w:rsidRPr="005D00D3">
        <w:rPr>
          <w:rFonts w:ascii="Times New Roman" w:hAnsi="Times New Roman" w:cs="Times New Roman"/>
          <w:b/>
          <w:spacing w:val="1"/>
          <w:sz w:val="24"/>
          <w:szCs w:val="24"/>
        </w:rPr>
        <w:t>6</w:t>
      </w:r>
      <w:r w:rsidR="005A6369">
        <w:rPr>
          <w:rFonts w:ascii="Times New Roman" w:hAnsi="Times New Roman" w:cs="Times New Roman"/>
          <w:spacing w:val="1"/>
          <w:sz w:val="24"/>
          <w:szCs w:val="24"/>
        </w:rPr>
        <w:t>.</w:t>
      </w:r>
      <w:proofErr w:type="gramEnd"/>
      <w:r w:rsidR="005A6369">
        <w:rPr>
          <w:rFonts w:ascii="Times New Roman" w:hAnsi="Times New Roman" w:cs="Times New Roman"/>
          <w:spacing w:val="1"/>
          <w:sz w:val="24"/>
          <w:szCs w:val="24"/>
        </w:rPr>
        <w:t xml:space="preserve"> </w:t>
      </w:r>
      <w:r w:rsidR="00703E80">
        <w:rPr>
          <w:rFonts w:ascii="Times New Roman" w:hAnsi="Times New Roman" w:cs="Times New Roman"/>
          <w:spacing w:val="1"/>
          <w:sz w:val="24"/>
          <w:szCs w:val="24"/>
        </w:rPr>
        <w:t>Marital status of chronic liver</w:t>
      </w:r>
      <w:r w:rsidR="005A6369" w:rsidRPr="005A6369">
        <w:rPr>
          <w:rFonts w:ascii="Times New Roman" w:hAnsi="Times New Roman" w:cs="Times New Roman"/>
          <w:spacing w:val="1"/>
          <w:sz w:val="24"/>
          <w:szCs w:val="24"/>
        </w:rPr>
        <w:t xml:space="preserve"> </w:t>
      </w:r>
      <w:r w:rsidR="005A6369" w:rsidRPr="001C2627">
        <w:rPr>
          <w:rFonts w:ascii="Times New Roman" w:hAnsi="Times New Roman" w:cs="Times New Roman"/>
          <w:spacing w:val="1"/>
          <w:sz w:val="24"/>
          <w:szCs w:val="24"/>
        </w:rPr>
        <w:t>disease patients</w:t>
      </w:r>
      <w:r w:rsidR="00FC241F" w:rsidRPr="00FC241F">
        <w:rPr>
          <w:rFonts w:ascii="Times New Roman" w:hAnsi="Times New Roman" w:cs="Times New Roman"/>
          <w:spacing w:val="-2"/>
          <w:sz w:val="24"/>
          <w:szCs w:val="24"/>
        </w:rPr>
        <w:t xml:space="preserve"> </w:t>
      </w:r>
      <w:r w:rsidR="00380D60">
        <w:rPr>
          <w:rFonts w:ascii="Times New Roman" w:hAnsi="Times New Roman" w:cs="Times New Roman"/>
          <w:spacing w:val="-2"/>
          <w:sz w:val="24"/>
          <w:szCs w:val="24"/>
        </w:rPr>
        <w:t xml:space="preserve">at </w:t>
      </w:r>
      <w:r w:rsidR="00380D60">
        <w:rPr>
          <w:rFonts w:ascii="Times New Roman" w:eastAsia="Calibri" w:hAnsi="Times New Roman" w:cs="Times New Roman"/>
          <w:sz w:val="24"/>
          <w:szCs w:val="24"/>
        </w:rPr>
        <w:t>Black Lion</w:t>
      </w:r>
      <w:r w:rsidR="00FC241F">
        <w:rPr>
          <w:rFonts w:ascii="Times New Roman" w:hAnsi="Times New Roman" w:cs="Times New Roman"/>
          <w:spacing w:val="-2"/>
          <w:sz w:val="24"/>
          <w:szCs w:val="24"/>
        </w:rPr>
        <w:t>,</w:t>
      </w:r>
      <w:r w:rsidR="00FC241F">
        <w:rPr>
          <w:rFonts w:ascii="Times New Roman" w:hAnsi="Times New Roman" w:cs="Times New Roman"/>
          <w:spacing w:val="-3"/>
          <w:sz w:val="24"/>
          <w:szCs w:val="24"/>
        </w:rPr>
        <w:t xml:space="preserve"> St. Paul and Armed force hospital</w:t>
      </w:r>
      <w:r w:rsidR="00FC241F">
        <w:rPr>
          <w:rFonts w:ascii="Times New Roman" w:hAnsi="Times New Roman" w:cs="Times New Roman"/>
          <w:spacing w:val="-4"/>
          <w:sz w:val="24"/>
          <w:szCs w:val="24"/>
        </w:rPr>
        <w:t xml:space="preserve"> from </w:t>
      </w:r>
      <w:r w:rsidR="00703E80">
        <w:rPr>
          <w:rFonts w:ascii="Times New Roman" w:hAnsi="Times New Roman" w:cs="Times New Roman"/>
          <w:spacing w:val="-4"/>
          <w:sz w:val="24"/>
          <w:szCs w:val="24"/>
        </w:rPr>
        <w:t xml:space="preserve">March 2014 - May 2014. </w:t>
      </w:r>
    </w:p>
    <w:p w:rsidR="00FC241F" w:rsidRDefault="00FC241F" w:rsidP="00FC241F">
      <w:pPr>
        <w:widowControl w:val="0"/>
        <w:autoSpaceDE w:val="0"/>
        <w:autoSpaceDN w:val="0"/>
        <w:adjustRightInd w:val="0"/>
        <w:spacing w:after="0" w:line="360" w:lineRule="auto"/>
        <w:ind w:right="163"/>
        <w:jc w:val="both"/>
        <w:rPr>
          <w:rFonts w:ascii="Times New Roman" w:hAnsi="Times New Roman" w:cs="Times New Roman"/>
          <w:sz w:val="24"/>
          <w:szCs w:val="24"/>
        </w:rPr>
      </w:pPr>
    </w:p>
    <w:p w:rsidR="00571265" w:rsidRPr="008E2555" w:rsidRDefault="00DB7226" w:rsidP="00FC241F">
      <w:pPr>
        <w:widowControl w:val="0"/>
        <w:autoSpaceDE w:val="0"/>
        <w:autoSpaceDN w:val="0"/>
        <w:adjustRightInd w:val="0"/>
        <w:spacing w:after="0" w:line="360" w:lineRule="auto"/>
        <w:ind w:right="163"/>
        <w:jc w:val="both"/>
        <w:rPr>
          <w:rFonts w:ascii="Times New Roman" w:hAnsi="Times New Roman" w:cs="Times New Roman"/>
          <w:spacing w:val="-3"/>
          <w:sz w:val="24"/>
          <w:szCs w:val="24"/>
        </w:rPr>
      </w:pPr>
      <w:r>
        <w:rPr>
          <w:rFonts w:ascii="Times New Roman" w:hAnsi="Times New Roman" w:cs="Times New Roman"/>
          <w:sz w:val="24"/>
          <w:szCs w:val="24"/>
        </w:rPr>
        <w:t>Concerning ethn</w:t>
      </w:r>
      <w:r w:rsidR="00E67FB8">
        <w:rPr>
          <w:rFonts w:ascii="Times New Roman" w:hAnsi="Times New Roman" w:cs="Times New Roman"/>
          <w:sz w:val="24"/>
          <w:szCs w:val="24"/>
        </w:rPr>
        <w:t>icity majority 44.4% (n=52</w:t>
      </w:r>
      <w:r w:rsidR="00857426">
        <w:rPr>
          <w:rFonts w:ascii="Times New Roman" w:hAnsi="Times New Roman" w:cs="Times New Roman"/>
          <w:sz w:val="24"/>
          <w:szCs w:val="24"/>
        </w:rPr>
        <w:t>) of chronic liver disease patients were</w:t>
      </w:r>
      <w:r w:rsidRPr="00DB7226">
        <w:rPr>
          <w:rFonts w:ascii="Times New Roman" w:hAnsi="Times New Roman" w:cs="Times New Roman"/>
          <w:spacing w:val="1"/>
          <w:sz w:val="24"/>
          <w:szCs w:val="24"/>
        </w:rPr>
        <w:t xml:space="preserve"> </w:t>
      </w:r>
      <w:r>
        <w:rPr>
          <w:rFonts w:ascii="Times New Roman" w:hAnsi="Times New Roman" w:cs="Times New Roman"/>
          <w:spacing w:val="1"/>
          <w:sz w:val="24"/>
          <w:szCs w:val="24"/>
        </w:rPr>
        <w:t>Oromo</w:t>
      </w:r>
      <w:r w:rsidR="00E87572">
        <w:rPr>
          <w:rFonts w:ascii="Times New Roman" w:hAnsi="Times New Roman" w:cs="Times New Roman"/>
          <w:sz w:val="24"/>
          <w:szCs w:val="24"/>
        </w:rPr>
        <w:t xml:space="preserve">  </w:t>
      </w:r>
      <w:r w:rsidR="00B613A2">
        <w:rPr>
          <w:rFonts w:ascii="Times New Roman" w:hAnsi="Times New Roman" w:cs="Times New Roman"/>
          <w:sz w:val="24"/>
          <w:szCs w:val="24"/>
        </w:rPr>
        <w:t xml:space="preserve"> </w:t>
      </w:r>
      <w:r w:rsidR="00857426">
        <w:rPr>
          <w:rFonts w:ascii="Times New Roman" w:hAnsi="Times New Roman" w:cs="Times New Roman"/>
          <w:spacing w:val="1"/>
          <w:sz w:val="24"/>
          <w:szCs w:val="24"/>
        </w:rPr>
        <w:t xml:space="preserve">Followed by </w:t>
      </w:r>
      <w:r w:rsidR="00E67FB8">
        <w:rPr>
          <w:rFonts w:ascii="Times New Roman" w:hAnsi="Times New Roman" w:cs="Times New Roman"/>
          <w:spacing w:val="1"/>
          <w:sz w:val="24"/>
          <w:szCs w:val="24"/>
        </w:rPr>
        <w:t>31.6% (n=37</w:t>
      </w:r>
      <w:r w:rsidR="00857426">
        <w:rPr>
          <w:rFonts w:ascii="Times New Roman" w:hAnsi="Times New Roman" w:cs="Times New Roman"/>
          <w:spacing w:val="1"/>
          <w:sz w:val="24"/>
          <w:szCs w:val="24"/>
        </w:rPr>
        <w:t>)</w:t>
      </w:r>
      <w:r w:rsidRPr="00DB7226">
        <w:rPr>
          <w:rFonts w:ascii="Times New Roman" w:hAnsi="Times New Roman" w:cs="Times New Roman"/>
          <w:sz w:val="24"/>
          <w:szCs w:val="24"/>
        </w:rPr>
        <w:t xml:space="preserve"> </w:t>
      </w:r>
      <w:r>
        <w:rPr>
          <w:rFonts w:ascii="Times New Roman" w:hAnsi="Times New Roman" w:cs="Times New Roman"/>
          <w:sz w:val="24"/>
          <w:szCs w:val="24"/>
        </w:rPr>
        <w:t>Amhara</w:t>
      </w:r>
      <w:r w:rsidR="00E87572">
        <w:rPr>
          <w:rFonts w:ascii="Times New Roman" w:hAnsi="Times New Roman" w:cs="Times New Roman"/>
          <w:spacing w:val="1"/>
          <w:sz w:val="24"/>
          <w:szCs w:val="24"/>
        </w:rPr>
        <w:t>, 12</w:t>
      </w:r>
      <w:r w:rsidR="00E87572">
        <w:rPr>
          <w:rFonts w:ascii="Times New Roman" w:hAnsi="Times New Roman" w:cs="Times New Roman"/>
          <w:sz w:val="24"/>
          <w:szCs w:val="24"/>
        </w:rPr>
        <w:t>% (n=14</w:t>
      </w:r>
      <w:r>
        <w:rPr>
          <w:rFonts w:ascii="Times New Roman" w:hAnsi="Times New Roman" w:cs="Times New Roman"/>
          <w:sz w:val="24"/>
          <w:szCs w:val="24"/>
        </w:rPr>
        <w:t>) Tigare,</w:t>
      </w:r>
      <w:r w:rsidR="00857426">
        <w:rPr>
          <w:rFonts w:ascii="Times New Roman" w:hAnsi="Times New Roman" w:cs="Times New Roman"/>
          <w:spacing w:val="1"/>
          <w:sz w:val="24"/>
          <w:szCs w:val="24"/>
        </w:rPr>
        <w:t xml:space="preserve"> </w:t>
      </w:r>
      <w:r w:rsidR="00E87572">
        <w:rPr>
          <w:rFonts w:ascii="Times New Roman" w:hAnsi="Times New Roman" w:cs="Times New Roman"/>
          <w:spacing w:val="1"/>
          <w:sz w:val="24"/>
          <w:szCs w:val="24"/>
        </w:rPr>
        <w:t>8.5</w:t>
      </w:r>
      <w:r w:rsidR="00E67FB8">
        <w:rPr>
          <w:rFonts w:ascii="Times New Roman" w:hAnsi="Times New Roman" w:cs="Times New Roman"/>
          <w:spacing w:val="1"/>
          <w:sz w:val="24"/>
          <w:szCs w:val="24"/>
        </w:rPr>
        <w:t>% (n=1</w:t>
      </w:r>
      <w:r w:rsidR="00E87572">
        <w:rPr>
          <w:rFonts w:ascii="Times New Roman" w:hAnsi="Times New Roman" w:cs="Times New Roman"/>
          <w:spacing w:val="1"/>
          <w:sz w:val="24"/>
          <w:szCs w:val="24"/>
        </w:rPr>
        <w:t>0</w:t>
      </w:r>
      <w:r w:rsidR="00857426">
        <w:rPr>
          <w:rFonts w:ascii="Times New Roman" w:hAnsi="Times New Roman" w:cs="Times New Roman"/>
          <w:spacing w:val="1"/>
          <w:sz w:val="24"/>
          <w:szCs w:val="24"/>
        </w:rPr>
        <w:t>)</w:t>
      </w:r>
      <w:r w:rsidRPr="00DB7226">
        <w:rPr>
          <w:rFonts w:ascii="Times New Roman" w:hAnsi="Times New Roman" w:cs="Times New Roman"/>
          <w:spacing w:val="1"/>
          <w:sz w:val="24"/>
          <w:szCs w:val="24"/>
        </w:rPr>
        <w:t xml:space="preserve"> </w:t>
      </w:r>
      <w:r>
        <w:rPr>
          <w:rFonts w:ascii="Times New Roman" w:hAnsi="Times New Roman" w:cs="Times New Roman"/>
          <w:spacing w:val="1"/>
          <w:sz w:val="24"/>
          <w:szCs w:val="24"/>
        </w:rPr>
        <w:t>Gurage</w:t>
      </w:r>
      <w:r w:rsidRPr="00DB7226">
        <w:rPr>
          <w:rFonts w:ascii="Times New Roman" w:hAnsi="Times New Roman" w:cs="Times New Roman"/>
          <w:spacing w:val="1"/>
          <w:sz w:val="24"/>
          <w:szCs w:val="24"/>
        </w:rPr>
        <w:t xml:space="preserve"> </w:t>
      </w:r>
      <w:r w:rsidR="00B613A2">
        <w:rPr>
          <w:rFonts w:ascii="Times New Roman" w:hAnsi="Times New Roman" w:cs="Times New Roman"/>
          <w:spacing w:val="1"/>
          <w:sz w:val="24"/>
          <w:szCs w:val="24"/>
        </w:rPr>
        <w:t xml:space="preserve">and 3.4(n=4) </w:t>
      </w:r>
      <w:r>
        <w:rPr>
          <w:rFonts w:ascii="Times New Roman" w:hAnsi="Times New Roman" w:cs="Times New Roman"/>
          <w:spacing w:val="1"/>
          <w:sz w:val="24"/>
          <w:szCs w:val="24"/>
        </w:rPr>
        <w:t>Wolita</w:t>
      </w:r>
      <w:r w:rsidR="00857426">
        <w:rPr>
          <w:rFonts w:ascii="Times New Roman" w:hAnsi="Times New Roman" w:cs="Times New Roman"/>
          <w:spacing w:val="1"/>
          <w:sz w:val="24"/>
          <w:szCs w:val="24"/>
        </w:rPr>
        <w:t xml:space="preserve">. There was no significant </w:t>
      </w:r>
      <w:r w:rsidR="00857426">
        <w:rPr>
          <w:rFonts w:ascii="Times New Roman" w:hAnsi="Times New Roman" w:cs="Times New Roman"/>
          <w:sz w:val="24"/>
          <w:szCs w:val="24"/>
        </w:rPr>
        <w:t>difference between being</w:t>
      </w:r>
      <w:r w:rsidRPr="00DB7226">
        <w:rPr>
          <w:rFonts w:ascii="Times New Roman" w:hAnsi="Times New Roman" w:cs="Times New Roman"/>
          <w:sz w:val="24"/>
          <w:szCs w:val="24"/>
        </w:rPr>
        <w:t xml:space="preserve"> </w:t>
      </w:r>
      <w:r>
        <w:rPr>
          <w:rFonts w:ascii="Times New Roman" w:hAnsi="Times New Roman" w:cs="Times New Roman"/>
          <w:sz w:val="24"/>
          <w:szCs w:val="24"/>
        </w:rPr>
        <w:t>Oromo, Amhara</w:t>
      </w:r>
      <w:r w:rsidR="00857426">
        <w:rPr>
          <w:rFonts w:ascii="Times New Roman" w:hAnsi="Times New Roman" w:cs="Times New Roman"/>
          <w:sz w:val="24"/>
          <w:szCs w:val="24"/>
        </w:rPr>
        <w:t xml:space="preserve"> or other eth</w:t>
      </w:r>
      <w:r w:rsidR="003C2FDD">
        <w:rPr>
          <w:rFonts w:ascii="Times New Roman" w:hAnsi="Times New Roman" w:cs="Times New Roman"/>
          <w:sz w:val="24"/>
          <w:szCs w:val="24"/>
        </w:rPr>
        <w:t>nic</w:t>
      </w:r>
      <w:r w:rsidR="00E87572">
        <w:rPr>
          <w:rFonts w:ascii="Times New Roman" w:hAnsi="Times New Roman" w:cs="Times New Roman"/>
          <w:sz w:val="24"/>
          <w:szCs w:val="24"/>
        </w:rPr>
        <w:t xml:space="preserve"> </w:t>
      </w:r>
      <w:r w:rsidR="003C2FDD">
        <w:rPr>
          <w:rFonts w:ascii="Times New Roman" w:hAnsi="Times New Roman" w:cs="Times New Roman"/>
          <w:sz w:val="24"/>
          <w:szCs w:val="24"/>
        </w:rPr>
        <w:t>group in relation to HBV,</w:t>
      </w:r>
      <w:r w:rsidR="00857426">
        <w:rPr>
          <w:rFonts w:ascii="Times New Roman" w:hAnsi="Times New Roman" w:cs="Times New Roman"/>
          <w:sz w:val="24"/>
          <w:szCs w:val="24"/>
        </w:rPr>
        <w:t xml:space="preserve"> HCV</w:t>
      </w:r>
      <w:r w:rsidR="003C2FDD">
        <w:rPr>
          <w:rFonts w:ascii="Times New Roman" w:hAnsi="Times New Roman" w:cs="Times New Roman"/>
          <w:sz w:val="24"/>
          <w:szCs w:val="24"/>
        </w:rPr>
        <w:t xml:space="preserve"> and HIV infection</w:t>
      </w:r>
      <w:r w:rsidR="00857426" w:rsidRPr="0016566B">
        <w:rPr>
          <w:rFonts w:ascii="Times New Roman" w:hAnsi="Times New Roman" w:cs="Times New Roman"/>
          <w:color w:val="FF0000"/>
          <w:sz w:val="24"/>
          <w:szCs w:val="24"/>
        </w:rPr>
        <w:t>.</w:t>
      </w:r>
      <w:r w:rsidR="0016566B" w:rsidRPr="0016566B">
        <w:rPr>
          <w:rFonts w:ascii="Times New Roman" w:hAnsi="Times New Roman" w:cs="Times New Roman"/>
          <w:color w:val="FF0000"/>
          <w:sz w:val="24"/>
          <w:szCs w:val="24"/>
        </w:rPr>
        <w:t xml:space="preserve"> </w:t>
      </w:r>
      <w:r w:rsidR="0016566B" w:rsidRPr="00EF5AA7">
        <w:rPr>
          <w:rFonts w:ascii="Times New Roman" w:hAnsi="Times New Roman" w:cs="Times New Roman"/>
          <w:sz w:val="24"/>
          <w:szCs w:val="24"/>
        </w:rPr>
        <w:t>On the religious background, most of the clients were Christians. Represented</w:t>
      </w:r>
      <w:r w:rsidR="00E87572">
        <w:rPr>
          <w:rFonts w:ascii="Times New Roman" w:hAnsi="Times New Roman" w:cs="Times New Roman"/>
          <w:sz w:val="24"/>
          <w:szCs w:val="24"/>
        </w:rPr>
        <w:t xml:space="preserve"> by 85.5% (n=100</w:t>
      </w:r>
      <w:r w:rsidR="00985BD4" w:rsidRPr="00EF5AA7">
        <w:rPr>
          <w:rFonts w:ascii="Times New Roman" w:hAnsi="Times New Roman" w:cs="Times New Roman"/>
          <w:sz w:val="24"/>
          <w:szCs w:val="24"/>
        </w:rPr>
        <w:t>)</w:t>
      </w:r>
      <w:r w:rsidR="00E87572">
        <w:rPr>
          <w:rFonts w:ascii="Times New Roman" w:hAnsi="Times New Roman" w:cs="Times New Roman"/>
          <w:sz w:val="24"/>
          <w:szCs w:val="24"/>
        </w:rPr>
        <w:t xml:space="preserve"> while14.5% (17</w:t>
      </w:r>
      <w:r w:rsidR="0016566B" w:rsidRPr="00EF5AA7">
        <w:rPr>
          <w:rFonts w:ascii="Times New Roman" w:hAnsi="Times New Roman" w:cs="Times New Roman"/>
          <w:sz w:val="24"/>
          <w:szCs w:val="24"/>
        </w:rPr>
        <w:t>) number of participan</w:t>
      </w:r>
      <w:r w:rsidR="00EF5AA7" w:rsidRPr="00EF5AA7">
        <w:rPr>
          <w:rFonts w:ascii="Times New Roman" w:hAnsi="Times New Roman" w:cs="Times New Roman"/>
          <w:sz w:val="24"/>
          <w:szCs w:val="24"/>
        </w:rPr>
        <w:t>ts self identified as Muslim</w:t>
      </w:r>
      <w:r w:rsidR="001A3019">
        <w:rPr>
          <w:rFonts w:ascii="Times New Roman" w:hAnsi="Times New Roman" w:cs="Times New Roman"/>
          <w:color w:val="FF0000"/>
          <w:sz w:val="24"/>
          <w:szCs w:val="24"/>
        </w:rPr>
        <w:t xml:space="preserve">. </w:t>
      </w:r>
      <w:r w:rsidR="00E87572">
        <w:rPr>
          <w:rFonts w:ascii="Times New Roman" w:hAnsi="Times New Roman" w:cs="Times New Roman"/>
          <w:spacing w:val="-1"/>
          <w:sz w:val="24"/>
          <w:szCs w:val="24"/>
        </w:rPr>
        <w:t>In relation to living area, 59.8% (n=70</w:t>
      </w:r>
      <w:r w:rsidR="00857426">
        <w:rPr>
          <w:rFonts w:ascii="Times New Roman" w:hAnsi="Times New Roman" w:cs="Times New Roman"/>
          <w:spacing w:val="-1"/>
          <w:sz w:val="24"/>
          <w:szCs w:val="24"/>
        </w:rPr>
        <w:t xml:space="preserve">) of the study participants were urban dwellers </w:t>
      </w:r>
      <w:r w:rsidR="00E87572">
        <w:rPr>
          <w:rFonts w:ascii="Times New Roman" w:hAnsi="Times New Roman" w:cs="Times New Roman"/>
          <w:spacing w:val="-3"/>
          <w:sz w:val="24"/>
          <w:szCs w:val="24"/>
        </w:rPr>
        <w:t>and the remaining40.2 % (n=47</w:t>
      </w:r>
      <w:r w:rsidR="00857426">
        <w:rPr>
          <w:rFonts w:ascii="Times New Roman" w:hAnsi="Times New Roman" w:cs="Times New Roman"/>
          <w:spacing w:val="-3"/>
          <w:sz w:val="24"/>
          <w:szCs w:val="24"/>
        </w:rPr>
        <w:t xml:space="preserve">) were rural dwellers. </w:t>
      </w:r>
    </w:p>
    <w:p w:rsidR="00C32819" w:rsidRDefault="00EB3B23" w:rsidP="00FC241F">
      <w:pPr>
        <w:spacing w:line="360" w:lineRule="auto"/>
        <w:jc w:val="both"/>
        <w:rPr>
          <w:rFonts w:ascii="Times New Roman" w:hAnsi="Times New Roman" w:cs="Times New Roman"/>
          <w:sz w:val="24"/>
          <w:szCs w:val="24"/>
        </w:rPr>
      </w:pPr>
      <w:r>
        <w:rPr>
          <w:rFonts w:ascii="Times New Roman" w:hAnsi="Times New Roman" w:cs="Times New Roman"/>
          <w:sz w:val="24"/>
          <w:szCs w:val="24"/>
        </w:rPr>
        <w:t>In relation to</w:t>
      </w:r>
      <w:r w:rsidR="00571265" w:rsidRPr="00A35940">
        <w:rPr>
          <w:rFonts w:ascii="Times New Roman" w:hAnsi="Times New Roman" w:cs="Times New Roman"/>
          <w:sz w:val="24"/>
          <w:szCs w:val="24"/>
        </w:rPr>
        <w:t xml:space="preserve"> educational status the study re</w:t>
      </w:r>
      <w:r w:rsidR="00712CDA">
        <w:rPr>
          <w:rFonts w:ascii="Times New Roman" w:hAnsi="Times New Roman" w:cs="Times New Roman"/>
          <w:sz w:val="24"/>
          <w:szCs w:val="24"/>
        </w:rPr>
        <w:t>vealed two extremes; in which 37.6% (n=44</w:t>
      </w:r>
      <w:r w:rsidR="00571265" w:rsidRPr="00A35940">
        <w:rPr>
          <w:rFonts w:ascii="Times New Roman" w:hAnsi="Times New Roman" w:cs="Times New Roman"/>
          <w:sz w:val="24"/>
          <w:szCs w:val="24"/>
        </w:rPr>
        <w:t xml:space="preserve">) of the study </w:t>
      </w:r>
      <w:r w:rsidR="002D5BA7" w:rsidRPr="00A35940">
        <w:rPr>
          <w:rFonts w:ascii="Times New Roman" w:hAnsi="Times New Roman" w:cs="Times New Roman"/>
          <w:sz w:val="24"/>
          <w:szCs w:val="24"/>
        </w:rPr>
        <w:t>part</w:t>
      </w:r>
      <w:r w:rsidR="002D5BA7">
        <w:rPr>
          <w:rFonts w:ascii="Times New Roman" w:hAnsi="Times New Roman" w:cs="Times New Roman"/>
          <w:sz w:val="24"/>
          <w:szCs w:val="24"/>
        </w:rPr>
        <w:t>icipants were</w:t>
      </w:r>
      <w:r w:rsidR="00857426">
        <w:rPr>
          <w:rFonts w:ascii="Times New Roman" w:hAnsi="Times New Roman" w:cs="Times New Roman"/>
          <w:sz w:val="24"/>
          <w:szCs w:val="24"/>
        </w:rPr>
        <w:t xml:space="preserve"> not educated and</w:t>
      </w:r>
      <w:r w:rsidR="00571265" w:rsidRPr="00A35940">
        <w:rPr>
          <w:rFonts w:ascii="Times New Roman" w:hAnsi="Times New Roman" w:cs="Times New Roman"/>
          <w:sz w:val="24"/>
          <w:szCs w:val="24"/>
        </w:rPr>
        <w:t>/ had not received formal e</w:t>
      </w:r>
      <w:r w:rsidR="00712CDA">
        <w:rPr>
          <w:rFonts w:ascii="Times New Roman" w:hAnsi="Times New Roman" w:cs="Times New Roman"/>
          <w:sz w:val="24"/>
          <w:szCs w:val="24"/>
        </w:rPr>
        <w:t>ducation and.23.1% (n=27</w:t>
      </w:r>
      <w:r w:rsidR="00571265" w:rsidRPr="00A35940">
        <w:rPr>
          <w:rFonts w:ascii="Times New Roman" w:hAnsi="Times New Roman" w:cs="Times New Roman"/>
          <w:sz w:val="24"/>
          <w:szCs w:val="24"/>
        </w:rPr>
        <w:t xml:space="preserve">) of </w:t>
      </w:r>
      <w:r w:rsidR="002D5BA7" w:rsidRPr="00A35940">
        <w:rPr>
          <w:rFonts w:ascii="Times New Roman" w:hAnsi="Times New Roman" w:cs="Times New Roman"/>
          <w:sz w:val="24"/>
          <w:szCs w:val="24"/>
        </w:rPr>
        <w:t xml:space="preserve">the </w:t>
      </w:r>
      <w:r w:rsidR="002D5BA7">
        <w:rPr>
          <w:rFonts w:ascii="Times New Roman" w:hAnsi="Times New Roman" w:cs="Times New Roman"/>
          <w:sz w:val="24"/>
          <w:szCs w:val="24"/>
        </w:rPr>
        <w:t>study</w:t>
      </w:r>
      <w:r w:rsidR="00571265" w:rsidRPr="00A35940">
        <w:rPr>
          <w:rFonts w:ascii="Times New Roman" w:hAnsi="Times New Roman" w:cs="Times New Roman"/>
          <w:sz w:val="24"/>
          <w:szCs w:val="24"/>
        </w:rPr>
        <w:t xml:space="preserve"> participants had above grade 12 education But there was no statistically significant relation between illiterates and the educate</w:t>
      </w:r>
      <w:r w:rsidR="003C2FDD">
        <w:rPr>
          <w:rFonts w:ascii="Times New Roman" w:hAnsi="Times New Roman" w:cs="Times New Roman"/>
          <w:sz w:val="24"/>
          <w:szCs w:val="24"/>
        </w:rPr>
        <w:t>d in acquisition of HBV,</w:t>
      </w:r>
      <w:r w:rsidR="00571265">
        <w:rPr>
          <w:rFonts w:ascii="Times New Roman" w:hAnsi="Times New Roman" w:cs="Times New Roman"/>
          <w:sz w:val="24"/>
          <w:szCs w:val="24"/>
        </w:rPr>
        <w:t xml:space="preserve"> HCV </w:t>
      </w:r>
      <w:r w:rsidR="003C2FDD">
        <w:rPr>
          <w:rFonts w:ascii="Times New Roman" w:hAnsi="Times New Roman" w:cs="Times New Roman"/>
          <w:sz w:val="24"/>
          <w:szCs w:val="24"/>
        </w:rPr>
        <w:t xml:space="preserve">and </w:t>
      </w:r>
      <w:r w:rsidR="002D5BA7">
        <w:rPr>
          <w:rFonts w:ascii="Times New Roman" w:hAnsi="Times New Roman" w:cs="Times New Roman"/>
          <w:sz w:val="24"/>
          <w:szCs w:val="24"/>
        </w:rPr>
        <w:t>HIV infection</w:t>
      </w:r>
      <w:r w:rsidR="00571265" w:rsidRPr="00A35940">
        <w:rPr>
          <w:rFonts w:ascii="Times New Roman" w:hAnsi="Times New Roman" w:cs="Times New Roman"/>
          <w:sz w:val="24"/>
          <w:szCs w:val="24"/>
        </w:rPr>
        <w:t xml:space="preserve"> (P&gt; 0.</w:t>
      </w:r>
      <w:r w:rsidR="00571265">
        <w:rPr>
          <w:rFonts w:ascii="Times New Roman" w:hAnsi="Times New Roman" w:cs="Times New Roman"/>
          <w:sz w:val="24"/>
          <w:szCs w:val="24"/>
        </w:rPr>
        <w:t xml:space="preserve">05). </w:t>
      </w:r>
    </w:p>
    <w:p w:rsidR="00285B10" w:rsidRPr="00124EE0" w:rsidRDefault="00285B10" w:rsidP="00124EE0">
      <w:pPr>
        <w:pStyle w:val="Heading2"/>
        <w:rPr>
          <w:rFonts w:ascii="Times New Roman" w:hAnsi="Times New Roman" w:cs="Times New Roman"/>
          <w:i w:val="0"/>
          <w:sz w:val="24"/>
          <w:szCs w:val="24"/>
        </w:rPr>
      </w:pPr>
      <w:bookmarkStart w:id="38" w:name="_Toc387087553"/>
      <w:r w:rsidRPr="00124EE0">
        <w:rPr>
          <w:rFonts w:ascii="Times New Roman" w:hAnsi="Times New Roman" w:cs="Times New Roman"/>
          <w:i w:val="0"/>
        </w:rPr>
        <w:lastRenderedPageBreak/>
        <w:t>6.</w:t>
      </w:r>
      <w:r w:rsidR="00883856" w:rsidRPr="00124EE0">
        <w:rPr>
          <w:rFonts w:ascii="Times New Roman" w:hAnsi="Times New Roman" w:cs="Times New Roman"/>
          <w:i w:val="0"/>
        </w:rPr>
        <w:t>2.</w:t>
      </w:r>
      <w:r w:rsidRPr="00124EE0">
        <w:rPr>
          <w:rFonts w:ascii="Times New Roman" w:hAnsi="Times New Roman" w:cs="Times New Roman"/>
          <w:i w:val="0"/>
        </w:rPr>
        <w:t xml:space="preserve"> HB</w:t>
      </w:r>
      <w:r w:rsidR="00EB3B23" w:rsidRPr="00124EE0">
        <w:rPr>
          <w:rFonts w:ascii="Times New Roman" w:hAnsi="Times New Roman" w:cs="Times New Roman"/>
          <w:i w:val="0"/>
        </w:rPr>
        <w:t>V</w:t>
      </w:r>
      <w:r w:rsidR="00883856" w:rsidRPr="00124EE0">
        <w:rPr>
          <w:rFonts w:ascii="Times New Roman" w:hAnsi="Times New Roman" w:cs="Times New Roman"/>
          <w:i w:val="0"/>
        </w:rPr>
        <w:t>, HCVAND HIV</w:t>
      </w:r>
      <w:bookmarkEnd w:id="38"/>
      <w:r w:rsidR="00883856" w:rsidRPr="00124EE0">
        <w:rPr>
          <w:rFonts w:ascii="Times New Roman" w:hAnsi="Times New Roman" w:cs="Times New Roman"/>
          <w:i w:val="0"/>
        </w:rPr>
        <w:t xml:space="preserve"> </w:t>
      </w:r>
    </w:p>
    <w:p w:rsidR="00641B19" w:rsidRPr="009A1450" w:rsidRDefault="00285B10" w:rsidP="00641B19">
      <w:pPr>
        <w:autoSpaceDE w:val="0"/>
        <w:autoSpaceDN w:val="0"/>
        <w:adjustRightInd w:val="0"/>
        <w:spacing w:after="0" w:line="360" w:lineRule="auto"/>
        <w:jc w:val="both"/>
        <w:rPr>
          <w:rFonts w:ascii="Times New Roman" w:eastAsia="Calibri" w:hAnsi="Times New Roman" w:cs="Times New Roman"/>
          <w:color w:val="000000" w:themeColor="text1"/>
          <w:sz w:val="24"/>
          <w:szCs w:val="24"/>
        </w:rPr>
      </w:pPr>
      <w:r w:rsidRPr="009A1450">
        <w:rPr>
          <w:rFonts w:ascii="Times New Roman" w:eastAsia="Calibri" w:hAnsi="Times New Roman" w:cs="Times New Roman"/>
          <w:color w:val="000000" w:themeColor="text1"/>
          <w:sz w:val="24"/>
          <w:szCs w:val="24"/>
        </w:rPr>
        <w:t xml:space="preserve">The results of the study showed that from </w:t>
      </w:r>
      <w:r w:rsidR="00EB3B23" w:rsidRPr="009A1450">
        <w:rPr>
          <w:rFonts w:ascii="Times New Roman" w:eastAsia="Calibri" w:hAnsi="Times New Roman" w:cs="Times New Roman"/>
          <w:color w:val="000000" w:themeColor="text1"/>
          <w:sz w:val="24"/>
          <w:szCs w:val="24"/>
        </w:rPr>
        <w:t>117</w:t>
      </w:r>
      <w:r w:rsidRPr="009A1450">
        <w:rPr>
          <w:rFonts w:ascii="Times New Roman" w:eastAsia="Calibri" w:hAnsi="Times New Roman" w:cs="Times New Roman"/>
          <w:color w:val="000000" w:themeColor="text1"/>
          <w:sz w:val="24"/>
          <w:szCs w:val="24"/>
        </w:rPr>
        <w:t xml:space="preserve"> samples of clinically diagnosed CLD patents,</w:t>
      </w:r>
      <w:r w:rsidR="00BA337B">
        <w:rPr>
          <w:rFonts w:ascii="Times New Roman" w:eastAsia="Calibri" w:hAnsi="Times New Roman" w:cs="Times New Roman"/>
          <w:color w:val="000000" w:themeColor="text1"/>
          <w:sz w:val="24"/>
          <w:szCs w:val="24"/>
        </w:rPr>
        <w:t xml:space="preserve"> </w:t>
      </w:r>
      <w:r w:rsidR="0010048C" w:rsidRPr="009A1450">
        <w:rPr>
          <w:rFonts w:ascii="Times New Roman" w:eastAsia="Calibri" w:hAnsi="Times New Roman" w:cs="Times New Roman"/>
          <w:color w:val="000000" w:themeColor="text1"/>
          <w:sz w:val="24"/>
          <w:szCs w:val="24"/>
        </w:rPr>
        <w:t xml:space="preserve">62.3% </w:t>
      </w:r>
      <w:r w:rsidR="009A1450" w:rsidRPr="009A1450">
        <w:rPr>
          <w:rFonts w:ascii="Times New Roman" w:eastAsia="Calibri" w:hAnsi="Times New Roman" w:cs="Times New Roman"/>
          <w:color w:val="000000" w:themeColor="text1"/>
          <w:sz w:val="24"/>
          <w:szCs w:val="24"/>
        </w:rPr>
        <w:t>(</w:t>
      </w:r>
      <w:r w:rsidR="0010048C">
        <w:rPr>
          <w:rFonts w:ascii="Times New Roman" w:eastAsia="Calibri" w:hAnsi="Times New Roman" w:cs="Times New Roman"/>
          <w:color w:val="000000" w:themeColor="text1"/>
          <w:sz w:val="24"/>
          <w:szCs w:val="24"/>
        </w:rPr>
        <w:t>n=</w:t>
      </w:r>
      <w:r w:rsidR="0010048C" w:rsidRPr="009A1450">
        <w:rPr>
          <w:rFonts w:ascii="Times New Roman" w:eastAsia="Calibri" w:hAnsi="Times New Roman" w:cs="Times New Roman"/>
          <w:color w:val="000000" w:themeColor="text1"/>
          <w:sz w:val="24"/>
          <w:szCs w:val="24"/>
        </w:rPr>
        <w:t>73</w:t>
      </w:r>
      <w:r w:rsidR="009A1450" w:rsidRPr="009A1450">
        <w:rPr>
          <w:rFonts w:ascii="Times New Roman" w:eastAsia="Calibri" w:hAnsi="Times New Roman" w:cs="Times New Roman"/>
          <w:color w:val="000000" w:themeColor="text1"/>
          <w:sz w:val="24"/>
          <w:szCs w:val="24"/>
        </w:rPr>
        <w:t>)</w:t>
      </w:r>
      <w:r w:rsidRPr="009A1450">
        <w:rPr>
          <w:rFonts w:ascii="Times New Roman" w:eastAsia="Calibri" w:hAnsi="Times New Roman" w:cs="Times New Roman"/>
          <w:color w:val="000000" w:themeColor="text1"/>
          <w:sz w:val="24"/>
          <w:szCs w:val="24"/>
        </w:rPr>
        <w:t xml:space="preserve"> samples were marker positive. F</w:t>
      </w:r>
      <w:r w:rsidR="00EB3B23" w:rsidRPr="009A1450">
        <w:rPr>
          <w:rFonts w:ascii="Times New Roman" w:eastAsia="Calibri" w:hAnsi="Times New Roman" w:cs="Times New Roman"/>
          <w:color w:val="000000" w:themeColor="text1"/>
          <w:sz w:val="24"/>
          <w:szCs w:val="24"/>
        </w:rPr>
        <w:t>rom overall positive samples</w:t>
      </w:r>
      <w:r w:rsidR="0010048C">
        <w:rPr>
          <w:rFonts w:ascii="Times New Roman" w:eastAsia="Calibri" w:hAnsi="Times New Roman" w:cs="Times New Roman"/>
          <w:color w:val="000000" w:themeColor="text1"/>
          <w:sz w:val="24"/>
          <w:szCs w:val="24"/>
        </w:rPr>
        <w:t xml:space="preserve"> </w:t>
      </w:r>
      <w:r w:rsidR="0010048C" w:rsidRPr="009A1450">
        <w:rPr>
          <w:rFonts w:ascii="Times New Roman" w:eastAsia="Calibri" w:hAnsi="Times New Roman" w:cs="Times New Roman"/>
          <w:color w:val="000000" w:themeColor="text1"/>
          <w:sz w:val="24"/>
          <w:szCs w:val="24"/>
        </w:rPr>
        <w:t xml:space="preserve">34.2% </w:t>
      </w:r>
      <w:r w:rsidR="0010048C">
        <w:rPr>
          <w:rFonts w:ascii="Times New Roman" w:eastAsia="Calibri" w:hAnsi="Times New Roman" w:cs="Times New Roman"/>
          <w:color w:val="000000" w:themeColor="text1"/>
          <w:sz w:val="24"/>
          <w:szCs w:val="24"/>
        </w:rPr>
        <w:t>(</w:t>
      </w:r>
      <w:r w:rsidR="0010048C" w:rsidRPr="009A1450">
        <w:rPr>
          <w:rFonts w:ascii="Times New Roman" w:eastAsia="Calibri" w:hAnsi="Times New Roman" w:cs="Times New Roman"/>
          <w:color w:val="000000" w:themeColor="text1"/>
          <w:sz w:val="24"/>
          <w:szCs w:val="24"/>
        </w:rPr>
        <w:t>40</w:t>
      </w:r>
      <w:r w:rsidR="00EB3B23" w:rsidRPr="009A1450">
        <w:rPr>
          <w:rFonts w:ascii="Times New Roman" w:eastAsia="Calibri" w:hAnsi="Times New Roman" w:cs="Times New Roman"/>
          <w:color w:val="000000" w:themeColor="text1"/>
          <w:sz w:val="24"/>
          <w:szCs w:val="24"/>
        </w:rPr>
        <w:t>) were HBs</w:t>
      </w:r>
      <w:r w:rsidRPr="009A1450">
        <w:rPr>
          <w:rFonts w:ascii="Times New Roman" w:eastAsia="Calibri" w:hAnsi="Times New Roman" w:cs="Times New Roman"/>
          <w:color w:val="000000" w:themeColor="text1"/>
          <w:sz w:val="24"/>
          <w:szCs w:val="24"/>
        </w:rPr>
        <w:t xml:space="preserve">Ag positive, </w:t>
      </w:r>
      <w:r w:rsidR="0010048C" w:rsidRPr="009A1450">
        <w:rPr>
          <w:rFonts w:ascii="Times New Roman" w:eastAsia="Calibri" w:hAnsi="Times New Roman" w:cs="Times New Roman"/>
          <w:color w:val="000000" w:themeColor="text1"/>
          <w:sz w:val="24"/>
          <w:szCs w:val="24"/>
        </w:rPr>
        <w:t>18.8%</w:t>
      </w:r>
      <w:r w:rsidRPr="009A1450">
        <w:rPr>
          <w:rFonts w:ascii="Times New Roman" w:eastAsia="Calibri" w:hAnsi="Times New Roman" w:cs="Times New Roman"/>
          <w:color w:val="000000" w:themeColor="text1"/>
          <w:sz w:val="24"/>
          <w:szCs w:val="24"/>
        </w:rPr>
        <w:t xml:space="preserve"> (</w:t>
      </w:r>
      <w:r w:rsidR="0010048C">
        <w:rPr>
          <w:rFonts w:ascii="Times New Roman" w:eastAsia="Calibri" w:hAnsi="Times New Roman" w:cs="Times New Roman"/>
          <w:color w:val="000000" w:themeColor="text1"/>
          <w:sz w:val="24"/>
          <w:szCs w:val="24"/>
        </w:rPr>
        <w:t>n=</w:t>
      </w:r>
      <w:r w:rsidR="0010048C" w:rsidRPr="009A1450">
        <w:rPr>
          <w:rFonts w:ascii="Times New Roman" w:eastAsia="Calibri" w:hAnsi="Times New Roman" w:cs="Times New Roman"/>
          <w:color w:val="000000" w:themeColor="text1"/>
          <w:sz w:val="24"/>
          <w:szCs w:val="24"/>
        </w:rPr>
        <w:t>22</w:t>
      </w:r>
      <w:r w:rsidRPr="009A1450">
        <w:rPr>
          <w:rFonts w:ascii="Times New Roman" w:eastAsia="Calibri" w:hAnsi="Times New Roman" w:cs="Times New Roman"/>
          <w:color w:val="000000" w:themeColor="text1"/>
          <w:sz w:val="24"/>
          <w:szCs w:val="24"/>
        </w:rPr>
        <w:t>) were Anti- HCV positive, while</w:t>
      </w:r>
      <w:r w:rsidR="00EB3B23" w:rsidRPr="009A1450">
        <w:rPr>
          <w:rFonts w:ascii="Times New Roman" w:eastAsia="Calibri" w:hAnsi="Times New Roman" w:cs="Times New Roman"/>
          <w:color w:val="000000" w:themeColor="text1"/>
          <w:sz w:val="24"/>
          <w:szCs w:val="24"/>
        </w:rPr>
        <w:t xml:space="preserve"> </w:t>
      </w:r>
      <w:r w:rsidR="0010048C" w:rsidRPr="009A1450">
        <w:rPr>
          <w:rFonts w:ascii="Times New Roman" w:eastAsia="Calibri" w:hAnsi="Times New Roman" w:cs="Times New Roman"/>
          <w:color w:val="000000" w:themeColor="text1"/>
          <w:sz w:val="24"/>
          <w:szCs w:val="24"/>
        </w:rPr>
        <w:t>9.4%</w:t>
      </w:r>
      <w:r w:rsidR="009A1450" w:rsidRPr="009A1450">
        <w:rPr>
          <w:rFonts w:ascii="Times New Roman" w:eastAsia="Calibri" w:hAnsi="Times New Roman" w:cs="Times New Roman"/>
          <w:color w:val="000000" w:themeColor="text1"/>
          <w:sz w:val="24"/>
          <w:szCs w:val="24"/>
        </w:rPr>
        <w:t xml:space="preserve"> </w:t>
      </w:r>
      <w:r w:rsidR="00EB3B23" w:rsidRPr="009A1450">
        <w:rPr>
          <w:rFonts w:ascii="Times New Roman" w:eastAsia="Calibri" w:hAnsi="Times New Roman" w:cs="Times New Roman"/>
          <w:color w:val="000000" w:themeColor="text1"/>
          <w:sz w:val="24"/>
          <w:szCs w:val="24"/>
        </w:rPr>
        <w:t>(</w:t>
      </w:r>
      <w:r w:rsidR="0010048C">
        <w:rPr>
          <w:rFonts w:ascii="Times New Roman" w:eastAsia="Calibri" w:hAnsi="Times New Roman" w:cs="Times New Roman"/>
          <w:color w:val="000000" w:themeColor="text1"/>
          <w:sz w:val="24"/>
          <w:szCs w:val="24"/>
        </w:rPr>
        <w:t>n=</w:t>
      </w:r>
      <w:r w:rsidR="0010048C" w:rsidRPr="009A1450">
        <w:rPr>
          <w:rFonts w:ascii="Times New Roman" w:eastAsia="Calibri" w:hAnsi="Times New Roman" w:cs="Times New Roman"/>
          <w:color w:val="000000" w:themeColor="text1"/>
          <w:sz w:val="24"/>
          <w:szCs w:val="24"/>
        </w:rPr>
        <w:t>11</w:t>
      </w:r>
      <w:r w:rsidR="00EB3B23" w:rsidRPr="009A1450">
        <w:rPr>
          <w:rFonts w:ascii="Times New Roman" w:eastAsia="Calibri" w:hAnsi="Times New Roman" w:cs="Times New Roman"/>
          <w:color w:val="000000" w:themeColor="text1"/>
          <w:sz w:val="24"/>
          <w:szCs w:val="24"/>
        </w:rPr>
        <w:t>)</w:t>
      </w:r>
      <w:r w:rsidRPr="009A1450">
        <w:rPr>
          <w:rFonts w:ascii="Times New Roman" w:eastAsia="Calibri" w:hAnsi="Times New Roman" w:cs="Times New Roman"/>
          <w:color w:val="000000" w:themeColor="text1"/>
          <w:sz w:val="24"/>
          <w:szCs w:val="24"/>
        </w:rPr>
        <w:t xml:space="preserve"> samples were positive </w:t>
      </w:r>
      <w:r w:rsidR="00EB3B23" w:rsidRPr="009A1450">
        <w:rPr>
          <w:rFonts w:ascii="Times New Roman" w:eastAsia="Calibri" w:hAnsi="Times New Roman" w:cs="Times New Roman"/>
          <w:color w:val="000000" w:themeColor="text1"/>
          <w:sz w:val="24"/>
          <w:szCs w:val="24"/>
        </w:rPr>
        <w:t xml:space="preserve">for </w:t>
      </w:r>
      <w:r w:rsidR="00BA337B">
        <w:rPr>
          <w:rFonts w:ascii="Times New Roman" w:eastAsia="Calibri" w:hAnsi="Times New Roman" w:cs="Times New Roman"/>
          <w:color w:val="000000" w:themeColor="text1"/>
          <w:sz w:val="24"/>
          <w:szCs w:val="24"/>
        </w:rPr>
        <w:t xml:space="preserve">HIV.  </w:t>
      </w:r>
      <w:r w:rsidR="00641B19" w:rsidRPr="00BA337B">
        <w:rPr>
          <w:rFonts w:ascii="Times New Roman" w:eastAsia="Calibri" w:hAnsi="Times New Roman" w:cs="Times New Roman"/>
          <w:color w:val="000000" w:themeColor="text1"/>
          <w:sz w:val="24"/>
          <w:szCs w:val="24"/>
        </w:rPr>
        <w:t>Concerning to confection</w:t>
      </w:r>
      <w:r w:rsidR="00641B19">
        <w:rPr>
          <w:rFonts w:ascii="Times New Roman" w:eastAsia="Calibri" w:hAnsi="Times New Roman" w:cs="Times New Roman"/>
          <w:color w:val="000000" w:themeColor="text1"/>
          <w:sz w:val="24"/>
          <w:szCs w:val="24"/>
        </w:rPr>
        <w:t xml:space="preserve"> 3.4</w:t>
      </w:r>
      <w:r w:rsidR="00641B19" w:rsidRPr="009A1450">
        <w:rPr>
          <w:rFonts w:ascii="Times New Roman" w:eastAsia="Calibri" w:hAnsi="Times New Roman" w:cs="Times New Roman"/>
          <w:color w:val="000000" w:themeColor="text1"/>
          <w:sz w:val="24"/>
          <w:szCs w:val="24"/>
        </w:rPr>
        <w:t>%</w:t>
      </w:r>
      <w:r w:rsidR="00641B19">
        <w:rPr>
          <w:rFonts w:ascii="Times New Roman" w:eastAsia="Calibri" w:hAnsi="Times New Roman" w:cs="Times New Roman"/>
          <w:color w:val="000000" w:themeColor="text1"/>
          <w:sz w:val="24"/>
          <w:szCs w:val="24"/>
        </w:rPr>
        <w:t xml:space="preserve"> (n=4) were HBV / HIV positive, 2.5</w:t>
      </w:r>
      <w:r w:rsidR="00641B19" w:rsidRPr="009A1450">
        <w:rPr>
          <w:rFonts w:ascii="Times New Roman" w:eastAsia="Calibri" w:hAnsi="Times New Roman" w:cs="Times New Roman"/>
          <w:color w:val="000000" w:themeColor="text1"/>
          <w:sz w:val="24"/>
          <w:szCs w:val="24"/>
        </w:rPr>
        <w:t>%</w:t>
      </w:r>
      <w:r w:rsidR="00641B19">
        <w:rPr>
          <w:rFonts w:ascii="Times New Roman" w:eastAsia="Calibri" w:hAnsi="Times New Roman" w:cs="Times New Roman"/>
          <w:color w:val="000000" w:themeColor="text1"/>
          <w:sz w:val="24"/>
          <w:szCs w:val="24"/>
        </w:rPr>
        <w:t xml:space="preserve"> (n=3) were HCV/HIV and 2.5</w:t>
      </w:r>
      <w:r w:rsidR="00641B19" w:rsidRPr="009A1450">
        <w:rPr>
          <w:rFonts w:ascii="Times New Roman" w:eastAsia="Calibri" w:hAnsi="Times New Roman" w:cs="Times New Roman"/>
          <w:color w:val="000000" w:themeColor="text1"/>
          <w:sz w:val="24"/>
          <w:szCs w:val="24"/>
        </w:rPr>
        <w:t>%</w:t>
      </w:r>
      <w:r w:rsidR="00641B19">
        <w:rPr>
          <w:rFonts w:ascii="Times New Roman" w:eastAsia="Calibri" w:hAnsi="Times New Roman" w:cs="Times New Roman"/>
          <w:color w:val="000000" w:themeColor="text1"/>
          <w:sz w:val="24"/>
          <w:szCs w:val="24"/>
        </w:rPr>
        <w:t xml:space="preserve"> (n=3) were HCV/HBV.</w:t>
      </w:r>
    </w:p>
    <w:p w:rsidR="00E10730" w:rsidRDefault="00883856" w:rsidP="00124EE0">
      <w:pPr>
        <w:pStyle w:val="Heading3"/>
        <w:rPr>
          <w:rFonts w:ascii="Times New Roman" w:eastAsia="Calibri" w:hAnsi="Times New Roman" w:cs="Times New Roman"/>
          <w:color w:val="000000" w:themeColor="text1"/>
        </w:rPr>
      </w:pPr>
      <w:bookmarkStart w:id="39" w:name="_Toc387087554"/>
      <w:r w:rsidRPr="00124EE0">
        <w:rPr>
          <w:rFonts w:ascii="Times New Roman" w:eastAsia="Calibri" w:hAnsi="Times New Roman" w:cs="Times New Roman"/>
          <w:color w:val="000000" w:themeColor="text1"/>
        </w:rPr>
        <w:t>6.2.1.</w:t>
      </w:r>
      <w:r w:rsidR="00E10730" w:rsidRPr="00124EE0">
        <w:rPr>
          <w:rFonts w:ascii="Times New Roman" w:eastAsia="Calibri" w:hAnsi="Times New Roman" w:cs="Times New Roman"/>
          <w:color w:val="000000" w:themeColor="text1"/>
        </w:rPr>
        <w:t xml:space="preserve"> Magnitude and Distribution of Hepatitis B infection by </w:t>
      </w:r>
      <w:r w:rsidRPr="00124EE0">
        <w:rPr>
          <w:rFonts w:ascii="Times New Roman" w:eastAsia="Calibri" w:hAnsi="Times New Roman" w:cs="Times New Roman"/>
          <w:color w:val="000000" w:themeColor="text1"/>
        </w:rPr>
        <w:t xml:space="preserve">socio demographic </w:t>
      </w:r>
      <w:r w:rsidR="006341A7" w:rsidRPr="00124EE0">
        <w:rPr>
          <w:rFonts w:ascii="Times New Roman" w:eastAsia="Calibri" w:hAnsi="Times New Roman" w:cs="Times New Roman"/>
          <w:color w:val="000000" w:themeColor="text1"/>
        </w:rPr>
        <w:t>characteristics</w:t>
      </w:r>
      <w:bookmarkEnd w:id="39"/>
      <w:r w:rsidR="006341A7" w:rsidRPr="00124EE0">
        <w:rPr>
          <w:rFonts w:ascii="Times New Roman" w:eastAsia="Calibri" w:hAnsi="Times New Roman" w:cs="Times New Roman"/>
          <w:color w:val="000000" w:themeColor="text1"/>
        </w:rPr>
        <w:t xml:space="preserve"> </w:t>
      </w:r>
    </w:p>
    <w:p w:rsidR="007C6D5B" w:rsidRDefault="007C6D5B" w:rsidP="00FC241F">
      <w:pPr>
        <w:widowControl w:val="0"/>
        <w:autoSpaceDE w:val="0"/>
        <w:autoSpaceDN w:val="0"/>
        <w:adjustRightInd w:val="0"/>
        <w:spacing w:after="0" w:line="360" w:lineRule="auto"/>
        <w:ind w:right="164"/>
        <w:jc w:val="both"/>
      </w:pPr>
    </w:p>
    <w:p w:rsidR="000A0A65" w:rsidRDefault="003331AE" w:rsidP="00FC241F">
      <w:pPr>
        <w:widowControl w:val="0"/>
        <w:autoSpaceDE w:val="0"/>
        <w:autoSpaceDN w:val="0"/>
        <w:adjustRightInd w:val="0"/>
        <w:spacing w:after="0" w:line="360" w:lineRule="auto"/>
        <w:ind w:right="164"/>
        <w:jc w:val="both"/>
        <w:rPr>
          <w:rFonts w:ascii="Times New Roman" w:hAnsi="Times New Roman" w:cs="Times New Roman"/>
          <w:spacing w:val="-2"/>
          <w:sz w:val="24"/>
          <w:szCs w:val="24"/>
        </w:rPr>
      </w:pPr>
      <w:r w:rsidRPr="007C6D5B">
        <w:rPr>
          <w:rFonts w:ascii="Times New Roman" w:hAnsi="Times New Roman" w:cs="Times New Roman"/>
          <w:sz w:val="24"/>
          <w:szCs w:val="24"/>
        </w:rPr>
        <w:t>The prevalence of Hepatitis B virus was determined by the presence of Hepatitis B surface</w:t>
      </w:r>
      <w:r w:rsidR="00E10730" w:rsidRPr="007C6D5B">
        <w:rPr>
          <w:rFonts w:ascii="Times New Roman" w:hAnsi="Times New Roman" w:cs="Times New Roman"/>
          <w:sz w:val="24"/>
          <w:szCs w:val="24"/>
        </w:rPr>
        <w:t xml:space="preserve"> </w:t>
      </w:r>
      <w:r w:rsidRPr="007C6D5B">
        <w:rPr>
          <w:rFonts w:ascii="Times New Roman" w:hAnsi="Times New Roman" w:cs="Times New Roman"/>
          <w:sz w:val="24"/>
          <w:szCs w:val="24"/>
        </w:rPr>
        <w:t>A</w:t>
      </w:r>
      <w:r w:rsidR="00A511AC" w:rsidRPr="007C6D5B">
        <w:rPr>
          <w:rFonts w:ascii="Times New Roman" w:hAnsi="Times New Roman" w:cs="Times New Roman"/>
          <w:sz w:val="24"/>
          <w:szCs w:val="24"/>
        </w:rPr>
        <w:t>ntigen in individual’s</w:t>
      </w:r>
      <w:r w:rsidRPr="007C6D5B">
        <w:rPr>
          <w:rFonts w:ascii="Times New Roman" w:hAnsi="Times New Roman" w:cs="Times New Roman"/>
          <w:sz w:val="24"/>
          <w:szCs w:val="24"/>
        </w:rPr>
        <w:t xml:space="preserve"> serum using an </w:t>
      </w:r>
      <w:r w:rsidR="000A58F1" w:rsidRPr="007C6D5B">
        <w:rPr>
          <w:rFonts w:ascii="Times New Roman" w:hAnsi="Times New Roman" w:cs="Times New Roman"/>
          <w:sz w:val="24"/>
          <w:szCs w:val="24"/>
        </w:rPr>
        <w:t>Enzyme immunoassay</w:t>
      </w:r>
      <w:r w:rsidRPr="003331AE">
        <w:rPr>
          <w:rFonts w:ascii="Times-Roman" w:hAnsi="Times-Roman" w:cs="Times-Roman"/>
          <w:sz w:val="24"/>
          <w:szCs w:val="24"/>
        </w:rPr>
        <w:t xml:space="preserve">. </w:t>
      </w:r>
      <w:r w:rsidR="000A0A65">
        <w:rPr>
          <w:rFonts w:ascii="Times New Roman" w:hAnsi="Times New Roman" w:cs="Times New Roman"/>
          <w:sz w:val="24"/>
          <w:szCs w:val="24"/>
        </w:rPr>
        <w:t>The prevalence of HBsAg i</w:t>
      </w:r>
      <w:r w:rsidR="00EB3B23">
        <w:rPr>
          <w:rFonts w:ascii="Times New Roman" w:hAnsi="Times New Roman" w:cs="Times New Roman"/>
          <w:sz w:val="24"/>
          <w:szCs w:val="24"/>
        </w:rPr>
        <w:t>n chronic liver disease was 34.2% (n=40</w:t>
      </w:r>
      <w:r w:rsidR="000A0A65">
        <w:rPr>
          <w:rFonts w:ascii="Times New Roman" w:hAnsi="Times New Roman" w:cs="Times New Roman"/>
          <w:sz w:val="24"/>
          <w:szCs w:val="24"/>
        </w:rPr>
        <w:t>). The sex specific prevalence rate w</w:t>
      </w:r>
      <w:r w:rsidR="00577072">
        <w:rPr>
          <w:rFonts w:ascii="Times New Roman" w:hAnsi="Times New Roman" w:cs="Times New Roman"/>
          <w:sz w:val="24"/>
          <w:szCs w:val="24"/>
        </w:rPr>
        <w:t>as higher in males 35.3% (29/82) than females 31.8% (11/34</w:t>
      </w:r>
      <w:r w:rsidR="000A0A65">
        <w:rPr>
          <w:rFonts w:ascii="Times New Roman" w:hAnsi="Times New Roman" w:cs="Times New Roman"/>
          <w:sz w:val="24"/>
          <w:szCs w:val="24"/>
        </w:rPr>
        <w:t xml:space="preserve">) but the difference did not reach statistical significance </w:t>
      </w:r>
      <w:r w:rsidR="000A0A65" w:rsidRPr="00577072">
        <w:rPr>
          <w:rFonts w:ascii="Times New Roman" w:hAnsi="Times New Roman" w:cs="Times New Roman"/>
          <w:color w:val="000000" w:themeColor="text1"/>
          <w:sz w:val="24"/>
          <w:szCs w:val="24"/>
        </w:rPr>
        <w:t>(</w:t>
      </w:r>
      <w:r w:rsidR="008C3059">
        <w:rPr>
          <w:rFonts w:ascii="Times New Roman" w:hAnsi="Times New Roman" w:cs="Times New Roman"/>
          <w:color w:val="000000" w:themeColor="text1"/>
          <w:sz w:val="24"/>
          <w:szCs w:val="24"/>
        </w:rPr>
        <w:t>P=</w:t>
      </w:r>
      <w:r w:rsidR="000A0A65" w:rsidRPr="00577072">
        <w:rPr>
          <w:rFonts w:ascii="Times New Roman" w:hAnsi="Times New Roman" w:cs="Times New Roman"/>
          <w:color w:val="000000" w:themeColor="text1"/>
          <w:sz w:val="24"/>
          <w:szCs w:val="24"/>
        </w:rPr>
        <w:t>0.</w:t>
      </w:r>
      <w:r w:rsidR="008C3059">
        <w:rPr>
          <w:rFonts w:ascii="Times New Roman" w:hAnsi="Times New Roman" w:cs="Times New Roman"/>
          <w:color w:val="000000" w:themeColor="text1"/>
          <w:sz w:val="24"/>
          <w:szCs w:val="24"/>
        </w:rPr>
        <w:t>68</w:t>
      </w:r>
      <w:r w:rsidR="000A0A65" w:rsidRPr="00577072">
        <w:rPr>
          <w:rFonts w:ascii="Times New Roman" w:hAnsi="Times New Roman" w:cs="Times New Roman"/>
          <w:color w:val="000000" w:themeColor="text1"/>
          <w:sz w:val="24"/>
          <w:szCs w:val="24"/>
        </w:rPr>
        <w:t>).</w:t>
      </w:r>
      <w:r w:rsidR="000A0A65">
        <w:rPr>
          <w:rFonts w:ascii="Times New Roman" w:hAnsi="Times New Roman" w:cs="Times New Roman"/>
          <w:sz w:val="24"/>
          <w:szCs w:val="24"/>
        </w:rPr>
        <w:t xml:space="preserve"> The prevalence of HBV by s</w:t>
      </w:r>
      <w:r w:rsidR="00AD1E15">
        <w:rPr>
          <w:rFonts w:ascii="Times New Roman" w:hAnsi="Times New Roman" w:cs="Times New Roman"/>
          <w:sz w:val="24"/>
          <w:szCs w:val="24"/>
        </w:rPr>
        <w:t xml:space="preserve">pecific age group was </w:t>
      </w:r>
      <w:r w:rsidR="00D4400C">
        <w:rPr>
          <w:rFonts w:ascii="Times New Roman" w:hAnsi="Times New Roman" w:cs="Times New Roman"/>
          <w:sz w:val="24"/>
          <w:szCs w:val="24"/>
        </w:rPr>
        <w:t>highest</w:t>
      </w:r>
      <w:r w:rsidR="00DF290B">
        <w:rPr>
          <w:rFonts w:ascii="Times New Roman" w:hAnsi="Times New Roman" w:cs="Times New Roman"/>
          <w:sz w:val="24"/>
          <w:szCs w:val="24"/>
        </w:rPr>
        <w:t xml:space="preserve"> </w:t>
      </w:r>
      <w:r w:rsidR="00AD1E15">
        <w:rPr>
          <w:rFonts w:ascii="Times New Roman" w:hAnsi="Times New Roman" w:cs="Times New Roman"/>
          <w:sz w:val="24"/>
          <w:szCs w:val="24"/>
        </w:rPr>
        <w:t>30</w:t>
      </w:r>
      <w:r w:rsidR="000A0A65">
        <w:rPr>
          <w:rFonts w:ascii="Times New Roman" w:hAnsi="Times New Roman" w:cs="Times New Roman"/>
          <w:sz w:val="24"/>
          <w:szCs w:val="24"/>
        </w:rPr>
        <w:t>% (1</w:t>
      </w:r>
      <w:r w:rsidR="00AD1E15">
        <w:rPr>
          <w:rFonts w:ascii="Times New Roman" w:hAnsi="Times New Roman" w:cs="Times New Roman"/>
          <w:sz w:val="24"/>
          <w:szCs w:val="24"/>
        </w:rPr>
        <w:t>2/40</w:t>
      </w:r>
      <w:r w:rsidR="000A0A65">
        <w:rPr>
          <w:rFonts w:ascii="Times New Roman" w:hAnsi="Times New Roman" w:cs="Times New Roman"/>
          <w:sz w:val="24"/>
          <w:szCs w:val="24"/>
        </w:rPr>
        <w:t>)</w:t>
      </w:r>
      <w:r w:rsidR="00262A3B">
        <w:rPr>
          <w:rFonts w:ascii="Times New Roman" w:hAnsi="Times New Roman" w:cs="Times New Roman"/>
          <w:sz w:val="24"/>
          <w:szCs w:val="24"/>
        </w:rPr>
        <w:t xml:space="preserve"> in 28-37</w:t>
      </w:r>
      <w:r w:rsidR="000A0A65">
        <w:rPr>
          <w:rFonts w:ascii="Times New Roman" w:hAnsi="Times New Roman" w:cs="Times New Roman"/>
          <w:sz w:val="24"/>
          <w:szCs w:val="24"/>
        </w:rPr>
        <w:t xml:space="preserve"> </w:t>
      </w:r>
      <w:r w:rsidR="000B0628">
        <w:rPr>
          <w:rFonts w:ascii="Times New Roman" w:hAnsi="Times New Roman" w:cs="Times New Roman"/>
          <w:sz w:val="24"/>
          <w:szCs w:val="24"/>
        </w:rPr>
        <w:t>and lowest</w:t>
      </w:r>
      <w:r w:rsidR="00262A3B">
        <w:rPr>
          <w:rFonts w:ascii="Times New Roman" w:hAnsi="Times New Roman" w:cs="Times New Roman"/>
          <w:sz w:val="24"/>
          <w:szCs w:val="24"/>
        </w:rPr>
        <w:t xml:space="preserve"> </w:t>
      </w:r>
      <w:r w:rsidR="000B0628">
        <w:rPr>
          <w:rFonts w:ascii="Times New Roman" w:hAnsi="Times New Roman" w:cs="Times New Roman"/>
          <w:sz w:val="24"/>
          <w:szCs w:val="24"/>
        </w:rPr>
        <w:t>2.5 %</w:t>
      </w:r>
      <w:r w:rsidR="00262A3B">
        <w:rPr>
          <w:rFonts w:ascii="Times New Roman" w:hAnsi="Times New Roman" w:cs="Times New Roman"/>
          <w:sz w:val="24"/>
          <w:szCs w:val="24"/>
        </w:rPr>
        <w:t>( 1</w:t>
      </w:r>
      <w:r w:rsidR="000B0628">
        <w:rPr>
          <w:rFonts w:ascii="Times New Roman" w:hAnsi="Times New Roman" w:cs="Times New Roman"/>
          <w:sz w:val="24"/>
          <w:szCs w:val="24"/>
        </w:rPr>
        <w:t xml:space="preserve">/40) </w:t>
      </w:r>
      <w:r w:rsidR="000A0A65">
        <w:rPr>
          <w:rFonts w:ascii="Times New Roman" w:hAnsi="Times New Roman" w:cs="Times New Roman"/>
          <w:spacing w:val="-2"/>
          <w:sz w:val="24"/>
          <w:szCs w:val="24"/>
        </w:rPr>
        <w:t xml:space="preserve">in the age groups of </w:t>
      </w:r>
      <w:r w:rsidR="00DF290B">
        <w:rPr>
          <w:rFonts w:ascii="Times New Roman" w:hAnsi="Times New Roman" w:cs="Times New Roman"/>
          <w:spacing w:val="-2"/>
          <w:sz w:val="24"/>
          <w:szCs w:val="24"/>
        </w:rPr>
        <w:t>≥</w:t>
      </w:r>
      <w:r w:rsidR="00DF290B" w:rsidRPr="000B0628">
        <w:rPr>
          <w:rFonts w:ascii="Times New Roman" w:hAnsi="Times New Roman" w:cs="Times New Roman"/>
          <w:color w:val="000000" w:themeColor="text1"/>
          <w:spacing w:val="-2"/>
          <w:sz w:val="24"/>
          <w:szCs w:val="24"/>
        </w:rPr>
        <w:t>6</w:t>
      </w:r>
      <w:r w:rsidR="00AD1E15" w:rsidRPr="000B0628">
        <w:rPr>
          <w:rFonts w:ascii="Times New Roman" w:hAnsi="Times New Roman" w:cs="Times New Roman"/>
          <w:color w:val="000000" w:themeColor="text1"/>
          <w:spacing w:val="-2"/>
          <w:sz w:val="24"/>
          <w:szCs w:val="24"/>
        </w:rPr>
        <w:t>8</w:t>
      </w:r>
      <w:r w:rsidR="00AD1E15">
        <w:rPr>
          <w:rFonts w:ascii="Times New Roman" w:hAnsi="Times New Roman" w:cs="Times New Roman"/>
          <w:spacing w:val="-2"/>
          <w:sz w:val="24"/>
          <w:szCs w:val="24"/>
        </w:rPr>
        <w:t xml:space="preserve"> </w:t>
      </w:r>
      <w:r w:rsidR="00AD1E15" w:rsidRPr="00812648">
        <w:rPr>
          <w:rFonts w:ascii="Times New Roman" w:hAnsi="Times New Roman" w:cs="Times New Roman"/>
          <w:color w:val="000000" w:themeColor="text1"/>
          <w:spacing w:val="-2"/>
          <w:sz w:val="24"/>
          <w:szCs w:val="24"/>
        </w:rPr>
        <w:t>(</w:t>
      </w:r>
      <w:r w:rsidR="00262A3B" w:rsidRPr="00772366">
        <w:rPr>
          <w:rFonts w:ascii="Times New Roman" w:hAnsi="Times New Roman" w:cs="Times New Roman"/>
          <w:spacing w:val="-2"/>
          <w:sz w:val="24"/>
          <w:szCs w:val="24"/>
        </w:rPr>
        <w:t>Figure 3</w:t>
      </w:r>
      <w:r w:rsidR="00777716" w:rsidRPr="00812648">
        <w:rPr>
          <w:rFonts w:ascii="Times New Roman" w:hAnsi="Times New Roman" w:cs="Times New Roman"/>
          <w:color w:val="000000" w:themeColor="text1"/>
          <w:spacing w:val="-2"/>
          <w:sz w:val="24"/>
          <w:szCs w:val="24"/>
        </w:rPr>
        <w:t>).</w:t>
      </w:r>
      <w:r w:rsidR="00777716">
        <w:rPr>
          <w:rFonts w:ascii="Times New Roman" w:hAnsi="Times New Roman" w:cs="Times New Roman"/>
          <w:spacing w:val="-2"/>
          <w:sz w:val="24"/>
          <w:szCs w:val="24"/>
        </w:rPr>
        <w:t xml:space="preserve"> </w:t>
      </w:r>
    </w:p>
    <w:p w:rsidR="000A0A65" w:rsidRDefault="000A0A65" w:rsidP="00FC241F">
      <w:pPr>
        <w:widowControl w:val="0"/>
        <w:autoSpaceDE w:val="0"/>
        <w:autoSpaceDN w:val="0"/>
        <w:adjustRightInd w:val="0"/>
        <w:spacing w:after="0" w:line="360" w:lineRule="auto"/>
        <w:ind w:right="2857"/>
        <w:rPr>
          <w:rFonts w:ascii="Times New Roman" w:hAnsi="Times New Roman" w:cs="Times New Roman"/>
          <w:sz w:val="20"/>
          <w:szCs w:val="20"/>
        </w:rPr>
      </w:pPr>
    </w:p>
    <w:p w:rsidR="00571265" w:rsidRDefault="00C45954" w:rsidP="003B7004">
      <w:pPr>
        <w:autoSpaceDE w:val="0"/>
        <w:autoSpaceDN w:val="0"/>
        <w:adjustRightInd w:val="0"/>
        <w:spacing w:after="0" w:line="360" w:lineRule="auto"/>
        <w:rPr>
          <w:rFonts w:ascii="Times-Roman" w:hAnsi="Times-Roman" w:cs="Times-Roman"/>
          <w:noProof/>
          <w:sz w:val="24"/>
          <w:szCs w:val="24"/>
        </w:rPr>
      </w:pPr>
      <w:r w:rsidRPr="00C45954">
        <w:rPr>
          <w:rFonts w:ascii="Times-Roman" w:hAnsi="Times-Roman" w:cs="Times-Roman"/>
          <w:noProof/>
          <w:sz w:val="24"/>
          <w:szCs w:val="24"/>
        </w:rPr>
        <w:drawing>
          <wp:inline distT="0" distB="0" distL="0" distR="0">
            <wp:extent cx="4572000" cy="2743200"/>
            <wp:effectExtent l="19050" t="0" r="1905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C5C37" w:rsidRDefault="007C5C37" w:rsidP="00500435">
      <w:pPr>
        <w:autoSpaceDE w:val="0"/>
        <w:autoSpaceDN w:val="0"/>
        <w:adjustRightInd w:val="0"/>
        <w:spacing w:after="0" w:line="360" w:lineRule="auto"/>
        <w:jc w:val="center"/>
        <w:rPr>
          <w:rFonts w:ascii="Times-Roman" w:hAnsi="Times-Roman" w:cs="Times-Roman"/>
          <w:noProof/>
          <w:sz w:val="24"/>
          <w:szCs w:val="24"/>
        </w:rPr>
      </w:pPr>
    </w:p>
    <w:p w:rsidR="001C2627" w:rsidRDefault="001C2627" w:rsidP="00500435">
      <w:pPr>
        <w:widowControl w:val="0"/>
        <w:autoSpaceDE w:val="0"/>
        <w:autoSpaceDN w:val="0"/>
        <w:adjustRightInd w:val="0"/>
        <w:spacing w:after="0" w:line="314" w:lineRule="exact"/>
        <w:ind w:right="384"/>
        <w:rPr>
          <w:rFonts w:ascii="Times New Roman" w:hAnsi="Times New Roman" w:cs="Times New Roman"/>
          <w:spacing w:val="-3"/>
          <w:sz w:val="24"/>
          <w:szCs w:val="24"/>
        </w:rPr>
      </w:pPr>
      <w:proofErr w:type="gramStart"/>
      <w:r w:rsidRPr="005D00D3">
        <w:rPr>
          <w:rFonts w:ascii="Times New Roman" w:hAnsi="Times New Roman" w:cs="Times New Roman"/>
          <w:b/>
          <w:spacing w:val="-2"/>
          <w:sz w:val="24"/>
          <w:szCs w:val="24"/>
        </w:rPr>
        <w:t xml:space="preserve">Figure </w:t>
      </w:r>
      <w:r w:rsidR="00E90080" w:rsidRPr="005D00D3">
        <w:rPr>
          <w:rFonts w:ascii="Times New Roman" w:hAnsi="Times New Roman" w:cs="Times New Roman"/>
          <w:b/>
          <w:spacing w:val="-2"/>
          <w:sz w:val="24"/>
          <w:szCs w:val="24"/>
        </w:rPr>
        <w:t>7</w:t>
      </w:r>
      <w:r w:rsidR="00500435" w:rsidRPr="00EA365D">
        <w:rPr>
          <w:rFonts w:ascii="Times New Roman" w:hAnsi="Times New Roman" w:cs="Times New Roman"/>
          <w:color w:val="C0504D" w:themeColor="accent2"/>
          <w:spacing w:val="-2"/>
          <w:sz w:val="24"/>
          <w:szCs w:val="24"/>
        </w:rPr>
        <w:t>.</w:t>
      </w:r>
      <w:proofErr w:type="gramEnd"/>
      <w:r w:rsidR="00500435">
        <w:rPr>
          <w:rFonts w:ascii="Times New Roman" w:hAnsi="Times New Roman" w:cs="Times New Roman"/>
          <w:spacing w:val="-2"/>
          <w:sz w:val="24"/>
          <w:szCs w:val="24"/>
        </w:rPr>
        <w:t xml:space="preserve"> </w:t>
      </w:r>
      <w:proofErr w:type="gramStart"/>
      <w:r w:rsidR="00500435">
        <w:rPr>
          <w:rFonts w:ascii="Times New Roman" w:hAnsi="Times New Roman" w:cs="Times New Roman"/>
          <w:spacing w:val="-2"/>
          <w:sz w:val="24"/>
          <w:szCs w:val="24"/>
        </w:rPr>
        <w:t>The distribution of HBsAg by age amo</w:t>
      </w:r>
      <w:r w:rsidR="00380D60">
        <w:rPr>
          <w:rFonts w:ascii="Times New Roman" w:hAnsi="Times New Roman" w:cs="Times New Roman"/>
          <w:spacing w:val="-2"/>
          <w:sz w:val="24"/>
          <w:szCs w:val="24"/>
        </w:rPr>
        <w:t>ng CLD patients at</w:t>
      </w:r>
      <w:r w:rsidR="00380D60" w:rsidRPr="00380D60">
        <w:rPr>
          <w:rFonts w:ascii="Times New Roman" w:eastAsia="Calibri" w:hAnsi="Times New Roman" w:cs="Times New Roman"/>
          <w:sz w:val="24"/>
          <w:szCs w:val="24"/>
        </w:rPr>
        <w:t xml:space="preserve"> </w:t>
      </w:r>
      <w:r w:rsidR="00380D60">
        <w:rPr>
          <w:rFonts w:ascii="Times New Roman" w:eastAsia="Calibri" w:hAnsi="Times New Roman" w:cs="Times New Roman"/>
          <w:sz w:val="24"/>
          <w:szCs w:val="24"/>
        </w:rPr>
        <w:t>Black Lion</w:t>
      </w:r>
      <w:r w:rsidR="00380D60">
        <w:rPr>
          <w:rFonts w:ascii="Times New Roman" w:hAnsi="Times New Roman" w:cs="Times New Roman"/>
          <w:spacing w:val="-2"/>
          <w:sz w:val="24"/>
          <w:szCs w:val="24"/>
        </w:rPr>
        <w:t>,</w:t>
      </w:r>
      <w:r w:rsidR="00500435">
        <w:rPr>
          <w:rFonts w:ascii="Times New Roman" w:hAnsi="Times New Roman" w:cs="Times New Roman"/>
          <w:spacing w:val="-3"/>
          <w:sz w:val="24"/>
          <w:szCs w:val="24"/>
        </w:rPr>
        <w:t xml:space="preserve"> St. Paul and Armed force hospital form March 2014 - May 2014</w:t>
      </w:r>
      <w:r w:rsidR="000B0628">
        <w:rPr>
          <w:rFonts w:ascii="Times New Roman" w:hAnsi="Times New Roman" w:cs="Times New Roman"/>
          <w:spacing w:val="-3"/>
          <w:sz w:val="24"/>
          <w:szCs w:val="24"/>
        </w:rPr>
        <w:t>.</w:t>
      </w:r>
      <w:proofErr w:type="gramEnd"/>
      <w:r w:rsidR="00B46D30">
        <w:rPr>
          <w:rFonts w:ascii="Times New Roman" w:hAnsi="Times New Roman" w:cs="Times New Roman"/>
          <w:spacing w:val="-3"/>
          <w:sz w:val="24"/>
          <w:szCs w:val="24"/>
        </w:rPr>
        <w:t xml:space="preserve"> </w:t>
      </w:r>
    </w:p>
    <w:p w:rsidR="00500435" w:rsidRDefault="00B46D30" w:rsidP="00500435">
      <w:pPr>
        <w:widowControl w:val="0"/>
        <w:autoSpaceDE w:val="0"/>
        <w:autoSpaceDN w:val="0"/>
        <w:adjustRightInd w:val="0"/>
        <w:spacing w:after="0" w:line="314" w:lineRule="exact"/>
        <w:ind w:right="384"/>
        <w:rPr>
          <w:rFonts w:ascii="Times New Roman" w:hAnsi="Times New Roman" w:cs="Times New Roman"/>
          <w:sz w:val="24"/>
          <w:szCs w:val="24"/>
        </w:rPr>
      </w:pPr>
      <w:r>
        <w:rPr>
          <w:rFonts w:ascii="Times New Roman" w:hAnsi="Times New Roman" w:cs="Times New Roman"/>
          <w:spacing w:val="-3"/>
          <w:sz w:val="24"/>
          <w:szCs w:val="24"/>
        </w:rPr>
        <w:t xml:space="preserve"> </w:t>
      </w:r>
    </w:p>
    <w:p w:rsidR="001C2627" w:rsidRPr="00862055" w:rsidRDefault="00691213" w:rsidP="00862055">
      <w:pPr>
        <w:autoSpaceDE w:val="0"/>
        <w:autoSpaceDN w:val="0"/>
        <w:adjustRightInd w:val="0"/>
        <w:spacing w:after="0" w:line="360" w:lineRule="auto"/>
        <w:jc w:val="both"/>
        <w:rPr>
          <w:rFonts w:ascii="Arial" w:hAnsi="Arial" w:cs="Arial"/>
          <w:color w:val="000000" w:themeColor="text1"/>
          <w:sz w:val="18"/>
          <w:szCs w:val="18"/>
        </w:rPr>
      </w:pPr>
      <w:r>
        <w:rPr>
          <w:rFonts w:ascii="Times New Roman" w:hAnsi="Times New Roman" w:cs="Times New Roman"/>
          <w:spacing w:val="-1"/>
          <w:sz w:val="24"/>
          <w:szCs w:val="24"/>
        </w:rPr>
        <w:t xml:space="preserve">Majority </w:t>
      </w:r>
      <w:r w:rsidR="006929F6">
        <w:rPr>
          <w:rFonts w:ascii="Times New Roman" w:hAnsi="Times New Roman" w:cs="Times New Roman"/>
          <w:spacing w:val="-1"/>
          <w:sz w:val="24"/>
          <w:szCs w:val="24"/>
        </w:rPr>
        <w:t>14.5</w:t>
      </w:r>
      <w:r w:rsidR="00EA365D">
        <w:rPr>
          <w:rFonts w:ascii="Times New Roman" w:hAnsi="Times New Roman" w:cs="Times New Roman"/>
          <w:spacing w:val="-1"/>
          <w:sz w:val="24"/>
          <w:szCs w:val="24"/>
        </w:rPr>
        <w:t>% (17/117</w:t>
      </w:r>
      <w:r w:rsidR="00A511AC">
        <w:rPr>
          <w:rFonts w:ascii="Times New Roman" w:hAnsi="Times New Roman" w:cs="Times New Roman"/>
          <w:spacing w:val="-1"/>
          <w:sz w:val="24"/>
          <w:szCs w:val="24"/>
        </w:rPr>
        <w:t xml:space="preserve">) of </w:t>
      </w:r>
      <w:r w:rsidR="00BA4A62">
        <w:rPr>
          <w:rFonts w:ascii="Times New Roman" w:hAnsi="Times New Roman" w:cs="Times New Roman"/>
          <w:spacing w:val="-1"/>
          <w:sz w:val="24"/>
          <w:szCs w:val="24"/>
        </w:rPr>
        <w:t>HbsAg positive</w:t>
      </w:r>
      <w:r w:rsidR="00A511AC">
        <w:rPr>
          <w:rFonts w:ascii="Times New Roman" w:hAnsi="Times New Roman" w:cs="Times New Roman"/>
          <w:spacing w:val="-1"/>
          <w:sz w:val="24"/>
          <w:szCs w:val="24"/>
        </w:rPr>
        <w:t xml:space="preserve"> CLD patients were in the ethnic gr</w:t>
      </w:r>
      <w:r>
        <w:rPr>
          <w:rFonts w:ascii="Times New Roman" w:hAnsi="Times New Roman" w:cs="Times New Roman"/>
          <w:spacing w:val="-1"/>
          <w:sz w:val="24"/>
          <w:szCs w:val="24"/>
        </w:rPr>
        <w:t>ou</w:t>
      </w:r>
      <w:r w:rsidR="006929F6">
        <w:rPr>
          <w:rFonts w:ascii="Times New Roman" w:hAnsi="Times New Roman" w:cs="Times New Roman"/>
          <w:spacing w:val="-1"/>
          <w:sz w:val="24"/>
          <w:szCs w:val="24"/>
        </w:rPr>
        <w:t>p O</w:t>
      </w:r>
      <w:r>
        <w:rPr>
          <w:rFonts w:ascii="Times New Roman" w:hAnsi="Times New Roman" w:cs="Times New Roman"/>
          <w:spacing w:val="-1"/>
          <w:sz w:val="24"/>
          <w:szCs w:val="24"/>
        </w:rPr>
        <w:t>romo</w:t>
      </w:r>
      <w:r w:rsidR="006929F6">
        <w:rPr>
          <w:rFonts w:ascii="Times New Roman" w:hAnsi="Times New Roman" w:cs="Times New Roman"/>
          <w:spacing w:val="-1"/>
          <w:sz w:val="24"/>
          <w:szCs w:val="24"/>
        </w:rPr>
        <w:t xml:space="preserve">(male 14, female 3) </w:t>
      </w:r>
      <w:r>
        <w:rPr>
          <w:rFonts w:ascii="Times New Roman" w:hAnsi="Times New Roman" w:cs="Times New Roman"/>
          <w:spacing w:val="-1"/>
          <w:sz w:val="24"/>
          <w:szCs w:val="24"/>
        </w:rPr>
        <w:t xml:space="preserve"> followed by </w:t>
      </w:r>
      <w:r w:rsidR="00BA4A62">
        <w:rPr>
          <w:rFonts w:ascii="Times New Roman" w:hAnsi="Times New Roman" w:cs="Times New Roman"/>
          <w:spacing w:val="-1"/>
          <w:sz w:val="24"/>
          <w:szCs w:val="24"/>
        </w:rPr>
        <w:t>Amhara and</w:t>
      </w:r>
      <w:r>
        <w:rPr>
          <w:rFonts w:ascii="Times New Roman" w:hAnsi="Times New Roman" w:cs="Times New Roman"/>
          <w:spacing w:val="-1"/>
          <w:sz w:val="24"/>
          <w:szCs w:val="24"/>
        </w:rPr>
        <w:t xml:space="preserve"> </w:t>
      </w:r>
      <w:r w:rsidR="00BA4A62">
        <w:rPr>
          <w:rFonts w:ascii="Times New Roman" w:hAnsi="Times New Roman" w:cs="Times New Roman"/>
          <w:spacing w:val="-1"/>
          <w:sz w:val="24"/>
          <w:szCs w:val="24"/>
        </w:rPr>
        <w:t>Tigrae</w:t>
      </w:r>
      <w:r w:rsidR="006929F6">
        <w:rPr>
          <w:rFonts w:ascii="Times New Roman" w:hAnsi="Times New Roman" w:cs="Times New Roman"/>
          <w:spacing w:val="-1"/>
          <w:sz w:val="24"/>
          <w:szCs w:val="24"/>
        </w:rPr>
        <w:t xml:space="preserve">  6.8</w:t>
      </w:r>
      <w:r w:rsidR="00BA4A62">
        <w:rPr>
          <w:rFonts w:ascii="Times New Roman" w:hAnsi="Times New Roman" w:cs="Times New Roman"/>
          <w:spacing w:val="-1"/>
          <w:sz w:val="24"/>
          <w:szCs w:val="24"/>
        </w:rPr>
        <w:t>% (8/117</w:t>
      </w:r>
      <w:r w:rsidR="00A511AC">
        <w:rPr>
          <w:rFonts w:ascii="Times New Roman" w:hAnsi="Times New Roman" w:cs="Times New Roman"/>
          <w:spacing w:val="-1"/>
          <w:sz w:val="24"/>
          <w:szCs w:val="24"/>
        </w:rPr>
        <w:t xml:space="preserve">) where 50% of them were males and </w:t>
      </w:r>
      <w:r w:rsidR="00D57503">
        <w:rPr>
          <w:rFonts w:ascii="Times New Roman" w:hAnsi="Times New Roman" w:cs="Times New Roman"/>
          <w:spacing w:val="-7"/>
          <w:sz w:val="24"/>
          <w:szCs w:val="24"/>
        </w:rPr>
        <w:t>50% females</w:t>
      </w:r>
      <w:r w:rsidR="006929F6">
        <w:rPr>
          <w:rFonts w:ascii="Times New Roman" w:hAnsi="Times New Roman" w:cs="Times New Roman"/>
          <w:spacing w:val="-7"/>
          <w:sz w:val="24"/>
          <w:szCs w:val="24"/>
        </w:rPr>
        <w:t xml:space="preserve"> for Amhara  and </w:t>
      </w:r>
      <w:r w:rsidR="008C3059">
        <w:rPr>
          <w:rFonts w:ascii="Times New Roman" w:hAnsi="Times New Roman" w:cs="Times New Roman"/>
          <w:spacing w:val="-7"/>
          <w:sz w:val="24"/>
          <w:szCs w:val="24"/>
        </w:rPr>
        <w:t xml:space="preserve">87.5 male and 12.5 female for Tigrae </w:t>
      </w:r>
      <w:r w:rsidR="00D57503">
        <w:rPr>
          <w:rFonts w:ascii="Times New Roman" w:hAnsi="Times New Roman" w:cs="Times New Roman"/>
          <w:spacing w:val="-7"/>
          <w:sz w:val="24"/>
          <w:szCs w:val="24"/>
        </w:rPr>
        <w:t>.</w:t>
      </w:r>
      <w:r w:rsidR="00A511AC">
        <w:rPr>
          <w:rFonts w:ascii="Times New Roman" w:hAnsi="Times New Roman" w:cs="Times New Roman"/>
          <w:spacing w:val="-7"/>
          <w:sz w:val="24"/>
          <w:szCs w:val="24"/>
        </w:rPr>
        <w:t xml:space="preserve"> </w:t>
      </w:r>
      <w:r w:rsidR="00DB3304">
        <w:rPr>
          <w:rFonts w:ascii="Times New Roman" w:hAnsi="Times New Roman" w:cs="Times New Roman"/>
          <w:sz w:val="24"/>
          <w:szCs w:val="24"/>
        </w:rPr>
        <w:t>In relation to Religion</w:t>
      </w:r>
      <w:r w:rsidR="00285B10">
        <w:rPr>
          <w:rFonts w:ascii="Times New Roman" w:hAnsi="Times New Roman" w:cs="Times New Roman"/>
          <w:sz w:val="24"/>
          <w:szCs w:val="24"/>
        </w:rPr>
        <w:t xml:space="preserve"> distributions of </w:t>
      </w:r>
      <w:r w:rsidR="00285B10">
        <w:rPr>
          <w:rFonts w:ascii="Times New Roman" w:hAnsi="Times New Roman" w:cs="Times New Roman"/>
          <w:sz w:val="24"/>
          <w:szCs w:val="24"/>
        </w:rPr>
        <w:lastRenderedPageBreak/>
        <w:t xml:space="preserve">HBsAg positivity was higher among </w:t>
      </w:r>
      <w:r w:rsidR="008A2D94" w:rsidRPr="005D6786">
        <w:rPr>
          <w:rFonts w:ascii="Times New Roman" w:hAnsi="Times New Roman" w:cs="Times New Roman"/>
          <w:color w:val="000000" w:themeColor="text1"/>
          <w:sz w:val="24"/>
          <w:szCs w:val="24"/>
        </w:rPr>
        <w:t>Christians</w:t>
      </w:r>
      <w:r w:rsidR="008A2D94">
        <w:rPr>
          <w:rFonts w:ascii="Times New Roman" w:hAnsi="Times New Roman" w:cs="Times New Roman"/>
          <w:sz w:val="24"/>
          <w:szCs w:val="24"/>
        </w:rPr>
        <w:t xml:space="preserve"> </w:t>
      </w:r>
      <w:r w:rsidR="005D6786">
        <w:rPr>
          <w:rFonts w:ascii="Times New Roman" w:hAnsi="Times New Roman" w:cs="Times New Roman"/>
          <w:sz w:val="24"/>
          <w:szCs w:val="24"/>
        </w:rPr>
        <w:t xml:space="preserve">accounting </w:t>
      </w:r>
      <w:r w:rsidR="008A2D94">
        <w:rPr>
          <w:rFonts w:ascii="Times New Roman" w:hAnsi="Times New Roman" w:cs="Times New Roman"/>
          <w:sz w:val="24"/>
          <w:szCs w:val="24"/>
        </w:rPr>
        <w:t>37.7% (37/98)</w:t>
      </w:r>
      <w:r w:rsidR="005D6786" w:rsidRPr="008A2D94">
        <w:rPr>
          <w:rFonts w:ascii="Times New Roman" w:hAnsi="Times New Roman" w:cs="Times New Roman"/>
          <w:color w:val="C0504D" w:themeColor="accent2"/>
          <w:sz w:val="24"/>
          <w:szCs w:val="24"/>
        </w:rPr>
        <w:t xml:space="preserve"> </w:t>
      </w:r>
      <w:r w:rsidR="005D6786" w:rsidRPr="008A2D94">
        <w:rPr>
          <w:rFonts w:ascii="Times New Roman" w:hAnsi="Times New Roman" w:cs="Times New Roman"/>
          <w:color w:val="000000" w:themeColor="text1"/>
          <w:sz w:val="24"/>
          <w:szCs w:val="24"/>
        </w:rPr>
        <w:t xml:space="preserve">and </w:t>
      </w:r>
      <w:r w:rsidR="005D6786">
        <w:rPr>
          <w:rFonts w:ascii="Times New Roman" w:hAnsi="Times New Roman" w:cs="Times New Roman"/>
          <w:sz w:val="24"/>
          <w:szCs w:val="24"/>
        </w:rPr>
        <w:t xml:space="preserve">it was </w:t>
      </w:r>
      <w:r w:rsidR="005D6786" w:rsidRPr="003064ED">
        <w:rPr>
          <w:rFonts w:ascii="Times New Roman" w:hAnsi="Times New Roman" w:cs="Times New Roman"/>
          <w:color w:val="000000" w:themeColor="text1"/>
          <w:sz w:val="24"/>
          <w:szCs w:val="24"/>
        </w:rPr>
        <w:t>only</w:t>
      </w:r>
      <w:r w:rsidR="008A2D94" w:rsidRPr="003064ED">
        <w:rPr>
          <w:rFonts w:ascii="Times New Roman" w:hAnsi="Times New Roman" w:cs="Times New Roman"/>
          <w:color w:val="000000" w:themeColor="text1"/>
          <w:sz w:val="24"/>
          <w:szCs w:val="24"/>
        </w:rPr>
        <w:t>15.7 (3/19</w:t>
      </w:r>
      <w:r w:rsidR="005D6786" w:rsidRPr="003064ED">
        <w:rPr>
          <w:rFonts w:ascii="Times New Roman" w:hAnsi="Times New Roman" w:cs="Times New Roman"/>
          <w:color w:val="000000" w:themeColor="text1"/>
          <w:sz w:val="24"/>
          <w:szCs w:val="24"/>
        </w:rPr>
        <w:t>)</w:t>
      </w:r>
      <w:r w:rsidR="005D6786">
        <w:rPr>
          <w:rFonts w:ascii="Times New Roman" w:hAnsi="Times New Roman" w:cs="Times New Roman"/>
          <w:sz w:val="24"/>
          <w:szCs w:val="24"/>
        </w:rPr>
        <w:t xml:space="preserve"> among</w:t>
      </w:r>
      <w:r w:rsidR="005D6786" w:rsidRPr="005D6786">
        <w:rPr>
          <w:rFonts w:ascii="Times New Roman" w:hAnsi="Times New Roman" w:cs="Times New Roman"/>
          <w:color w:val="C0504D" w:themeColor="accent2"/>
          <w:sz w:val="24"/>
          <w:szCs w:val="24"/>
        </w:rPr>
        <w:t xml:space="preserve"> </w:t>
      </w:r>
      <w:r w:rsidR="008A2D94" w:rsidRPr="008A2D94">
        <w:rPr>
          <w:rFonts w:ascii="Times New Roman" w:hAnsi="Times New Roman" w:cs="Times New Roman"/>
          <w:color w:val="000000" w:themeColor="text1"/>
          <w:sz w:val="24"/>
          <w:szCs w:val="24"/>
        </w:rPr>
        <w:t>Muslim</w:t>
      </w:r>
      <w:r w:rsidR="008A2D94">
        <w:rPr>
          <w:rFonts w:ascii="Times New Roman" w:hAnsi="Times New Roman" w:cs="Times New Roman"/>
          <w:color w:val="C0504D" w:themeColor="accent2"/>
          <w:sz w:val="24"/>
          <w:szCs w:val="24"/>
        </w:rPr>
        <w:t xml:space="preserve"> </w:t>
      </w:r>
      <w:r w:rsidR="00285B10">
        <w:rPr>
          <w:rFonts w:ascii="Times New Roman" w:hAnsi="Times New Roman" w:cs="Times New Roman"/>
          <w:sz w:val="24"/>
          <w:szCs w:val="24"/>
        </w:rPr>
        <w:t xml:space="preserve">showing no statistical difference </w:t>
      </w:r>
      <w:r w:rsidR="00285B10">
        <w:rPr>
          <w:rFonts w:ascii="Times New Roman" w:hAnsi="Times New Roman" w:cs="Times New Roman"/>
          <w:spacing w:val="-1"/>
          <w:sz w:val="24"/>
          <w:szCs w:val="24"/>
        </w:rPr>
        <w:t>(</w:t>
      </w:r>
      <w:r w:rsidR="00DB3304">
        <w:rPr>
          <w:rFonts w:ascii="Times New Roman" w:hAnsi="Times New Roman" w:cs="Times New Roman"/>
          <w:sz w:val="24"/>
          <w:szCs w:val="24"/>
        </w:rPr>
        <w:t>P=0.</w:t>
      </w:r>
      <w:r w:rsidR="00687E0E">
        <w:rPr>
          <w:rFonts w:ascii="Times New Roman" w:hAnsi="Times New Roman" w:cs="Times New Roman"/>
          <w:sz w:val="24"/>
          <w:szCs w:val="24"/>
        </w:rPr>
        <w:t>08</w:t>
      </w:r>
      <w:r w:rsidR="00285B10">
        <w:rPr>
          <w:rFonts w:ascii="Times New Roman" w:hAnsi="Times New Roman" w:cs="Times New Roman"/>
          <w:spacing w:val="-1"/>
          <w:sz w:val="24"/>
          <w:szCs w:val="24"/>
        </w:rPr>
        <w:t xml:space="preserve">). </w:t>
      </w:r>
      <w:r w:rsidR="003064ED">
        <w:rPr>
          <w:rFonts w:ascii="Times New Roman" w:hAnsi="Times New Roman" w:cs="Times New Roman"/>
          <w:sz w:val="24"/>
          <w:szCs w:val="24"/>
        </w:rPr>
        <w:t>Concerning</w:t>
      </w:r>
      <w:r w:rsidR="00DB3304" w:rsidRPr="00DB3304">
        <w:rPr>
          <w:rFonts w:ascii="Times New Roman" w:hAnsi="Times New Roman" w:cs="Times New Roman"/>
          <w:color w:val="FF0000"/>
          <w:spacing w:val="-1"/>
          <w:sz w:val="24"/>
          <w:szCs w:val="24"/>
        </w:rPr>
        <w:t xml:space="preserve"> </w:t>
      </w:r>
      <w:r w:rsidR="00DB3304" w:rsidRPr="003064ED">
        <w:rPr>
          <w:rFonts w:ascii="Times New Roman" w:hAnsi="Times New Roman" w:cs="Times New Roman"/>
          <w:color w:val="000000" w:themeColor="text1"/>
          <w:spacing w:val="-1"/>
          <w:sz w:val="24"/>
          <w:szCs w:val="24"/>
        </w:rPr>
        <w:t xml:space="preserve">to </w:t>
      </w:r>
      <w:r w:rsidR="00285B10" w:rsidRPr="003064ED">
        <w:rPr>
          <w:rFonts w:ascii="Times New Roman" w:hAnsi="Times New Roman" w:cs="Times New Roman"/>
          <w:color w:val="000000" w:themeColor="text1"/>
          <w:spacing w:val="-1"/>
          <w:sz w:val="24"/>
          <w:szCs w:val="24"/>
        </w:rPr>
        <w:t xml:space="preserve">educational status highest percent was found in study participants with </w:t>
      </w:r>
      <w:r w:rsidR="00285B10" w:rsidRPr="003064ED">
        <w:rPr>
          <w:rFonts w:ascii="Times New Roman" w:hAnsi="Times New Roman" w:cs="Times New Roman"/>
          <w:color w:val="000000" w:themeColor="text1"/>
          <w:spacing w:val="-2"/>
          <w:sz w:val="24"/>
          <w:szCs w:val="24"/>
        </w:rPr>
        <w:t xml:space="preserve">an education level </w:t>
      </w:r>
      <w:r w:rsidR="003064ED" w:rsidRPr="003064ED">
        <w:rPr>
          <w:rFonts w:ascii="Times New Roman" w:hAnsi="Times New Roman" w:cs="Times New Roman"/>
          <w:color w:val="000000" w:themeColor="text1"/>
          <w:spacing w:val="-2"/>
          <w:sz w:val="24"/>
          <w:szCs w:val="24"/>
        </w:rPr>
        <w:t>Elementary 12</w:t>
      </w:r>
      <w:r w:rsidR="00687E0E" w:rsidRPr="003064ED">
        <w:rPr>
          <w:rFonts w:ascii="Times New Roman" w:hAnsi="Times New Roman" w:cs="Times New Roman"/>
          <w:color w:val="000000" w:themeColor="text1"/>
          <w:spacing w:val="-2"/>
          <w:sz w:val="24"/>
          <w:szCs w:val="24"/>
        </w:rPr>
        <w:t xml:space="preserve">(30%) followed by </w:t>
      </w:r>
      <w:r w:rsidR="00687E0E" w:rsidRPr="003064ED">
        <w:rPr>
          <w:rFonts w:ascii="Times New Roman" w:hAnsi="Times New Roman" w:cs="Times New Roman"/>
          <w:color w:val="000000" w:themeColor="text1"/>
          <w:sz w:val="24"/>
          <w:szCs w:val="24"/>
        </w:rPr>
        <w:t xml:space="preserve">Illiterate </w:t>
      </w:r>
      <w:r w:rsidR="003064ED" w:rsidRPr="003064ED">
        <w:rPr>
          <w:rFonts w:ascii="Times New Roman" w:hAnsi="Times New Roman" w:cs="Times New Roman"/>
          <w:color w:val="000000" w:themeColor="text1"/>
          <w:sz w:val="24"/>
          <w:szCs w:val="24"/>
        </w:rPr>
        <w:t>10(25</w:t>
      </w:r>
      <w:r w:rsidR="003064ED" w:rsidRPr="003064ED">
        <w:rPr>
          <w:rFonts w:ascii="Times New Roman" w:hAnsi="Times New Roman" w:cs="Times New Roman"/>
          <w:color w:val="000000" w:themeColor="text1"/>
          <w:spacing w:val="-2"/>
          <w:sz w:val="24"/>
          <w:szCs w:val="24"/>
        </w:rPr>
        <w:t>%) and least</w:t>
      </w:r>
      <w:r w:rsidR="003064ED" w:rsidRPr="003064ED">
        <w:rPr>
          <w:color w:val="000000" w:themeColor="text1"/>
        </w:rPr>
        <w:t xml:space="preserve"> </w:t>
      </w:r>
      <w:r w:rsidR="003064ED" w:rsidRPr="003064ED">
        <w:rPr>
          <w:rFonts w:ascii="Times New Roman" w:hAnsi="Times New Roman" w:cs="Times New Roman"/>
          <w:color w:val="000000" w:themeColor="text1"/>
          <w:spacing w:val="-2"/>
          <w:sz w:val="24"/>
          <w:szCs w:val="24"/>
        </w:rPr>
        <w:t>Read and write level which were not statically significance (P=0.58)</w:t>
      </w:r>
      <w:r w:rsidR="003064ED">
        <w:rPr>
          <w:rFonts w:ascii="Times New Roman" w:hAnsi="Times New Roman" w:cs="Times New Roman"/>
          <w:color w:val="000000" w:themeColor="text1"/>
          <w:spacing w:val="-2"/>
          <w:sz w:val="24"/>
          <w:szCs w:val="24"/>
        </w:rPr>
        <w:t>.</w:t>
      </w:r>
      <w:r w:rsidR="00687E0E">
        <w:rPr>
          <w:rFonts w:ascii="Times New Roman" w:hAnsi="Times New Roman" w:cs="Times New Roman"/>
          <w:color w:val="FF0000"/>
          <w:spacing w:val="-2"/>
          <w:sz w:val="24"/>
          <w:szCs w:val="24"/>
        </w:rPr>
        <w:t xml:space="preserve">        </w:t>
      </w:r>
    </w:p>
    <w:p w:rsidR="00285B10" w:rsidRPr="001C2627" w:rsidRDefault="00DB3304" w:rsidP="00FC241F">
      <w:pPr>
        <w:widowControl w:val="0"/>
        <w:autoSpaceDE w:val="0"/>
        <w:autoSpaceDN w:val="0"/>
        <w:adjustRightInd w:val="0"/>
        <w:spacing w:after="0" w:line="360" w:lineRule="auto"/>
        <w:ind w:right="166"/>
        <w:jc w:val="both"/>
        <w:rPr>
          <w:rFonts w:ascii="Times New Roman" w:hAnsi="Times New Roman" w:cs="Times New Roman"/>
          <w:color w:val="FF0000"/>
          <w:sz w:val="24"/>
          <w:szCs w:val="24"/>
        </w:rPr>
      </w:pPr>
      <w:r w:rsidRPr="00A3788B">
        <w:rPr>
          <w:rFonts w:ascii="Times New Roman" w:hAnsi="Times New Roman" w:cs="Times New Roman"/>
          <w:color w:val="000000" w:themeColor="text1"/>
          <w:spacing w:val="-1"/>
          <w:sz w:val="24"/>
          <w:szCs w:val="24"/>
        </w:rPr>
        <w:t>With regard to</w:t>
      </w:r>
      <w:r w:rsidRPr="00A3788B">
        <w:rPr>
          <w:rFonts w:ascii="Times New Roman" w:hAnsi="Times New Roman" w:cs="Times New Roman"/>
          <w:color w:val="000000" w:themeColor="text1"/>
          <w:sz w:val="24"/>
          <w:szCs w:val="24"/>
        </w:rPr>
        <w:t xml:space="preserve"> </w:t>
      </w:r>
      <w:r w:rsidR="003064ED" w:rsidRPr="00A3788B">
        <w:rPr>
          <w:rFonts w:ascii="Times New Roman" w:hAnsi="Times New Roman" w:cs="Times New Roman"/>
          <w:color w:val="000000" w:themeColor="text1"/>
          <w:sz w:val="24"/>
          <w:szCs w:val="24"/>
        </w:rPr>
        <w:t>living area 23% (27/117</w:t>
      </w:r>
      <w:r w:rsidR="00285B10" w:rsidRPr="00A3788B">
        <w:rPr>
          <w:rFonts w:ascii="Times New Roman" w:hAnsi="Times New Roman" w:cs="Times New Roman"/>
          <w:color w:val="000000" w:themeColor="text1"/>
          <w:sz w:val="24"/>
          <w:szCs w:val="24"/>
        </w:rPr>
        <w:t xml:space="preserve">) HBsAg tested positive study participants were </w:t>
      </w:r>
      <w:r w:rsidRPr="00A3788B">
        <w:rPr>
          <w:rFonts w:ascii="Times New Roman" w:hAnsi="Times New Roman" w:cs="Times New Roman"/>
          <w:color w:val="000000" w:themeColor="text1"/>
          <w:sz w:val="24"/>
          <w:szCs w:val="24"/>
        </w:rPr>
        <w:t>urban Dwellers</w:t>
      </w:r>
      <w:r w:rsidR="003064ED" w:rsidRPr="00A3788B">
        <w:rPr>
          <w:rFonts w:ascii="Times New Roman" w:hAnsi="Times New Roman" w:cs="Times New Roman"/>
          <w:color w:val="000000" w:themeColor="text1"/>
          <w:spacing w:val="-1"/>
          <w:sz w:val="24"/>
          <w:szCs w:val="24"/>
        </w:rPr>
        <w:t xml:space="preserve"> and 11.1% (13/117</w:t>
      </w:r>
      <w:r w:rsidR="00285B10" w:rsidRPr="00A3788B">
        <w:rPr>
          <w:rFonts w:ascii="Times New Roman" w:hAnsi="Times New Roman" w:cs="Times New Roman"/>
          <w:color w:val="000000" w:themeColor="text1"/>
          <w:spacing w:val="-1"/>
          <w:sz w:val="24"/>
          <w:szCs w:val="24"/>
        </w:rPr>
        <w:t>) were rural dwellers</w:t>
      </w:r>
      <w:r w:rsidRPr="00A3788B">
        <w:rPr>
          <w:rFonts w:ascii="Times New Roman" w:hAnsi="Times New Roman" w:cs="Times New Roman"/>
          <w:color w:val="000000" w:themeColor="text1"/>
          <w:spacing w:val="-1"/>
          <w:sz w:val="24"/>
          <w:szCs w:val="24"/>
        </w:rPr>
        <w:t xml:space="preserve">. In relation </w:t>
      </w:r>
      <w:r w:rsidR="00285B10" w:rsidRPr="00A3788B">
        <w:rPr>
          <w:rFonts w:ascii="Times New Roman" w:hAnsi="Times New Roman" w:cs="Times New Roman"/>
          <w:color w:val="000000" w:themeColor="text1"/>
          <w:spacing w:val="-1"/>
          <w:sz w:val="24"/>
          <w:szCs w:val="24"/>
        </w:rPr>
        <w:t xml:space="preserve">to marital status the highest percent </w:t>
      </w:r>
      <w:r w:rsidR="00285B10" w:rsidRPr="00A3788B">
        <w:rPr>
          <w:rFonts w:ascii="Times New Roman" w:hAnsi="Times New Roman" w:cs="Times New Roman"/>
          <w:color w:val="000000" w:themeColor="text1"/>
          <w:sz w:val="24"/>
          <w:szCs w:val="24"/>
        </w:rPr>
        <w:t>of positivity was taken by marrie</w:t>
      </w:r>
      <w:r w:rsidR="001A3D5E" w:rsidRPr="00A3788B">
        <w:rPr>
          <w:rFonts w:ascii="Times New Roman" w:hAnsi="Times New Roman" w:cs="Times New Roman"/>
          <w:color w:val="000000" w:themeColor="text1"/>
          <w:sz w:val="24"/>
          <w:szCs w:val="24"/>
        </w:rPr>
        <w:t>d with a prevalence of 24.7% (29/117</w:t>
      </w:r>
      <w:r w:rsidR="00285B10" w:rsidRPr="00A3788B">
        <w:rPr>
          <w:rFonts w:ascii="Times New Roman" w:hAnsi="Times New Roman" w:cs="Times New Roman"/>
          <w:color w:val="000000" w:themeColor="text1"/>
          <w:sz w:val="24"/>
          <w:szCs w:val="24"/>
        </w:rPr>
        <w:t xml:space="preserve">) followed by singles </w:t>
      </w:r>
      <w:r w:rsidR="001A3D5E" w:rsidRPr="00A3788B">
        <w:rPr>
          <w:rFonts w:ascii="Times New Roman" w:hAnsi="Times New Roman" w:cs="Times New Roman"/>
          <w:color w:val="000000" w:themeColor="text1"/>
          <w:spacing w:val="-2"/>
          <w:sz w:val="24"/>
          <w:szCs w:val="24"/>
        </w:rPr>
        <w:t>5.9% (7/117</w:t>
      </w:r>
      <w:r w:rsidR="00285B10" w:rsidRPr="00A3788B">
        <w:rPr>
          <w:rFonts w:ascii="Times New Roman" w:hAnsi="Times New Roman" w:cs="Times New Roman"/>
          <w:color w:val="000000" w:themeColor="text1"/>
          <w:spacing w:val="-2"/>
          <w:sz w:val="24"/>
          <w:szCs w:val="24"/>
        </w:rPr>
        <w:t xml:space="preserve">) and a least prevalence was observed in </w:t>
      </w:r>
      <w:r w:rsidR="001A3D5E" w:rsidRPr="00A3788B">
        <w:rPr>
          <w:rFonts w:ascii="Times New Roman" w:hAnsi="Times New Roman" w:cs="Times New Roman"/>
          <w:color w:val="000000" w:themeColor="text1"/>
          <w:spacing w:val="-2"/>
          <w:sz w:val="24"/>
          <w:szCs w:val="24"/>
        </w:rPr>
        <w:t>Divorced</w:t>
      </w:r>
      <w:r w:rsidR="00A3788B" w:rsidRPr="00A3788B">
        <w:rPr>
          <w:rFonts w:ascii="Times New Roman" w:hAnsi="Times New Roman" w:cs="Times New Roman"/>
          <w:color w:val="000000" w:themeColor="text1"/>
          <w:spacing w:val="-2"/>
          <w:sz w:val="24"/>
          <w:szCs w:val="24"/>
        </w:rPr>
        <w:t xml:space="preserve"> 0.85</w:t>
      </w:r>
      <w:r w:rsidR="001A3D5E" w:rsidRPr="00A3788B">
        <w:rPr>
          <w:rFonts w:ascii="Times New Roman" w:hAnsi="Times New Roman" w:cs="Times New Roman"/>
          <w:color w:val="000000" w:themeColor="text1"/>
          <w:spacing w:val="-2"/>
          <w:sz w:val="24"/>
          <w:szCs w:val="24"/>
        </w:rPr>
        <w:t>% (1/117</w:t>
      </w:r>
      <w:r w:rsidR="00285B10" w:rsidRPr="00A3788B">
        <w:rPr>
          <w:rFonts w:ascii="Times New Roman" w:hAnsi="Times New Roman" w:cs="Times New Roman"/>
          <w:color w:val="000000" w:themeColor="text1"/>
          <w:spacing w:val="-2"/>
          <w:sz w:val="24"/>
          <w:szCs w:val="24"/>
        </w:rPr>
        <w:t xml:space="preserve">). </w:t>
      </w:r>
    </w:p>
    <w:p w:rsidR="00FA7AB0" w:rsidRDefault="00FA7AB0" w:rsidP="00FC241F">
      <w:pPr>
        <w:autoSpaceDE w:val="0"/>
        <w:autoSpaceDN w:val="0"/>
        <w:adjustRightInd w:val="0"/>
        <w:spacing w:after="0" w:line="360" w:lineRule="auto"/>
        <w:jc w:val="both"/>
        <w:rPr>
          <w:rFonts w:ascii="Times New Roman" w:eastAsia="Calibri" w:hAnsi="Times New Roman" w:cs="Times New Roman"/>
          <w:sz w:val="24"/>
          <w:szCs w:val="24"/>
        </w:rPr>
      </w:pPr>
    </w:p>
    <w:p w:rsidR="00A3788B" w:rsidRDefault="001C2627" w:rsidP="00680576">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5D00D3">
        <w:rPr>
          <w:rFonts w:ascii="Times New Roman" w:eastAsia="Calibri" w:hAnsi="Times New Roman" w:cs="Times New Roman"/>
          <w:b/>
          <w:sz w:val="24"/>
          <w:szCs w:val="24"/>
        </w:rPr>
        <w:t>Table1.</w:t>
      </w:r>
      <w:r>
        <w:rPr>
          <w:rFonts w:ascii="Times New Roman" w:eastAsia="Calibri" w:hAnsi="Times New Roman" w:cs="Times New Roman"/>
          <w:sz w:val="24"/>
          <w:szCs w:val="24"/>
        </w:rPr>
        <w:t xml:space="preserve"> </w:t>
      </w:r>
      <w:r w:rsidR="004A50F3" w:rsidRPr="004A50F3">
        <w:rPr>
          <w:rFonts w:ascii="Times New Roman" w:eastAsia="Calibri" w:hAnsi="Times New Roman" w:cs="Times New Roman"/>
          <w:sz w:val="24"/>
          <w:szCs w:val="24"/>
        </w:rPr>
        <w:t>Seroprevalence of Hepatitis B</w:t>
      </w:r>
      <w:r w:rsidR="00D57503">
        <w:rPr>
          <w:rFonts w:ascii="Times New Roman" w:eastAsia="Calibri" w:hAnsi="Times New Roman" w:cs="Times New Roman"/>
          <w:sz w:val="24"/>
          <w:szCs w:val="24"/>
        </w:rPr>
        <w:t>, Hepatitis C</w:t>
      </w:r>
      <w:r w:rsidR="004A50F3" w:rsidRPr="004A50F3">
        <w:rPr>
          <w:rFonts w:ascii="Times New Roman" w:eastAsia="Calibri" w:hAnsi="Times New Roman" w:cs="Times New Roman"/>
          <w:sz w:val="24"/>
          <w:szCs w:val="24"/>
        </w:rPr>
        <w:t xml:space="preserve"> </w:t>
      </w:r>
      <w:r w:rsidR="00D57503">
        <w:rPr>
          <w:rFonts w:ascii="Times New Roman" w:eastAsia="Calibri" w:hAnsi="Times New Roman" w:cs="Times New Roman"/>
          <w:sz w:val="24"/>
          <w:szCs w:val="24"/>
        </w:rPr>
        <w:t xml:space="preserve">and HIV </w:t>
      </w:r>
      <w:r w:rsidR="004A50F3" w:rsidRPr="004A50F3">
        <w:rPr>
          <w:rFonts w:ascii="Times New Roman" w:eastAsia="Calibri" w:hAnsi="Times New Roman" w:cs="Times New Roman"/>
          <w:sz w:val="24"/>
          <w:szCs w:val="24"/>
        </w:rPr>
        <w:t xml:space="preserve">in relation to socio demographic characteristics among </w:t>
      </w:r>
      <w:r w:rsidR="004A50F3">
        <w:rPr>
          <w:rFonts w:ascii="Times New Roman" w:eastAsia="Calibri" w:hAnsi="Times New Roman" w:cs="Times New Roman"/>
          <w:sz w:val="24"/>
          <w:szCs w:val="24"/>
        </w:rPr>
        <w:t>clinically diagnosed CLD patients</w:t>
      </w:r>
      <w:r w:rsidR="004A50F3" w:rsidRPr="004A50F3">
        <w:rPr>
          <w:rFonts w:ascii="Times New Roman" w:eastAsia="Calibri" w:hAnsi="Times New Roman" w:cs="Times New Roman"/>
          <w:sz w:val="24"/>
          <w:szCs w:val="24"/>
        </w:rPr>
        <w:t xml:space="preserve"> </w:t>
      </w:r>
      <w:r w:rsidR="00380D60" w:rsidRPr="004A50F3">
        <w:rPr>
          <w:rFonts w:ascii="Times New Roman" w:eastAsia="Calibri" w:hAnsi="Times New Roman" w:cs="Times New Roman"/>
          <w:sz w:val="24"/>
          <w:szCs w:val="24"/>
        </w:rPr>
        <w:t xml:space="preserve">attending </w:t>
      </w:r>
      <w:r w:rsidR="00380D60">
        <w:rPr>
          <w:rFonts w:ascii="Times New Roman" w:eastAsia="Calibri" w:hAnsi="Times New Roman" w:cs="Times New Roman"/>
          <w:sz w:val="24"/>
          <w:szCs w:val="24"/>
        </w:rPr>
        <w:t>atBlack Lion</w:t>
      </w:r>
      <w:r w:rsidR="00A3788B">
        <w:rPr>
          <w:rFonts w:ascii="Times New Roman" w:eastAsia="Calibri" w:hAnsi="Times New Roman" w:cs="Times New Roman"/>
          <w:sz w:val="24"/>
          <w:szCs w:val="24"/>
        </w:rPr>
        <w:t>,</w:t>
      </w:r>
      <w:r w:rsidR="00FC241F" w:rsidRPr="00FC241F">
        <w:rPr>
          <w:rFonts w:ascii="Times New Roman" w:hAnsi="Times New Roman" w:cs="Times New Roman"/>
          <w:spacing w:val="-3"/>
          <w:sz w:val="24"/>
          <w:szCs w:val="24"/>
        </w:rPr>
        <w:t xml:space="preserve"> </w:t>
      </w:r>
      <w:r w:rsidR="00FC241F">
        <w:rPr>
          <w:rFonts w:ascii="Times New Roman" w:hAnsi="Times New Roman" w:cs="Times New Roman"/>
          <w:spacing w:val="-3"/>
          <w:sz w:val="24"/>
          <w:szCs w:val="24"/>
        </w:rPr>
        <w:t>St.</w:t>
      </w:r>
      <w:r w:rsidR="00A3788B">
        <w:rPr>
          <w:rFonts w:ascii="Times New Roman" w:eastAsia="Calibri" w:hAnsi="Times New Roman" w:cs="Times New Roman"/>
          <w:sz w:val="24"/>
          <w:szCs w:val="24"/>
        </w:rPr>
        <w:t xml:space="preserve"> </w:t>
      </w:r>
      <w:r w:rsidR="00380D60">
        <w:rPr>
          <w:rFonts w:ascii="Times New Roman" w:eastAsia="Calibri" w:hAnsi="Times New Roman" w:cs="Times New Roman"/>
          <w:sz w:val="24"/>
          <w:szCs w:val="24"/>
        </w:rPr>
        <w:t>Paulo’s</w:t>
      </w:r>
      <w:r w:rsidR="00A3788B">
        <w:rPr>
          <w:rFonts w:ascii="Times New Roman" w:eastAsia="Calibri" w:hAnsi="Times New Roman" w:cs="Times New Roman"/>
          <w:sz w:val="24"/>
          <w:szCs w:val="24"/>
        </w:rPr>
        <w:t xml:space="preserve"> and A</w:t>
      </w:r>
      <w:r w:rsidR="004A50F3">
        <w:rPr>
          <w:rFonts w:ascii="Times New Roman" w:eastAsia="Calibri" w:hAnsi="Times New Roman" w:cs="Times New Roman"/>
          <w:sz w:val="24"/>
          <w:szCs w:val="24"/>
        </w:rPr>
        <w:t>rme</w:t>
      </w:r>
      <w:r w:rsidR="00A3788B">
        <w:rPr>
          <w:rFonts w:ascii="Times New Roman" w:eastAsia="Calibri" w:hAnsi="Times New Roman" w:cs="Times New Roman"/>
          <w:sz w:val="24"/>
          <w:szCs w:val="24"/>
        </w:rPr>
        <w:t>d F</w:t>
      </w:r>
      <w:r w:rsidR="004A50F3">
        <w:rPr>
          <w:rFonts w:ascii="Times New Roman" w:eastAsia="Calibri" w:hAnsi="Times New Roman" w:cs="Times New Roman"/>
          <w:sz w:val="24"/>
          <w:szCs w:val="24"/>
        </w:rPr>
        <w:t>orce hospital</w:t>
      </w:r>
      <w:r w:rsidR="00A3788B" w:rsidRPr="00A3788B">
        <w:rPr>
          <w:rFonts w:ascii="Times New Roman" w:hAnsi="Times New Roman" w:cs="Times New Roman"/>
          <w:spacing w:val="-3"/>
          <w:sz w:val="24"/>
          <w:szCs w:val="24"/>
        </w:rPr>
        <w:t xml:space="preserve"> </w:t>
      </w:r>
      <w:r w:rsidR="00A3788B">
        <w:rPr>
          <w:rFonts w:ascii="Times New Roman" w:hAnsi="Times New Roman" w:cs="Times New Roman"/>
          <w:spacing w:val="-3"/>
          <w:sz w:val="24"/>
          <w:szCs w:val="24"/>
        </w:rPr>
        <w:t>form March 2014 - May 2014</w:t>
      </w:r>
      <w:r w:rsidR="00D57503">
        <w:rPr>
          <w:rFonts w:ascii="Times New Roman" w:eastAsia="Calibri" w:hAnsi="Times New Roman" w:cs="Times New Roman"/>
          <w:sz w:val="24"/>
          <w:szCs w:val="24"/>
        </w:rPr>
        <w:t>.</w:t>
      </w:r>
    </w:p>
    <w:p w:rsidR="006806E2" w:rsidRDefault="006806E2" w:rsidP="00680576">
      <w:pPr>
        <w:autoSpaceDE w:val="0"/>
        <w:autoSpaceDN w:val="0"/>
        <w:adjustRightInd w:val="0"/>
        <w:spacing w:after="0" w:line="360" w:lineRule="auto"/>
        <w:jc w:val="both"/>
        <w:rPr>
          <w:rFonts w:ascii="Times New Roman" w:eastAsia="Calibri" w:hAnsi="Times New Roman" w:cs="Times New Roman"/>
          <w:sz w:val="24"/>
          <w:szCs w:val="24"/>
        </w:rPr>
      </w:pPr>
    </w:p>
    <w:tbl>
      <w:tblPr>
        <w:tblStyle w:val="MediumGrid1-Accent1"/>
        <w:tblW w:w="10188" w:type="dxa"/>
        <w:tblLook w:val="04A0"/>
      </w:tblPr>
      <w:tblGrid>
        <w:gridCol w:w="1599"/>
        <w:gridCol w:w="1075"/>
        <w:gridCol w:w="778"/>
        <w:gridCol w:w="978"/>
        <w:gridCol w:w="1003"/>
        <w:gridCol w:w="799"/>
        <w:gridCol w:w="1053"/>
        <w:gridCol w:w="1003"/>
        <w:gridCol w:w="787"/>
        <w:gridCol w:w="1113"/>
      </w:tblGrid>
      <w:tr w:rsidR="00200AA0" w:rsidTr="00200AA0">
        <w:trPr>
          <w:cnfStyle w:val="100000000000"/>
        </w:trPr>
        <w:tc>
          <w:tcPr>
            <w:cnfStyle w:val="001000000000"/>
            <w:tcW w:w="1604" w:type="dxa"/>
          </w:tcPr>
          <w:p w:rsidR="006806E2" w:rsidRPr="00BF57EB" w:rsidRDefault="006806E2" w:rsidP="000A06A4">
            <w:pPr>
              <w:autoSpaceDE w:val="0"/>
              <w:autoSpaceDN w:val="0"/>
              <w:adjustRightInd w:val="0"/>
              <w:spacing w:line="360" w:lineRule="auto"/>
              <w:jc w:val="both"/>
              <w:rPr>
                <w:rFonts w:ascii="Times New Roman" w:eastAsia="Calibri" w:hAnsi="Times New Roman" w:cs="Times New Roman"/>
                <w:sz w:val="24"/>
                <w:szCs w:val="24"/>
              </w:rPr>
            </w:pPr>
            <w:r w:rsidRPr="00BF57EB">
              <w:rPr>
                <w:rFonts w:ascii="Times New Roman" w:eastAsia="Calibri" w:hAnsi="Times New Roman" w:cs="Times New Roman"/>
                <w:sz w:val="24"/>
                <w:szCs w:val="24"/>
              </w:rPr>
              <w:t xml:space="preserve">Variable    </w:t>
            </w:r>
          </w:p>
        </w:tc>
        <w:tc>
          <w:tcPr>
            <w:tcW w:w="1077" w:type="dxa"/>
          </w:tcPr>
          <w:p w:rsidR="006806E2" w:rsidRDefault="006806E2" w:rsidP="000A06A4">
            <w:pPr>
              <w:autoSpaceDE w:val="0"/>
              <w:autoSpaceDN w:val="0"/>
              <w:adjustRightInd w:val="0"/>
              <w:spacing w:line="360" w:lineRule="auto"/>
              <w:jc w:val="both"/>
              <w:cnfStyle w:val="100000000000"/>
              <w:rPr>
                <w:rFonts w:ascii="Times New Roman" w:eastAsia="Calibri" w:hAnsi="Times New Roman" w:cs="Times New Roman"/>
                <w:sz w:val="24"/>
                <w:szCs w:val="24"/>
              </w:rPr>
            </w:pPr>
            <w:r>
              <w:rPr>
                <w:rFonts w:ascii="Times New Roman" w:eastAsia="Calibri" w:hAnsi="Times New Roman" w:cs="Times New Roman"/>
                <w:sz w:val="24"/>
                <w:szCs w:val="24"/>
              </w:rPr>
              <w:t>HbsAg</w:t>
            </w:r>
          </w:p>
          <w:p w:rsidR="006806E2" w:rsidRPr="00BF57EB" w:rsidRDefault="006806E2" w:rsidP="000A06A4">
            <w:pPr>
              <w:autoSpaceDE w:val="0"/>
              <w:autoSpaceDN w:val="0"/>
              <w:adjustRightInd w:val="0"/>
              <w:spacing w:line="360" w:lineRule="auto"/>
              <w:jc w:val="both"/>
              <w:cnfStyle w:val="100000000000"/>
              <w:rPr>
                <w:rFonts w:ascii="Times New Roman" w:eastAsia="Calibri" w:hAnsi="Times New Roman" w:cs="Times New Roman"/>
                <w:sz w:val="24"/>
                <w:szCs w:val="24"/>
              </w:rPr>
            </w:pPr>
            <w:r>
              <w:rPr>
                <w:rFonts w:ascii="Times New Roman" w:eastAsia="Calibri" w:hAnsi="Times New Roman" w:cs="Times New Roman"/>
                <w:sz w:val="24"/>
                <w:szCs w:val="24"/>
              </w:rPr>
              <w:t xml:space="preserve">Positive </w:t>
            </w:r>
          </w:p>
        </w:tc>
        <w:tc>
          <w:tcPr>
            <w:tcW w:w="783" w:type="dxa"/>
          </w:tcPr>
          <w:p w:rsidR="006806E2" w:rsidRPr="00BF57EB" w:rsidRDefault="00E5729A" w:rsidP="000A06A4">
            <w:pPr>
              <w:autoSpaceDE w:val="0"/>
              <w:autoSpaceDN w:val="0"/>
              <w:adjustRightInd w:val="0"/>
              <w:spacing w:line="360" w:lineRule="auto"/>
              <w:jc w:val="both"/>
              <w:cnfStyle w:val="100000000000"/>
              <w:rPr>
                <w:rFonts w:ascii="Times New Roman" w:eastAsia="Calibri" w:hAnsi="Times New Roman" w:cs="Times New Roman"/>
                <w:sz w:val="24"/>
                <w:szCs w:val="24"/>
                <w:vertAlign w:val="superscript"/>
              </w:rPr>
            </w:pPr>
            <w:r w:rsidRPr="00E5729A">
              <w:rPr>
                <w:rFonts w:ascii="Times New Roman" w:eastAsia="Calibri" w:hAnsi="Times New Roman" w:cs="Times New Roman"/>
                <w:sz w:val="24"/>
                <w:szCs w:val="24"/>
              </w:rPr>
              <w:t>χ2</w:t>
            </w:r>
          </w:p>
        </w:tc>
        <w:tc>
          <w:tcPr>
            <w:tcW w:w="984" w:type="dxa"/>
          </w:tcPr>
          <w:p w:rsidR="006806E2" w:rsidRPr="00BF57EB" w:rsidRDefault="006806E2" w:rsidP="000A06A4">
            <w:pPr>
              <w:autoSpaceDE w:val="0"/>
              <w:autoSpaceDN w:val="0"/>
              <w:adjustRightInd w:val="0"/>
              <w:spacing w:line="360" w:lineRule="auto"/>
              <w:jc w:val="both"/>
              <w:cnfStyle w:val="100000000000"/>
              <w:rPr>
                <w:rFonts w:ascii="Times New Roman" w:eastAsia="Calibri" w:hAnsi="Times New Roman" w:cs="Times New Roman"/>
                <w:sz w:val="24"/>
                <w:szCs w:val="24"/>
              </w:rPr>
            </w:pPr>
            <w:r>
              <w:rPr>
                <w:rFonts w:ascii="Times New Roman" w:eastAsia="Calibri" w:hAnsi="Times New Roman" w:cs="Times New Roman"/>
                <w:sz w:val="24"/>
                <w:szCs w:val="24"/>
              </w:rPr>
              <w:t>P-</w:t>
            </w:r>
            <w:r w:rsidRPr="00BF57EB">
              <w:rPr>
                <w:rFonts w:ascii="Times New Roman" w:eastAsia="Calibri" w:hAnsi="Times New Roman" w:cs="Times New Roman"/>
                <w:sz w:val="24"/>
                <w:szCs w:val="24"/>
              </w:rPr>
              <w:t xml:space="preserve">value </w:t>
            </w:r>
          </w:p>
        </w:tc>
        <w:tc>
          <w:tcPr>
            <w:tcW w:w="988" w:type="dxa"/>
          </w:tcPr>
          <w:p w:rsidR="006806E2" w:rsidRDefault="006806E2" w:rsidP="000A06A4">
            <w:pPr>
              <w:autoSpaceDE w:val="0"/>
              <w:autoSpaceDN w:val="0"/>
              <w:adjustRightInd w:val="0"/>
              <w:spacing w:line="360" w:lineRule="auto"/>
              <w:jc w:val="both"/>
              <w:cnfStyle w:val="10000000000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BF57EB">
              <w:rPr>
                <w:rFonts w:ascii="Times New Roman" w:eastAsia="Calibri" w:hAnsi="Times New Roman" w:cs="Times New Roman"/>
                <w:sz w:val="24"/>
                <w:szCs w:val="24"/>
              </w:rPr>
              <w:t xml:space="preserve">HCV </w:t>
            </w:r>
          </w:p>
          <w:p w:rsidR="006806E2" w:rsidRPr="00BF57EB" w:rsidRDefault="006806E2" w:rsidP="000A06A4">
            <w:pPr>
              <w:autoSpaceDE w:val="0"/>
              <w:autoSpaceDN w:val="0"/>
              <w:adjustRightInd w:val="0"/>
              <w:spacing w:line="360" w:lineRule="auto"/>
              <w:jc w:val="both"/>
              <w:cnfStyle w:val="100000000000"/>
              <w:rPr>
                <w:rFonts w:ascii="Times New Roman" w:eastAsia="Calibri" w:hAnsi="Times New Roman" w:cs="Times New Roman"/>
                <w:sz w:val="24"/>
                <w:szCs w:val="24"/>
              </w:rPr>
            </w:pPr>
            <w:r>
              <w:rPr>
                <w:rFonts w:ascii="Times New Roman" w:eastAsia="Calibri" w:hAnsi="Times New Roman" w:cs="Times New Roman"/>
                <w:sz w:val="24"/>
                <w:szCs w:val="24"/>
              </w:rPr>
              <w:t>positive</w:t>
            </w:r>
          </w:p>
        </w:tc>
        <w:tc>
          <w:tcPr>
            <w:tcW w:w="804" w:type="dxa"/>
          </w:tcPr>
          <w:p w:rsidR="006806E2" w:rsidRPr="00BF57EB" w:rsidRDefault="00E5729A" w:rsidP="000A06A4">
            <w:pPr>
              <w:autoSpaceDE w:val="0"/>
              <w:autoSpaceDN w:val="0"/>
              <w:adjustRightInd w:val="0"/>
              <w:spacing w:line="360" w:lineRule="auto"/>
              <w:jc w:val="both"/>
              <w:cnfStyle w:val="100000000000"/>
              <w:rPr>
                <w:rFonts w:ascii="Times New Roman" w:eastAsia="Calibri" w:hAnsi="Times New Roman" w:cs="Times New Roman"/>
                <w:sz w:val="24"/>
                <w:szCs w:val="24"/>
              </w:rPr>
            </w:pPr>
            <w:r w:rsidRPr="00E5729A">
              <w:rPr>
                <w:rFonts w:ascii="Times New Roman" w:eastAsia="Calibri" w:hAnsi="Times New Roman" w:cs="Times New Roman"/>
                <w:sz w:val="24"/>
                <w:szCs w:val="24"/>
              </w:rPr>
              <w:t>χ2</w:t>
            </w:r>
            <w:r w:rsidR="006806E2" w:rsidRPr="00BF57EB">
              <w:rPr>
                <w:rFonts w:ascii="Times New Roman" w:eastAsia="Calibri" w:hAnsi="Times New Roman" w:cs="Times New Roman"/>
                <w:sz w:val="24"/>
                <w:szCs w:val="24"/>
              </w:rPr>
              <w:t xml:space="preserve"> </w:t>
            </w:r>
          </w:p>
        </w:tc>
        <w:tc>
          <w:tcPr>
            <w:tcW w:w="1057" w:type="dxa"/>
          </w:tcPr>
          <w:p w:rsidR="006806E2" w:rsidRPr="00BF57EB" w:rsidRDefault="006806E2" w:rsidP="000A06A4">
            <w:pPr>
              <w:autoSpaceDE w:val="0"/>
              <w:autoSpaceDN w:val="0"/>
              <w:adjustRightInd w:val="0"/>
              <w:spacing w:line="360" w:lineRule="auto"/>
              <w:jc w:val="both"/>
              <w:cnfStyle w:val="100000000000"/>
              <w:rPr>
                <w:rFonts w:ascii="Times New Roman" w:eastAsia="Calibri" w:hAnsi="Times New Roman" w:cs="Times New Roman"/>
                <w:sz w:val="24"/>
                <w:szCs w:val="24"/>
              </w:rPr>
            </w:pPr>
            <w:r>
              <w:rPr>
                <w:rFonts w:ascii="Times New Roman" w:eastAsia="Calibri" w:hAnsi="Times New Roman" w:cs="Times New Roman"/>
                <w:sz w:val="24"/>
                <w:szCs w:val="24"/>
              </w:rPr>
              <w:t xml:space="preserve">  P</w:t>
            </w:r>
            <w:r w:rsidRPr="00BF57EB">
              <w:rPr>
                <w:rFonts w:ascii="Times New Roman" w:eastAsia="Calibri" w:hAnsi="Times New Roman" w:cs="Times New Roman"/>
                <w:sz w:val="24"/>
                <w:szCs w:val="24"/>
              </w:rPr>
              <w:t xml:space="preserve">value </w:t>
            </w:r>
          </w:p>
        </w:tc>
        <w:tc>
          <w:tcPr>
            <w:tcW w:w="976" w:type="dxa"/>
          </w:tcPr>
          <w:p w:rsidR="006806E2" w:rsidRDefault="006806E2" w:rsidP="000A06A4">
            <w:pPr>
              <w:autoSpaceDE w:val="0"/>
              <w:autoSpaceDN w:val="0"/>
              <w:adjustRightInd w:val="0"/>
              <w:spacing w:line="360" w:lineRule="auto"/>
              <w:jc w:val="both"/>
              <w:cnfStyle w:val="100000000000"/>
              <w:rPr>
                <w:rFonts w:ascii="Times New Roman" w:eastAsia="Calibri" w:hAnsi="Times New Roman" w:cs="Times New Roman"/>
                <w:sz w:val="24"/>
                <w:szCs w:val="24"/>
              </w:rPr>
            </w:pPr>
            <w:r w:rsidRPr="00BF57EB">
              <w:rPr>
                <w:rFonts w:ascii="Times New Roman" w:eastAsia="Calibri" w:hAnsi="Times New Roman" w:cs="Times New Roman"/>
                <w:sz w:val="24"/>
                <w:szCs w:val="24"/>
              </w:rPr>
              <w:t>HIV</w:t>
            </w:r>
          </w:p>
          <w:p w:rsidR="006806E2" w:rsidRPr="00BF57EB" w:rsidRDefault="006806E2" w:rsidP="000A06A4">
            <w:pPr>
              <w:autoSpaceDE w:val="0"/>
              <w:autoSpaceDN w:val="0"/>
              <w:adjustRightInd w:val="0"/>
              <w:spacing w:line="360" w:lineRule="auto"/>
              <w:jc w:val="both"/>
              <w:cnfStyle w:val="100000000000"/>
              <w:rPr>
                <w:rFonts w:ascii="Times New Roman" w:eastAsia="Calibri" w:hAnsi="Times New Roman" w:cs="Times New Roman"/>
                <w:sz w:val="24"/>
                <w:szCs w:val="24"/>
              </w:rPr>
            </w:pPr>
            <w:r>
              <w:rPr>
                <w:rFonts w:ascii="Times New Roman" w:eastAsia="Calibri" w:hAnsi="Times New Roman" w:cs="Times New Roman"/>
                <w:sz w:val="24"/>
                <w:szCs w:val="24"/>
              </w:rPr>
              <w:t>positive</w:t>
            </w:r>
          </w:p>
        </w:tc>
        <w:tc>
          <w:tcPr>
            <w:tcW w:w="792" w:type="dxa"/>
          </w:tcPr>
          <w:p w:rsidR="006806E2" w:rsidRPr="00BF57EB" w:rsidRDefault="00E5729A" w:rsidP="000A06A4">
            <w:pPr>
              <w:autoSpaceDE w:val="0"/>
              <w:autoSpaceDN w:val="0"/>
              <w:adjustRightInd w:val="0"/>
              <w:spacing w:line="360" w:lineRule="auto"/>
              <w:jc w:val="both"/>
              <w:cnfStyle w:val="100000000000"/>
              <w:rPr>
                <w:rFonts w:ascii="Times New Roman" w:eastAsia="Calibri" w:hAnsi="Times New Roman" w:cs="Times New Roman"/>
                <w:sz w:val="24"/>
                <w:szCs w:val="24"/>
                <w:vertAlign w:val="superscript"/>
              </w:rPr>
            </w:pPr>
            <w:r w:rsidRPr="00E5729A">
              <w:rPr>
                <w:rFonts w:ascii="Times New Roman" w:eastAsia="Calibri" w:hAnsi="Times New Roman" w:cs="Times New Roman"/>
                <w:sz w:val="24"/>
                <w:szCs w:val="24"/>
              </w:rPr>
              <w:t>χ2</w:t>
            </w:r>
          </w:p>
        </w:tc>
        <w:tc>
          <w:tcPr>
            <w:tcW w:w="1123" w:type="dxa"/>
          </w:tcPr>
          <w:p w:rsidR="006806E2" w:rsidRPr="00BF57EB" w:rsidRDefault="006806E2" w:rsidP="000A06A4">
            <w:pPr>
              <w:autoSpaceDE w:val="0"/>
              <w:autoSpaceDN w:val="0"/>
              <w:adjustRightInd w:val="0"/>
              <w:spacing w:line="360" w:lineRule="auto"/>
              <w:jc w:val="both"/>
              <w:cnfStyle w:val="10000000000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BF57EB">
              <w:rPr>
                <w:rFonts w:ascii="Times New Roman" w:eastAsia="Calibri" w:hAnsi="Times New Roman" w:cs="Times New Roman"/>
                <w:sz w:val="24"/>
                <w:szCs w:val="24"/>
              </w:rPr>
              <w:t>P-value</w:t>
            </w:r>
          </w:p>
        </w:tc>
      </w:tr>
      <w:tr w:rsidR="00200AA0" w:rsidTr="00200AA0">
        <w:trPr>
          <w:cnfStyle w:val="000000100000"/>
        </w:trPr>
        <w:tc>
          <w:tcPr>
            <w:cnfStyle w:val="001000000000"/>
            <w:tcW w:w="1604" w:type="dxa"/>
          </w:tcPr>
          <w:p w:rsidR="00FD28C2" w:rsidRPr="009F6211" w:rsidRDefault="00FD28C2" w:rsidP="000A06A4">
            <w:pPr>
              <w:autoSpaceDE w:val="0"/>
              <w:autoSpaceDN w:val="0"/>
              <w:adjustRightInd w:val="0"/>
              <w:spacing w:line="360" w:lineRule="auto"/>
              <w:jc w:val="both"/>
              <w:rPr>
                <w:rFonts w:ascii="Times New Roman" w:eastAsia="Calibri" w:hAnsi="Times New Roman" w:cs="Times New Roman"/>
                <w:b w:val="0"/>
              </w:rPr>
            </w:pPr>
            <w:r w:rsidRPr="009F6211">
              <w:rPr>
                <w:rFonts w:ascii="Times New Roman" w:eastAsia="Calibri" w:hAnsi="Times New Roman" w:cs="Times New Roman"/>
              </w:rPr>
              <w:t xml:space="preserve">Age group   </w:t>
            </w:r>
          </w:p>
        </w:tc>
        <w:tc>
          <w:tcPr>
            <w:tcW w:w="1077" w:type="dxa"/>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783" w:type="dxa"/>
            <w:vMerge w:val="restart"/>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r w:rsidRPr="009F6211">
              <w:rPr>
                <w:rFonts w:ascii="Times New Roman" w:eastAsia="Calibri" w:hAnsi="Times New Roman" w:cs="Times New Roman"/>
              </w:rPr>
              <w:t>0.38</w:t>
            </w:r>
          </w:p>
        </w:tc>
        <w:tc>
          <w:tcPr>
            <w:tcW w:w="984" w:type="dxa"/>
            <w:vMerge w:val="restart"/>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r w:rsidRPr="009F6211">
              <w:rPr>
                <w:rFonts w:ascii="Times New Roman" w:eastAsia="Calibri" w:hAnsi="Times New Roman" w:cs="Times New Roman"/>
              </w:rPr>
              <w:t>0.54</w:t>
            </w:r>
          </w:p>
        </w:tc>
        <w:tc>
          <w:tcPr>
            <w:tcW w:w="988" w:type="dxa"/>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804" w:type="dxa"/>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057" w:type="dxa"/>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76" w:type="dxa"/>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792" w:type="dxa"/>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123" w:type="dxa"/>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r>
      <w:tr w:rsidR="00200AA0" w:rsidTr="00200AA0">
        <w:tc>
          <w:tcPr>
            <w:cnfStyle w:val="001000000000"/>
            <w:tcW w:w="1604" w:type="dxa"/>
          </w:tcPr>
          <w:p w:rsidR="00FD28C2" w:rsidRPr="009F6211" w:rsidRDefault="00FD28C2" w:rsidP="000A06A4">
            <w:pPr>
              <w:autoSpaceDE w:val="0"/>
              <w:autoSpaceDN w:val="0"/>
              <w:adjustRightInd w:val="0"/>
              <w:spacing w:line="360" w:lineRule="auto"/>
              <w:jc w:val="both"/>
              <w:rPr>
                <w:rFonts w:ascii="Times New Roman" w:eastAsia="Calibri" w:hAnsi="Times New Roman" w:cs="Times New Roman"/>
              </w:rPr>
            </w:pPr>
            <w:r w:rsidRPr="009F6211">
              <w:rPr>
                <w:rFonts w:ascii="Times New Roman" w:eastAsia="Calibri" w:hAnsi="Times New Roman" w:cs="Times New Roman"/>
              </w:rPr>
              <w:t>18-27</w:t>
            </w:r>
          </w:p>
        </w:tc>
        <w:tc>
          <w:tcPr>
            <w:tcW w:w="1077" w:type="dxa"/>
          </w:tcPr>
          <w:p w:rsidR="00FD28C2" w:rsidRPr="009F6211" w:rsidRDefault="00FD28C2" w:rsidP="000A06A4">
            <w:pPr>
              <w:autoSpaceDE w:val="0"/>
              <w:autoSpaceDN w:val="0"/>
              <w:adjustRightInd w:val="0"/>
              <w:cnfStyle w:val="000000000000"/>
              <w:rPr>
                <w:rFonts w:ascii="Times New Roman" w:hAnsi="Times New Roman" w:cs="Times New Roman"/>
                <w:color w:val="000000"/>
              </w:rPr>
            </w:pPr>
            <w:r w:rsidRPr="009F6211">
              <w:rPr>
                <w:rFonts w:ascii="Times New Roman" w:hAnsi="Times New Roman" w:cs="Times New Roman"/>
                <w:color w:val="000000"/>
              </w:rPr>
              <w:t>6(</w:t>
            </w:r>
            <w:r>
              <w:rPr>
                <w:rFonts w:ascii="Times New Roman" w:hAnsi="Times New Roman" w:cs="Times New Roman"/>
                <w:color w:val="000000"/>
              </w:rPr>
              <w:t>15</w:t>
            </w:r>
            <w:r w:rsidRPr="009F6211">
              <w:rPr>
                <w:rFonts w:ascii="Times New Roman" w:hAnsi="Times New Roman" w:cs="Times New Roman"/>
                <w:color w:val="000000"/>
              </w:rPr>
              <w:t xml:space="preserve"> )</w:t>
            </w:r>
          </w:p>
        </w:tc>
        <w:tc>
          <w:tcPr>
            <w:tcW w:w="783" w:type="dxa"/>
            <w:vMerge/>
          </w:tcPr>
          <w:p w:rsidR="00FD28C2" w:rsidRPr="009F6211" w:rsidRDefault="00FD28C2" w:rsidP="000A06A4">
            <w:pPr>
              <w:cnfStyle w:val="000000000000"/>
              <w:rPr>
                <w:rFonts w:ascii="Times New Roman" w:hAnsi="Times New Roman" w:cs="Times New Roman"/>
              </w:rPr>
            </w:pPr>
          </w:p>
        </w:tc>
        <w:tc>
          <w:tcPr>
            <w:tcW w:w="984" w:type="dxa"/>
            <w:vMerge/>
          </w:tcPr>
          <w:p w:rsidR="00FD28C2" w:rsidRPr="009F6211" w:rsidRDefault="00FD28C2" w:rsidP="000A06A4">
            <w:pPr>
              <w:autoSpaceDE w:val="0"/>
              <w:autoSpaceDN w:val="0"/>
              <w:adjustRightInd w:val="0"/>
              <w:jc w:val="right"/>
              <w:cnfStyle w:val="000000000000"/>
              <w:rPr>
                <w:rFonts w:ascii="Times New Roman" w:hAnsi="Times New Roman" w:cs="Times New Roman"/>
                <w:color w:val="000000"/>
              </w:rPr>
            </w:pPr>
          </w:p>
        </w:tc>
        <w:tc>
          <w:tcPr>
            <w:tcW w:w="988" w:type="dxa"/>
          </w:tcPr>
          <w:p w:rsidR="00FD28C2" w:rsidRPr="009F6211" w:rsidRDefault="00FD28C2" w:rsidP="000A06A4">
            <w:pPr>
              <w:autoSpaceDE w:val="0"/>
              <w:autoSpaceDN w:val="0"/>
              <w:adjustRightInd w:val="0"/>
              <w:cnfStyle w:val="000000000000"/>
              <w:rPr>
                <w:rFonts w:ascii="Times New Roman" w:hAnsi="Times New Roman" w:cs="Times New Roman"/>
                <w:color w:val="000000"/>
              </w:rPr>
            </w:pPr>
            <w:r w:rsidRPr="009F6211">
              <w:rPr>
                <w:rFonts w:ascii="Times New Roman" w:hAnsi="Times New Roman" w:cs="Times New Roman"/>
                <w:color w:val="000000"/>
              </w:rPr>
              <w:t>2(</w:t>
            </w:r>
            <w:r>
              <w:rPr>
                <w:rFonts w:ascii="Times New Roman" w:hAnsi="Times New Roman" w:cs="Times New Roman"/>
                <w:color w:val="000000"/>
              </w:rPr>
              <w:t xml:space="preserve">9.1 </w:t>
            </w:r>
            <w:r w:rsidRPr="009F6211">
              <w:rPr>
                <w:rFonts w:ascii="Times New Roman" w:hAnsi="Times New Roman" w:cs="Times New Roman"/>
                <w:color w:val="000000"/>
              </w:rPr>
              <w:t>)</w:t>
            </w:r>
          </w:p>
        </w:tc>
        <w:tc>
          <w:tcPr>
            <w:tcW w:w="804" w:type="dxa"/>
            <w:vMerge w:val="restart"/>
          </w:tcPr>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p w:rsidR="00FD28C2" w:rsidRPr="009F6211" w:rsidRDefault="00FD28C2" w:rsidP="000A06A4">
            <w:pPr>
              <w:cnfStyle w:val="000000000000"/>
              <w:rPr>
                <w:rFonts w:ascii="Times New Roman" w:eastAsia="Calibri" w:hAnsi="Times New Roman" w:cs="Times New Roman"/>
              </w:rPr>
            </w:pPr>
            <w:r w:rsidRPr="009F6211">
              <w:rPr>
                <w:rFonts w:ascii="Times New Roman" w:eastAsia="Calibri" w:hAnsi="Times New Roman" w:cs="Times New Roman"/>
              </w:rPr>
              <w:t>2.94</w:t>
            </w:r>
          </w:p>
          <w:p w:rsidR="00FD28C2" w:rsidRPr="009F6211" w:rsidRDefault="00FD28C2" w:rsidP="000A06A4">
            <w:pPr>
              <w:cnfStyle w:val="000000000000"/>
              <w:rPr>
                <w:rFonts w:ascii="Times New Roman" w:eastAsia="Calibri" w:hAnsi="Times New Roman" w:cs="Times New Roman"/>
              </w:rPr>
            </w:pPr>
          </w:p>
        </w:tc>
        <w:tc>
          <w:tcPr>
            <w:tcW w:w="1057" w:type="dxa"/>
            <w:vMerge w:val="restart"/>
          </w:tcPr>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p w:rsidR="00FD28C2" w:rsidRPr="009F6211" w:rsidRDefault="00FD28C2" w:rsidP="000A06A4">
            <w:pPr>
              <w:cnfStyle w:val="000000000000"/>
              <w:rPr>
                <w:rFonts w:ascii="Times New Roman" w:eastAsia="Calibri" w:hAnsi="Times New Roman" w:cs="Times New Roman"/>
              </w:rPr>
            </w:pPr>
            <w:r w:rsidRPr="009F6211">
              <w:rPr>
                <w:rFonts w:ascii="Times New Roman" w:eastAsia="Calibri" w:hAnsi="Times New Roman" w:cs="Times New Roman"/>
              </w:rPr>
              <w:t>0.09</w:t>
            </w:r>
          </w:p>
          <w:p w:rsidR="00FD28C2" w:rsidRPr="009F6211" w:rsidRDefault="00FD28C2" w:rsidP="000A06A4">
            <w:pPr>
              <w:cnfStyle w:val="000000000000"/>
              <w:rPr>
                <w:rFonts w:ascii="Times New Roman" w:eastAsia="Calibri" w:hAnsi="Times New Roman" w:cs="Times New Roman"/>
              </w:rPr>
            </w:pPr>
          </w:p>
        </w:tc>
        <w:tc>
          <w:tcPr>
            <w:tcW w:w="976" w:type="dxa"/>
          </w:tcPr>
          <w:p w:rsidR="00FD28C2" w:rsidRPr="009F6211" w:rsidRDefault="00FD28C2" w:rsidP="000A06A4">
            <w:pPr>
              <w:autoSpaceDE w:val="0"/>
              <w:autoSpaceDN w:val="0"/>
              <w:adjustRightInd w:val="0"/>
              <w:cnfStyle w:val="000000000000"/>
              <w:rPr>
                <w:rFonts w:ascii="Times New Roman" w:hAnsi="Times New Roman" w:cs="Times New Roman"/>
                <w:color w:val="000000"/>
              </w:rPr>
            </w:pPr>
            <w:r w:rsidRPr="009F6211">
              <w:rPr>
                <w:rFonts w:ascii="Times New Roman" w:hAnsi="Times New Roman" w:cs="Times New Roman"/>
                <w:color w:val="000000"/>
              </w:rPr>
              <w:t xml:space="preserve"> </w:t>
            </w:r>
            <w:r>
              <w:rPr>
                <w:rFonts w:ascii="Times New Roman" w:hAnsi="Times New Roman" w:cs="Times New Roman"/>
                <w:color w:val="000000"/>
              </w:rPr>
              <w:t>0</w:t>
            </w:r>
          </w:p>
        </w:tc>
        <w:tc>
          <w:tcPr>
            <w:tcW w:w="792" w:type="dxa"/>
            <w:vMerge w:val="restart"/>
          </w:tcPr>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r w:rsidRPr="009F6211">
              <w:rPr>
                <w:rFonts w:ascii="Times New Roman" w:eastAsia="Calibri" w:hAnsi="Times New Roman" w:cs="Times New Roman"/>
              </w:rPr>
              <w:t xml:space="preserve"> 0.01</w:t>
            </w:r>
          </w:p>
        </w:tc>
        <w:tc>
          <w:tcPr>
            <w:tcW w:w="1123" w:type="dxa"/>
            <w:vMerge w:val="restart"/>
          </w:tcPr>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r w:rsidRPr="009F6211">
              <w:rPr>
                <w:rFonts w:ascii="Times New Roman" w:eastAsia="Calibri" w:hAnsi="Times New Roman" w:cs="Times New Roman"/>
              </w:rPr>
              <w:t xml:space="preserve"> 0.92</w:t>
            </w:r>
          </w:p>
        </w:tc>
      </w:tr>
      <w:tr w:rsidR="00200AA0" w:rsidTr="00200AA0">
        <w:trPr>
          <w:cnfStyle w:val="000000100000"/>
        </w:trPr>
        <w:tc>
          <w:tcPr>
            <w:cnfStyle w:val="001000000000"/>
            <w:tcW w:w="1604" w:type="dxa"/>
          </w:tcPr>
          <w:p w:rsidR="00FD28C2" w:rsidRPr="009F6211" w:rsidRDefault="00FD28C2" w:rsidP="000A06A4">
            <w:pPr>
              <w:autoSpaceDE w:val="0"/>
              <w:autoSpaceDN w:val="0"/>
              <w:adjustRightInd w:val="0"/>
              <w:spacing w:line="360" w:lineRule="auto"/>
              <w:jc w:val="both"/>
              <w:rPr>
                <w:rFonts w:ascii="Times New Roman" w:eastAsia="Calibri" w:hAnsi="Times New Roman" w:cs="Times New Roman"/>
              </w:rPr>
            </w:pPr>
            <w:r w:rsidRPr="009F6211">
              <w:rPr>
                <w:rFonts w:ascii="Times New Roman" w:eastAsia="Calibri" w:hAnsi="Times New Roman" w:cs="Times New Roman"/>
              </w:rPr>
              <w:t>28-37</w:t>
            </w:r>
          </w:p>
        </w:tc>
        <w:tc>
          <w:tcPr>
            <w:tcW w:w="1077" w:type="dxa"/>
          </w:tcPr>
          <w:p w:rsidR="00FD28C2" w:rsidRPr="009F6211" w:rsidRDefault="00FD28C2" w:rsidP="000A06A4">
            <w:pPr>
              <w:autoSpaceDE w:val="0"/>
              <w:autoSpaceDN w:val="0"/>
              <w:adjustRightInd w:val="0"/>
              <w:cnfStyle w:val="000000100000"/>
              <w:rPr>
                <w:rFonts w:ascii="Times New Roman" w:hAnsi="Times New Roman" w:cs="Times New Roman"/>
                <w:color w:val="000000"/>
              </w:rPr>
            </w:pPr>
            <w:r w:rsidRPr="009F6211">
              <w:rPr>
                <w:rFonts w:ascii="Times New Roman" w:hAnsi="Times New Roman" w:cs="Times New Roman"/>
                <w:color w:val="000000"/>
              </w:rPr>
              <w:t>12(</w:t>
            </w:r>
            <w:r>
              <w:rPr>
                <w:rFonts w:ascii="Times New Roman" w:hAnsi="Times New Roman" w:cs="Times New Roman"/>
                <w:color w:val="000000"/>
              </w:rPr>
              <w:t>30</w:t>
            </w:r>
            <w:r w:rsidRPr="009F6211">
              <w:rPr>
                <w:rFonts w:ascii="Times New Roman" w:hAnsi="Times New Roman" w:cs="Times New Roman"/>
                <w:color w:val="000000"/>
              </w:rPr>
              <w:t>)</w:t>
            </w:r>
          </w:p>
        </w:tc>
        <w:tc>
          <w:tcPr>
            <w:tcW w:w="783" w:type="dxa"/>
            <w:vMerge/>
          </w:tcPr>
          <w:p w:rsidR="00FD28C2" w:rsidRPr="009F6211" w:rsidRDefault="00FD28C2" w:rsidP="000A06A4">
            <w:pPr>
              <w:cnfStyle w:val="000000100000"/>
              <w:rPr>
                <w:rFonts w:ascii="Times New Roman" w:hAnsi="Times New Roman" w:cs="Times New Roman"/>
              </w:rPr>
            </w:pPr>
          </w:p>
        </w:tc>
        <w:tc>
          <w:tcPr>
            <w:tcW w:w="984" w:type="dxa"/>
            <w:vMerge/>
          </w:tcPr>
          <w:p w:rsidR="00FD28C2" w:rsidRPr="009F6211" w:rsidRDefault="00FD28C2" w:rsidP="000A06A4">
            <w:pPr>
              <w:autoSpaceDE w:val="0"/>
              <w:autoSpaceDN w:val="0"/>
              <w:adjustRightInd w:val="0"/>
              <w:jc w:val="right"/>
              <w:cnfStyle w:val="000000100000"/>
              <w:rPr>
                <w:rFonts w:ascii="Times New Roman" w:hAnsi="Times New Roman" w:cs="Times New Roman"/>
                <w:color w:val="000000"/>
              </w:rPr>
            </w:pPr>
          </w:p>
        </w:tc>
        <w:tc>
          <w:tcPr>
            <w:tcW w:w="988" w:type="dxa"/>
          </w:tcPr>
          <w:p w:rsidR="00FD28C2" w:rsidRPr="009F6211" w:rsidRDefault="00FD28C2" w:rsidP="000A06A4">
            <w:pPr>
              <w:autoSpaceDE w:val="0"/>
              <w:autoSpaceDN w:val="0"/>
              <w:adjustRightInd w:val="0"/>
              <w:cnfStyle w:val="000000100000"/>
              <w:rPr>
                <w:rFonts w:ascii="Times New Roman" w:hAnsi="Times New Roman" w:cs="Times New Roman"/>
                <w:color w:val="000000"/>
              </w:rPr>
            </w:pPr>
            <w:r w:rsidRPr="009F6211">
              <w:rPr>
                <w:rFonts w:ascii="Times New Roman" w:hAnsi="Times New Roman" w:cs="Times New Roman"/>
                <w:color w:val="000000"/>
              </w:rPr>
              <w:t>6(</w:t>
            </w:r>
            <w:r>
              <w:rPr>
                <w:rFonts w:ascii="Times New Roman" w:hAnsi="Times New Roman" w:cs="Times New Roman"/>
                <w:color w:val="000000"/>
              </w:rPr>
              <w:t>27.3</w:t>
            </w:r>
            <w:r w:rsidRPr="009F6211">
              <w:rPr>
                <w:rFonts w:ascii="Times New Roman" w:hAnsi="Times New Roman" w:cs="Times New Roman"/>
                <w:color w:val="000000"/>
              </w:rPr>
              <w:t>)</w:t>
            </w:r>
          </w:p>
        </w:tc>
        <w:tc>
          <w:tcPr>
            <w:tcW w:w="804" w:type="dxa"/>
            <w:vMerge/>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057" w:type="dxa"/>
            <w:vMerge/>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76" w:type="dxa"/>
          </w:tcPr>
          <w:p w:rsidR="00FD28C2" w:rsidRPr="009F6211" w:rsidRDefault="00FD28C2" w:rsidP="000A06A4">
            <w:pPr>
              <w:autoSpaceDE w:val="0"/>
              <w:autoSpaceDN w:val="0"/>
              <w:adjustRightInd w:val="0"/>
              <w:cnfStyle w:val="000000100000"/>
              <w:rPr>
                <w:rFonts w:ascii="Times New Roman" w:hAnsi="Times New Roman" w:cs="Times New Roman"/>
                <w:color w:val="000000"/>
              </w:rPr>
            </w:pPr>
            <w:r>
              <w:rPr>
                <w:rFonts w:ascii="Times New Roman" w:hAnsi="Times New Roman" w:cs="Times New Roman"/>
                <w:color w:val="000000"/>
              </w:rPr>
              <w:t>5</w:t>
            </w:r>
            <w:r w:rsidRPr="009F6211">
              <w:rPr>
                <w:rFonts w:ascii="Times New Roman" w:hAnsi="Times New Roman" w:cs="Times New Roman"/>
                <w:color w:val="000000"/>
              </w:rPr>
              <w:t>(</w:t>
            </w:r>
            <w:r>
              <w:rPr>
                <w:rFonts w:ascii="Times New Roman" w:hAnsi="Times New Roman" w:cs="Times New Roman"/>
                <w:color w:val="000000"/>
              </w:rPr>
              <w:t>45.2</w:t>
            </w:r>
            <w:r w:rsidRPr="009F6211">
              <w:rPr>
                <w:rFonts w:ascii="Times New Roman" w:hAnsi="Times New Roman" w:cs="Times New Roman"/>
                <w:color w:val="000000"/>
              </w:rPr>
              <w:t>)</w:t>
            </w:r>
          </w:p>
        </w:tc>
        <w:tc>
          <w:tcPr>
            <w:tcW w:w="792" w:type="dxa"/>
            <w:vMerge/>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123" w:type="dxa"/>
            <w:vMerge/>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r>
      <w:tr w:rsidR="00200AA0" w:rsidTr="00200AA0">
        <w:tc>
          <w:tcPr>
            <w:cnfStyle w:val="001000000000"/>
            <w:tcW w:w="1604" w:type="dxa"/>
          </w:tcPr>
          <w:p w:rsidR="00FD28C2" w:rsidRPr="009F6211" w:rsidRDefault="00FD28C2" w:rsidP="000A06A4">
            <w:pPr>
              <w:autoSpaceDE w:val="0"/>
              <w:autoSpaceDN w:val="0"/>
              <w:adjustRightInd w:val="0"/>
              <w:spacing w:line="360" w:lineRule="auto"/>
              <w:jc w:val="both"/>
              <w:rPr>
                <w:rFonts w:ascii="Times New Roman" w:eastAsia="Calibri" w:hAnsi="Times New Roman" w:cs="Times New Roman"/>
              </w:rPr>
            </w:pPr>
            <w:r w:rsidRPr="009F6211">
              <w:rPr>
                <w:rFonts w:ascii="Times New Roman" w:eastAsia="Calibri" w:hAnsi="Times New Roman" w:cs="Times New Roman"/>
              </w:rPr>
              <w:t>38-47</w:t>
            </w:r>
          </w:p>
        </w:tc>
        <w:tc>
          <w:tcPr>
            <w:tcW w:w="1077" w:type="dxa"/>
          </w:tcPr>
          <w:p w:rsidR="00FD28C2" w:rsidRPr="009F6211" w:rsidRDefault="00FD28C2" w:rsidP="000A06A4">
            <w:pPr>
              <w:autoSpaceDE w:val="0"/>
              <w:autoSpaceDN w:val="0"/>
              <w:adjustRightInd w:val="0"/>
              <w:cnfStyle w:val="000000000000"/>
              <w:rPr>
                <w:rFonts w:ascii="Times New Roman" w:hAnsi="Times New Roman" w:cs="Times New Roman"/>
                <w:color w:val="000000"/>
              </w:rPr>
            </w:pPr>
            <w:r>
              <w:rPr>
                <w:rFonts w:ascii="Times New Roman" w:hAnsi="Times New Roman" w:cs="Times New Roman"/>
                <w:color w:val="000000"/>
              </w:rPr>
              <w:t>9</w:t>
            </w:r>
            <w:r w:rsidRPr="009F6211">
              <w:rPr>
                <w:rFonts w:ascii="Times New Roman" w:hAnsi="Times New Roman" w:cs="Times New Roman"/>
                <w:color w:val="000000"/>
              </w:rPr>
              <w:t>(</w:t>
            </w:r>
            <w:r>
              <w:rPr>
                <w:rFonts w:ascii="Times New Roman" w:hAnsi="Times New Roman" w:cs="Times New Roman"/>
                <w:color w:val="000000"/>
              </w:rPr>
              <w:t>22.5</w:t>
            </w:r>
            <w:r w:rsidRPr="009F6211">
              <w:rPr>
                <w:rFonts w:ascii="Times New Roman" w:hAnsi="Times New Roman" w:cs="Times New Roman"/>
                <w:color w:val="000000"/>
              </w:rPr>
              <w:t xml:space="preserve"> )</w:t>
            </w:r>
          </w:p>
        </w:tc>
        <w:tc>
          <w:tcPr>
            <w:tcW w:w="783" w:type="dxa"/>
            <w:vMerge/>
          </w:tcPr>
          <w:p w:rsidR="00FD28C2" w:rsidRPr="009F6211" w:rsidRDefault="00FD28C2" w:rsidP="000A06A4">
            <w:pPr>
              <w:cnfStyle w:val="000000000000"/>
              <w:rPr>
                <w:rFonts w:ascii="Times New Roman" w:hAnsi="Times New Roman" w:cs="Times New Roman"/>
              </w:rPr>
            </w:pPr>
          </w:p>
        </w:tc>
        <w:tc>
          <w:tcPr>
            <w:tcW w:w="984" w:type="dxa"/>
            <w:vMerge/>
          </w:tcPr>
          <w:p w:rsidR="00FD28C2" w:rsidRPr="009F6211" w:rsidRDefault="00FD28C2" w:rsidP="000A06A4">
            <w:pPr>
              <w:autoSpaceDE w:val="0"/>
              <w:autoSpaceDN w:val="0"/>
              <w:adjustRightInd w:val="0"/>
              <w:jc w:val="right"/>
              <w:cnfStyle w:val="000000000000"/>
              <w:rPr>
                <w:rFonts w:ascii="Times New Roman" w:hAnsi="Times New Roman" w:cs="Times New Roman"/>
                <w:color w:val="000000"/>
              </w:rPr>
            </w:pPr>
          </w:p>
        </w:tc>
        <w:tc>
          <w:tcPr>
            <w:tcW w:w="988" w:type="dxa"/>
          </w:tcPr>
          <w:p w:rsidR="00FD28C2" w:rsidRPr="009F6211" w:rsidRDefault="00FD28C2" w:rsidP="000A06A4">
            <w:pPr>
              <w:autoSpaceDE w:val="0"/>
              <w:autoSpaceDN w:val="0"/>
              <w:adjustRightInd w:val="0"/>
              <w:cnfStyle w:val="000000000000"/>
              <w:rPr>
                <w:rFonts w:ascii="Times New Roman" w:hAnsi="Times New Roman" w:cs="Times New Roman"/>
                <w:color w:val="000000"/>
              </w:rPr>
            </w:pPr>
            <w:r w:rsidRPr="009F6211">
              <w:rPr>
                <w:rFonts w:ascii="Times New Roman" w:hAnsi="Times New Roman" w:cs="Times New Roman"/>
                <w:color w:val="000000"/>
              </w:rPr>
              <w:t>4(</w:t>
            </w:r>
            <w:r>
              <w:rPr>
                <w:rFonts w:ascii="Times New Roman" w:hAnsi="Times New Roman" w:cs="Times New Roman"/>
                <w:color w:val="000000"/>
              </w:rPr>
              <w:t>18.2</w:t>
            </w:r>
            <w:r w:rsidRPr="009F6211">
              <w:rPr>
                <w:rFonts w:ascii="Times New Roman" w:hAnsi="Times New Roman" w:cs="Times New Roman"/>
                <w:color w:val="000000"/>
              </w:rPr>
              <w:t xml:space="preserve"> )</w:t>
            </w:r>
          </w:p>
        </w:tc>
        <w:tc>
          <w:tcPr>
            <w:tcW w:w="804" w:type="dxa"/>
            <w:vMerge/>
          </w:tcPr>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057" w:type="dxa"/>
            <w:vMerge/>
          </w:tcPr>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76" w:type="dxa"/>
          </w:tcPr>
          <w:p w:rsidR="00FD28C2" w:rsidRPr="009F6211" w:rsidRDefault="00FD28C2" w:rsidP="000A06A4">
            <w:pPr>
              <w:autoSpaceDE w:val="0"/>
              <w:autoSpaceDN w:val="0"/>
              <w:adjustRightInd w:val="0"/>
              <w:cnfStyle w:val="000000000000"/>
              <w:rPr>
                <w:rFonts w:ascii="Times New Roman" w:hAnsi="Times New Roman" w:cs="Times New Roman"/>
                <w:color w:val="000000"/>
              </w:rPr>
            </w:pPr>
            <w:r>
              <w:rPr>
                <w:rFonts w:ascii="Times New Roman" w:hAnsi="Times New Roman" w:cs="Times New Roman"/>
                <w:color w:val="000000"/>
              </w:rPr>
              <w:t>2</w:t>
            </w:r>
            <w:r w:rsidRPr="009F6211">
              <w:rPr>
                <w:rFonts w:ascii="Times New Roman" w:hAnsi="Times New Roman" w:cs="Times New Roman"/>
                <w:color w:val="000000"/>
              </w:rPr>
              <w:t>(</w:t>
            </w:r>
            <w:r>
              <w:rPr>
                <w:rFonts w:ascii="Times New Roman" w:hAnsi="Times New Roman" w:cs="Times New Roman"/>
                <w:color w:val="000000"/>
              </w:rPr>
              <w:t>18.2</w:t>
            </w:r>
            <w:r w:rsidRPr="009F6211">
              <w:rPr>
                <w:rFonts w:ascii="Times New Roman" w:hAnsi="Times New Roman" w:cs="Times New Roman"/>
                <w:color w:val="000000"/>
              </w:rPr>
              <w:t xml:space="preserve"> )</w:t>
            </w:r>
          </w:p>
        </w:tc>
        <w:tc>
          <w:tcPr>
            <w:tcW w:w="792" w:type="dxa"/>
            <w:vMerge/>
          </w:tcPr>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123" w:type="dxa"/>
            <w:vMerge/>
          </w:tcPr>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tc>
      </w:tr>
      <w:tr w:rsidR="00200AA0" w:rsidTr="00200AA0">
        <w:trPr>
          <w:cnfStyle w:val="000000100000"/>
        </w:trPr>
        <w:tc>
          <w:tcPr>
            <w:cnfStyle w:val="001000000000"/>
            <w:tcW w:w="1604" w:type="dxa"/>
          </w:tcPr>
          <w:p w:rsidR="00FD28C2" w:rsidRPr="009F6211" w:rsidRDefault="00FD28C2" w:rsidP="000A06A4">
            <w:pPr>
              <w:autoSpaceDE w:val="0"/>
              <w:autoSpaceDN w:val="0"/>
              <w:adjustRightInd w:val="0"/>
              <w:spacing w:line="360" w:lineRule="auto"/>
              <w:jc w:val="both"/>
              <w:rPr>
                <w:rFonts w:ascii="Times New Roman" w:eastAsia="Calibri" w:hAnsi="Times New Roman" w:cs="Times New Roman"/>
              </w:rPr>
            </w:pPr>
            <w:r w:rsidRPr="009F6211">
              <w:rPr>
                <w:rFonts w:ascii="Times New Roman" w:eastAsia="Calibri" w:hAnsi="Times New Roman" w:cs="Times New Roman"/>
              </w:rPr>
              <w:t>48-57</w:t>
            </w:r>
          </w:p>
        </w:tc>
        <w:tc>
          <w:tcPr>
            <w:tcW w:w="1077" w:type="dxa"/>
          </w:tcPr>
          <w:p w:rsidR="00FD28C2" w:rsidRPr="009F6211" w:rsidRDefault="00FD28C2" w:rsidP="000A06A4">
            <w:pPr>
              <w:autoSpaceDE w:val="0"/>
              <w:autoSpaceDN w:val="0"/>
              <w:adjustRightInd w:val="0"/>
              <w:cnfStyle w:val="000000100000"/>
              <w:rPr>
                <w:rFonts w:ascii="Times New Roman" w:hAnsi="Times New Roman" w:cs="Times New Roman"/>
                <w:color w:val="000000"/>
              </w:rPr>
            </w:pPr>
            <w:r w:rsidRPr="009F6211">
              <w:rPr>
                <w:rFonts w:ascii="Times New Roman" w:hAnsi="Times New Roman" w:cs="Times New Roman"/>
                <w:color w:val="000000"/>
              </w:rPr>
              <w:t>9(</w:t>
            </w:r>
            <w:r>
              <w:rPr>
                <w:rFonts w:ascii="Times New Roman" w:hAnsi="Times New Roman" w:cs="Times New Roman"/>
                <w:color w:val="000000"/>
              </w:rPr>
              <w:t>22.5</w:t>
            </w:r>
            <w:r w:rsidRPr="009F6211">
              <w:rPr>
                <w:rFonts w:ascii="Times New Roman" w:hAnsi="Times New Roman" w:cs="Times New Roman"/>
                <w:color w:val="000000"/>
              </w:rPr>
              <w:t xml:space="preserve"> )</w:t>
            </w:r>
          </w:p>
        </w:tc>
        <w:tc>
          <w:tcPr>
            <w:tcW w:w="783" w:type="dxa"/>
            <w:vMerge/>
          </w:tcPr>
          <w:p w:rsidR="00FD28C2" w:rsidRPr="009F6211" w:rsidRDefault="00FD28C2" w:rsidP="000A06A4">
            <w:pPr>
              <w:cnfStyle w:val="000000100000"/>
              <w:rPr>
                <w:rFonts w:ascii="Times New Roman" w:hAnsi="Times New Roman" w:cs="Times New Roman"/>
              </w:rPr>
            </w:pPr>
          </w:p>
        </w:tc>
        <w:tc>
          <w:tcPr>
            <w:tcW w:w="984" w:type="dxa"/>
            <w:vMerge/>
          </w:tcPr>
          <w:p w:rsidR="00FD28C2" w:rsidRPr="009F6211" w:rsidRDefault="00FD28C2" w:rsidP="000A06A4">
            <w:pPr>
              <w:autoSpaceDE w:val="0"/>
              <w:autoSpaceDN w:val="0"/>
              <w:adjustRightInd w:val="0"/>
              <w:jc w:val="right"/>
              <w:cnfStyle w:val="000000100000"/>
              <w:rPr>
                <w:rFonts w:ascii="Times New Roman" w:hAnsi="Times New Roman" w:cs="Times New Roman"/>
                <w:color w:val="000000"/>
              </w:rPr>
            </w:pPr>
          </w:p>
        </w:tc>
        <w:tc>
          <w:tcPr>
            <w:tcW w:w="988" w:type="dxa"/>
          </w:tcPr>
          <w:p w:rsidR="00FD28C2" w:rsidRPr="009F6211" w:rsidRDefault="00FD28C2" w:rsidP="000A06A4">
            <w:pPr>
              <w:autoSpaceDE w:val="0"/>
              <w:autoSpaceDN w:val="0"/>
              <w:adjustRightInd w:val="0"/>
              <w:cnfStyle w:val="000000100000"/>
              <w:rPr>
                <w:rFonts w:ascii="Times New Roman" w:hAnsi="Times New Roman" w:cs="Times New Roman"/>
                <w:color w:val="000000"/>
              </w:rPr>
            </w:pPr>
            <w:r w:rsidRPr="009F6211">
              <w:rPr>
                <w:rFonts w:ascii="Times New Roman" w:hAnsi="Times New Roman" w:cs="Times New Roman"/>
                <w:color w:val="000000"/>
              </w:rPr>
              <w:t>4(</w:t>
            </w:r>
            <w:r>
              <w:rPr>
                <w:rFonts w:ascii="Times New Roman" w:hAnsi="Times New Roman" w:cs="Times New Roman"/>
                <w:color w:val="000000"/>
              </w:rPr>
              <w:t xml:space="preserve">18.2 </w:t>
            </w:r>
            <w:r w:rsidRPr="009F6211">
              <w:rPr>
                <w:rFonts w:ascii="Times New Roman" w:hAnsi="Times New Roman" w:cs="Times New Roman"/>
                <w:color w:val="000000"/>
              </w:rPr>
              <w:t>)</w:t>
            </w:r>
          </w:p>
        </w:tc>
        <w:tc>
          <w:tcPr>
            <w:tcW w:w="804" w:type="dxa"/>
            <w:vMerge/>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057" w:type="dxa"/>
            <w:vMerge/>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76" w:type="dxa"/>
          </w:tcPr>
          <w:p w:rsidR="00FD28C2" w:rsidRPr="009F6211" w:rsidRDefault="00FD28C2" w:rsidP="000A06A4">
            <w:pPr>
              <w:autoSpaceDE w:val="0"/>
              <w:autoSpaceDN w:val="0"/>
              <w:adjustRightInd w:val="0"/>
              <w:cnfStyle w:val="000000100000"/>
              <w:rPr>
                <w:rFonts w:ascii="Times New Roman" w:hAnsi="Times New Roman" w:cs="Times New Roman"/>
                <w:color w:val="000000"/>
              </w:rPr>
            </w:pPr>
            <w:r>
              <w:rPr>
                <w:rFonts w:ascii="Times New Roman" w:hAnsi="Times New Roman" w:cs="Times New Roman"/>
                <w:color w:val="000000"/>
              </w:rPr>
              <w:t>3</w:t>
            </w:r>
            <w:r w:rsidRPr="009F6211">
              <w:rPr>
                <w:rFonts w:ascii="Times New Roman" w:hAnsi="Times New Roman" w:cs="Times New Roman"/>
                <w:color w:val="000000"/>
              </w:rPr>
              <w:t>(</w:t>
            </w:r>
            <w:r>
              <w:rPr>
                <w:rFonts w:ascii="Times New Roman" w:hAnsi="Times New Roman" w:cs="Times New Roman"/>
                <w:color w:val="000000"/>
              </w:rPr>
              <w:t>27.3</w:t>
            </w:r>
            <w:r w:rsidRPr="009F6211">
              <w:rPr>
                <w:rFonts w:ascii="Times New Roman" w:hAnsi="Times New Roman" w:cs="Times New Roman"/>
                <w:color w:val="000000"/>
              </w:rPr>
              <w:t>)</w:t>
            </w:r>
          </w:p>
        </w:tc>
        <w:tc>
          <w:tcPr>
            <w:tcW w:w="792" w:type="dxa"/>
            <w:vMerge/>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123" w:type="dxa"/>
            <w:vMerge/>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r>
      <w:tr w:rsidR="00200AA0" w:rsidTr="00200AA0">
        <w:tc>
          <w:tcPr>
            <w:cnfStyle w:val="001000000000"/>
            <w:tcW w:w="1604" w:type="dxa"/>
          </w:tcPr>
          <w:p w:rsidR="00FD28C2" w:rsidRPr="009F6211" w:rsidRDefault="00FD28C2" w:rsidP="000A06A4">
            <w:pPr>
              <w:autoSpaceDE w:val="0"/>
              <w:autoSpaceDN w:val="0"/>
              <w:adjustRightInd w:val="0"/>
              <w:spacing w:line="360" w:lineRule="auto"/>
              <w:jc w:val="both"/>
              <w:rPr>
                <w:rFonts w:ascii="Times New Roman" w:eastAsia="Calibri" w:hAnsi="Times New Roman" w:cs="Times New Roman"/>
              </w:rPr>
            </w:pPr>
            <w:r w:rsidRPr="009F6211">
              <w:rPr>
                <w:rFonts w:ascii="Times New Roman" w:eastAsia="Calibri" w:hAnsi="Times New Roman" w:cs="Times New Roman"/>
              </w:rPr>
              <w:t>58</w:t>
            </w:r>
            <w:r>
              <w:rPr>
                <w:rFonts w:ascii="Times New Roman" w:eastAsia="Calibri" w:hAnsi="Times New Roman" w:cs="Times New Roman"/>
              </w:rPr>
              <w:t>-67</w:t>
            </w:r>
          </w:p>
        </w:tc>
        <w:tc>
          <w:tcPr>
            <w:tcW w:w="1077" w:type="dxa"/>
          </w:tcPr>
          <w:p w:rsidR="00FD28C2" w:rsidRPr="009F6211" w:rsidRDefault="00FD28C2" w:rsidP="000A06A4">
            <w:pPr>
              <w:autoSpaceDE w:val="0"/>
              <w:autoSpaceDN w:val="0"/>
              <w:adjustRightInd w:val="0"/>
              <w:cnfStyle w:val="000000000000"/>
              <w:rPr>
                <w:rFonts w:ascii="Times New Roman" w:hAnsi="Times New Roman" w:cs="Times New Roman"/>
                <w:color w:val="000000"/>
              </w:rPr>
            </w:pPr>
            <w:r w:rsidRPr="009F6211">
              <w:rPr>
                <w:rFonts w:ascii="Times New Roman" w:hAnsi="Times New Roman" w:cs="Times New Roman"/>
                <w:color w:val="000000"/>
              </w:rPr>
              <w:t>3(</w:t>
            </w:r>
            <w:r>
              <w:rPr>
                <w:rFonts w:ascii="Times New Roman" w:hAnsi="Times New Roman" w:cs="Times New Roman"/>
                <w:color w:val="000000"/>
              </w:rPr>
              <w:t>7.5</w:t>
            </w:r>
            <w:r w:rsidRPr="009F6211">
              <w:rPr>
                <w:rFonts w:ascii="Times New Roman" w:hAnsi="Times New Roman" w:cs="Times New Roman"/>
                <w:color w:val="000000"/>
              </w:rPr>
              <w:t xml:space="preserve"> )</w:t>
            </w:r>
          </w:p>
        </w:tc>
        <w:tc>
          <w:tcPr>
            <w:tcW w:w="783" w:type="dxa"/>
            <w:vMerge/>
          </w:tcPr>
          <w:p w:rsidR="00FD28C2" w:rsidRPr="009F6211" w:rsidRDefault="00FD28C2" w:rsidP="000A06A4">
            <w:pPr>
              <w:cnfStyle w:val="000000000000"/>
              <w:rPr>
                <w:rFonts w:ascii="Times New Roman" w:hAnsi="Times New Roman" w:cs="Times New Roman"/>
              </w:rPr>
            </w:pPr>
          </w:p>
        </w:tc>
        <w:tc>
          <w:tcPr>
            <w:tcW w:w="984" w:type="dxa"/>
            <w:vMerge/>
          </w:tcPr>
          <w:p w:rsidR="00FD28C2" w:rsidRPr="009F6211" w:rsidRDefault="00FD28C2" w:rsidP="000A06A4">
            <w:pPr>
              <w:autoSpaceDE w:val="0"/>
              <w:autoSpaceDN w:val="0"/>
              <w:adjustRightInd w:val="0"/>
              <w:jc w:val="right"/>
              <w:cnfStyle w:val="000000000000"/>
              <w:rPr>
                <w:rFonts w:ascii="Times New Roman" w:hAnsi="Times New Roman" w:cs="Times New Roman"/>
                <w:color w:val="000000"/>
              </w:rPr>
            </w:pPr>
          </w:p>
        </w:tc>
        <w:tc>
          <w:tcPr>
            <w:tcW w:w="988" w:type="dxa"/>
          </w:tcPr>
          <w:p w:rsidR="00FD28C2" w:rsidRPr="009F6211" w:rsidRDefault="00FD28C2" w:rsidP="000A06A4">
            <w:pPr>
              <w:autoSpaceDE w:val="0"/>
              <w:autoSpaceDN w:val="0"/>
              <w:adjustRightInd w:val="0"/>
              <w:cnfStyle w:val="000000000000"/>
              <w:rPr>
                <w:rFonts w:ascii="Times New Roman" w:hAnsi="Times New Roman" w:cs="Times New Roman"/>
                <w:color w:val="000000"/>
              </w:rPr>
            </w:pPr>
            <w:r w:rsidRPr="009F6211">
              <w:rPr>
                <w:rFonts w:ascii="Times New Roman" w:hAnsi="Times New Roman" w:cs="Times New Roman"/>
                <w:color w:val="000000"/>
              </w:rPr>
              <w:t>3(</w:t>
            </w:r>
            <w:r>
              <w:rPr>
                <w:rFonts w:ascii="Times New Roman" w:hAnsi="Times New Roman" w:cs="Times New Roman"/>
                <w:color w:val="000000"/>
              </w:rPr>
              <w:t>13.6</w:t>
            </w:r>
            <w:r w:rsidRPr="009F6211">
              <w:rPr>
                <w:rFonts w:ascii="Times New Roman" w:hAnsi="Times New Roman" w:cs="Times New Roman"/>
                <w:color w:val="000000"/>
              </w:rPr>
              <w:t xml:space="preserve">  )</w:t>
            </w:r>
          </w:p>
        </w:tc>
        <w:tc>
          <w:tcPr>
            <w:tcW w:w="804" w:type="dxa"/>
            <w:vMerge/>
          </w:tcPr>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057" w:type="dxa"/>
            <w:vMerge/>
          </w:tcPr>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76" w:type="dxa"/>
          </w:tcPr>
          <w:p w:rsidR="00FD28C2" w:rsidRPr="009F6211" w:rsidRDefault="00FD28C2" w:rsidP="000A06A4">
            <w:pPr>
              <w:autoSpaceDE w:val="0"/>
              <w:autoSpaceDN w:val="0"/>
              <w:adjustRightInd w:val="0"/>
              <w:cnfStyle w:val="000000000000"/>
              <w:rPr>
                <w:rFonts w:ascii="Times New Roman" w:hAnsi="Times New Roman" w:cs="Times New Roman"/>
                <w:color w:val="000000"/>
              </w:rPr>
            </w:pPr>
            <w:r w:rsidRPr="009F6211">
              <w:rPr>
                <w:rFonts w:ascii="Times New Roman" w:hAnsi="Times New Roman" w:cs="Times New Roman"/>
                <w:color w:val="000000"/>
              </w:rPr>
              <w:t xml:space="preserve"> </w:t>
            </w:r>
            <w:r>
              <w:rPr>
                <w:rFonts w:ascii="Times New Roman" w:hAnsi="Times New Roman" w:cs="Times New Roman"/>
                <w:color w:val="000000"/>
              </w:rPr>
              <w:t>1</w:t>
            </w:r>
            <w:r w:rsidRPr="009F6211">
              <w:rPr>
                <w:rFonts w:ascii="Times New Roman" w:hAnsi="Times New Roman" w:cs="Times New Roman"/>
                <w:color w:val="000000"/>
              </w:rPr>
              <w:t>(</w:t>
            </w:r>
            <w:r>
              <w:rPr>
                <w:rFonts w:ascii="Times New Roman" w:hAnsi="Times New Roman" w:cs="Times New Roman"/>
                <w:color w:val="000000"/>
              </w:rPr>
              <w:t>9.1</w:t>
            </w:r>
            <w:r w:rsidRPr="009F6211">
              <w:rPr>
                <w:rFonts w:ascii="Times New Roman" w:hAnsi="Times New Roman" w:cs="Times New Roman"/>
                <w:color w:val="000000"/>
              </w:rPr>
              <w:t>)</w:t>
            </w:r>
          </w:p>
        </w:tc>
        <w:tc>
          <w:tcPr>
            <w:tcW w:w="792" w:type="dxa"/>
            <w:vMerge/>
          </w:tcPr>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123" w:type="dxa"/>
            <w:vMerge/>
          </w:tcPr>
          <w:p w:rsidR="00FD28C2" w:rsidRPr="009F6211" w:rsidRDefault="00FD28C2" w:rsidP="000A06A4">
            <w:pPr>
              <w:autoSpaceDE w:val="0"/>
              <w:autoSpaceDN w:val="0"/>
              <w:adjustRightInd w:val="0"/>
              <w:spacing w:line="360" w:lineRule="auto"/>
              <w:jc w:val="both"/>
              <w:cnfStyle w:val="000000000000"/>
              <w:rPr>
                <w:rFonts w:ascii="Times New Roman" w:eastAsia="Calibri" w:hAnsi="Times New Roman" w:cs="Times New Roman"/>
              </w:rPr>
            </w:pPr>
          </w:p>
        </w:tc>
      </w:tr>
      <w:tr w:rsidR="00200AA0" w:rsidTr="00200AA0">
        <w:trPr>
          <w:cnfStyle w:val="000000100000"/>
        </w:trPr>
        <w:tc>
          <w:tcPr>
            <w:cnfStyle w:val="001000000000"/>
            <w:tcW w:w="1604" w:type="dxa"/>
          </w:tcPr>
          <w:p w:rsidR="00FD28C2" w:rsidRPr="009F6211" w:rsidRDefault="00FD28C2" w:rsidP="000A06A4">
            <w:pPr>
              <w:autoSpaceDE w:val="0"/>
              <w:autoSpaceDN w:val="0"/>
              <w:adjustRightInd w:val="0"/>
              <w:spacing w:line="360" w:lineRule="auto"/>
              <w:jc w:val="both"/>
              <w:rPr>
                <w:rFonts w:ascii="Times New Roman" w:eastAsia="Calibri" w:hAnsi="Times New Roman" w:cs="Times New Roman"/>
              </w:rPr>
            </w:pPr>
            <w:r>
              <w:rPr>
                <w:rFonts w:ascii="Times New Roman" w:eastAsia="Calibri" w:hAnsi="Times New Roman" w:cs="Times New Roman"/>
              </w:rPr>
              <w:t>≥68</w:t>
            </w:r>
          </w:p>
        </w:tc>
        <w:tc>
          <w:tcPr>
            <w:tcW w:w="1077" w:type="dxa"/>
          </w:tcPr>
          <w:p w:rsidR="00FD28C2" w:rsidRPr="009F6211" w:rsidRDefault="00FD28C2" w:rsidP="000A06A4">
            <w:pPr>
              <w:autoSpaceDE w:val="0"/>
              <w:autoSpaceDN w:val="0"/>
              <w:adjustRightInd w:val="0"/>
              <w:cnfStyle w:val="000000100000"/>
              <w:rPr>
                <w:rFonts w:ascii="Times New Roman" w:hAnsi="Times New Roman" w:cs="Times New Roman"/>
                <w:color w:val="000000"/>
              </w:rPr>
            </w:pPr>
            <w:r>
              <w:rPr>
                <w:rFonts w:ascii="Times New Roman" w:hAnsi="Times New Roman" w:cs="Times New Roman"/>
                <w:color w:val="000000"/>
              </w:rPr>
              <w:t>1(2.5)</w:t>
            </w:r>
          </w:p>
        </w:tc>
        <w:tc>
          <w:tcPr>
            <w:tcW w:w="783" w:type="dxa"/>
            <w:vMerge/>
          </w:tcPr>
          <w:p w:rsidR="00FD28C2" w:rsidRPr="009F6211" w:rsidRDefault="00FD28C2" w:rsidP="000A06A4">
            <w:pPr>
              <w:autoSpaceDE w:val="0"/>
              <w:autoSpaceDN w:val="0"/>
              <w:adjustRightInd w:val="0"/>
              <w:jc w:val="right"/>
              <w:cnfStyle w:val="000000100000"/>
              <w:rPr>
                <w:rFonts w:ascii="Times New Roman" w:hAnsi="Times New Roman" w:cs="Times New Roman"/>
                <w:color w:val="000000"/>
              </w:rPr>
            </w:pPr>
          </w:p>
        </w:tc>
        <w:tc>
          <w:tcPr>
            <w:tcW w:w="984" w:type="dxa"/>
            <w:vMerge/>
          </w:tcPr>
          <w:p w:rsidR="00FD28C2" w:rsidRPr="009F6211" w:rsidRDefault="00FD28C2" w:rsidP="000A06A4">
            <w:pPr>
              <w:autoSpaceDE w:val="0"/>
              <w:autoSpaceDN w:val="0"/>
              <w:adjustRightInd w:val="0"/>
              <w:jc w:val="right"/>
              <w:cnfStyle w:val="000000100000"/>
              <w:rPr>
                <w:rFonts w:ascii="Times New Roman" w:eastAsiaTheme="minorEastAsia" w:hAnsi="Times New Roman" w:cs="Times New Roman"/>
                <w:color w:val="000000"/>
                <w:lang w:eastAsia="zh-CN"/>
              </w:rPr>
            </w:pPr>
          </w:p>
        </w:tc>
        <w:tc>
          <w:tcPr>
            <w:tcW w:w="988" w:type="dxa"/>
          </w:tcPr>
          <w:p w:rsidR="00FD28C2" w:rsidRPr="009F6211" w:rsidRDefault="00FD28C2" w:rsidP="000A06A4">
            <w:pPr>
              <w:autoSpaceDE w:val="0"/>
              <w:autoSpaceDN w:val="0"/>
              <w:adjustRightInd w:val="0"/>
              <w:cnfStyle w:val="000000100000"/>
              <w:rPr>
                <w:rFonts w:ascii="Times New Roman" w:hAnsi="Times New Roman" w:cs="Times New Roman"/>
                <w:color w:val="000000"/>
              </w:rPr>
            </w:pPr>
            <w:r>
              <w:rPr>
                <w:rFonts w:ascii="Times New Roman" w:hAnsi="Times New Roman" w:cs="Times New Roman"/>
                <w:color w:val="000000"/>
              </w:rPr>
              <w:t>3(13.6)</w:t>
            </w:r>
          </w:p>
        </w:tc>
        <w:tc>
          <w:tcPr>
            <w:tcW w:w="804" w:type="dxa"/>
            <w:vMerge/>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057" w:type="dxa"/>
            <w:vMerge/>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76" w:type="dxa"/>
          </w:tcPr>
          <w:p w:rsidR="00FD28C2" w:rsidRPr="009F6211" w:rsidRDefault="00FD28C2" w:rsidP="000A06A4">
            <w:pPr>
              <w:autoSpaceDE w:val="0"/>
              <w:autoSpaceDN w:val="0"/>
              <w:adjustRightInd w:val="0"/>
              <w:cnfStyle w:val="000000100000"/>
              <w:rPr>
                <w:rFonts w:ascii="Times New Roman" w:hAnsi="Times New Roman" w:cs="Times New Roman"/>
                <w:color w:val="000000"/>
              </w:rPr>
            </w:pPr>
            <w:r>
              <w:rPr>
                <w:rFonts w:ascii="Times New Roman" w:hAnsi="Times New Roman" w:cs="Times New Roman"/>
                <w:color w:val="000000"/>
              </w:rPr>
              <w:t xml:space="preserve"> 0(0)</w:t>
            </w:r>
          </w:p>
        </w:tc>
        <w:tc>
          <w:tcPr>
            <w:tcW w:w="792" w:type="dxa"/>
            <w:vMerge/>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123" w:type="dxa"/>
            <w:vMerge/>
          </w:tcPr>
          <w:p w:rsidR="00FD28C2" w:rsidRPr="009F6211" w:rsidRDefault="00FD28C2" w:rsidP="000A06A4">
            <w:pPr>
              <w:autoSpaceDE w:val="0"/>
              <w:autoSpaceDN w:val="0"/>
              <w:adjustRightInd w:val="0"/>
              <w:spacing w:line="360" w:lineRule="auto"/>
              <w:jc w:val="both"/>
              <w:cnfStyle w:val="000000100000"/>
              <w:rPr>
                <w:rFonts w:ascii="Times New Roman" w:eastAsia="Calibri" w:hAnsi="Times New Roman" w:cs="Times New Roman"/>
              </w:rPr>
            </w:pPr>
          </w:p>
        </w:tc>
      </w:tr>
      <w:tr w:rsidR="00200AA0" w:rsidTr="00200AA0">
        <w:tc>
          <w:tcPr>
            <w:cnfStyle w:val="001000000000"/>
            <w:tcW w:w="1604" w:type="dxa"/>
          </w:tcPr>
          <w:p w:rsidR="006806E2" w:rsidRPr="009F6211" w:rsidRDefault="006806E2" w:rsidP="000A06A4">
            <w:pPr>
              <w:autoSpaceDE w:val="0"/>
              <w:autoSpaceDN w:val="0"/>
              <w:adjustRightInd w:val="0"/>
              <w:spacing w:line="360" w:lineRule="auto"/>
              <w:jc w:val="both"/>
              <w:rPr>
                <w:rFonts w:ascii="Times New Roman" w:eastAsia="Calibri" w:hAnsi="Times New Roman" w:cs="Times New Roman"/>
                <w:b w:val="0"/>
              </w:rPr>
            </w:pPr>
            <w:r w:rsidRPr="009F6211">
              <w:rPr>
                <w:rFonts w:ascii="Times New Roman" w:eastAsia="Calibri" w:hAnsi="Times New Roman" w:cs="Times New Roman"/>
              </w:rPr>
              <w:t xml:space="preserve">Sex  </w:t>
            </w:r>
          </w:p>
        </w:tc>
        <w:tc>
          <w:tcPr>
            <w:tcW w:w="1077" w:type="dxa"/>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783" w:type="dxa"/>
            <w:vMerge w:val="restart"/>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r w:rsidRPr="009F6211">
              <w:rPr>
                <w:rFonts w:ascii="Times New Roman" w:eastAsia="Calibri" w:hAnsi="Times New Roman" w:cs="Times New Roman"/>
              </w:rPr>
              <w:t>0.17</w:t>
            </w:r>
          </w:p>
        </w:tc>
        <w:tc>
          <w:tcPr>
            <w:tcW w:w="984" w:type="dxa"/>
            <w:vMerge w:val="restart"/>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r w:rsidRPr="009F6211">
              <w:rPr>
                <w:rFonts w:ascii="Times New Roman" w:eastAsia="Calibri" w:hAnsi="Times New Roman" w:cs="Times New Roman"/>
              </w:rPr>
              <w:t>0.68</w:t>
            </w:r>
          </w:p>
        </w:tc>
        <w:tc>
          <w:tcPr>
            <w:tcW w:w="988" w:type="dxa"/>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804" w:type="dxa"/>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057" w:type="dxa"/>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76" w:type="dxa"/>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792" w:type="dxa"/>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123" w:type="dxa"/>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r>
      <w:tr w:rsidR="00200AA0" w:rsidTr="00200AA0">
        <w:trPr>
          <w:cnfStyle w:val="000000100000"/>
        </w:trPr>
        <w:tc>
          <w:tcPr>
            <w:cnfStyle w:val="001000000000"/>
            <w:tcW w:w="1604" w:type="dxa"/>
          </w:tcPr>
          <w:p w:rsidR="006806E2" w:rsidRPr="009F6211" w:rsidRDefault="006806E2" w:rsidP="000A06A4">
            <w:pPr>
              <w:autoSpaceDE w:val="0"/>
              <w:autoSpaceDN w:val="0"/>
              <w:adjustRightInd w:val="0"/>
              <w:spacing w:line="360" w:lineRule="auto"/>
              <w:jc w:val="both"/>
              <w:rPr>
                <w:rFonts w:ascii="Times New Roman" w:eastAsia="Calibri" w:hAnsi="Times New Roman" w:cs="Times New Roman"/>
              </w:rPr>
            </w:pPr>
            <w:r w:rsidRPr="009F6211">
              <w:rPr>
                <w:rFonts w:ascii="Times New Roman" w:eastAsia="Calibri" w:hAnsi="Times New Roman" w:cs="Times New Roman"/>
              </w:rPr>
              <w:t xml:space="preserve">    Male    </w:t>
            </w:r>
          </w:p>
        </w:tc>
        <w:tc>
          <w:tcPr>
            <w:tcW w:w="1077" w:type="dxa"/>
          </w:tcPr>
          <w:p w:rsidR="006806E2" w:rsidRPr="009F6211" w:rsidRDefault="006806E2" w:rsidP="000A06A4">
            <w:pPr>
              <w:autoSpaceDE w:val="0"/>
              <w:autoSpaceDN w:val="0"/>
              <w:adjustRightInd w:val="0"/>
              <w:cnfStyle w:val="000000100000"/>
              <w:rPr>
                <w:rFonts w:ascii="Times New Roman" w:hAnsi="Times New Roman" w:cs="Times New Roman"/>
                <w:color w:val="000000"/>
              </w:rPr>
            </w:pPr>
            <w:r w:rsidRPr="009F6211">
              <w:rPr>
                <w:rFonts w:ascii="Times New Roman" w:hAnsi="Times New Roman" w:cs="Times New Roman"/>
                <w:color w:val="000000"/>
              </w:rPr>
              <w:t>29(72.5</w:t>
            </w:r>
            <w:r>
              <w:rPr>
                <w:rFonts w:ascii="Times New Roman" w:hAnsi="Times New Roman" w:cs="Times New Roman"/>
                <w:color w:val="000000"/>
              </w:rPr>
              <w:t xml:space="preserve"> </w:t>
            </w:r>
            <w:r w:rsidRPr="009F6211">
              <w:rPr>
                <w:rFonts w:ascii="Times New Roman" w:hAnsi="Times New Roman" w:cs="Times New Roman"/>
                <w:color w:val="000000"/>
              </w:rPr>
              <w:t>)</w:t>
            </w:r>
          </w:p>
        </w:tc>
        <w:tc>
          <w:tcPr>
            <w:tcW w:w="783" w:type="dxa"/>
            <w:vMerge/>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84" w:type="dxa"/>
            <w:vMerge/>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88" w:type="dxa"/>
          </w:tcPr>
          <w:p w:rsidR="006806E2" w:rsidRPr="009F6211" w:rsidRDefault="006806E2" w:rsidP="000A06A4">
            <w:pPr>
              <w:autoSpaceDE w:val="0"/>
              <w:autoSpaceDN w:val="0"/>
              <w:adjustRightInd w:val="0"/>
              <w:cnfStyle w:val="000000100000"/>
              <w:rPr>
                <w:rFonts w:ascii="Times New Roman" w:hAnsi="Times New Roman" w:cs="Times New Roman"/>
                <w:color w:val="000000"/>
              </w:rPr>
            </w:pPr>
            <w:r w:rsidRPr="009F6211">
              <w:rPr>
                <w:rFonts w:ascii="Times New Roman" w:hAnsi="Times New Roman" w:cs="Times New Roman"/>
                <w:color w:val="000000"/>
              </w:rPr>
              <w:t>17(77.3)</w:t>
            </w:r>
          </w:p>
        </w:tc>
        <w:tc>
          <w:tcPr>
            <w:tcW w:w="804" w:type="dxa"/>
            <w:vMerge w:val="restart"/>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r w:rsidRPr="009F6211">
              <w:rPr>
                <w:rFonts w:ascii="Times New Roman" w:eastAsia="Calibri" w:hAnsi="Times New Roman" w:cs="Times New Roman"/>
              </w:rPr>
              <w:t>0.70</w:t>
            </w:r>
          </w:p>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057" w:type="dxa"/>
            <w:vMerge w:val="restart"/>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r w:rsidRPr="009F6211">
              <w:rPr>
                <w:rFonts w:ascii="Times New Roman" w:eastAsia="Calibri" w:hAnsi="Times New Roman" w:cs="Times New Roman"/>
              </w:rPr>
              <w:t>0.42</w:t>
            </w:r>
          </w:p>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76" w:type="dxa"/>
          </w:tcPr>
          <w:p w:rsidR="006806E2" w:rsidRPr="009F6211" w:rsidRDefault="006806E2" w:rsidP="000A06A4">
            <w:pPr>
              <w:autoSpaceDE w:val="0"/>
              <w:autoSpaceDN w:val="0"/>
              <w:adjustRightInd w:val="0"/>
              <w:cnfStyle w:val="000000100000"/>
              <w:rPr>
                <w:rFonts w:ascii="Times New Roman" w:hAnsi="Times New Roman" w:cs="Times New Roman"/>
                <w:color w:val="000000"/>
              </w:rPr>
            </w:pPr>
            <w:r w:rsidRPr="009F6211">
              <w:rPr>
                <w:rFonts w:ascii="Times New Roman" w:hAnsi="Times New Roman" w:cs="Times New Roman"/>
                <w:color w:val="000000"/>
              </w:rPr>
              <w:t>8( 72.7 )</w:t>
            </w:r>
          </w:p>
        </w:tc>
        <w:tc>
          <w:tcPr>
            <w:tcW w:w="792" w:type="dxa"/>
            <w:vMerge w:val="restart"/>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r w:rsidRPr="009F6211">
              <w:rPr>
                <w:rFonts w:ascii="Times New Roman" w:eastAsia="Calibri" w:hAnsi="Times New Roman" w:cs="Times New Roman"/>
              </w:rPr>
              <w:t xml:space="preserve"> 0.41</w:t>
            </w:r>
          </w:p>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123" w:type="dxa"/>
            <w:vMerge w:val="restart"/>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r w:rsidRPr="009F6211">
              <w:rPr>
                <w:rFonts w:ascii="Times New Roman" w:eastAsia="Calibri" w:hAnsi="Times New Roman" w:cs="Times New Roman"/>
              </w:rPr>
              <w:t>0.84</w:t>
            </w:r>
          </w:p>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r>
      <w:tr w:rsidR="00200AA0" w:rsidTr="00200AA0">
        <w:tc>
          <w:tcPr>
            <w:cnfStyle w:val="001000000000"/>
            <w:tcW w:w="1604" w:type="dxa"/>
          </w:tcPr>
          <w:p w:rsidR="006806E2" w:rsidRPr="009F6211" w:rsidRDefault="006806E2" w:rsidP="000A06A4">
            <w:pPr>
              <w:autoSpaceDE w:val="0"/>
              <w:autoSpaceDN w:val="0"/>
              <w:adjustRightInd w:val="0"/>
              <w:spacing w:line="360" w:lineRule="auto"/>
              <w:jc w:val="both"/>
              <w:rPr>
                <w:rFonts w:ascii="Times New Roman" w:eastAsia="Calibri" w:hAnsi="Times New Roman" w:cs="Times New Roman"/>
              </w:rPr>
            </w:pPr>
            <w:r w:rsidRPr="009F6211">
              <w:rPr>
                <w:rFonts w:ascii="Times New Roman" w:eastAsia="Calibri" w:hAnsi="Times New Roman" w:cs="Times New Roman"/>
              </w:rPr>
              <w:t xml:space="preserve">    Female</w:t>
            </w:r>
          </w:p>
        </w:tc>
        <w:tc>
          <w:tcPr>
            <w:tcW w:w="1077" w:type="dxa"/>
          </w:tcPr>
          <w:p w:rsidR="006806E2" w:rsidRPr="009F6211" w:rsidRDefault="006806E2" w:rsidP="000A06A4">
            <w:pPr>
              <w:autoSpaceDE w:val="0"/>
              <w:autoSpaceDN w:val="0"/>
              <w:adjustRightInd w:val="0"/>
              <w:cnfStyle w:val="000000000000"/>
              <w:rPr>
                <w:rFonts w:ascii="Times New Roman" w:hAnsi="Times New Roman" w:cs="Times New Roman"/>
                <w:color w:val="000000"/>
              </w:rPr>
            </w:pPr>
            <w:r w:rsidRPr="009F6211">
              <w:rPr>
                <w:rFonts w:ascii="Times New Roman" w:hAnsi="Times New Roman" w:cs="Times New Roman"/>
                <w:color w:val="000000"/>
              </w:rPr>
              <w:t>11( 27.5)</w:t>
            </w:r>
          </w:p>
        </w:tc>
        <w:tc>
          <w:tcPr>
            <w:tcW w:w="783" w:type="dxa"/>
            <w:vMerge/>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84" w:type="dxa"/>
            <w:vMerge/>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88" w:type="dxa"/>
          </w:tcPr>
          <w:p w:rsidR="006806E2" w:rsidRPr="009F6211" w:rsidRDefault="006806E2" w:rsidP="000A06A4">
            <w:pPr>
              <w:autoSpaceDE w:val="0"/>
              <w:autoSpaceDN w:val="0"/>
              <w:adjustRightInd w:val="0"/>
              <w:cnfStyle w:val="000000000000"/>
              <w:rPr>
                <w:rFonts w:ascii="Times New Roman" w:hAnsi="Times New Roman" w:cs="Times New Roman"/>
                <w:color w:val="000000"/>
              </w:rPr>
            </w:pPr>
            <w:r w:rsidRPr="009F6211">
              <w:rPr>
                <w:rFonts w:ascii="Times New Roman" w:hAnsi="Times New Roman" w:cs="Times New Roman"/>
                <w:color w:val="000000"/>
              </w:rPr>
              <w:t>5(22.7 )</w:t>
            </w:r>
          </w:p>
        </w:tc>
        <w:tc>
          <w:tcPr>
            <w:tcW w:w="804" w:type="dxa"/>
            <w:vMerge/>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057" w:type="dxa"/>
            <w:vMerge/>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76" w:type="dxa"/>
          </w:tcPr>
          <w:p w:rsidR="006806E2" w:rsidRPr="009F6211" w:rsidRDefault="006806E2" w:rsidP="000A06A4">
            <w:pPr>
              <w:autoSpaceDE w:val="0"/>
              <w:autoSpaceDN w:val="0"/>
              <w:adjustRightInd w:val="0"/>
              <w:cnfStyle w:val="000000000000"/>
              <w:rPr>
                <w:rFonts w:ascii="Times New Roman" w:hAnsi="Times New Roman" w:cs="Times New Roman"/>
                <w:color w:val="000000"/>
              </w:rPr>
            </w:pPr>
            <w:r w:rsidRPr="009F6211">
              <w:rPr>
                <w:rFonts w:ascii="Times New Roman" w:hAnsi="Times New Roman" w:cs="Times New Roman"/>
                <w:color w:val="000000"/>
              </w:rPr>
              <w:t>3( 27.7 )</w:t>
            </w:r>
          </w:p>
        </w:tc>
        <w:tc>
          <w:tcPr>
            <w:tcW w:w="792" w:type="dxa"/>
            <w:vMerge/>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123" w:type="dxa"/>
            <w:vMerge/>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r>
      <w:tr w:rsidR="00200AA0" w:rsidTr="00200AA0">
        <w:trPr>
          <w:cnfStyle w:val="000000100000"/>
        </w:trPr>
        <w:tc>
          <w:tcPr>
            <w:cnfStyle w:val="001000000000"/>
            <w:tcW w:w="1604" w:type="dxa"/>
          </w:tcPr>
          <w:p w:rsidR="006806E2" w:rsidRPr="009F6211" w:rsidRDefault="006806E2" w:rsidP="000A06A4">
            <w:pPr>
              <w:autoSpaceDE w:val="0"/>
              <w:autoSpaceDN w:val="0"/>
              <w:adjustRightInd w:val="0"/>
              <w:spacing w:line="360" w:lineRule="auto"/>
              <w:jc w:val="both"/>
              <w:rPr>
                <w:rFonts w:ascii="Times New Roman" w:eastAsia="Calibri" w:hAnsi="Times New Roman" w:cs="Times New Roman"/>
                <w:b w:val="0"/>
              </w:rPr>
            </w:pPr>
            <w:r w:rsidRPr="009F6211">
              <w:rPr>
                <w:rFonts w:ascii="Times New Roman" w:eastAsia="Calibri" w:hAnsi="Times New Roman" w:cs="Times New Roman"/>
              </w:rPr>
              <w:t xml:space="preserve">Residence </w:t>
            </w:r>
          </w:p>
        </w:tc>
        <w:tc>
          <w:tcPr>
            <w:tcW w:w="1077" w:type="dxa"/>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783" w:type="dxa"/>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84" w:type="dxa"/>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88" w:type="dxa"/>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804" w:type="dxa"/>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057" w:type="dxa"/>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76" w:type="dxa"/>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792" w:type="dxa"/>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123" w:type="dxa"/>
          </w:tcPr>
          <w:p w:rsidR="006806E2" w:rsidRPr="009F6211"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r>
      <w:tr w:rsidR="00200AA0" w:rsidTr="00200AA0">
        <w:tc>
          <w:tcPr>
            <w:cnfStyle w:val="001000000000"/>
            <w:tcW w:w="1604" w:type="dxa"/>
          </w:tcPr>
          <w:p w:rsidR="006806E2" w:rsidRPr="009F6211" w:rsidRDefault="006806E2" w:rsidP="000A06A4">
            <w:pPr>
              <w:autoSpaceDE w:val="0"/>
              <w:autoSpaceDN w:val="0"/>
              <w:adjustRightInd w:val="0"/>
              <w:spacing w:line="360" w:lineRule="auto"/>
              <w:jc w:val="center"/>
              <w:rPr>
                <w:rFonts w:ascii="Times New Roman" w:eastAsia="Calibri" w:hAnsi="Times New Roman" w:cs="Times New Roman"/>
              </w:rPr>
            </w:pPr>
            <w:r w:rsidRPr="009F6211">
              <w:rPr>
                <w:rFonts w:ascii="Times New Roman" w:eastAsia="Calibri" w:hAnsi="Times New Roman" w:cs="Times New Roman"/>
              </w:rPr>
              <w:t>Urban</w:t>
            </w:r>
          </w:p>
        </w:tc>
        <w:tc>
          <w:tcPr>
            <w:tcW w:w="1077" w:type="dxa"/>
          </w:tcPr>
          <w:p w:rsidR="006806E2" w:rsidRPr="009F6211" w:rsidRDefault="006806E2" w:rsidP="000A06A4">
            <w:pPr>
              <w:autoSpaceDE w:val="0"/>
              <w:autoSpaceDN w:val="0"/>
              <w:adjustRightInd w:val="0"/>
              <w:cnfStyle w:val="000000000000"/>
              <w:rPr>
                <w:rFonts w:ascii="Times New Roman" w:hAnsi="Times New Roman" w:cs="Times New Roman"/>
                <w:color w:val="000000"/>
              </w:rPr>
            </w:pPr>
            <w:r w:rsidRPr="009F6211">
              <w:rPr>
                <w:rFonts w:ascii="Times New Roman" w:hAnsi="Times New Roman" w:cs="Times New Roman"/>
                <w:color w:val="000000"/>
              </w:rPr>
              <w:t>27( 67.5)</w:t>
            </w:r>
          </w:p>
        </w:tc>
        <w:tc>
          <w:tcPr>
            <w:tcW w:w="783" w:type="dxa"/>
            <w:vMerge w:val="restart"/>
          </w:tcPr>
          <w:p w:rsidR="006806E2" w:rsidRPr="009F6211"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p w:rsidR="006806E2" w:rsidRPr="009F6211"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r w:rsidRPr="009F6211">
              <w:rPr>
                <w:rFonts w:ascii="Times New Roman" w:eastAsia="Calibri" w:hAnsi="Times New Roman" w:cs="Times New Roman"/>
              </w:rPr>
              <w:t>0.22</w:t>
            </w:r>
          </w:p>
        </w:tc>
        <w:tc>
          <w:tcPr>
            <w:tcW w:w="984" w:type="dxa"/>
            <w:vMerge w:val="restart"/>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r w:rsidRPr="009F6211">
              <w:rPr>
                <w:rFonts w:ascii="Times New Roman" w:eastAsia="Calibri" w:hAnsi="Times New Roman" w:cs="Times New Roman"/>
              </w:rPr>
              <w:t>1.51</w:t>
            </w:r>
          </w:p>
        </w:tc>
        <w:tc>
          <w:tcPr>
            <w:tcW w:w="988" w:type="dxa"/>
          </w:tcPr>
          <w:p w:rsidR="006806E2" w:rsidRPr="009F6211" w:rsidRDefault="006806E2" w:rsidP="000A06A4">
            <w:pPr>
              <w:autoSpaceDE w:val="0"/>
              <w:autoSpaceDN w:val="0"/>
              <w:adjustRightInd w:val="0"/>
              <w:jc w:val="both"/>
              <w:cnfStyle w:val="000000000000"/>
              <w:rPr>
                <w:rFonts w:ascii="Times New Roman" w:hAnsi="Times New Roman" w:cs="Times New Roman"/>
                <w:color w:val="000000"/>
              </w:rPr>
            </w:pPr>
            <w:r w:rsidRPr="009F6211">
              <w:rPr>
                <w:rFonts w:ascii="Times New Roman" w:hAnsi="Times New Roman" w:cs="Times New Roman"/>
                <w:color w:val="000000"/>
              </w:rPr>
              <w:t>15(68.2)</w:t>
            </w:r>
          </w:p>
        </w:tc>
        <w:tc>
          <w:tcPr>
            <w:tcW w:w="804" w:type="dxa"/>
            <w:vMerge w:val="restart"/>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r w:rsidRPr="009F6211">
              <w:rPr>
                <w:rFonts w:ascii="Times New Roman" w:eastAsia="Calibri" w:hAnsi="Times New Roman" w:cs="Times New Roman"/>
              </w:rPr>
              <w:t>0.80</w:t>
            </w:r>
          </w:p>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057" w:type="dxa"/>
            <w:vMerge w:val="restart"/>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r w:rsidRPr="009F6211">
              <w:rPr>
                <w:rFonts w:ascii="Times New Roman" w:eastAsia="Calibri" w:hAnsi="Times New Roman" w:cs="Times New Roman"/>
              </w:rPr>
              <w:t>0.37</w:t>
            </w:r>
          </w:p>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76" w:type="dxa"/>
          </w:tcPr>
          <w:p w:rsidR="006806E2" w:rsidRPr="009F6211" w:rsidRDefault="006806E2" w:rsidP="000A06A4">
            <w:pPr>
              <w:autoSpaceDE w:val="0"/>
              <w:autoSpaceDN w:val="0"/>
              <w:adjustRightInd w:val="0"/>
              <w:spacing w:line="360" w:lineRule="auto"/>
              <w:cnfStyle w:val="000000000000"/>
              <w:rPr>
                <w:rFonts w:ascii="Times New Roman" w:eastAsia="Calibri" w:hAnsi="Times New Roman" w:cs="Times New Roman"/>
              </w:rPr>
            </w:pPr>
            <w:r w:rsidRPr="009F6211">
              <w:rPr>
                <w:rFonts w:ascii="Times New Roman" w:eastAsia="Calibri" w:hAnsi="Times New Roman" w:cs="Times New Roman"/>
              </w:rPr>
              <w:t>11(100)</w:t>
            </w:r>
          </w:p>
        </w:tc>
        <w:tc>
          <w:tcPr>
            <w:tcW w:w="792" w:type="dxa"/>
            <w:vMerge w:val="restart"/>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r w:rsidRPr="009F6211">
              <w:rPr>
                <w:rFonts w:ascii="Times New Roman" w:eastAsia="Calibri" w:hAnsi="Times New Roman" w:cs="Times New Roman"/>
              </w:rPr>
              <w:t xml:space="preserve"> 12</w:t>
            </w:r>
          </w:p>
        </w:tc>
        <w:tc>
          <w:tcPr>
            <w:tcW w:w="1123" w:type="dxa"/>
            <w:vMerge w:val="restart"/>
          </w:tcPr>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9F6211" w:rsidRDefault="006806E2" w:rsidP="000A06A4">
            <w:pPr>
              <w:autoSpaceDE w:val="0"/>
              <w:autoSpaceDN w:val="0"/>
              <w:adjustRightInd w:val="0"/>
              <w:spacing w:line="360" w:lineRule="auto"/>
              <w:jc w:val="both"/>
              <w:cnfStyle w:val="000000000000"/>
              <w:rPr>
                <w:rFonts w:ascii="Times New Roman" w:eastAsia="Calibri" w:hAnsi="Times New Roman" w:cs="Times New Roman"/>
              </w:rPr>
            </w:pPr>
            <w:r w:rsidRPr="009F6211">
              <w:rPr>
                <w:rFonts w:ascii="Times New Roman" w:eastAsia="Calibri" w:hAnsi="Times New Roman" w:cs="Times New Roman"/>
              </w:rPr>
              <w:t>0.99</w:t>
            </w:r>
          </w:p>
        </w:tc>
      </w:tr>
      <w:tr w:rsidR="00200AA0" w:rsidTr="00200AA0">
        <w:trPr>
          <w:cnfStyle w:val="000000100000"/>
        </w:trPr>
        <w:tc>
          <w:tcPr>
            <w:cnfStyle w:val="001000000000"/>
            <w:tcW w:w="1604" w:type="dxa"/>
          </w:tcPr>
          <w:p w:rsidR="006806E2" w:rsidRPr="001234E8" w:rsidRDefault="006806E2" w:rsidP="000A06A4">
            <w:pPr>
              <w:autoSpaceDE w:val="0"/>
              <w:autoSpaceDN w:val="0"/>
              <w:adjustRightInd w:val="0"/>
              <w:spacing w:line="360" w:lineRule="auto"/>
              <w:jc w:val="center"/>
              <w:rPr>
                <w:rFonts w:ascii="Times New Roman" w:eastAsia="Calibri" w:hAnsi="Times New Roman" w:cs="Times New Roman"/>
              </w:rPr>
            </w:pPr>
            <w:r>
              <w:rPr>
                <w:rFonts w:ascii="Times New Roman" w:eastAsia="Calibri" w:hAnsi="Times New Roman" w:cs="Times New Roman"/>
              </w:rPr>
              <w:t>Ruler</w:t>
            </w:r>
          </w:p>
        </w:tc>
        <w:tc>
          <w:tcPr>
            <w:tcW w:w="1077" w:type="dxa"/>
          </w:tcPr>
          <w:p w:rsidR="006806E2" w:rsidRPr="007C6D5B" w:rsidRDefault="006806E2" w:rsidP="000A06A4">
            <w:pPr>
              <w:autoSpaceDE w:val="0"/>
              <w:autoSpaceDN w:val="0"/>
              <w:adjustRightInd w:val="0"/>
              <w:cnfStyle w:val="000000100000"/>
              <w:rPr>
                <w:rFonts w:ascii="Times New Roman" w:hAnsi="Times New Roman" w:cs="Times New Roman"/>
                <w:color w:val="000000"/>
              </w:rPr>
            </w:pPr>
            <w:r w:rsidRPr="007C6D5B">
              <w:rPr>
                <w:rFonts w:ascii="Times New Roman" w:hAnsi="Times New Roman" w:cs="Times New Roman"/>
                <w:color w:val="000000"/>
              </w:rPr>
              <w:t>13(32.5 )</w:t>
            </w:r>
          </w:p>
        </w:tc>
        <w:tc>
          <w:tcPr>
            <w:tcW w:w="783" w:type="dxa"/>
            <w:vMerge/>
          </w:tcPr>
          <w:p w:rsidR="006806E2" w:rsidRDefault="006806E2" w:rsidP="000A06A4">
            <w:pPr>
              <w:autoSpaceDE w:val="0"/>
              <w:autoSpaceDN w:val="0"/>
              <w:adjustRightInd w:val="0"/>
              <w:spacing w:line="360" w:lineRule="auto"/>
              <w:jc w:val="both"/>
              <w:cnfStyle w:val="000000100000"/>
              <w:rPr>
                <w:rFonts w:ascii="Times New Roman" w:eastAsia="Calibri" w:hAnsi="Times New Roman" w:cs="Times New Roman"/>
                <w:sz w:val="24"/>
                <w:szCs w:val="24"/>
              </w:rPr>
            </w:pPr>
          </w:p>
        </w:tc>
        <w:tc>
          <w:tcPr>
            <w:tcW w:w="984" w:type="dxa"/>
            <w:vMerge/>
          </w:tcPr>
          <w:p w:rsidR="006806E2" w:rsidRDefault="006806E2" w:rsidP="000A06A4">
            <w:pPr>
              <w:autoSpaceDE w:val="0"/>
              <w:autoSpaceDN w:val="0"/>
              <w:adjustRightInd w:val="0"/>
              <w:spacing w:line="360" w:lineRule="auto"/>
              <w:jc w:val="both"/>
              <w:cnfStyle w:val="000000100000"/>
              <w:rPr>
                <w:rFonts w:ascii="Times New Roman" w:eastAsia="Calibri" w:hAnsi="Times New Roman" w:cs="Times New Roman"/>
                <w:sz w:val="24"/>
                <w:szCs w:val="24"/>
              </w:rPr>
            </w:pPr>
          </w:p>
        </w:tc>
        <w:tc>
          <w:tcPr>
            <w:tcW w:w="988" w:type="dxa"/>
          </w:tcPr>
          <w:p w:rsidR="006806E2" w:rsidRDefault="006806E2" w:rsidP="000A06A4">
            <w:pPr>
              <w:autoSpaceDE w:val="0"/>
              <w:autoSpaceDN w:val="0"/>
              <w:adjustRightInd w:val="0"/>
              <w:jc w:val="both"/>
              <w:cnfStyle w:val="000000100000"/>
              <w:rPr>
                <w:rFonts w:ascii="Arial" w:hAnsi="Arial" w:cs="Arial"/>
                <w:color w:val="000000"/>
                <w:sz w:val="18"/>
                <w:szCs w:val="18"/>
              </w:rPr>
            </w:pPr>
          </w:p>
          <w:p w:rsidR="006806E2" w:rsidRDefault="006806E2" w:rsidP="000A06A4">
            <w:pPr>
              <w:autoSpaceDE w:val="0"/>
              <w:autoSpaceDN w:val="0"/>
              <w:adjustRightInd w:val="0"/>
              <w:jc w:val="both"/>
              <w:cnfStyle w:val="000000100000"/>
              <w:rPr>
                <w:rFonts w:ascii="Arial" w:hAnsi="Arial" w:cs="Arial"/>
                <w:color w:val="000000"/>
                <w:sz w:val="18"/>
                <w:szCs w:val="18"/>
              </w:rPr>
            </w:pPr>
          </w:p>
          <w:p w:rsidR="006806E2" w:rsidRPr="00C457EB" w:rsidRDefault="006806E2" w:rsidP="000A06A4">
            <w:pPr>
              <w:autoSpaceDE w:val="0"/>
              <w:autoSpaceDN w:val="0"/>
              <w:adjustRightInd w:val="0"/>
              <w:jc w:val="both"/>
              <w:cnfStyle w:val="000000100000"/>
              <w:rPr>
                <w:rFonts w:ascii="Times New Roman" w:hAnsi="Times New Roman" w:cs="Times New Roman"/>
                <w:color w:val="000000"/>
              </w:rPr>
            </w:pPr>
            <w:r w:rsidRPr="00C457EB">
              <w:rPr>
                <w:rFonts w:ascii="Times New Roman" w:hAnsi="Times New Roman" w:cs="Times New Roman"/>
                <w:color w:val="000000"/>
              </w:rPr>
              <w:t>7( 31.8 )</w:t>
            </w:r>
          </w:p>
        </w:tc>
        <w:tc>
          <w:tcPr>
            <w:tcW w:w="804" w:type="dxa"/>
            <w:vMerge/>
          </w:tcPr>
          <w:p w:rsidR="006806E2" w:rsidRDefault="006806E2" w:rsidP="000A06A4">
            <w:pPr>
              <w:autoSpaceDE w:val="0"/>
              <w:autoSpaceDN w:val="0"/>
              <w:adjustRightInd w:val="0"/>
              <w:spacing w:line="360" w:lineRule="auto"/>
              <w:jc w:val="both"/>
              <w:cnfStyle w:val="000000100000"/>
              <w:rPr>
                <w:rFonts w:ascii="Times New Roman" w:eastAsia="Calibri" w:hAnsi="Times New Roman" w:cs="Times New Roman"/>
                <w:sz w:val="24"/>
                <w:szCs w:val="24"/>
              </w:rPr>
            </w:pPr>
          </w:p>
        </w:tc>
        <w:tc>
          <w:tcPr>
            <w:tcW w:w="1057" w:type="dxa"/>
            <w:vMerge/>
          </w:tcPr>
          <w:p w:rsidR="006806E2" w:rsidRDefault="006806E2" w:rsidP="000A06A4">
            <w:pPr>
              <w:autoSpaceDE w:val="0"/>
              <w:autoSpaceDN w:val="0"/>
              <w:adjustRightInd w:val="0"/>
              <w:spacing w:line="360" w:lineRule="auto"/>
              <w:jc w:val="both"/>
              <w:cnfStyle w:val="000000100000"/>
              <w:rPr>
                <w:rFonts w:ascii="Times New Roman" w:eastAsia="Calibri" w:hAnsi="Times New Roman" w:cs="Times New Roman"/>
                <w:sz w:val="24"/>
                <w:szCs w:val="24"/>
              </w:rPr>
            </w:pPr>
          </w:p>
        </w:tc>
        <w:tc>
          <w:tcPr>
            <w:tcW w:w="976" w:type="dxa"/>
          </w:tcPr>
          <w:p w:rsidR="006806E2" w:rsidRDefault="006806E2" w:rsidP="000A06A4">
            <w:pPr>
              <w:autoSpaceDE w:val="0"/>
              <w:autoSpaceDN w:val="0"/>
              <w:adjustRightInd w:val="0"/>
              <w:spacing w:line="360" w:lineRule="auto"/>
              <w:cnfStyle w:val="000000100000"/>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792" w:type="dxa"/>
            <w:vMerge/>
          </w:tcPr>
          <w:p w:rsidR="006806E2" w:rsidRDefault="006806E2" w:rsidP="000A06A4">
            <w:pPr>
              <w:autoSpaceDE w:val="0"/>
              <w:autoSpaceDN w:val="0"/>
              <w:adjustRightInd w:val="0"/>
              <w:spacing w:line="360" w:lineRule="auto"/>
              <w:jc w:val="both"/>
              <w:cnfStyle w:val="000000100000"/>
              <w:rPr>
                <w:rFonts w:ascii="Times New Roman" w:eastAsia="Calibri" w:hAnsi="Times New Roman" w:cs="Times New Roman"/>
                <w:sz w:val="24"/>
                <w:szCs w:val="24"/>
              </w:rPr>
            </w:pPr>
          </w:p>
        </w:tc>
        <w:tc>
          <w:tcPr>
            <w:tcW w:w="1123" w:type="dxa"/>
            <w:vMerge/>
          </w:tcPr>
          <w:p w:rsidR="006806E2" w:rsidRDefault="006806E2" w:rsidP="000A06A4">
            <w:pPr>
              <w:autoSpaceDE w:val="0"/>
              <w:autoSpaceDN w:val="0"/>
              <w:adjustRightInd w:val="0"/>
              <w:spacing w:line="360" w:lineRule="auto"/>
              <w:jc w:val="both"/>
              <w:cnfStyle w:val="000000100000"/>
              <w:rPr>
                <w:rFonts w:ascii="Times New Roman" w:eastAsia="Calibri" w:hAnsi="Times New Roman" w:cs="Times New Roman"/>
                <w:sz w:val="24"/>
                <w:szCs w:val="24"/>
              </w:rPr>
            </w:pPr>
          </w:p>
        </w:tc>
      </w:tr>
      <w:tr w:rsidR="00200AA0" w:rsidTr="00200AA0">
        <w:tc>
          <w:tcPr>
            <w:cnfStyle w:val="001000000000"/>
            <w:tcW w:w="1604" w:type="dxa"/>
          </w:tcPr>
          <w:p w:rsidR="000B2C04" w:rsidRDefault="000B2C04" w:rsidP="000A06A4">
            <w:pPr>
              <w:autoSpaceDE w:val="0"/>
              <w:autoSpaceDN w:val="0"/>
              <w:adjustRightInd w:val="0"/>
              <w:spacing w:line="360" w:lineRule="auto"/>
              <w:rPr>
                <w:rFonts w:ascii="Times New Roman" w:eastAsia="Calibri" w:hAnsi="Times New Roman" w:cs="Times New Roman"/>
                <w:b w:val="0"/>
                <w:noProof/>
              </w:rPr>
            </w:pPr>
            <w:r>
              <w:rPr>
                <w:rFonts w:ascii="Times New Roman" w:eastAsia="Calibri" w:hAnsi="Times New Roman" w:cs="Times New Roman"/>
                <w:noProof/>
              </w:rPr>
              <w:t xml:space="preserve">Etinicity </w:t>
            </w:r>
          </w:p>
        </w:tc>
        <w:tc>
          <w:tcPr>
            <w:tcW w:w="1077"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783"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84"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b/>
              </w:rPr>
            </w:pPr>
          </w:p>
        </w:tc>
        <w:tc>
          <w:tcPr>
            <w:tcW w:w="988"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804"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057"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76"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792" w:type="dxa"/>
            <w:vMerge w:val="restart"/>
          </w:tcPr>
          <w:p w:rsidR="000B2C04"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p w:rsidR="000B2C04" w:rsidRDefault="000B2C04" w:rsidP="000B2C04">
            <w:pPr>
              <w:cnfStyle w:val="000000000000"/>
              <w:rPr>
                <w:rFonts w:ascii="Times New Roman" w:eastAsia="Calibri" w:hAnsi="Times New Roman" w:cs="Times New Roman"/>
              </w:rPr>
            </w:pPr>
          </w:p>
          <w:p w:rsidR="000B2C04" w:rsidRDefault="000B2C04" w:rsidP="000B2C04">
            <w:pPr>
              <w:cnfStyle w:val="000000000000"/>
              <w:rPr>
                <w:rFonts w:ascii="Times New Roman" w:eastAsia="Calibri" w:hAnsi="Times New Roman" w:cs="Times New Roman"/>
              </w:rPr>
            </w:pPr>
          </w:p>
          <w:p w:rsidR="000B2C04" w:rsidRDefault="000B2C04" w:rsidP="000B2C04">
            <w:pPr>
              <w:cnfStyle w:val="000000000000"/>
              <w:rPr>
                <w:rFonts w:ascii="Times New Roman" w:eastAsia="Calibri" w:hAnsi="Times New Roman" w:cs="Times New Roman"/>
              </w:rPr>
            </w:pPr>
          </w:p>
          <w:p w:rsidR="000B2C04" w:rsidRPr="000B2C04" w:rsidRDefault="000B2C04" w:rsidP="000B2C04">
            <w:pPr>
              <w:cnfStyle w:val="000000000000"/>
              <w:rPr>
                <w:rFonts w:ascii="Times New Roman" w:eastAsia="Calibri" w:hAnsi="Times New Roman" w:cs="Times New Roman"/>
                <w:lang w:eastAsia="zh-CN"/>
              </w:rPr>
            </w:pPr>
            <w:r>
              <w:rPr>
                <w:rFonts w:ascii="Times New Roman" w:eastAsia="Calibri" w:hAnsi="Times New Roman" w:cs="Times New Roman"/>
              </w:rPr>
              <w:t>0.8</w:t>
            </w:r>
          </w:p>
        </w:tc>
        <w:tc>
          <w:tcPr>
            <w:tcW w:w="1123" w:type="dxa"/>
            <w:vMerge w:val="restart"/>
          </w:tcPr>
          <w:p w:rsidR="000B2C04"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p w:rsidR="000B2C04" w:rsidRDefault="000B2C04" w:rsidP="000B2C04">
            <w:pPr>
              <w:cnfStyle w:val="000000000000"/>
              <w:rPr>
                <w:rFonts w:ascii="Times New Roman" w:eastAsia="Calibri" w:hAnsi="Times New Roman" w:cs="Times New Roman"/>
              </w:rPr>
            </w:pPr>
          </w:p>
          <w:p w:rsidR="000B2C04" w:rsidRDefault="000B2C04" w:rsidP="000B2C04">
            <w:pPr>
              <w:cnfStyle w:val="000000000000"/>
              <w:rPr>
                <w:rFonts w:ascii="Times New Roman" w:eastAsia="Calibri" w:hAnsi="Times New Roman" w:cs="Times New Roman"/>
              </w:rPr>
            </w:pPr>
          </w:p>
          <w:p w:rsidR="000B2C04" w:rsidRDefault="000B2C04" w:rsidP="000B2C04">
            <w:pPr>
              <w:cnfStyle w:val="000000000000"/>
              <w:rPr>
                <w:rFonts w:ascii="Times New Roman" w:eastAsia="Calibri" w:hAnsi="Times New Roman" w:cs="Times New Roman"/>
              </w:rPr>
            </w:pPr>
          </w:p>
          <w:p w:rsidR="000B2C04" w:rsidRPr="000B2C04" w:rsidRDefault="000B2C04" w:rsidP="000B2C04">
            <w:pPr>
              <w:cnfStyle w:val="000000000000"/>
              <w:rPr>
                <w:rFonts w:ascii="Times New Roman" w:eastAsia="Calibri" w:hAnsi="Times New Roman" w:cs="Times New Roman"/>
                <w:lang w:eastAsia="zh-CN"/>
              </w:rPr>
            </w:pPr>
            <w:r>
              <w:rPr>
                <w:rFonts w:ascii="Times New Roman" w:eastAsia="Calibri" w:hAnsi="Times New Roman" w:cs="Times New Roman"/>
              </w:rPr>
              <w:t>0.28</w:t>
            </w:r>
          </w:p>
        </w:tc>
      </w:tr>
      <w:tr w:rsidR="00200AA0" w:rsidTr="00200AA0">
        <w:trPr>
          <w:cnfStyle w:val="000000100000"/>
        </w:trPr>
        <w:tc>
          <w:tcPr>
            <w:cnfStyle w:val="001000000000"/>
            <w:tcW w:w="1604" w:type="dxa"/>
          </w:tcPr>
          <w:p w:rsidR="000B2C04" w:rsidRPr="009F7408" w:rsidRDefault="000B2C04" w:rsidP="000A06A4">
            <w:pPr>
              <w:autoSpaceDE w:val="0"/>
              <w:autoSpaceDN w:val="0"/>
              <w:adjustRightInd w:val="0"/>
              <w:spacing w:line="360" w:lineRule="auto"/>
              <w:rPr>
                <w:rFonts w:ascii="Times New Roman" w:eastAsia="Calibri" w:hAnsi="Times New Roman" w:cs="Times New Roman"/>
                <w:noProof/>
              </w:rPr>
            </w:pPr>
            <w:r w:rsidRPr="009F7408">
              <w:rPr>
                <w:rFonts w:ascii="Times New Roman" w:eastAsia="Calibri" w:hAnsi="Times New Roman" w:cs="Times New Roman"/>
                <w:noProof/>
              </w:rPr>
              <w:lastRenderedPageBreak/>
              <w:t xml:space="preserve">Oromo </w:t>
            </w:r>
          </w:p>
        </w:tc>
        <w:tc>
          <w:tcPr>
            <w:tcW w:w="1077" w:type="dxa"/>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r>
              <w:rPr>
                <w:rFonts w:ascii="Times New Roman" w:eastAsia="Calibri" w:hAnsi="Times New Roman" w:cs="Times New Roman"/>
              </w:rPr>
              <w:t>17(42.5)</w:t>
            </w:r>
          </w:p>
        </w:tc>
        <w:tc>
          <w:tcPr>
            <w:tcW w:w="783" w:type="dxa"/>
            <w:vMerge w:val="restart"/>
          </w:tcPr>
          <w:p w:rsidR="000B2C04"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p w:rsidR="000B2C04" w:rsidRDefault="000B2C04" w:rsidP="000B2C04">
            <w:pPr>
              <w:cnfStyle w:val="000000100000"/>
              <w:rPr>
                <w:rFonts w:ascii="Times New Roman" w:eastAsia="Calibri" w:hAnsi="Times New Roman" w:cs="Times New Roman"/>
              </w:rPr>
            </w:pPr>
          </w:p>
          <w:p w:rsidR="000B2C04" w:rsidRDefault="000B2C04" w:rsidP="000B2C04">
            <w:pPr>
              <w:cnfStyle w:val="000000100000"/>
              <w:rPr>
                <w:rFonts w:ascii="Times New Roman" w:eastAsia="Calibri" w:hAnsi="Times New Roman" w:cs="Times New Roman"/>
              </w:rPr>
            </w:pPr>
          </w:p>
          <w:p w:rsidR="000B2C04" w:rsidRPr="000B2C04" w:rsidRDefault="000B2C04" w:rsidP="000B2C04">
            <w:pPr>
              <w:cnfStyle w:val="000000100000"/>
              <w:rPr>
                <w:rFonts w:ascii="Times New Roman" w:eastAsia="Calibri" w:hAnsi="Times New Roman" w:cs="Times New Roman"/>
                <w:lang w:eastAsia="zh-CN"/>
              </w:rPr>
            </w:pPr>
            <w:r>
              <w:rPr>
                <w:rFonts w:ascii="Times New Roman" w:eastAsia="Calibri" w:hAnsi="Times New Roman" w:cs="Times New Roman"/>
              </w:rPr>
              <w:t>0.47</w:t>
            </w:r>
          </w:p>
        </w:tc>
        <w:tc>
          <w:tcPr>
            <w:tcW w:w="984" w:type="dxa"/>
            <w:vMerge w:val="restart"/>
          </w:tcPr>
          <w:p w:rsidR="000B2C04" w:rsidRDefault="000B2C04" w:rsidP="000A06A4">
            <w:pPr>
              <w:autoSpaceDE w:val="0"/>
              <w:autoSpaceDN w:val="0"/>
              <w:adjustRightInd w:val="0"/>
              <w:spacing w:line="360" w:lineRule="auto"/>
              <w:jc w:val="both"/>
              <w:cnfStyle w:val="000000100000"/>
              <w:rPr>
                <w:rFonts w:ascii="Times New Roman" w:eastAsia="Calibri" w:hAnsi="Times New Roman" w:cs="Times New Roman"/>
                <w:b/>
              </w:rPr>
            </w:pPr>
          </w:p>
          <w:p w:rsidR="000B2C04" w:rsidRDefault="000B2C04" w:rsidP="000B2C04">
            <w:pPr>
              <w:cnfStyle w:val="000000100000"/>
              <w:rPr>
                <w:rFonts w:ascii="Times New Roman" w:eastAsia="Calibri" w:hAnsi="Times New Roman" w:cs="Times New Roman"/>
              </w:rPr>
            </w:pPr>
          </w:p>
          <w:p w:rsidR="000B2C04" w:rsidRDefault="000B2C04" w:rsidP="000B2C04">
            <w:pPr>
              <w:cnfStyle w:val="000000100000"/>
              <w:rPr>
                <w:rFonts w:ascii="Times New Roman" w:eastAsia="Calibri" w:hAnsi="Times New Roman" w:cs="Times New Roman"/>
              </w:rPr>
            </w:pPr>
          </w:p>
          <w:p w:rsidR="000B2C04" w:rsidRPr="000B2C04" w:rsidRDefault="000B2C04" w:rsidP="000B2C04">
            <w:pPr>
              <w:cnfStyle w:val="000000100000"/>
              <w:rPr>
                <w:rFonts w:ascii="Times New Roman" w:eastAsia="Calibri" w:hAnsi="Times New Roman" w:cs="Times New Roman"/>
                <w:lang w:eastAsia="zh-CN"/>
              </w:rPr>
            </w:pPr>
            <w:r>
              <w:rPr>
                <w:rFonts w:ascii="Times New Roman" w:eastAsia="Calibri" w:hAnsi="Times New Roman" w:cs="Times New Roman"/>
              </w:rPr>
              <w:t>0.22</w:t>
            </w:r>
          </w:p>
        </w:tc>
        <w:tc>
          <w:tcPr>
            <w:tcW w:w="988" w:type="dxa"/>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r>
              <w:rPr>
                <w:rFonts w:ascii="Times New Roman" w:eastAsia="Calibri" w:hAnsi="Times New Roman" w:cs="Times New Roman"/>
              </w:rPr>
              <w:t>8(36.4)</w:t>
            </w:r>
          </w:p>
        </w:tc>
        <w:tc>
          <w:tcPr>
            <w:tcW w:w="804" w:type="dxa"/>
            <w:vMerge w:val="restart"/>
          </w:tcPr>
          <w:p w:rsidR="000B2C04"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p w:rsidR="000B2C04" w:rsidRDefault="000B2C04" w:rsidP="000B2C04">
            <w:pPr>
              <w:cnfStyle w:val="000000100000"/>
              <w:rPr>
                <w:rFonts w:ascii="Times New Roman" w:eastAsia="Calibri" w:hAnsi="Times New Roman" w:cs="Times New Roman"/>
              </w:rPr>
            </w:pPr>
          </w:p>
          <w:p w:rsidR="000B2C04" w:rsidRDefault="000B2C04" w:rsidP="000B2C04">
            <w:pPr>
              <w:cnfStyle w:val="000000100000"/>
              <w:rPr>
                <w:rFonts w:ascii="Times New Roman" w:eastAsia="Calibri" w:hAnsi="Times New Roman" w:cs="Times New Roman"/>
              </w:rPr>
            </w:pPr>
          </w:p>
          <w:p w:rsidR="000B2C04" w:rsidRPr="000B2C04" w:rsidRDefault="000B2C04" w:rsidP="000B2C04">
            <w:pPr>
              <w:cnfStyle w:val="000000100000"/>
              <w:rPr>
                <w:rFonts w:ascii="Times New Roman" w:eastAsia="Calibri" w:hAnsi="Times New Roman" w:cs="Times New Roman"/>
                <w:lang w:eastAsia="zh-CN"/>
              </w:rPr>
            </w:pPr>
            <w:r>
              <w:rPr>
                <w:rFonts w:ascii="Times New Roman" w:eastAsia="Calibri" w:hAnsi="Times New Roman" w:cs="Times New Roman"/>
              </w:rPr>
              <w:t>0.7</w:t>
            </w:r>
          </w:p>
        </w:tc>
        <w:tc>
          <w:tcPr>
            <w:tcW w:w="1057" w:type="dxa"/>
            <w:vMerge w:val="restart"/>
          </w:tcPr>
          <w:p w:rsidR="000B2C04"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p w:rsidR="000B2C04" w:rsidRDefault="000B2C04" w:rsidP="000B2C04">
            <w:pPr>
              <w:cnfStyle w:val="000000100000"/>
              <w:rPr>
                <w:rFonts w:ascii="Times New Roman" w:eastAsia="Calibri" w:hAnsi="Times New Roman" w:cs="Times New Roman"/>
              </w:rPr>
            </w:pPr>
          </w:p>
          <w:p w:rsidR="000B2C04" w:rsidRDefault="000B2C04" w:rsidP="000B2C04">
            <w:pPr>
              <w:cnfStyle w:val="000000100000"/>
              <w:rPr>
                <w:rFonts w:ascii="Times New Roman" w:eastAsia="Calibri" w:hAnsi="Times New Roman" w:cs="Times New Roman"/>
              </w:rPr>
            </w:pPr>
          </w:p>
          <w:p w:rsidR="000B2C04" w:rsidRPr="000B2C04" w:rsidRDefault="000B2C04" w:rsidP="000B2C04">
            <w:pPr>
              <w:cnfStyle w:val="000000100000"/>
              <w:rPr>
                <w:rFonts w:ascii="Times New Roman" w:eastAsia="Calibri" w:hAnsi="Times New Roman" w:cs="Times New Roman"/>
                <w:lang w:eastAsia="zh-CN"/>
              </w:rPr>
            </w:pPr>
            <w:r>
              <w:rPr>
                <w:rFonts w:ascii="Times New Roman" w:eastAsia="Calibri" w:hAnsi="Times New Roman" w:cs="Times New Roman"/>
              </w:rPr>
              <w:t>0.25</w:t>
            </w:r>
          </w:p>
        </w:tc>
        <w:tc>
          <w:tcPr>
            <w:tcW w:w="976" w:type="dxa"/>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r>
              <w:rPr>
                <w:rFonts w:ascii="Times New Roman" w:eastAsia="Calibri" w:hAnsi="Times New Roman" w:cs="Times New Roman"/>
              </w:rPr>
              <w:t>7(63.6)</w:t>
            </w:r>
          </w:p>
        </w:tc>
        <w:tc>
          <w:tcPr>
            <w:tcW w:w="792"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123"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tc>
      </w:tr>
      <w:tr w:rsidR="00200AA0" w:rsidTr="00200AA0">
        <w:tc>
          <w:tcPr>
            <w:cnfStyle w:val="001000000000"/>
            <w:tcW w:w="1604" w:type="dxa"/>
          </w:tcPr>
          <w:p w:rsidR="000B2C04" w:rsidRPr="009F7408" w:rsidRDefault="000B2C04" w:rsidP="000A06A4">
            <w:pPr>
              <w:autoSpaceDE w:val="0"/>
              <w:autoSpaceDN w:val="0"/>
              <w:adjustRightInd w:val="0"/>
              <w:spacing w:line="360" w:lineRule="auto"/>
              <w:rPr>
                <w:rFonts w:ascii="Times New Roman" w:eastAsia="Calibri" w:hAnsi="Times New Roman" w:cs="Times New Roman"/>
                <w:noProof/>
              </w:rPr>
            </w:pPr>
            <w:r w:rsidRPr="009F7408">
              <w:rPr>
                <w:rFonts w:ascii="Times New Roman" w:eastAsia="Calibri" w:hAnsi="Times New Roman" w:cs="Times New Roman"/>
                <w:noProof/>
              </w:rPr>
              <w:lastRenderedPageBreak/>
              <w:t xml:space="preserve">Amhara </w:t>
            </w:r>
          </w:p>
        </w:tc>
        <w:tc>
          <w:tcPr>
            <w:tcW w:w="1077"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r>
              <w:rPr>
                <w:rFonts w:ascii="Times New Roman" w:eastAsia="Calibri" w:hAnsi="Times New Roman" w:cs="Times New Roman"/>
              </w:rPr>
              <w:t>8(20)</w:t>
            </w:r>
          </w:p>
        </w:tc>
        <w:tc>
          <w:tcPr>
            <w:tcW w:w="783" w:type="dxa"/>
            <w:vMerge/>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84" w:type="dxa"/>
            <w:vMerge/>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b/>
              </w:rPr>
            </w:pPr>
          </w:p>
        </w:tc>
        <w:tc>
          <w:tcPr>
            <w:tcW w:w="988"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r>
              <w:rPr>
                <w:rFonts w:ascii="Times New Roman" w:eastAsia="Calibri" w:hAnsi="Times New Roman" w:cs="Times New Roman"/>
              </w:rPr>
              <w:t>6(27.3)</w:t>
            </w:r>
          </w:p>
        </w:tc>
        <w:tc>
          <w:tcPr>
            <w:tcW w:w="804" w:type="dxa"/>
            <w:vMerge/>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057" w:type="dxa"/>
            <w:vMerge/>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76"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r>
              <w:rPr>
                <w:rFonts w:ascii="Times New Roman" w:eastAsia="Calibri" w:hAnsi="Times New Roman" w:cs="Times New Roman"/>
              </w:rPr>
              <w:t>3(27.3)</w:t>
            </w:r>
          </w:p>
        </w:tc>
        <w:tc>
          <w:tcPr>
            <w:tcW w:w="792" w:type="dxa"/>
            <w:vMerge/>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123" w:type="dxa"/>
            <w:vMerge/>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r>
      <w:tr w:rsidR="00200AA0" w:rsidTr="00200AA0">
        <w:trPr>
          <w:cnfStyle w:val="000000100000"/>
        </w:trPr>
        <w:tc>
          <w:tcPr>
            <w:cnfStyle w:val="001000000000"/>
            <w:tcW w:w="1604" w:type="dxa"/>
          </w:tcPr>
          <w:p w:rsidR="000B2C04" w:rsidRPr="009F7408" w:rsidRDefault="00323E23" w:rsidP="000A06A4">
            <w:pPr>
              <w:autoSpaceDE w:val="0"/>
              <w:autoSpaceDN w:val="0"/>
              <w:adjustRightInd w:val="0"/>
              <w:spacing w:line="360" w:lineRule="auto"/>
              <w:rPr>
                <w:rFonts w:ascii="Times New Roman" w:eastAsia="Calibri" w:hAnsi="Times New Roman" w:cs="Times New Roman"/>
                <w:noProof/>
              </w:rPr>
            </w:pPr>
            <w:r w:rsidRPr="009F7408">
              <w:rPr>
                <w:rFonts w:ascii="Times New Roman" w:eastAsia="Calibri" w:hAnsi="Times New Roman" w:cs="Times New Roman"/>
                <w:noProof/>
              </w:rPr>
              <w:t>Tigrea</w:t>
            </w:r>
          </w:p>
        </w:tc>
        <w:tc>
          <w:tcPr>
            <w:tcW w:w="1077" w:type="dxa"/>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r>
              <w:rPr>
                <w:rFonts w:ascii="Times New Roman" w:eastAsia="Calibri" w:hAnsi="Times New Roman" w:cs="Times New Roman"/>
              </w:rPr>
              <w:t>8(20)</w:t>
            </w:r>
          </w:p>
        </w:tc>
        <w:tc>
          <w:tcPr>
            <w:tcW w:w="783"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84"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b/>
              </w:rPr>
            </w:pPr>
          </w:p>
        </w:tc>
        <w:tc>
          <w:tcPr>
            <w:tcW w:w="988" w:type="dxa"/>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r>
              <w:rPr>
                <w:rFonts w:ascii="Times New Roman" w:eastAsia="Calibri" w:hAnsi="Times New Roman" w:cs="Times New Roman"/>
              </w:rPr>
              <w:t>4(18.2)</w:t>
            </w:r>
          </w:p>
        </w:tc>
        <w:tc>
          <w:tcPr>
            <w:tcW w:w="804"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057"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76" w:type="dxa"/>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r>
              <w:rPr>
                <w:rFonts w:ascii="Times New Roman" w:eastAsia="Calibri" w:hAnsi="Times New Roman" w:cs="Times New Roman"/>
              </w:rPr>
              <w:t>1(9.1)</w:t>
            </w:r>
          </w:p>
        </w:tc>
        <w:tc>
          <w:tcPr>
            <w:tcW w:w="792"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123"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tc>
      </w:tr>
      <w:tr w:rsidR="00200AA0" w:rsidTr="00200AA0">
        <w:tc>
          <w:tcPr>
            <w:cnfStyle w:val="001000000000"/>
            <w:tcW w:w="1604" w:type="dxa"/>
          </w:tcPr>
          <w:p w:rsidR="000B2C04" w:rsidRPr="009F7408" w:rsidRDefault="00323E23" w:rsidP="000A06A4">
            <w:pPr>
              <w:autoSpaceDE w:val="0"/>
              <w:autoSpaceDN w:val="0"/>
              <w:adjustRightInd w:val="0"/>
              <w:spacing w:line="360" w:lineRule="auto"/>
              <w:rPr>
                <w:rFonts w:ascii="Times New Roman" w:eastAsia="Calibri" w:hAnsi="Times New Roman" w:cs="Times New Roman"/>
                <w:noProof/>
              </w:rPr>
            </w:pPr>
            <w:r w:rsidRPr="009F7408">
              <w:rPr>
                <w:rFonts w:ascii="Times New Roman" w:eastAsia="Calibri" w:hAnsi="Times New Roman" w:cs="Times New Roman"/>
                <w:noProof/>
              </w:rPr>
              <w:t>Gurage</w:t>
            </w:r>
          </w:p>
        </w:tc>
        <w:tc>
          <w:tcPr>
            <w:tcW w:w="1077"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r>
              <w:rPr>
                <w:rFonts w:ascii="Times New Roman" w:eastAsia="Calibri" w:hAnsi="Times New Roman" w:cs="Times New Roman"/>
              </w:rPr>
              <w:t>6(15)</w:t>
            </w:r>
          </w:p>
        </w:tc>
        <w:tc>
          <w:tcPr>
            <w:tcW w:w="783" w:type="dxa"/>
            <w:vMerge/>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84" w:type="dxa"/>
            <w:vMerge/>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b/>
              </w:rPr>
            </w:pPr>
          </w:p>
        </w:tc>
        <w:tc>
          <w:tcPr>
            <w:tcW w:w="988"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r>
              <w:rPr>
                <w:rFonts w:ascii="Times New Roman" w:eastAsia="Calibri" w:hAnsi="Times New Roman" w:cs="Times New Roman"/>
              </w:rPr>
              <w:t>3(13.6)</w:t>
            </w:r>
          </w:p>
        </w:tc>
        <w:tc>
          <w:tcPr>
            <w:tcW w:w="804" w:type="dxa"/>
            <w:vMerge/>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057" w:type="dxa"/>
            <w:vMerge/>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76" w:type="dxa"/>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r>
              <w:rPr>
                <w:rFonts w:ascii="Times New Roman" w:eastAsia="Calibri" w:hAnsi="Times New Roman" w:cs="Times New Roman"/>
              </w:rPr>
              <w:t>0</w:t>
            </w:r>
          </w:p>
        </w:tc>
        <w:tc>
          <w:tcPr>
            <w:tcW w:w="792" w:type="dxa"/>
            <w:vMerge/>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123" w:type="dxa"/>
            <w:vMerge/>
          </w:tcPr>
          <w:p w:rsidR="000B2C04" w:rsidRPr="00EE767B" w:rsidRDefault="000B2C04" w:rsidP="000A06A4">
            <w:pPr>
              <w:autoSpaceDE w:val="0"/>
              <w:autoSpaceDN w:val="0"/>
              <w:adjustRightInd w:val="0"/>
              <w:spacing w:line="360" w:lineRule="auto"/>
              <w:jc w:val="both"/>
              <w:cnfStyle w:val="000000000000"/>
              <w:rPr>
                <w:rFonts w:ascii="Times New Roman" w:eastAsia="Calibri" w:hAnsi="Times New Roman" w:cs="Times New Roman"/>
              </w:rPr>
            </w:pPr>
          </w:p>
        </w:tc>
      </w:tr>
      <w:tr w:rsidR="00200AA0" w:rsidTr="00200AA0">
        <w:trPr>
          <w:cnfStyle w:val="000000100000"/>
        </w:trPr>
        <w:tc>
          <w:tcPr>
            <w:cnfStyle w:val="001000000000"/>
            <w:tcW w:w="1604" w:type="dxa"/>
          </w:tcPr>
          <w:p w:rsidR="000B2C04" w:rsidRPr="009F7408" w:rsidRDefault="000B2C04" w:rsidP="000A06A4">
            <w:pPr>
              <w:autoSpaceDE w:val="0"/>
              <w:autoSpaceDN w:val="0"/>
              <w:adjustRightInd w:val="0"/>
              <w:spacing w:line="360" w:lineRule="auto"/>
              <w:rPr>
                <w:rFonts w:ascii="Times New Roman" w:eastAsia="Calibri" w:hAnsi="Times New Roman" w:cs="Times New Roman"/>
                <w:noProof/>
              </w:rPr>
            </w:pPr>
            <w:r w:rsidRPr="009F7408">
              <w:rPr>
                <w:rFonts w:ascii="Times New Roman" w:eastAsia="Calibri" w:hAnsi="Times New Roman" w:cs="Times New Roman"/>
                <w:noProof/>
              </w:rPr>
              <w:t xml:space="preserve">Wolita </w:t>
            </w:r>
          </w:p>
        </w:tc>
        <w:tc>
          <w:tcPr>
            <w:tcW w:w="1077" w:type="dxa"/>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r>
              <w:rPr>
                <w:rFonts w:ascii="Times New Roman" w:eastAsia="Calibri" w:hAnsi="Times New Roman" w:cs="Times New Roman"/>
              </w:rPr>
              <w:t>1(2.5)</w:t>
            </w:r>
          </w:p>
        </w:tc>
        <w:tc>
          <w:tcPr>
            <w:tcW w:w="783"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84"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b/>
              </w:rPr>
            </w:pPr>
          </w:p>
        </w:tc>
        <w:tc>
          <w:tcPr>
            <w:tcW w:w="988" w:type="dxa"/>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r>
              <w:rPr>
                <w:rFonts w:ascii="Times New Roman" w:eastAsia="Calibri" w:hAnsi="Times New Roman" w:cs="Times New Roman"/>
              </w:rPr>
              <w:t>1(4.5)</w:t>
            </w:r>
          </w:p>
        </w:tc>
        <w:tc>
          <w:tcPr>
            <w:tcW w:w="804"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057"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76" w:type="dxa"/>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r>
              <w:rPr>
                <w:rFonts w:ascii="Times New Roman" w:eastAsia="Calibri" w:hAnsi="Times New Roman" w:cs="Times New Roman"/>
              </w:rPr>
              <w:t>0</w:t>
            </w:r>
          </w:p>
        </w:tc>
        <w:tc>
          <w:tcPr>
            <w:tcW w:w="792"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123" w:type="dxa"/>
            <w:vMerge/>
          </w:tcPr>
          <w:p w:rsidR="000B2C04" w:rsidRPr="00EE767B" w:rsidRDefault="000B2C04" w:rsidP="000A06A4">
            <w:pPr>
              <w:autoSpaceDE w:val="0"/>
              <w:autoSpaceDN w:val="0"/>
              <w:adjustRightInd w:val="0"/>
              <w:spacing w:line="360" w:lineRule="auto"/>
              <w:jc w:val="both"/>
              <w:cnfStyle w:val="000000100000"/>
              <w:rPr>
                <w:rFonts w:ascii="Times New Roman" w:eastAsia="Calibri" w:hAnsi="Times New Roman" w:cs="Times New Roman"/>
              </w:rPr>
            </w:pPr>
          </w:p>
        </w:tc>
      </w:tr>
      <w:tr w:rsidR="00200AA0" w:rsidTr="00200AA0">
        <w:tc>
          <w:tcPr>
            <w:cnfStyle w:val="001000000000"/>
            <w:tcW w:w="1604" w:type="dxa"/>
          </w:tcPr>
          <w:p w:rsidR="006806E2" w:rsidRPr="00EE767B" w:rsidRDefault="00C53BDA" w:rsidP="000A06A4">
            <w:pPr>
              <w:autoSpaceDE w:val="0"/>
              <w:autoSpaceDN w:val="0"/>
              <w:adjustRightInd w:val="0"/>
              <w:spacing w:line="360" w:lineRule="auto"/>
              <w:rPr>
                <w:rFonts w:ascii="Times New Roman" w:eastAsia="Calibri" w:hAnsi="Times New Roman" w:cs="Times New Roman"/>
                <w:b w:val="0"/>
              </w:rPr>
            </w:pPr>
            <w:r>
              <w:rPr>
                <w:rFonts w:ascii="Times New Roman" w:eastAsia="Calibri" w:hAnsi="Times New Roman" w:cs="Times New Roman"/>
                <w:noProof/>
              </w:rPr>
              <w:drawing>
                <wp:anchor distT="0" distB="0" distL="114300" distR="114300" simplePos="0" relativeHeight="251679744" behindDoc="1" locked="0" layoutInCell="0" allowOverlap="1">
                  <wp:simplePos x="0" y="0"/>
                  <wp:positionH relativeFrom="page">
                    <wp:posOffset>1797</wp:posOffset>
                  </wp:positionH>
                  <wp:positionV relativeFrom="page">
                    <wp:posOffset>20073668</wp:posOffset>
                  </wp:positionV>
                  <wp:extent cx="7761977" cy="10058400"/>
                  <wp:effectExtent l="19050" t="0" r="0" b="0"/>
                  <wp:wrapNone/>
                  <wp:docPr id="7"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0"/>
                          <a:srcRect/>
                          <a:stretch>
                            <a:fillRect/>
                          </a:stretch>
                        </pic:blipFill>
                        <pic:spPr bwMode="auto">
                          <a:xfrm>
                            <a:off x="0" y="0"/>
                            <a:ext cx="7761977" cy="10058400"/>
                          </a:xfrm>
                          <a:prstGeom prst="rect">
                            <a:avLst/>
                          </a:prstGeom>
                          <a:noFill/>
                        </pic:spPr>
                      </pic:pic>
                    </a:graphicData>
                  </a:graphic>
                </wp:anchor>
              </w:drawing>
            </w:r>
            <w:r w:rsidR="006806E2" w:rsidRPr="00EE767B">
              <w:rPr>
                <w:rFonts w:ascii="Times New Roman" w:eastAsia="Calibri" w:hAnsi="Times New Roman" w:cs="Times New Roman"/>
              </w:rPr>
              <w:t xml:space="preserve">Marital status </w:t>
            </w:r>
          </w:p>
        </w:tc>
        <w:tc>
          <w:tcPr>
            <w:tcW w:w="1077" w:type="dxa"/>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783" w:type="dxa"/>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84" w:type="dxa"/>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b/>
              </w:rPr>
            </w:pPr>
          </w:p>
        </w:tc>
        <w:tc>
          <w:tcPr>
            <w:tcW w:w="988" w:type="dxa"/>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804" w:type="dxa"/>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057" w:type="dxa"/>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792" w:type="dxa"/>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123" w:type="dxa"/>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r>
      <w:tr w:rsidR="00200AA0" w:rsidTr="00200AA0">
        <w:trPr>
          <w:cnfStyle w:val="000000100000"/>
        </w:trPr>
        <w:tc>
          <w:tcPr>
            <w:cnfStyle w:val="001000000000"/>
            <w:tcW w:w="1604" w:type="dxa"/>
          </w:tcPr>
          <w:p w:rsidR="006806E2" w:rsidRPr="00EE767B" w:rsidRDefault="006806E2" w:rsidP="000A06A4">
            <w:pPr>
              <w:autoSpaceDE w:val="0"/>
              <w:autoSpaceDN w:val="0"/>
              <w:adjustRightInd w:val="0"/>
              <w:spacing w:line="360" w:lineRule="auto"/>
              <w:jc w:val="center"/>
              <w:rPr>
                <w:rFonts w:ascii="Times New Roman" w:eastAsia="Calibri" w:hAnsi="Times New Roman" w:cs="Times New Roman"/>
              </w:rPr>
            </w:pPr>
            <w:r w:rsidRPr="00EE767B">
              <w:rPr>
                <w:rFonts w:ascii="Times New Roman" w:eastAsia="Calibri" w:hAnsi="Times New Roman" w:cs="Times New Roman"/>
              </w:rPr>
              <w:t xml:space="preserve">Married </w:t>
            </w:r>
          </w:p>
        </w:tc>
        <w:tc>
          <w:tcPr>
            <w:tcW w:w="1077"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29(74</w:t>
            </w:r>
            <w:r w:rsidR="00705B2E">
              <w:rPr>
                <w:rFonts w:ascii="Times New Roman" w:hAnsi="Times New Roman" w:cs="Times New Roman"/>
                <w:color w:val="000000"/>
              </w:rPr>
              <w:t xml:space="preserve"> </w:t>
            </w:r>
            <w:r w:rsidRPr="00EE767B">
              <w:rPr>
                <w:rFonts w:ascii="Times New Roman" w:hAnsi="Times New Roman" w:cs="Times New Roman"/>
                <w:color w:val="000000"/>
              </w:rPr>
              <w:t>)</w:t>
            </w:r>
          </w:p>
        </w:tc>
        <w:tc>
          <w:tcPr>
            <w:tcW w:w="783" w:type="dxa"/>
            <w:vMerge w:val="restart"/>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r w:rsidRPr="00EE767B">
              <w:rPr>
                <w:rFonts w:ascii="Times New Roman" w:eastAsia="Calibri" w:hAnsi="Times New Roman" w:cs="Times New Roman"/>
              </w:rPr>
              <w:t>0.44</w:t>
            </w:r>
          </w:p>
        </w:tc>
        <w:tc>
          <w:tcPr>
            <w:tcW w:w="984" w:type="dxa"/>
            <w:vMerge w:val="restart"/>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r w:rsidRPr="00EE767B">
              <w:rPr>
                <w:rFonts w:ascii="Times New Roman" w:eastAsia="Calibri" w:hAnsi="Times New Roman" w:cs="Times New Roman"/>
              </w:rPr>
              <w:t>0.51</w:t>
            </w:r>
          </w:p>
        </w:tc>
        <w:tc>
          <w:tcPr>
            <w:tcW w:w="988"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14(</w:t>
            </w:r>
            <w:r w:rsidR="006A0775">
              <w:rPr>
                <w:rFonts w:ascii="Times New Roman" w:hAnsi="Times New Roman" w:cs="Times New Roman"/>
                <w:color w:val="000000"/>
              </w:rPr>
              <w:t>63.6</w:t>
            </w:r>
            <w:r w:rsidRPr="00EE767B">
              <w:rPr>
                <w:rFonts w:ascii="Times New Roman" w:hAnsi="Times New Roman" w:cs="Times New Roman"/>
                <w:color w:val="000000"/>
              </w:rPr>
              <w:t>)</w:t>
            </w:r>
          </w:p>
        </w:tc>
        <w:tc>
          <w:tcPr>
            <w:tcW w:w="804" w:type="dxa"/>
            <w:vMerge w:val="restart"/>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r w:rsidRPr="00EE767B">
              <w:rPr>
                <w:rFonts w:ascii="Times New Roman" w:eastAsia="Calibri" w:hAnsi="Times New Roman" w:cs="Times New Roman"/>
              </w:rPr>
              <w:t>1.77</w:t>
            </w:r>
          </w:p>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057" w:type="dxa"/>
            <w:vMerge w:val="restart"/>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r w:rsidRPr="00EE767B">
              <w:rPr>
                <w:rFonts w:ascii="Times New Roman" w:eastAsia="Calibri" w:hAnsi="Times New Roman" w:cs="Times New Roman"/>
              </w:rPr>
              <w:t>0.16</w:t>
            </w:r>
          </w:p>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9(81.8 )</w:t>
            </w:r>
          </w:p>
        </w:tc>
        <w:tc>
          <w:tcPr>
            <w:tcW w:w="792" w:type="dxa"/>
            <w:vMerge w:val="restart"/>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r w:rsidRPr="00EE767B">
              <w:rPr>
                <w:rFonts w:ascii="Times New Roman" w:eastAsia="Calibri" w:hAnsi="Times New Roman" w:cs="Times New Roman"/>
              </w:rPr>
              <w:t>0.01</w:t>
            </w:r>
          </w:p>
        </w:tc>
        <w:tc>
          <w:tcPr>
            <w:tcW w:w="1123" w:type="dxa"/>
            <w:vMerge w:val="restart"/>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r w:rsidRPr="00EE767B">
              <w:rPr>
                <w:rFonts w:ascii="Times New Roman" w:eastAsia="Calibri" w:hAnsi="Times New Roman" w:cs="Times New Roman"/>
              </w:rPr>
              <w:t>0.92</w:t>
            </w:r>
          </w:p>
        </w:tc>
      </w:tr>
      <w:tr w:rsidR="00200AA0" w:rsidTr="00200AA0">
        <w:tc>
          <w:tcPr>
            <w:cnfStyle w:val="001000000000"/>
            <w:tcW w:w="1604" w:type="dxa"/>
          </w:tcPr>
          <w:p w:rsidR="006806E2" w:rsidRPr="00EE767B" w:rsidRDefault="006806E2" w:rsidP="000A06A4">
            <w:pPr>
              <w:autoSpaceDE w:val="0"/>
              <w:autoSpaceDN w:val="0"/>
              <w:adjustRightInd w:val="0"/>
              <w:spacing w:line="360" w:lineRule="auto"/>
              <w:jc w:val="center"/>
              <w:rPr>
                <w:rFonts w:ascii="Times New Roman" w:eastAsia="Calibri" w:hAnsi="Times New Roman" w:cs="Times New Roman"/>
              </w:rPr>
            </w:pPr>
            <w:r w:rsidRPr="00EE767B">
              <w:rPr>
                <w:rFonts w:ascii="Times New Roman" w:eastAsia="Calibri" w:hAnsi="Times New Roman" w:cs="Times New Roman"/>
              </w:rPr>
              <w:t xml:space="preserve">Singe </w:t>
            </w:r>
          </w:p>
        </w:tc>
        <w:tc>
          <w:tcPr>
            <w:tcW w:w="1077"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7(20.8  )</w:t>
            </w:r>
          </w:p>
        </w:tc>
        <w:tc>
          <w:tcPr>
            <w:tcW w:w="783" w:type="dxa"/>
            <w:vMerge/>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84" w:type="dxa"/>
            <w:vMerge/>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5(</w:t>
            </w:r>
            <w:r w:rsidR="006A0775">
              <w:rPr>
                <w:rFonts w:ascii="Times New Roman" w:hAnsi="Times New Roman" w:cs="Times New Roman"/>
                <w:color w:val="000000"/>
              </w:rPr>
              <w:t>22.7</w:t>
            </w:r>
            <w:r w:rsidRPr="00EE767B">
              <w:rPr>
                <w:rFonts w:ascii="Times New Roman" w:hAnsi="Times New Roman" w:cs="Times New Roman"/>
                <w:color w:val="000000"/>
              </w:rPr>
              <w:t xml:space="preserve"> )</w:t>
            </w:r>
          </w:p>
        </w:tc>
        <w:tc>
          <w:tcPr>
            <w:tcW w:w="804" w:type="dxa"/>
            <w:vMerge/>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057" w:type="dxa"/>
            <w:vMerge/>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1( 9.1 )</w:t>
            </w:r>
          </w:p>
        </w:tc>
        <w:tc>
          <w:tcPr>
            <w:tcW w:w="792" w:type="dxa"/>
            <w:vMerge/>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123" w:type="dxa"/>
            <w:vMerge/>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r>
      <w:tr w:rsidR="00200AA0" w:rsidTr="00200AA0">
        <w:trPr>
          <w:cnfStyle w:val="000000100000"/>
        </w:trPr>
        <w:tc>
          <w:tcPr>
            <w:cnfStyle w:val="001000000000"/>
            <w:tcW w:w="1604" w:type="dxa"/>
          </w:tcPr>
          <w:p w:rsidR="006806E2" w:rsidRPr="00EE767B" w:rsidRDefault="006806E2" w:rsidP="000A06A4">
            <w:pPr>
              <w:autoSpaceDE w:val="0"/>
              <w:autoSpaceDN w:val="0"/>
              <w:adjustRightInd w:val="0"/>
              <w:spacing w:line="360" w:lineRule="auto"/>
              <w:jc w:val="center"/>
              <w:rPr>
                <w:rFonts w:ascii="Times New Roman" w:eastAsia="Calibri" w:hAnsi="Times New Roman" w:cs="Times New Roman"/>
              </w:rPr>
            </w:pPr>
            <w:r w:rsidRPr="00EE767B">
              <w:rPr>
                <w:rFonts w:ascii="Times New Roman" w:eastAsia="Calibri" w:hAnsi="Times New Roman" w:cs="Times New Roman"/>
              </w:rPr>
              <w:t xml:space="preserve">Divorced </w:t>
            </w:r>
          </w:p>
        </w:tc>
        <w:tc>
          <w:tcPr>
            <w:tcW w:w="1077"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1(1.3  )</w:t>
            </w:r>
          </w:p>
        </w:tc>
        <w:tc>
          <w:tcPr>
            <w:tcW w:w="783" w:type="dxa"/>
            <w:vMerge/>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84" w:type="dxa"/>
            <w:vMerge/>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1(</w:t>
            </w:r>
            <w:r w:rsidR="006A0775">
              <w:rPr>
                <w:rFonts w:ascii="Times New Roman" w:hAnsi="Times New Roman" w:cs="Times New Roman"/>
                <w:color w:val="000000"/>
              </w:rPr>
              <w:t>4.5</w:t>
            </w:r>
            <w:r w:rsidRPr="00EE767B">
              <w:rPr>
                <w:rFonts w:ascii="Times New Roman" w:hAnsi="Times New Roman" w:cs="Times New Roman"/>
                <w:color w:val="000000"/>
              </w:rPr>
              <w:t>)</w:t>
            </w:r>
          </w:p>
        </w:tc>
        <w:tc>
          <w:tcPr>
            <w:tcW w:w="804" w:type="dxa"/>
            <w:vMerge/>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057" w:type="dxa"/>
            <w:vMerge/>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0(0</w:t>
            </w:r>
            <w:r>
              <w:rPr>
                <w:rFonts w:ascii="Times New Roman" w:hAnsi="Times New Roman" w:cs="Times New Roman"/>
                <w:color w:val="000000"/>
              </w:rPr>
              <w:t xml:space="preserve"> </w:t>
            </w:r>
            <w:r w:rsidRPr="00EE767B">
              <w:rPr>
                <w:rFonts w:ascii="Times New Roman" w:hAnsi="Times New Roman" w:cs="Times New Roman"/>
                <w:color w:val="000000"/>
              </w:rPr>
              <w:t>)</w:t>
            </w:r>
          </w:p>
        </w:tc>
        <w:tc>
          <w:tcPr>
            <w:tcW w:w="792" w:type="dxa"/>
            <w:vMerge/>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123" w:type="dxa"/>
            <w:vMerge/>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r>
      <w:tr w:rsidR="00200AA0" w:rsidTr="00200AA0">
        <w:tc>
          <w:tcPr>
            <w:cnfStyle w:val="001000000000"/>
            <w:tcW w:w="1604" w:type="dxa"/>
          </w:tcPr>
          <w:p w:rsidR="006806E2" w:rsidRPr="00EE767B" w:rsidRDefault="006806E2" w:rsidP="000A06A4">
            <w:pPr>
              <w:autoSpaceDE w:val="0"/>
              <w:autoSpaceDN w:val="0"/>
              <w:adjustRightInd w:val="0"/>
              <w:spacing w:line="360" w:lineRule="auto"/>
              <w:jc w:val="center"/>
              <w:rPr>
                <w:rFonts w:ascii="Times New Roman" w:eastAsia="Calibri" w:hAnsi="Times New Roman" w:cs="Times New Roman"/>
              </w:rPr>
            </w:pPr>
            <w:r w:rsidRPr="00EE767B">
              <w:rPr>
                <w:rFonts w:ascii="Times New Roman" w:eastAsia="Calibri" w:hAnsi="Times New Roman" w:cs="Times New Roman"/>
              </w:rPr>
              <w:t xml:space="preserve">Widow </w:t>
            </w:r>
          </w:p>
        </w:tc>
        <w:tc>
          <w:tcPr>
            <w:tcW w:w="1077"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3(3.9  )</w:t>
            </w:r>
          </w:p>
        </w:tc>
        <w:tc>
          <w:tcPr>
            <w:tcW w:w="783" w:type="dxa"/>
            <w:vMerge/>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84" w:type="dxa"/>
            <w:vMerge/>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2(</w:t>
            </w:r>
            <w:r w:rsidR="006A0775">
              <w:rPr>
                <w:rFonts w:ascii="Times New Roman" w:hAnsi="Times New Roman" w:cs="Times New Roman"/>
                <w:color w:val="000000"/>
              </w:rPr>
              <w:t xml:space="preserve">9.1 </w:t>
            </w:r>
            <w:r w:rsidRPr="00EE767B">
              <w:rPr>
                <w:rFonts w:ascii="Times New Roman" w:hAnsi="Times New Roman" w:cs="Times New Roman"/>
                <w:color w:val="000000"/>
              </w:rPr>
              <w:t>)</w:t>
            </w:r>
          </w:p>
        </w:tc>
        <w:tc>
          <w:tcPr>
            <w:tcW w:w="804" w:type="dxa"/>
            <w:vMerge/>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057" w:type="dxa"/>
            <w:vMerge/>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1( 9.1 )</w:t>
            </w:r>
          </w:p>
        </w:tc>
        <w:tc>
          <w:tcPr>
            <w:tcW w:w="792" w:type="dxa"/>
            <w:vMerge/>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123" w:type="dxa"/>
            <w:vMerge/>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r>
      <w:tr w:rsidR="00200AA0" w:rsidTr="00200AA0">
        <w:trPr>
          <w:cnfStyle w:val="000000100000"/>
        </w:trPr>
        <w:tc>
          <w:tcPr>
            <w:cnfStyle w:val="001000000000"/>
            <w:tcW w:w="1604" w:type="dxa"/>
          </w:tcPr>
          <w:p w:rsidR="006806E2" w:rsidRPr="00EE767B" w:rsidRDefault="006806E2" w:rsidP="000A06A4">
            <w:pPr>
              <w:autoSpaceDE w:val="0"/>
              <w:autoSpaceDN w:val="0"/>
              <w:adjustRightInd w:val="0"/>
              <w:spacing w:line="360" w:lineRule="auto"/>
              <w:jc w:val="both"/>
              <w:rPr>
                <w:rFonts w:ascii="Times New Roman" w:eastAsia="Calibri" w:hAnsi="Times New Roman" w:cs="Times New Roman"/>
                <w:b w:val="0"/>
              </w:rPr>
            </w:pPr>
            <w:r w:rsidRPr="00EE767B">
              <w:rPr>
                <w:rFonts w:ascii="Times New Roman" w:eastAsia="Calibri" w:hAnsi="Times New Roman" w:cs="Times New Roman"/>
              </w:rPr>
              <w:t>Occupation</w:t>
            </w:r>
          </w:p>
        </w:tc>
        <w:tc>
          <w:tcPr>
            <w:tcW w:w="1077" w:type="dxa"/>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783" w:type="dxa"/>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84" w:type="dxa"/>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804" w:type="dxa"/>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057" w:type="dxa"/>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792" w:type="dxa"/>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c>
          <w:tcPr>
            <w:tcW w:w="1123" w:type="dxa"/>
          </w:tcPr>
          <w:p w:rsidR="006806E2" w:rsidRPr="00EE767B" w:rsidRDefault="006806E2" w:rsidP="000A06A4">
            <w:pPr>
              <w:autoSpaceDE w:val="0"/>
              <w:autoSpaceDN w:val="0"/>
              <w:adjustRightInd w:val="0"/>
              <w:spacing w:line="360" w:lineRule="auto"/>
              <w:jc w:val="both"/>
              <w:cnfStyle w:val="000000100000"/>
              <w:rPr>
                <w:rFonts w:ascii="Times New Roman" w:eastAsia="Calibri" w:hAnsi="Times New Roman" w:cs="Times New Roman"/>
              </w:rPr>
            </w:pPr>
          </w:p>
        </w:tc>
      </w:tr>
      <w:tr w:rsidR="00200AA0" w:rsidTr="00200AA0">
        <w:tc>
          <w:tcPr>
            <w:cnfStyle w:val="001000000000"/>
            <w:tcW w:w="1604" w:type="dxa"/>
          </w:tcPr>
          <w:p w:rsidR="006806E2" w:rsidRPr="00EE767B" w:rsidRDefault="006806E2" w:rsidP="000A06A4">
            <w:pPr>
              <w:autoSpaceDE w:val="0"/>
              <w:autoSpaceDN w:val="0"/>
              <w:adjustRightInd w:val="0"/>
              <w:spacing w:line="360" w:lineRule="auto"/>
              <w:rPr>
                <w:rFonts w:ascii="Times New Roman" w:eastAsia="Calibri" w:hAnsi="Times New Roman" w:cs="Times New Roman"/>
              </w:rPr>
            </w:pPr>
            <w:r w:rsidRPr="00EE767B">
              <w:rPr>
                <w:rFonts w:ascii="Times New Roman" w:eastAsia="Calibri" w:hAnsi="Times New Roman" w:cs="Times New Roman"/>
              </w:rPr>
              <w:t>Self employee</w:t>
            </w:r>
          </w:p>
        </w:tc>
        <w:tc>
          <w:tcPr>
            <w:tcW w:w="1077"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15</w:t>
            </w:r>
            <w:r w:rsidR="00705B2E">
              <w:rPr>
                <w:rFonts w:ascii="Times New Roman" w:hAnsi="Times New Roman" w:cs="Times New Roman"/>
                <w:color w:val="000000"/>
              </w:rPr>
              <w:t xml:space="preserve">(37.5 </w:t>
            </w:r>
            <w:r w:rsidRPr="00EE767B">
              <w:rPr>
                <w:rFonts w:ascii="Times New Roman" w:hAnsi="Times New Roman" w:cs="Times New Roman"/>
                <w:color w:val="000000"/>
              </w:rPr>
              <w:t>)</w:t>
            </w:r>
          </w:p>
        </w:tc>
        <w:tc>
          <w:tcPr>
            <w:tcW w:w="783" w:type="dxa"/>
            <w:vMerge w:val="restart"/>
          </w:tcPr>
          <w:p w:rsidR="006806E2" w:rsidRPr="00EE767B" w:rsidRDefault="006806E2" w:rsidP="000A06A4">
            <w:pPr>
              <w:autoSpaceDE w:val="0"/>
              <w:autoSpaceDN w:val="0"/>
              <w:adjustRightInd w:val="0"/>
              <w:spacing w:line="360" w:lineRule="auto"/>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cnfStyle w:val="000000000000"/>
              <w:rPr>
                <w:rFonts w:ascii="Times New Roman" w:eastAsia="Calibri" w:hAnsi="Times New Roman" w:cs="Times New Roman"/>
              </w:rPr>
            </w:pPr>
            <w:r w:rsidRPr="00EE767B">
              <w:rPr>
                <w:rFonts w:ascii="Times New Roman" w:eastAsia="Calibri" w:hAnsi="Times New Roman" w:cs="Times New Roman"/>
              </w:rPr>
              <w:t>0.35</w:t>
            </w:r>
          </w:p>
        </w:tc>
        <w:tc>
          <w:tcPr>
            <w:tcW w:w="984" w:type="dxa"/>
            <w:vMerge w:val="restart"/>
          </w:tcPr>
          <w:p w:rsidR="006806E2" w:rsidRPr="00EE767B" w:rsidRDefault="006806E2" w:rsidP="000A06A4">
            <w:pPr>
              <w:autoSpaceDE w:val="0"/>
              <w:autoSpaceDN w:val="0"/>
              <w:adjustRightInd w:val="0"/>
              <w:spacing w:line="360" w:lineRule="auto"/>
              <w:cnfStyle w:val="000000000000"/>
              <w:rPr>
                <w:rFonts w:ascii="Times New Roman" w:eastAsia="Calibri" w:hAnsi="Times New Roman" w:cs="Times New Roman"/>
              </w:rPr>
            </w:pPr>
          </w:p>
          <w:p w:rsidR="006806E2" w:rsidRPr="00EE767B" w:rsidRDefault="006806E2" w:rsidP="000A06A4">
            <w:pPr>
              <w:cnfStyle w:val="000000000000"/>
              <w:rPr>
                <w:rFonts w:ascii="Times New Roman" w:eastAsia="Calibri" w:hAnsi="Times New Roman" w:cs="Times New Roman"/>
              </w:rPr>
            </w:pPr>
          </w:p>
          <w:p w:rsidR="006806E2" w:rsidRPr="00EE767B" w:rsidRDefault="006806E2" w:rsidP="000A06A4">
            <w:pPr>
              <w:cnfStyle w:val="000000000000"/>
              <w:rPr>
                <w:rFonts w:ascii="Times New Roman" w:eastAsia="Calibri" w:hAnsi="Times New Roman" w:cs="Times New Roman"/>
              </w:rPr>
            </w:pPr>
          </w:p>
          <w:p w:rsidR="006806E2" w:rsidRPr="00EE767B" w:rsidRDefault="006806E2" w:rsidP="000A06A4">
            <w:pPr>
              <w:cnfStyle w:val="000000000000"/>
              <w:rPr>
                <w:rFonts w:ascii="Times New Roman" w:eastAsia="Calibri" w:hAnsi="Times New Roman" w:cs="Times New Roman"/>
              </w:rPr>
            </w:pPr>
          </w:p>
          <w:p w:rsidR="006806E2" w:rsidRPr="00EE767B" w:rsidRDefault="006806E2" w:rsidP="000A06A4">
            <w:pPr>
              <w:cnfStyle w:val="000000000000"/>
              <w:rPr>
                <w:rFonts w:ascii="Times New Roman" w:eastAsia="Calibri" w:hAnsi="Times New Roman" w:cs="Times New Roman"/>
              </w:rPr>
            </w:pPr>
            <w:r w:rsidRPr="00EE767B">
              <w:rPr>
                <w:rFonts w:ascii="Times New Roman" w:eastAsia="Calibri" w:hAnsi="Times New Roman" w:cs="Times New Roman"/>
              </w:rPr>
              <w:t>0.89</w:t>
            </w:r>
          </w:p>
        </w:tc>
        <w:tc>
          <w:tcPr>
            <w:tcW w:w="988"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4(18.2)</w:t>
            </w:r>
          </w:p>
        </w:tc>
        <w:tc>
          <w:tcPr>
            <w:tcW w:w="804" w:type="dxa"/>
            <w:vMerge w:val="restart"/>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r w:rsidRPr="00EE767B">
              <w:rPr>
                <w:rFonts w:ascii="Times New Roman" w:eastAsia="Calibri" w:hAnsi="Times New Roman" w:cs="Times New Roman"/>
              </w:rPr>
              <w:t>3.71</w:t>
            </w:r>
          </w:p>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1057" w:type="dxa"/>
            <w:vMerge w:val="restart"/>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r w:rsidRPr="00EE767B">
              <w:rPr>
                <w:rFonts w:ascii="Times New Roman" w:eastAsia="Calibri" w:hAnsi="Times New Roman" w:cs="Times New Roman"/>
              </w:rPr>
              <w:t>0.061</w:t>
            </w:r>
          </w:p>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3(27.3 )</w:t>
            </w:r>
          </w:p>
        </w:tc>
        <w:tc>
          <w:tcPr>
            <w:tcW w:w="792" w:type="dxa"/>
            <w:vMerge w:val="restart"/>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r w:rsidRPr="00EE767B">
              <w:rPr>
                <w:rFonts w:ascii="Times New Roman" w:eastAsia="Calibri" w:hAnsi="Times New Roman" w:cs="Times New Roman"/>
              </w:rPr>
              <w:t>0.55</w:t>
            </w:r>
          </w:p>
        </w:tc>
        <w:tc>
          <w:tcPr>
            <w:tcW w:w="1123" w:type="dxa"/>
            <w:vMerge w:val="restart"/>
          </w:tcPr>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both"/>
              <w:cnfStyle w:val="000000000000"/>
              <w:rPr>
                <w:rFonts w:ascii="Times New Roman" w:eastAsia="Calibri" w:hAnsi="Times New Roman" w:cs="Times New Roman"/>
              </w:rPr>
            </w:pPr>
            <w:r w:rsidRPr="00EE767B">
              <w:rPr>
                <w:rFonts w:ascii="Times New Roman" w:eastAsia="Calibri" w:hAnsi="Times New Roman" w:cs="Times New Roman"/>
              </w:rPr>
              <w:t>0.46</w:t>
            </w:r>
          </w:p>
        </w:tc>
      </w:tr>
      <w:tr w:rsidR="00200AA0" w:rsidRPr="001234E8" w:rsidTr="00200AA0">
        <w:trPr>
          <w:cnfStyle w:val="000000100000"/>
        </w:trPr>
        <w:tc>
          <w:tcPr>
            <w:cnfStyle w:val="001000000000"/>
            <w:tcW w:w="1604" w:type="dxa"/>
          </w:tcPr>
          <w:p w:rsidR="006806E2" w:rsidRPr="00EE767B" w:rsidRDefault="006806E2" w:rsidP="000A06A4">
            <w:pPr>
              <w:autoSpaceDE w:val="0"/>
              <w:autoSpaceDN w:val="0"/>
              <w:adjustRightInd w:val="0"/>
              <w:spacing w:line="360" w:lineRule="auto"/>
              <w:rPr>
                <w:rFonts w:ascii="Times New Roman" w:eastAsia="Calibri" w:hAnsi="Times New Roman" w:cs="Times New Roman"/>
              </w:rPr>
            </w:pPr>
            <w:r w:rsidRPr="00EE767B">
              <w:rPr>
                <w:rFonts w:ascii="Times New Roman" w:eastAsia="Calibri" w:hAnsi="Times New Roman" w:cs="Times New Roman"/>
              </w:rPr>
              <w:t>Student</w:t>
            </w:r>
          </w:p>
        </w:tc>
        <w:tc>
          <w:tcPr>
            <w:tcW w:w="1077"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3</w:t>
            </w:r>
            <w:r w:rsidR="00705B2E">
              <w:rPr>
                <w:rFonts w:ascii="Times New Roman" w:hAnsi="Times New Roman" w:cs="Times New Roman"/>
                <w:color w:val="000000"/>
              </w:rPr>
              <w:t>(7.5</w:t>
            </w:r>
            <w:r w:rsidRPr="00EE767B">
              <w:rPr>
                <w:rFonts w:ascii="Times New Roman" w:hAnsi="Times New Roman" w:cs="Times New Roman"/>
                <w:color w:val="000000"/>
              </w:rPr>
              <w:t>)</w:t>
            </w:r>
          </w:p>
        </w:tc>
        <w:tc>
          <w:tcPr>
            <w:tcW w:w="783"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84"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2(9.1)</w:t>
            </w:r>
          </w:p>
        </w:tc>
        <w:tc>
          <w:tcPr>
            <w:tcW w:w="804"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1057"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1(9.1)</w:t>
            </w:r>
          </w:p>
        </w:tc>
        <w:tc>
          <w:tcPr>
            <w:tcW w:w="792"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1123"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r>
      <w:tr w:rsidR="00200AA0" w:rsidRPr="001234E8" w:rsidTr="00200AA0">
        <w:tc>
          <w:tcPr>
            <w:cnfStyle w:val="001000000000"/>
            <w:tcW w:w="1604" w:type="dxa"/>
          </w:tcPr>
          <w:p w:rsidR="006806E2" w:rsidRPr="00EE767B" w:rsidRDefault="006806E2" w:rsidP="000A06A4">
            <w:pPr>
              <w:autoSpaceDE w:val="0"/>
              <w:autoSpaceDN w:val="0"/>
              <w:adjustRightInd w:val="0"/>
              <w:spacing w:line="360" w:lineRule="auto"/>
              <w:rPr>
                <w:rFonts w:ascii="Times New Roman" w:eastAsia="Calibri" w:hAnsi="Times New Roman" w:cs="Times New Roman"/>
              </w:rPr>
            </w:pPr>
            <w:r w:rsidRPr="00EE767B">
              <w:rPr>
                <w:rFonts w:ascii="Times New Roman" w:eastAsia="Calibri" w:hAnsi="Times New Roman" w:cs="Times New Roman"/>
              </w:rPr>
              <w:t>House wife</w:t>
            </w:r>
          </w:p>
        </w:tc>
        <w:tc>
          <w:tcPr>
            <w:tcW w:w="1077"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4(10  )</w:t>
            </w:r>
          </w:p>
        </w:tc>
        <w:tc>
          <w:tcPr>
            <w:tcW w:w="783"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84"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1 (4.5)</w:t>
            </w:r>
          </w:p>
        </w:tc>
        <w:tc>
          <w:tcPr>
            <w:tcW w:w="804"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1057"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1(9.1 )</w:t>
            </w:r>
          </w:p>
        </w:tc>
        <w:tc>
          <w:tcPr>
            <w:tcW w:w="792"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1123"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r>
      <w:tr w:rsidR="00200AA0" w:rsidRPr="001234E8" w:rsidTr="00200AA0">
        <w:trPr>
          <w:cnfStyle w:val="000000100000"/>
        </w:trPr>
        <w:tc>
          <w:tcPr>
            <w:cnfStyle w:val="001000000000"/>
            <w:tcW w:w="1604" w:type="dxa"/>
          </w:tcPr>
          <w:p w:rsidR="006806E2" w:rsidRPr="00EE767B" w:rsidRDefault="006806E2" w:rsidP="000A06A4">
            <w:pPr>
              <w:autoSpaceDE w:val="0"/>
              <w:autoSpaceDN w:val="0"/>
              <w:adjustRightInd w:val="0"/>
              <w:spacing w:line="360" w:lineRule="auto"/>
              <w:rPr>
                <w:rFonts w:ascii="Times New Roman" w:eastAsia="Calibri" w:hAnsi="Times New Roman" w:cs="Times New Roman"/>
              </w:rPr>
            </w:pPr>
            <w:r w:rsidRPr="00EE767B">
              <w:rPr>
                <w:rFonts w:ascii="Times New Roman" w:eastAsia="Calibri" w:hAnsi="Times New Roman" w:cs="Times New Roman"/>
              </w:rPr>
              <w:t>Farmer</w:t>
            </w:r>
          </w:p>
        </w:tc>
        <w:tc>
          <w:tcPr>
            <w:tcW w:w="1077"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1( 2.5 )</w:t>
            </w:r>
          </w:p>
        </w:tc>
        <w:tc>
          <w:tcPr>
            <w:tcW w:w="783"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84"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4(8.2)</w:t>
            </w:r>
          </w:p>
        </w:tc>
        <w:tc>
          <w:tcPr>
            <w:tcW w:w="804"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1057"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1(9.1)</w:t>
            </w:r>
          </w:p>
        </w:tc>
        <w:tc>
          <w:tcPr>
            <w:tcW w:w="792"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1123"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r>
      <w:tr w:rsidR="00200AA0" w:rsidRPr="001234E8" w:rsidTr="00200AA0">
        <w:tc>
          <w:tcPr>
            <w:cnfStyle w:val="001000000000"/>
            <w:tcW w:w="1604" w:type="dxa"/>
          </w:tcPr>
          <w:p w:rsidR="006806E2" w:rsidRPr="00EE767B" w:rsidRDefault="006806E2" w:rsidP="000A06A4">
            <w:pPr>
              <w:autoSpaceDE w:val="0"/>
              <w:autoSpaceDN w:val="0"/>
              <w:adjustRightInd w:val="0"/>
              <w:spacing w:line="360" w:lineRule="auto"/>
              <w:rPr>
                <w:rFonts w:ascii="Times New Roman" w:eastAsia="Calibri" w:hAnsi="Times New Roman" w:cs="Times New Roman"/>
              </w:rPr>
            </w:pPr>
            <w:r w:rsidRPr="00EE767B">
              <w:rPr>
                <w:rFonts w:ascii="Times New Roman" w:eastAsia="Calibri" w:hAnsi="Times New Roman" w:cs="Times New Roman"/>
              </w:rPr>
              <w:t>Military</w:t>
            </w:r>
          </w:p>
        </w:tc>
        <w:tc>
          <w:tcPr>
            <w:tcW w:w="1077"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9</w:t>
            </w:r>
            <w:r w:rsidR="00705B2E">
              <w:rPr>
                <w:rFonts w:ascii="Times New Roman" w:hAnsi="Times New Roman" w:cs="Times New Roman"/>
                <w:color w:val="000000"/>
              </w:rPr>
              <w:t>(22.5</w:t>
            </w:r>
            <w:r w:rsidRPr="00EE767B">
              <w:rPr>
                <w:rFonts w:ascii="Times New Roman" w:hAnsi="Times New Roman" w:cs="Times New Roman"/>
                <w:color w:val="000000"/>
              </w:rPr>
              <w:t xml:space="preserve"> )</w:t>
            </w:r>
          </w:p>
        </w:tc>
        <w:tc>
          <w:tcPr>
            <w:tcW w:w="783"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84"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2(9.1)</w:t>
            </w:r>
          </w:p>
        </w:tc>
        <w:tc>
          <w:tcPr>
            <w:tcW w:w="804"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1057"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3(</w:t>
            </w:r>
            <w:r>
              <w:rPr>
                <w:rFonts w:ascii="Times New Roman" w:hAnsi="Times New Roman" w:cs="Times New Roman"/>
                <w:color w:val="000000"/>
              </w:rPr>
              <w:t>27.3</w:t>
            </w:r>
            <w:r w:rsidRPr="00EE767B">
              <w:rPr>
                <w:rFonts w:ascii="Times New Roman" w:hAnsi="Times New Roman" w:cs="Times New Roman"/>
                <w:color w:val="000000"/>
              </w:rPr>
              <w:t>)</w:t>
            </w:r>
          </w:p>
        </w:tc>
        <w:tc>
          <w:tcPr>
            <w:tcW w:w="792"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1123"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r>
      <w:tr w:rsidR="00200AA0" w:rsidRPr="001234E8" w:rsidTr="00200AA0">
        <w:trPr>
          <w:cnfStyle w:val="000000100000"/>
        </w:trPr>
        <w:tc>
          <w:tcPr>
            <w:cnfStyle w:val="001000000000"/>
            <w:tcW w:w="1604" w:type="dxa"/>
          </w:tcPr>
          <w:p w:rsidR="006806E2" w:rsidRPr="00EE767B" w:rsidRDefault="006806E2" w:rsidP="000A06A4">
            <w:pPr>
              <w:autoSpaceDE w:val="0"/>
              <w:autoSpaceDN w:val="0"/>
              <w:adjustRightInd w:val="0"/>
              <w:spacing w:line="360" w:lineRule="auto"/>
              <w:rPr>
                <w:rFonts w:ascii="Times New Roman" w:eastAsia="Calibri" w:hAnsi="Times New Roman" w:cs="Times New Roman"/>
              </w:rPr>
            </w:pPr>
            <w:r w:rsidRPr="00EE767B">
              <w:rPr>
                <w:rFonts w:ascii="Times New Roman" w:eastAsia="Calibri" w:hAnsi="Times New Roman" w:cs="Times New Roman"/>
              </w:rPr>
              <w:t xml:space="preserve">Government </w:t>
            </w:r>
          </w:p>
        </w:tc>
        <w:tc>
          <w:tcPr>
            <w:tcW w:w="1077"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7( 17.5 )</w:t>
            </w:r>
          </w:p>
        </w:tc>
        <w:tc>
          <w:tcPr>
            <w:tcW w:w="783"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84"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5(22.7)</w:t>
            </w:r>
          </w:p>
        </w:tc>
        <w:tc>
          <w:tcPr>
            <w:tcW w:w="804"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1057"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2( 18.2 )</w:t>
            </w:r>
          </w:p>
        </w:tc>
        <w:tc>
          <w:tcPr>
            <w:tcW w:w="792"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1123"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r>
      <w:tr w:rsidR="00200AA0" w:rsidRPr="001234E8" w:rsidTr="00200AA0">
        <w:tc>
          <w:tcPr>
            <w:cnfStyle w:val="001000000000"/>
            <w:tcW w:w="1604" w:type="dxa"/>
          </w:tcPr>
          <w:p w:rsidR="006806E2" w:rsidRPr="00EE767B" w:rsidRDefault="006806E2" w:rsidP="000A06A4">
            <w:pPr>
              <w:autoSpaceDE w:val="0"/>
              <w:autoSpaceDN w:val="0"/>
              <w:adjustRightInd w:val="0"/>
              <w:spacing w:line="360" w:lineRule="auto"/>
              <w:rPr>
                <w:rFonts w:ascii="Times New Roman" w:eastAsia="Calibri" w:hAnsi="Times New Roman" w:cs="Times New Roman"/>
              </w:rPr>
            </w:pPr>
            <w:r w:rsidRPr="00EE767B">
              <w:rPr>
                <w:rFonts w:ascii="Times New Roman" w:eastAsia="Calibri" w:hAnsi="Times New Roman" w:cs="Times New Roman"/>
              </w:rPr>
              <w:t xml:space="preserve">Pension </w:t>
            </w:r>
          </w:p>
        </w:tc>
        <w:tc>
          <w:tcPr>
            <w:tcW w:w="1077"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1( 2.5 )</w:t>
            </w:r>
          </w:p>
        </w:tc>
        <w:tc>
          <w:tcPr>
            <w:tcW w:w="783"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84"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 xml:space="preserve">  (18.2)</w:t>
            </w:r>
          </w:p>
        </w:tc>
        <w:tc>
          <w:tcPr>
            <w:tcW w:w="804"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1057"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1(9.1)</w:t>
            </w:r>
          </w:p>
        </w:tc>
        <w:tc>
          <w:tcPr>
            <w:tcW w:w="792"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1123"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r>
      <w:tr w:rsidR="00200AA0" w:rsidRPr="001234E8" w:rsidTr="00200AA0">
        <w:trPr>
          <w:cnfStyle w:val="000000100000"/>
        </w:trPr>
        <w:tc>
          <w:tcPr>
            <w:cnfStyle w:val="001000000000"/>
            <w:tcW w:w="1604" w:type="dxa"/>
          </w:tcPr>
          <w:p w:rsidR="006806E2" w:rsidRPr="00EE767B" w:rsidRDefault="006806E2" w:rsidP="000A06A4">
            <w:pPr>
              <w:autoSpaceDE w:val="0"/>
              <w:autoSpaceDN w:val="0"/>
              <w:adjustRightInd w:val="0"/>
              <w:spacing w:line="360" w:lineRule="auto"/>
              <w:jc w:val="center"/>
              <w:rPr>
                <w:rFonts w:ascii="Times New Roman" w:eastAsia="Calibri" w:hAnsi="Times New Roman" w:cs="Times New Roman"/>
                <w:b w:val="0"/>
              </w:rPr>
            </w:pPr>
            <w:r w:rsidRPr="00EE767B">
              <w:rPr>
                <w:rFonts w:ascii="Times New Roman" w:eastAsia="Calibri" w:hAnsi="Times New Roman" w:cs="Times New Roman"/>
              </w:rPr>
              <w:t>Education</w:t>
            </w:r>
          </w:p>
        </w:tc>
        <w:tc>
          <w:tcPr>
            <w:tcW w:w="1077" w:type="dxa"/>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783" w:type="dxa"/>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84" w:type="dxa"/>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804" w:type="dxa"/>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1057" w:type="dxa"/>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792" w:type="dxa"/>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1123" w:type="dxa"/>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r>
      <w:tr w:rsidR="00200AA0" w:rsidRPr="001234E8" w:rsidTr="00200AA0">
        <w:tc>
          <w:tcPr>
            <w:cnfStyle w:val="001000000000"/>
            <w:tcW w:w="1604" w:type="dxa"/>
          </w:tcPr>
          <w:p w:rsidR="006806E2" w:rsidRPr="00EE767B" w:rsidRDefault="006806E2" w:rsidP="000A06A4">
            <w:pPr>
              <w:autoSpaceDE w:val="0"/>
              <w:autoSpaceDN w:val="0"/>
              <w:adjustRightInd w:val="0"/>
              <w:spacing w:line="360" w:lineRule="auto"/>
              <w:jc w:val="center"/>
              <w:rPr>
                <w:rFonts w:ascii="Times New Roman" w:eastAsia="Calibri" w:hAnsi="Times New Roman" w:cs="Times New Roman"/>
              </w:rPr>
            </w:pPr>
            <w:r w:rsidRPr="00EE767B">
              <w:rPr>
                <w:rFonts w:ascii="Times New Roman" w:eastAsia="Calibri" w:hAnsi="Times New Roman" w:cs="Times New Roman"/>
              </w:rPr>
              <w:t>Illiterate</w:t>
            </w:r>
          </w:p>
        </w:tc>
        <w:tc>
          <w:tcPr>
            <w:tcW w:w="1077"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25</w:t>
            </w:r>
            <w:r>
              <w:rPr>
                <w:rFonts w:ascii="Times New Roman" w:hAnsi="Times New Roman" w:cs="Times New Roman"/>
                <w:color w:val="000000"/>
              </w:rPr>
              <w:t xml:space="preserve">(25.5 </w:t>
            </w:r>
            <w:r w:rsidRPr="00EE767B">
              <w:rPr>
                <w:rFonts w:ascii="Times New Roman" w:hAnsi="Times New Roman" w:cs="Times New Roman"/>
                <w:color w:val="000000"/>
              </w:rPr>
              <w:t>)</w:t>
            </w:r>
          </w:p>
        </w:tc>
        <w:tc>
          <w:tcPr>
            <w:tcW w:w="783" w:type="dxa"/>
            <w:vMerge w:val="restart"/>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r w:rsidRPr="00EE767B">
              <w:rPr>
                <w:rFonts w:ascii="Times New Roman" w:eastAsia="Calibri" w:hAnsi="Times New Roman" w:cs="Times New Roman"/>
              </w:rPr>
              <w:t>035</w:t>
            </w:r>
          </w:p>
        </w:tc>
        <w:tc>
          <w:tcPr>
            <w:tcW w:w="984" w:type="dxa"/>
            <w:vMerge w:val="restart"/>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cnfStyle w:val="000000000000"/>
              <w:rPr>
                <w:rFonts w:ascii="Times New Roman" w:eastAsia="Calibri" w:hAnsi="Times New Roman" w:cs="Times New Roman"/>
              </w:rPr>
            </w:pPr>
            <w:r w:rsidRPr="00EE767B">
              <w:rPr>
                <w:rFonts w:ascii="Times New Roman" w:eastAsia="Calibri" w:hAnsi="Times New Roman" w:cs="Times New Roman"/>
              </w:rPr>
              <w:t>0.89</w:t>
            </w:r>
          </w:p>
        </w:tc>
        <w:tc>
          <w:tcPr>
            <w:tcW w:w="988"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6(27.3)</w:t>
            </w:r>
          </w:p>
        </w:tc>
        <w:tc>
          <w:tcPr>
            <w:tcW w:w="804" w:type="dxa"/>
            <w:vMerge w:val="restart"/>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r w:rsidRPr="00EE767B">
              <w:rPr>
                <w:rFonts w:ascii="Times New Roman" w:eastAsia="Calibri" w:hAnsi="Times New Roman" w:cs="Times New Roman"/>
              </w:rPr>
              <w:t>0.68</w:t>
            </w:r>
          </w:p>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1057" w:type="dxa"/>
            <w:vMerge w:val="restart"/>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r w:rsidRPr="00EE767B">
              <w:rPr>
                <w:rFonts w:ascii="Times New Roman" w:eastAsia="Calibri" w:hAnsi="Times New Roman" w:cs="Times New Roman"/>
              </w:rPr>
              <w:t>0.79</w:t>
            </w:r>
          </w:p>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2(18.2 )</w:t>
            </w:r>
          </w:p>
        </w:tc>
        <w:tc>
          <w:tcPr>
            <w:tcW w:w="792" w:type="dxa"/>
            <w:vMerge w:val="restart"/>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r w:rsidRPr="00EE767B">
              <w:rPr>
                <w:rFonts w:ascii="Times New Roman" w:eastAsia="Calibri" w:hAnsi="Times New Roman" w:cs="Times New Roman"/>
              </w:rPr>
              <w:t>0.58</w:t>
            </w:r>
          </w:p>
        </w:tc>
        <w:tc>
          <w:tcPr>
            <w:tcW w:w="1123" w:type="dxa"/>
            <w:vMerge w:val="restart"/>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r w:rsidRPr="00EE767B">
              <w:rPr>
                <w:rFonts w:ascii="Times New Roman" w:eastAsia="Calibri" w:hAnsi="Times New Roman" w:cs="Times New Roman"/>
              </w:rPr>
              <w:t>0.45</w:t>
            </w:r>
          </w:p>
        </w:tc>
      </w:tr>
      <w:tr w:rsidR="00200AA0" w:rsidRPr="001234E8" w:rsidTr="00200AA0">
        <w:trPr>
          <w:cnfStyle w:val="000000100000"/>
        </w:trPr>
        <w:tc>
          <w:tcPr>
            <w:cnfStyle w:val="001000000000"/>
            <w:tcW w:w="1604" w:type="dxa"/>
          </w:tcPr>
          <w:p w:rsidR="006806E2" w:rsidRPr="00EE767B" w:rsidRDefault="006806E2" w:rsidP="000A06A4">
            <w:pPr>
              <w:autoSpaceDE w:val="0"/>
              <w:autoSpaceDN w:val="0"/>
              <w:adjustRightInd w:val="0"/>
              <w:spacing w:line="360" w:lineRule="auto"/>
              <w:jc w:val="center"/>
              <w:rPr>
                <w:rFonts w:ascii="Times New Roman" w:eastAsia="Calibri" w:hAnsi="Times New Roman" w:cs="Times New Roman"/>
              </w:rPr>
            </w:pPr>
            <w:r w:rsidRPr="00EE767B">
              <w:rPr>
                <w:rFonts w:ascii="Times New Roman" w:eastAsia="Calibri" w:hAnsi="Times New Roman" w:cs="Times New Roman"/>
              </w:rPr>
              <w:t>Read and write</w:t>
            </w:r>
          </w:p>
        </w:tc>
        <w:tc>
          <w:tcPr>
            <w:tcW w:w="1077"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8</w:t>
            </w:r>
            <w:r w:rsidR="00705B2E">
              <w:rPr>
                <w:rFonts w:ascii="Times New Roman" w:hAnsi="Times New Roman" w:cs="Times New Roman"/>
                <w:color w:val="000000"/>
              </w:rPr>
              <w:t>(2.5</w:t>
            </w:r>
            <w:r w:rsidRPr="00EE767B">
              <w:rPr>
                <w:rFonts w:ascii="Times New Roman" w:hAnsi="Times New Roman" w:cs="Times New Roman"/>
                <w:color w:val="000000"/>
              </w:rPr>
              <w:t>)</w:t>
            </w:r>
          </w:p>
        </w:tc>
        <w:tc>
          <w:tcPr>
            <w:tcW w:w="783"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84"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4(18.2)</w:t>
            </w:r>
          </w:p>
        </w:tc>
        <w:tc>
          <w:tcPr>
            <w:tcW w:w="804"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1057"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0</w:t>
            </w:r>
          </w:p>
        </w:tc>
        <w:tc>
          <w:tcPr>
            <w:tcW w:w="792"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1123"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r>
      <w:tr w:rsidR="00200AA0" w:rsidRPr="001234E8" w:rsidTr="00200AA0">
        <w:tc>
          <w:tcPr>
            <w:cnfStyle w:val="001000000000"/>
            <w:tcW w:w="1604" w:type="dxa"/>
          </w:tcPr>
          <w:p w:rsidR="006806E2" w:rsidRPr="00EE767B" w:rsidRDefault="006806E2" w:rsidP="000A06A4">
            <w:pPr>
              <w:autoSpaceDE w:val="0"/>
              <w:autoSpaceDN w:val="0"/>
              <w:adjustRightInd w:val="0"/>
              <w:spacing w:line="360" w:lineRule="auto"/>
              <w:jc w:val="center"/>
              <w:rPr>
                <w:rFonts w:ascii="Times New Roman" w:eastAsia="Calibri" w:hAnsi="Times New Roman" w:cs="Times New Roman"/>
              </w:rPr>
            </w:pPr>
            <w:r w:rsidRPr="00EE767B">
              <w:rPr>
                <w:rFonts w:ascii="Times New Roman" w:eastAsia="Calibri" w:hAnsi="Times New Roman" w:cs="Times New Roman"/>
              </w:rPr>
              <w:t>Elementary</w:t>
            </w:r>
          </w:p>
        </w:tc>
        <w:tc>
          <w:tcPr>
            <w:tcW w:w="1077"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16(30  )</w:t>
            </w:r>
          </w:p>
        </w:tc>
        <w:tc>
          <w:tcPr>
            <w:tcW w:w="783"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84"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5(22.7 )</w:t>
            </w:r>
          </w:p>
        </w:tc>
        <w:tc>
          <w:tcPr>
            <w:tcW w:w="804"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1057"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sidRPr="00EE767B">
              <w:rPr>
                <w:rFonts w:ascii="Times New Roman" w:hAnsi="Times New Roman" w:cs="Times New Roman"/>
                <w:color w:val="000000"/>
              </w:rPr>
              <w:t>4(36.4 )</w:t>
            </w:r>
          </w:p>
        </w:tc>
        <w:tc>
          <w:tcPr>
            <w:tcW w:w="792"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1123" w:type="dxa"/>
            <w:vMerge/>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r>
      <w:tr w:rsidR="00200AA0" w:rsidRPr="001234E8" w:rsidTr="00200AA0">
        <w:trPr>
          <w:cnfStyle w:val="000000100000"/>
        </w:trPr>
        <w:tc>
          <w:tcPr>
            <w:cnfStyle w:val="001000000000"/>
            <w:tcW w:w="1604" w:type="dxa"/>
          </w:tcPr>
          <w:p w:rsidR="006806E2" w:rsidRPr="00EE767B" w:rsidRDefault="006806E2" w:rsidP="000A06A4">
            <w:pPr>
              <w:autoSpaceDE w:val="0"/>
              <w:autoSpaceDN w:val="0"/>
              <w:adjustRightInd w:val="0"/>
              <w:spacing w:line="360" w:lineRule="auto"/>
              <w:jc w:val="center"/>
              <w:rPr>
                <w:rFonts w:ascii="Times New Roman" w:eastAsia="Calibri" w:hAnsi="Times New Roman" w:cs="Times New Roman"/>
              </w:rPr>
            </w:pPr>
            <w:r w:rsidRPr="00EE767B">
              <w:rPr>
                <w:rFonts w:ascii="Times New Roman" w:eastAsia="Calibri" w:hAnsi="Times New Roman" w:cs="Times New Roman"/>
              </w:rPr>
              <w:t>Secondary</w:t>
            </w:r>
          </w:p>
        </w:tc>
        <w:tc>
          <w:tcPr>
            <w:tcW w:w="1077"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10( 20 )</w:t>
            </w:r>
          </w:p>
        </w:tc>
        <w:tc>
          <w:tcPr>
            <w:tcW w:w="783"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84"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1(4.5 )</w:t>
            </w:r>
          </w:p>
        </w:tc>
        <w:tc>
          <w:tcPr>
            <w:tcW w:w="804"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1057"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cnfStyle w:val="000000100000"/>
              <w:rPr>
                <w:rFonts w:ascii="Times New Roman" w:hAnsi="Times New Roman" w:cs="Times New Roman"/>
                <w:color w:val="000000"/>
              </w:rPr>
            </w:pPr>
            <w:r w:rsidRPr="00EE767B">
              <w:rPr>
                <w:rFonts w:ascii="Times New Roman" w:hAnsi="Times New Roman" w:cs="Times New Roman"/>
                <w:color w:val="000000"/>
              </w:rPr>
              <w:t>3(27.3)</w:t>
            </w:r>
          </w:p>
        </w:tc>
        <w:tc>
          <w:tcPr>
            <w:tcW w:w="792"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c>
          <w:tcPr>
            <w:tcW w:w="1123" w:type="dxa"/>
            <w:vMerge/>
          </w:tcPr>
          <w:p w:rsidR="006806E2" w:rsidRPr="00EE767B" w:rsidRDefault="006806E2" w:rsidP="000A06A4">
            <w:pPr>
              <w:autoSpaceDE w:val="0"/>
              <w:autoSpaceDN w:val="0"/>
              <w:adjustRightInd w:val="0"/>
              <w:spacing w:line="360" w:lineRule="auto"/>
              <w:jc w:val="center"/>
              <w:cnfStyle w:val="000000100000"/>
              <w:rPr>
                <w:rFonts w:ascii="Times New Roman" w:eastAsia="Calibri" w:hAnsi="Times New Roman" w:cs="Times New Roman"/>
              </w:rPr>
            </w:pPr>
          </w:p>
        </w:tc>
      </w:tr>
      <w:tr w:rsidR="00200AA0" w:rsidRPr="001234E8" w:rsidTr="00200AA0">
        <w:trPr>
          <w:trHeight w:val="769"/>
        </w:trPr>
        <w:tc>
          <w:tcPr>
            <w:cnfStyle w:val="001000000000"/>
            <w:tcW w:w="1604" w:type="dxa"/>
          </w:tcPr>
          <w:p w:rsidR="006806E2" w:rsidRPr="00EE767B" w:rsidRDefault="009F7408" w:rsidP="000A06A4">
            <w:pPr>
              <w:autoSpaceDE w:val="0"/>
              <w:autoSpaceDN w:val="0"/>
              <w:adjustRightInd w:val="0"/>
              <w:spacing w:line="360" w:lineRule="auto"/>
              <w:rPr>
                <w:rFonts w:ascii="Times New Roman" w:eastAsia="Calibri" w:hAnsi="Times New Roman" w:cs="Times New Roman"/>
              </w:rPr>
            </w:pPr>
            <w:r>
              <w:rPr>
                <w:rFonts w:ascii="Times New Roman" w:eastAsia="Calibri" w:hAnsi="Times New Roman" w:cs="Times New Roman"/>
              </w:rPr>
              <w:t xml:space="preserve">     </w:t>
            </w:r>
            <w:r w:rsidR="006806E2" w:rsidRPr="00EE767B">
              <w:rPr>
                <w:rFonts w:ascii="Times New Roman" w:eastAsia="Calibri" w:hAnsi="Times New Roman" w:cs="Times New Roman"/>
              </w:rPr>
              <w:t xml:space="preserve">Collage </w:t>
            </w:r>
          </w:p>
        </w:tc>
        <w:tc>
          <w:tcPr>
            <w:tcW w:w="1077" w:type="dxa"/>
          </w:tcPr>
          <w:p w:rsidR="006806E2" w:rsidRPr="00EE767B" w:rsidRDefault="006806E2" w:rsidP="000A06A4">
            <w:pPr>
              <w:autoSpaceDE w:val="0"/>
              <w:autoSpaceDN w:val="0"/>
              <w:adjustRightInd w:val="0"/>
              <w:cnfStyle w:val="000000000000"/>
              <w:rPr>
                <w:rFonts w:ascii="Times New Roman" w:hAnsi="Times New Roman" w:cs="Times New Roman"/>
                <w:color w:val="000000"/>
              </w:rPr>
            </w:pPr>
            <w:r>
              <w:rPr>
                <w:rFonts w:ascii="Times New Roman" w:hAnsi="Times New Roman" w:cs="Times New Roman"/>
                <w:color w:val="000000"/>
              </w:rPr>
              <w:t>18(22.5</w:t>
            </w:r>
            <w:r w:rsidRPr="00EE767B">
              <w:rPr>
                <w:rFonts w:ascii="Times New Roman" w:hAnsi="Times New Roman" w:cs="Times New Roman"/>
                <w:color w:val="000000"/>
              </w:rPr>
              <w:t>)</w:t>
            </w:r>
          </w:p>
        </w:tc>
        <w:tc>
          <w:tcPr>
            <w:tcW w:w="783" w:type="dxa"/>
          </w:tcPr>
          <w:p w:rsidR="006806E2" w:rsidRPr="00EE767B" w:rsidRDefault="006806E2" w:rsidP="000A06A4">
            <w:pPr>
              <w:autoSpaceDE w:val="0"/>
              <w:autoSpaceDN w:val="0"/>
              <w:adjustRightInd w:val="0"/>
              <w:spacing w:line="360" w:lineRule="auto"/>
              <w:cnfStyle w:val="000000000000"/>
              <w:rPr>
                <w:rFonts w:ascii="Times New Roman" w:eastAsia="Calibri" w:hAnsi="Times New Roman" w:cs="Times New Roman"/>
              </w:rPr>
            </w:pPr>
          </w:p>
        </w:tc>
        <w:tc>
          <w:tcPr>
            <w:tcW w:w="984" w:type="dxa"/>
          </w:tcPr>
          <w:p w:rsidR="006806E2" w:rsidRPr="00EE767B" w:rsidRDefault="006806E2" w:rsidP="000A06A4">
            <w:pPr>
              <w:autoSpaceDE w:val="0"/>
              <w:autoSpaceDN w:val="0"/>
              <w:adjustRightInd w:val="0"/>
              <w:spacing w:line="360" w:lineRule="auto"/>
              <w:cnfStyle w:val="000000000000"/>
              <w:rPr>
                <w:rFonts w:ascii="Times New Roman" w:eastAsia="Calibri" w:hAnsi="Times New Roman" w:cs="Times New Roman"/>
              </w:rPr>
            </w:pPr>
          </w:p>
        </w:tc>
        <w:tc>
          <w:tcPr>
            <w:tcW w:w="988" w:type="dxa"/>
          </w:tcPr>
          <w:p w:rsidR="006806E2" w:rsidRPr="00EE767B" w:rsidRDefault="006806E2" w:rsidP="000A06A4">
            <w:pPr>
              <w:autoSpaceDE w:val="0"/>
              <w:autoSpaceDN w:val="0"/>
              <w:adjustRightInd w:val="0"/>
              <w:spacing w:line="360" w:lineRule="auto"/>
              <w:cnfStyle w:val="000000000000"/>
              <w:rPr>
                <w:rFonts w:ascii="Times New Roman" w:eastAsia="Calibri" w:hAnsi="Times New Roman" w:cs="Times New Roman"/>
              </w:rPr>
            </w:pPr>
            <w:r w:rsidRPr="00EE767B">
              <w:rPr>
                <w:rFonts w:ascii="Times New Roman" w:eastAsia="Calibri" w:hAnsi="Times New Roman" w:cs="Times New Roman"/>
              </w:rPr>
              <w:t>6</w:t>
            </w:r>
            <w:r w:rsidRPr="00EE767B">
              <w:rPr>
                <w:rFonts w:ascii="Times New Roman" w:hAnsi="Times New Roman" w:cs="Times New Roman"/>
                <w:color w:val="000000"/>
              </w:rPr>
              <w:t>(27.3 )</w:t>
            </w:r>
          </w:p>
        </w:tc>
        <w:tc>
          <w:tcPr>
            <w:tcW w:w="804" w:type="dxa"/>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1057" w:type="dxa"/>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976" w:type="dxa"/>
          </w:tcPr>
          <w:p w:rsidR="006806E2" w:rsidRPr="00EE767B" w:rsidRDefault="006806E2" w:rsidP="000A06A4">
            <w:pPr>
              <w:autoSpaceDE w:val="0"/>
              <w:autoSpaceDN w:val="0"/>
              <w:adjustRightInd w:val="0"/>
              <w:spacing w:line="360" w:lineRule="auto"/>
              <w:cnfStyle w:val="000000000000"/>
              <w:rPr>
                <w:rFonts w:ascii="Times New Roman" w:eastAsia="Calibri" w:hAnsi="Times New Roman" w:cs="Times New Roman"/>
              </w:rPr>
            </w:pPr>
            <w:r w:rsidRPr="00EE767B">
              <w:rPr>
                <w:rFonts w:ascii="Times New Roman" w:eastAsia="Calibri" w:hAnsi="Times New Roman" w:cs="Times New Roman"/>
              </w:rPr>
              <w:t>2</w:t>
            </w:r>
            <w:r w:rsidRPr="00EE767B">
              <w:rPr>
                <w:rFonts w:ascii="Times New Roman" w:hAnsi="Times New Roman" w:cs="Times New Roman"/>
                <w:color w:val="000000"/>
              </w:rPr>
              <w:t>(18.2 )</w:t>
            </w:r>
          </w:p>
        </w:tc>
        <w:tc>
          <w:tcPr>
            <w:tcW w:w="792" w:type="dxa"/>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c>
          <w:tcPr>
            <w:tcW w:w="1123" w:type="dxa"/>
          </w:tcPr>
          <w:p w:rsidR="006806E2" w:rsidRPr="00EE767B" w:rsidRDefault="006806E2" w:rsidP="000A06A4">
            <w:pPr>
              <w:autoSpaceDE w:val="0"/>
              <w:autoSpaceDN w:val="0"/>
              <w:adjustRightInd w:val="0"/>
              <w:spacing w:line="360" w:lineRule="auto"/>
              <w:jc w:val="center"/>
              <w:cnfStyle w:val="000000000000"/>
              <w:rPr>
                <w:rFonts w:ascii="Times New Roman" w:eastAsia="Calibri" w:hAnsi="Times New Roman" w:cs="Times New Roman"/>
              </w:rPr>
            </w:pPr>
          </w:p>
        </w:tc>
      </w:tr>
    </w:tbl>
    <w:p w:rsidR="006806E2" w:rsidRDefault="006806E2" w:rsidP="006806E2">
      <w:pPr>
        <w:autoSpaceDE w:val="0"/>
        <w:autoSpaceDN w:val="0"/>
        <w:adjustRightInd w:val="0"/>
        <w:spacing w:after="0" w:line="360" w:lineRule="auto"/>
        <w:jc w:val="both"/>
        <w:rPr>
          <w:rFonts w:ascii="Times New Roman" w:eastAsia="Calibri" w:hAnsi="Times New Roman" w:cs="Times New Roman"/>
          <w:sz w:val="24"/>
          <w:szCs w:val="24"/>
        </w:rPr>
      </w:pPr>
    </w:p>
    <w:p w:rsidR="003313B4" w:rsidRDefault="003313B4" w:rsidP="006341A7">
      <w:pPr>
        <w:widowControl w:val="0"/>
        <w:autoSpaceDE w:val="0"/>
        <w:autoSpaceDN w:val="0"/>
        <w:adjustRightInd w:val="0"/>
        <w:spacing w:after="0" w:line="319" w:lineRule="exact"/>
        <w:ind w:right="163"/>
        <w:rPr>
          <w:rFonts w:ascii="Times New Roman" w:eastAsia="Calibri" w:hAnsi="Times New Roman" w:cs="Times New Roman"/>
          <w:sz w:val="24"/>
          <w:szCs w:val="24"/>
        </w:rPr>
      </w:pPr>
    </w:p>
    <w:p w:rsidR="00377CF7" w:rsidRDefault="00377CF7" w:rsidP="006341A7">
      <w:pPr>
        <w:widowControl w:val="0"/>
        <w:autoSpaceDE w:val="0"/>
        <w:autoSpaceDN w:val="0"/>
        <w:adjustRightInd w:val="0"/>
        <w:spacing w:after="0" w:line="319" w:lineRule="exact"/>
        <w:ind w:right="163"/>
        <w:rPr>
          <w:rFonts w:ascii="Times New Roman" w:eastAsia="Calibri" w:hAnsi="Times New Roman" w:cs="Times New Roman"/>
          <w:sz w:val="24"/>
          <w:szCs w:val="24"/>
        </w:rPr>
      </w:pPr>
    </w:p>
    <w:p w:rsidR="00EB7F5B" w:rsidRDefault="00EB7F5B" w:rsidP="006341A7">
      <w:pPr>
        <w:widowControl w:val="0"/>
        <w:autoSpaceDE w:val="0"/>
        <w:autoSpaceDN w:val="0"/>
        <w:adjustRightInd w:val="0"/>
        <w:spacing w:after="0" w:line="319" w:lineRule="exact"/>
        <w:ind w:right="163"/>
        <w:rPr>
          <w:rFonts w:ascii="Times New Roman" w:eastAsia="Calibri" w:hAnsi="Times New Roman" w:cs="Times New Roman"/>
          <w:sz w:val="24"/>
          <w:szCs w:val="24"/>
        </w:rPr>
      </w:pPr>
    </w:p>
    <w:p w:rsidR="00C7117C" w:rsidRDefault="00C7117C" w:rsidP="006341A7">
      <w:pPr>
        <w:widowControl w:val="0"/>
        <w:autoSpaceDE w:val="0"/>
        <w:autoSpaceDN w:val="0"/>
        <w:adjustRightInd w:val="0"/>
        <w:spacing w:after="0" w:line="319" w:lineRule="exact"/>
        <w:ind w:right="163"/>
        <w:rPr>
          <w:rFonts w:ascii="Times New Roman" w:eastAsia="Calibri" w:hAnsi="Times New Roman" w:cs="Times New Roman"/>
          <w:sz w:val="24"/>
          <w:szCs w:val="24"/>
        </w:rPr>
      </w:pPr>
    </w:p>
    <w:p w:rsidR="00C7117C" w:rsidRDefault="00C7117C" w:rsidP="006341A7">
      <w:pPr>
        <w:widowControl w:val="0"/>
        <w:autoSpaceDE w:val="0"/>
        <w:autoSpaceDN w:val="0"/>
        <w:adjustRightInd w:val="0"/>
        <w:spacing w:after="0" w:line="319" w:lineRule="exact"/>
        <w:ind w:right="163"/>
        <w:rPr>
          <w:rFonts w:ascii="Times New Roman" w:eastAsia="Calibri" w:hAnsi="Times New Roman" w:cs="Times New Roman"/>
          <w:sz w:val="24"/>
          <w:szCs w:val="24"/>
        </w:rPr>
      </w:pPr>
    </w:p>
    <w:p w:rsidR="00FA7AB0" w:rsidRPr="00124EE0" w:rsidRDefault="00772366" w:rsidP="00124EE0">
      <w:pPr>
        <w:pStyle w:val="Heading3"/>
        <w:rPr>
          <w:rFonts w:ascii="Times New Roman" w:eastAsia="Calibri" w:hAnsi="Times New Roman" w:cs="Times New Roman"/>
          <w:color w:val="auto"/>
          <w:sz w:val="24"/>
          <w:szCs w:val="24"/>
        </w:rPr>
      </w:pPr>
      <w:bookmarkStart w:id="40" w:name="_Toc387087555"/>
      <w:r w:rsidRPr="00124EE0">
        <w:rPr>
          <w:rFonts w:ascii="Times New Roman" w:hAnsi="Times New Roman" w:cs="Times New Roman"/>
          <w:color w:val="auto"/>
          <w:sz w:val="24"/>
          <w:szCs w:val="24"/>
        </w:rPr>
        <w:lastRenderedPageBreak/>
        <w:t xml:space="preserve">6.2.2. </w:t>
      </w:r>
      <w:r w:rsidR="00377CF7" w:rsidRPr="00124EE0">
        <w:rPr>
          <w:rFonts w:ascii="Times New Roman" w:hAnsi="Times New Roman" w:cs="Times New Roman"/>
          <w:color w:val="auto"/>
          <w:sz w:val="24"/>
          <w:szCs w:val="24"/>
        </w:rPr>
        <w:t>Magnitude</w:t>
      </w:r>
      <w:r w:rsidR="008A5B25" w:rsidRPr="00124EE0">
        <w:rPr>
          <w:rFonts w:ascii="Times New Roman" w:hAnsi="Times New Roman" w:cs="Times New Roman"/>
          <w:color w:val="auto"/>
          <w:sz w:val="24"/>
          <w:szCs w:val="24"/>
        </w:rPr>
        <w:t xml:space="preserve"> and Distribution of Hepatitis C infection by </w:t>
      </w:r>
      <w:r w:rsidR="00FC241F" w:rsidRPr="00124EE0">
        <w:rPr>
          <w:rFonts w:ascii="Times New Roman" w:eastAsia="Calibri" w:hAnsi="Times New Roman" w:cs="Times New Roman"/>
          <w:color w:val="auto"/>
          <w:sz w:val="24"/>
          <w:szCs w:val="24"/>
        </w:rPr>
        <w:t xml:space="preserve">socio demographic </w:t>
      </w:r>
      <w:r w:rsidR="006341A7" w:rsidRPr="00124EE0">
        <w:rPr>
          <w:rFonts w:ascii="Times New Roman" w:eastAsia="Calibri" w:hAnsi="Times New Roman" w:cs="Times New Roman"/>
          <w:color w:val="auto"/>
          <w:sz w:val="24"/>
          <w:szCs w:val="24"/>
        </w:rPr>
        <w:t>characteristics</w:t>
      </w:r>
      <w:bookmarkEnd w:id="40"/>
    </w:p>
    <w:p w:rsidR="00B15ACE" w:rsidRPr="00A201CB" w:rsidRDefault="00A511AC" w:rsidP="00FC241F">
      <w:pPr>
        <w:widowControl w:val="0"/>
        <w:autoSpaceDE w:val="0"/>
        <w:autoSpaceDN w:val="0"/>
        <w:adjustRightInd w:val="0"/>
        <w:spacing w:after="0" w:line="360" w:lineRule="auto"/>
        <w:ind w:right="164"/>
        <w:jc w:val="both"/>
        <w:rPr>
          <w:rFonts w:ascii="Times New Roman" w:hAnsi="Times New Roman" w:cs="Times New Roman"/>
          <w:sz w:val="24"/>
          <w:szCs w:val="24"/>
        </w:rPr>
      </w:pPr>
      <w:r w:rsidRPr="003759B6">
        <w:rPr>
          <w:rFonts w:ascii="Times New Roman" w:hAnsi="Times New Roman" w:cs="Times New Roman"/>
          <w:sz w:val="24"/>
          <w:szCs w:val="24"/>
        </w:rPr>
        <w:t>The prevalence of Hepatitis C virus was determined by the presence of Hepatitis C antibody in individual’s serum using an Enzyme immunoassay assay</w:t>
      </w:r>
      <w:r>
        <w:rPr>
          <w:rFonts w:ascii="Times-Roman" w:hAnsi="Times-Roman" w:cs="Times-Roman"/>
          <w:sz w:val="24"/>
          <w:szCs w:val="24"/>
        </w:rPr>
        <w:t>.</w:t>
      </w:r>
      <w:r w:rsidRPr="00A511AC">
        <w:rPr>
          <w:rFonts w:ascii="Times New Roman" w:hAnsi="Times New Roman" w:cs="Times New Roman"/>
          <w:spacing w:val="-1"/>
          <w:sz w:val="24"/>
          <w:szCs w:val="24"/>
        </w:rPr>
        <w:t xml:space="preserve"> </w:t>
      </w:r>
      <w:r w:rsidR="00C457EB">
        <w:rPr>
          <w:rFonts w:ascii="Times New Roman" w:hAnsi="Times New Roman" w:cs="Times New Roman"/>
          <w:spacing w:val="-1"/>
          <w:sz w:val="24"/>
          <w:szCs w:val="24"/>
        </w:rPr>
        <w:t>Twenty two</w:t>
      </w:r>
      <w:r w:rsidR="00CE15E0">
        <w:rPr>
          <w:rFonts w:ascii="Times New Roman" w:hAnsi="Times New Roman" w:cs="Times New Roman"/>
          <w:spacing w:val="-1"/>
          <w:sz w:val="24"/>
          <w:szCs w:val="24"/>
        </w:rPr>
        <w:t xml:space="preserve"> </w:t>
      </w:r>
      <w:r w:rsidR="00D176D0">
        <w:rPr>
          <w:rFonts w:ascii="Times New Roman" w:hAnsi="Times New Roman" w:cs="Times New Roman"/>
          <w:spacing w:val="-1"/>
          <w:sz w:val="24"/>
          <w:szCs w:val="24"/>
        </w:rPr>
        <w:t>18.8 %</w:t>
      </w:r>
      <w:r w:rsidR="00CE15E0">
        <w:rPr>
          <w:rFonts w:ascii="Times New Roman" w:hAnsi="Times New Roman" w:cs="Times New Roman"/>
          <w:spacing w:val="-1"/>
          <w:sz w:val="24"/>
          <w:szCs w:val="24"/>
        </w:rPr>
        <w:t xml:space="preserve"> (</w:t>
      </w:r>
      <w:r w:rsidR="00D176D0">
        <w:rPr>
          <w:rFonts w:ascii="Times New Roman" w:hAnsi="Times New Roman" w:cs="Times New Roman"/>
          <w:spacing w:val="-1"/>
          <w:sz w:val="24"/>
          <w:szCs w:val="24"/>
        </w:rPr>
        <w:t>22/117</w:t>
      </w:r>
      <w:r>
        <w:rPr>
          <w:rFonts w:ascii="Times New Roman" w:hAnsi="Times New Roman" w:cs="Times New Roman"/>
          <w:spacing w:val="-1"/>
          <w:sz w:val="24"/>
          <w:szCs w:val="24"/>
        </w:rPr>
        <w:t xml:space="preserve">) of the study participants were positive for anti-HCV Ab. The sex specific </w:t>
      </w:r>
      <w:r>
        <w:rPr>
          <w:rFonts w:ascii="Times New Roman" w:hAnsi="Times New Roman" w:cs="Times New Roman"/>
          <w:sz w:val="24"/>
          <w:szCs w:val="24"/>
        </w:rPr>
        <w:t>prevalen</w:t>
      </w:r>
      <w:r w:rsidR="00CE15E0">
        <w:rPr>
          <w:rFonts w:ascii="Times New Roman" w:hAnsi="Times New Roman" w:cs="Times New Roman"/>
          <w:sz w:val="24"/>
          <w:szCs w:val="24"/>
        </w:rPr>
        <w:t>ce rate was higher among male 20.7</w:t>
      </w:r>
      <w:r w:rsidR="00D176D0">
        <w:rPr>
          <w:rFonts w:ascii="Times New Roman" w:hAnsi="Times New Roman" w:cs="Times New Roman"/>
          <w:sz w:val="24"/>
          <w:szCs w:val="24"/>
        </w:rPr>
        <w:t>%</w:t>
      </w:r>
      <w:r w:rsidR="00CE15E0">
        <w:rPr>
          <w:rFonts w:ascii="Times New Roman" w:hAnsi="Times New Roman" w:cs="Times New Roman"/>
          <w:sz w:val="24"/>
          <w:szCs w:val="24"/>
        </w:rPr>
        <w:t xml:space="preserve"> (17</w:t>
      </w:r>
      <w:r>
        <w:rPr>
          <w:rFonts w:ascii="Times New Roman" w:hAnsi="Times New Roman" w:cs="Times New Roman"/>
          <w:sz w:val="24"/>
          <w:szCs w:val="24"/>
        </w:rPr>
        <w:t>/</w:t>
      </w:r>
      <w:r w:rsidR="00CE15E0">
        <w:rPr>
          <w:rFonts w:ascii="Times New Roman" w:hAnsi="Times New Roman" w:cs="Times New Roman"/>
          <w:sz w:val="24"/>
          <w:szCs w:val="24"/>
        </w:rPr>
        <w:t xml:space="preserve">82) than </w:t>
      </w:r>
      <w:r w:rsidR="00D176D0">
        <w:rPr>
          <w:rFonts w:ascii="Times New Roman" w:hAnsi="Times New Roman" w:cs="Times New Roman"/>
          <w:sz w:val="24"/>
          <w:szCs w:val="24"/>
        </w:rPr>
        <w:t>female (</w:t>
      </w:r>
      <w:r w:rsidR="00CE15E0">
        <w:rPr>
          <w:rFonts w:ascii="Times New Roman" w:hAnsi="Times New Roman" w:cs="Times New Roman"/>
          <w:sz w:val="24"/>
          <w:szCs w:val="24"/>
        </w:rPr>
        <w:t>5/35</w:t>
      </w:r>
      <w:r w:rsidR="00071107">
        <w:rPr>
          <w:rFonts w:ascii="Times New Roman" w:hAnsi="Times New Roman" w:cs="Times New Roman"/>
          <w:sz w:val="24"/>
          <w:szCs w:val="24"/>
        </w:rPr>
        <w:t>)</w:t>
      </w:r>
      <w:r w:rsidR="00D176D0" w:rsidRPr="00D176D0">
        <w:rPr>
          <w:rFonts w:ascii="Times New Roman" w:hAnsi="Times New Roman" w:cs="Times New Roman"/>
          <w:sz w:val="24"/>
          <w:szCs w:val="24"/>
        </w:rPr>
        <w:t xml:space="preserve"> </w:t>
      </w:r>
      <w:r w:rsidR="00D176D0">
        <w:rPr>
          <w:rFonts w:ascii="Times New Roman" w:hAnsi="Times New Roman" w:cs="Times New Roman"/>
          <w:sz w:val="24"/>
          <w:szCs w:val="24"/>
        </w:rPr>
        <w:t>18.4%</w:t>
      </w:r>
      <w:r w:rsidR="00071107">
        <w:rPr>
          <w:rFonts w:ascii="Times New Roman" w:hAnsi="Times New Roman" w:cs="Times New Roman"/>
          <w:sz w:val="24"/>
          <w:szCs w:val="24"/>
        </w:rPr>
        <w:t xml:space="preserve"> the</w:t>
      </w:r>
      <w:r>
        <w:rPr>
          <w:rFonts w:ascii="Times New Roman" w:hAnsi="Times New Roman" w:cs="Times New Roman"/>
          <w:sz w:val="24"/>
          <w:szCs w:val="24"/>
        </w:rPr>
        <w:t xml:space="preserve"> difference </w:t>
      </w:r>
      <w:r w:rsidR="00071107">
        <w:rPr>
          <w:rFonts w:ascii="Times New Roman" w:hAnsi="Times New Roman" w:cs="Times New Roman"/>
          <w:sz w:val="24"/>
          <w:szCs w:val="24"/>
        </w:rPr>
        <w:t xml:space="preserve">was not </w:t>
      </w:r>
      <w:r>
        <w:rPr>
          <w:rFonts w:ascii="Times New Roman" w:hAnsi="Times New Roman" w:cs="Times New Roman"/>
          <w:sz w:val="24"/>
          <w:szCs w:val="24"/>
        </w:rPr>
        <w:t>statistical significance (</w:t>
      </w:r>
      <w:r w:rsidR="00D176D0">
        <w:rPr>
          <w:rFonts w:ascii="Times New Roman" w:hAnsi="Times New Roman" w:cs="Times New Roman"/>
          <w:sz w:val="24"/>
          <w:szCs w:val="24"/>
        </w:rPr>
        <w:t>P= 0.42</w:t>
      </w:r>
      <w:r>
        <w:rPr>
          <w:rFonts w:ascii="Times New Roman" w:hAnsi="Times New Roman" w:cs="Times New Roman"/>
          <w:sz w:val="24"/>
          <w:szCs w:val="24"/>
        </w:rPr>
        <w:t>)</w:t>
      </w:r>
      <w:r w:rsidR="00B15ACE">
        <w:rPr>
          <w:rFonts w:ascii="Times New Roman" w:hAnsi="Times New Roman" w:cs="Times New Roman"/>
          <w:sz w:val="24"/>
          <w:szCs w:val="24"/>
        </w:rPr>
        <w:t>. The</w:t>
      </w:r>
      <w:r w:rsidR="00B15ACE" w:rsidRPr="00B15ACE">
        <w:rPr>
          <w:rFonts w:ascii="Times New Roman" w:hAnsi="Times New Roman" w:cs="Times New Roman"/>
          <w:sz w:val="24"/>
          <w:szCs w:val="24"/>
        </w:rPr>
        <w:t xml:space="preserve"> </w:t>
      </w:r>
      <w:r w:rsidR="00B15ACE">
        <w:rPr>
          <w:rFonts w:ascii="Times New Roman" w:hAnsi="Times New Roman" w:cs="Times New Roman"/>
          <w:sz w:val="24"/>
          <w:szCs w:val="24"/>
        </w:rPr>
        <w:t>highest prevalence of HCV by s</w:t>
      </w:r>
      <w:r w:rsidR="00256A71">
        <w:rPr>
          <w:rFonts w:ascii="Times New Roman" w:hAnsi="Times New Roman" w:cs="Times New Roman"/>
          <w:sz w:val="24"/>
          <w:szCs w:val="24"/>
        </w:rPr>
        <w:t>pecific age group was 27% (6/22</w:t>
      </w:r>
      <w:r w:rsidR="00B15ACE">
        <w:rPr>
          <w:rFonts w:ascii="Times New Roman" w:hAnsi="Times New Roman" w:cs="Times New Roman"/>
          <w:sz w:val="24"/>
          <w:szCs w:val="24"/>
        </w:rPr>
        <w:t>) in the age group of 28-37 and was lowest (</w:t>
      </w:r>
      <w:r w:rsidR="00262A3B">
        <w:rPr>
          <w:rFonts w:ascii="Times New Roman" w:hAnsi="Times New Roman" w:cs="Times New Roman"/>
          <w:spacing w:val="-2"/>
          <w:sz w:val="24"/>
          <w:szCs w:val="24"/>
        </w:rPr>
        <w:t>5%) in the age group of 18-27</w:t>
      </w:r>
      <w:r w:rsidR="00705B2E">
        <w:rPr>
          <w:rFonts w:ascii="Times New Roman" w:hAnsi="Times New Roman" w:cs="Times New Roman"/>
          <w:spacing w:val="-2"/>
          <w:sz w:val="24"/>
          <w:szCs w:val="24"/>
        </w:rPr>
        <w:t>.</w:t>
      </w:r>
      <w:r w:rsidR="00256A71">
        <w:rPr>
          <w:rFonts w:ascii="Times New Roman" w:hAnsi="Times New Roman" w:cs="Times New Roman"/>
          <w:spacing w:val="-2"/>
          <w:sz w:val="24"/>
          <w:szCs w:val="24"/>
        </w:rPr>
        <w:t xml:space="preserve"> </w:t>
      </w:r>
      <w:proofErr w:type="gramStart"/>
      <w:r w:rsidR="00256A71" w:rsidRPr="00A201CB">
        <w:rPr>
          <w:rFonts w:ascii="Times New Roman" w:hAnsi="Times New Roman" w:cs="Times New Roman"/>
          <w:spacing w:val="-2"/>
          <w:sz w:val="24"/>
          <w:szCs w:val="24"/>
        </w:rPr>
        <w:t>(</w:t>
      </w:r>
      <w:r w:rsidR="00262A3B">
        <w:rPr>
          <w:rFonts w:ascii="Times New Roman" w:hAnsi="Times New Roman" w:cs="Times New Roman"/>
          <w:spacing w:val="-2"/>
          <w:sz w:val="24"/>
          <w:szCs w:val="24"/>
        </w:rPr>
        <w:t>Figure 4</w:t>
      </w:r>
      <w:r w:rsidR="00B15ACE" w:rsidRPr="00A201CB">
        <w:rPr>
          <w:rFonts w:ascii="Times New Roman" w:hAnsi="Times New Roman" w:cs="Times New Roman"/>
          <w:spacing w:val="-2"/>
          <w:sz w:val="24"/>
          <w:szCs w:val="24"/>
        </w:rPr>
        <w:t>).</w:t>
      </w:r>
      <w:proofErr w:type="gramEnd"/>
      <w:r w:rsidR="00B15ACE" w:rsidRPr="00A201CB">
        <w:rPr>
          <w:rFonts w:ascii="Times New Roman" w:hAnsi="Times New Roman" w:cs="Times New Roman"/>
          <w:spacing w:val="-2"/>
          <w:sz w:val="24"/>
          <w:szCs w:val="24"/>
        </w:rPr>
        <w:t xml:space="preserve"> </w:t>
      </w:r>
    </w:p>
    <w:p w:rsidR="00D176D0" w:rsidRDefault="00D176D0" w:rsidP="00721604">
      <w:pPr>
        <w:autoSpaceDE w:val="0"/>
        <w:autoSpaceDN w:val="0"/>
        <w:adjustRightInd w:val="0"/>
        <w:spacing w:after="0" w:line="360" w:lineRule="auto"/>
        <w:jc w:val="both"/>
        <w:rPr>
          <w:rFonts w:ascii="Times New Roman" w:eastAsia="Calibri" w:hAnsi="Times New Roman" w:cs="Times New Roman"/>
          <w:color w:val="FF0000"/>
          <w:sz w:val="24"/>
          <w:szCs w:val="24"/>
        </w:rPr>
      </w:pPr>
    </w:p>
    <w:p w:rsidR="00D176D0" w:rsidRDefault="00AF0F33" w:rsidP="00721604">
      <w:pPr>
        <w:autoSpaceDE w:val="0"/>
        <w:autoSpaceDN w:val="0"/>
        <w:adjustRightInd w:val="0"/>
        <w:spacing w:after="0" w:line="360" w:lineRule="auto"/>
        <w:jc w:val="both"/>
        <w:rPr>
          <w:rFonts w:ascii="Times New Roman" w:eastAsia="Calibri" w:hAnsi="Times New Roman" w:cs="Times New Roman"/>
          <w:color w:val="FF0000"/>
          <w:sz w:val="24"/>
          <w:szCs w:val="24"/>
        </w:rPr>
      </w:pPr>
      <w:r w:rsidRPr="00AF0F33">
        <w:rPr>
          <w:rFonts w:ascii="Times New Roman" w:eastAsia="Calibri" w:hAnsi="Times New Roman" w:cs="Times New Roman"/>
          <w:noProof/>
          <w:color w:val="FF0000"/>
          <w:sz w:val="24"/>
          <w:szCs w:val="24"/>
        </w:rPr>
        <w:drawing>
          <wp:inline distT="0" distB="0" distL="0" distR="0">
            <wp:extent cx="4572000" cy="2743200"/>
            <wp:effectExtent l="19050" t="0" r="1905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176D0" w:rsidRDefault="00D176D0" w:rsidP="00721604">
      <w:pPr>
        <w:autoSpaceDE w:val="0"/>
        <w:autoSpaceDN w:val="0"/>
        <w:adjustRightInd w:val="0"/>
        <w:spacing w:after="0" w:line="360" w:lineRule="auto"/>
        <w:jc w:val="both"/>
        <w:rPr>
          <w:rFonts w:ascii="Times New Roman" w:eastAsia="Calibri" w:hAnsi="Times New Roman" w:cs="Times New Roman"/>
          <w:color w:val="FF0000"/>
          <w:sz w:val="24"/>
          <w:szCs w:val="24"/>
        </w:rPr>
      </w:pPr>
    </w:p>
    <w:p w:rsidR="001C2627" w:rsidRPr="00705B2E" w:rsidRDefault="00702CCB" w:rsidP="001C2627">
      <w:pPr>
        <w:widowControl w:val="0"/>
        <w:autoSpaceDE w:val="0"/>
        <w:autoSpaceDN w:val="0"/>
        <w:adjustRightInd w:val="0"/>
        <w:spacing w:after="0" w:line="314" w:lineRule="exact"/>
        <w:ind w:right="508"/>
        <w:jc w:val="both"/>
        <w:rPr>
          <w:rFonts w:ascii="Times New Roman" w:hAnsi="Times New Roman" w:cs="Times New Roman"/>
          <w:sz w:val="24"/>
          <w:szCs w:val="24"/>
        </w:rPr>
      </w:pPr>
      <w:proofErr w:type="gramStart"/>
      <w:r w:rsidRPr="005D00D3">
        <w:rPr>
          <w:rFonts w:ascii="Times New Roman" w:hAnsi="Times New Roman" w:cs="Times New Roman"/>
          <w:b/>
          <w:spacing w:val="-2"/>
          <w:sz w:val="24"/>
          <w:szCs w:val="24"/>
        </w:rPr>
        <w:t xml:space="preserve">Figure </w:t>
      </w:r>
      <w:r w:rsidR="00E90080" w:rsidRPr="005D00D3">
        <w:rPr>
          <w:rFonts w:ascii="Times New Roman" w:hAnsi="Times New Roman" w:cs="Times New Roman"/>
          <w:b/>
          <w:spacing w:val="-2"/>
          <w:sz w:val="24"/>
          <w:szCs w:val="24"/>
        </w:rPr>
        <w:t>8</w:t>
      </w:r>
      <w:r w:rsidR="001C2627" w:rsidRPr="00772366">
        <w:rPr>
          <w:rFonts w:ascii="Times New Roman" w:hAnsi="Times New Roman" w:cs="Times New Roman"/>
          <w:spacing w:val="-2"/>
          <w:sz w:val="24"/>
          <w:szCs w:val="24"/>
        </w:rPr>
        <w:t>.</w:t>
      </w:r>
      <w:proofErr w:type="gramEnd"/>
      <w:r w:rsidR="001C2627" w:rsidRPr="00772366">
        <w:rPr>
          <w:rFonts w:ascii="Times New Roman" w:hAnsi="Times New Roman" w:cs="Times New Roman"/>
          <w:spacing w:val="-2"/>
          <w:sz w:val="24"/>
          <w:szCs w:val="24"/>
        </w:rPr>
        <w:t xml:space="preserve"> The</w:t>
      </w:r>
      <w:r w:rsidR="001C2627" w:rsidRPr="00705B2E">
        <w:rPr>
          <w:rFonts w:ascii="Times New Roman" w:hAnsi="Times New Roman" w:cs="Times New Roman"/>
          <w:spacing w:val="-2"/>
          <w:sz w:val="24"/>
          <w:szCs w:val="24"/>
        </w:rPr>
        <w:t xml:space="preserve"> distribution of anti-HCV Ab by age amo</w:t>
      </w:r>
      <w:r w:rsidR="00380D60">
        <w:rPr>
          <w:rFonts w:ascii="Times New Roman" w:hAnsi="Times New Roman" w:cs="Times New Roman"/>
          <w:spacing w:val="-2"/>
          <w:sz w:val="24"/>
          <w:szCs w:val="24"/>
        </w:rPr>
        <w:t xml:space="preserve">ng CLD patients at </w:t>
      </w:r>
      <w:r w:rsidR="00380D60">
        <w:rPr>
          <w:rFonts w:ascii="Times New Roman" w:eastAsia="Calibri" w:hAnsi="Times New Roman" w:cs="Times New Roman"/>
          <w:sz w:val="24"/>
          <w:szCs w:val="24"/>
        </w:rPr>
        <w:t>Black Lion</w:t>
      </w:r>
      <w:r w:rsidR="001C2627" w:rsidRPr="00705B2E">
        <w:rPr>
          <w:rFonts w:ascii="Times New Roman" w:hAnsi="Times New Roman" w:cs="Times New Roman"/>
          <w:spacing w:val="-2"/>
          <w:sz w:val="24"/>
          <w:szCs w:val="24"/>
        </w:rPr>
        <w:t xml:space="preserve">, </w:t>
      </w:r>
    </w:p>
    <w:p w:rsidR="001C2627" w:rsidRPr="00705B2E" w:rsidRDefault="001C2627" w:rsidP="001C2627">
      <w:pPr>
        <w:widowControl w:val="0"/>
        <w:autoSpaceDE w:val="0"/>
        <w:autoSpaceDN w:val="0"/>
        <w:adjustRightInd w:val="0"/>
        <w:spacing w:after="0" w:line="412" w:lineRule="exact"/>
        <w:ind w:right="1603"/>
        <w:jc w:val="both"/>
        <w:rPr>
          <w:rFonts w:ascii="Times New Roman" w:hAnsi="Times New Roman" w:cs="Times New Roman"/>
          <w:sz w:val="24"/>
          <w:szCs w:val="24"/>
        </w:rPr>
      </w:pPr>
      <w:proofErr w:type="gramStart"/>
      <w:r w:rsidRPr="00705B2E">
        <w:rPr>
          <w:rFonts w:ascii="Times New Roman" w:hAnsi="Times New Roman" w:cs="Times New Roman"/>
          <w:spacing w:val="-4"/>
          <w:sz w:val="24"/>
          <w:szCs w:val="24"/>
        </w:rPr>
        <w:t>Armed Force and St. Paul hospitals from March 2014 -May 2014</w:t>
      </w:r>
      <w:r w:rsidR="00F87035">
        <w:rPr>
          <w:rFonts w:ascii="Times New Roman" w:hAnsi="Times New Roman" w:cs="Times New Roman"/>
          <w:spacing w:val="-4"/>
          <w:sz w:val="24"/>
          <w:szCs w:val="24"/>
        </w:rPr>
        <w:t>.</w:t>
      </w:r>
      <w:proofErr w:type="gramEnd"/>
      <w:r w:rsidRPr="00705B2E">
        <w:rPr>
          <w:rFonts w:ascii="Times New Roman" w:hAnsi="Times New Roman" w:cs="Times New Roman"/>
          <w:spacing w:val="-4"/>
          <w:sz w:val="24"/>
          <w:szCs w:val="24"/>
        </w:rPr>
        <w:t xml:space="preserve"> </w:t>
      </w:r>
    </w:p>
    <w:p w:rsidR="00D176D0" w:rsidRPr="009D24F2" w:rsidRDefault="00D176D0" w:rsidP="00721604">
      <w:pPr>
        <w:autoSpaceDE w:val="0"/>
        <w:autoSpaceDN w:val="0"/>
        <w:adjustRightInd w:val="0"/>
        <w:spacing w:after="0" w:line="360" w:lineRule="auto"/>
        <w:jc w:val="both"/>
        <w:rPr>
          <w:rFonts w:ascii="Times New Roman" w:eastAsia="Calibri" w:hAnsi="Times New Roman" w:cs="Times New Roman"/>
          <w:color w:val="FF0000"/>
          <w:sz w:val="24"/>
          <w:szCs w:val="24"/>
        </w:rPr>
      </w:pPr>
    </w:p>
    <w:p w:rsidR="00D65BA5" w:rsidRPr="001A28E5" w:rsidRDefault="0087558D" w:rsidP="00756556">
      <w:pPr>
        <w:widowControl w:val="0"/>
        <w:autoSpaceDE w:val="0"/>
        <w:autoSpaceDN w:val="0"/>
        <w:adjustRightInd w:val="0"/>
        <w:spacing w:after="0" w:line="360" w:lineRule="auto"/>
        <w:ind w:right="164"/>
        <w:jc w:val="both"/>
        <w:rPr>
          <w:rFonts w:ascii="Times New Roman" w:hAnsi="Times New Roman" w:cs="Times New Roman"/>
          <w:sz w:val="24"/>
          <w:szCs w:val="24"/>
        </w:rPr>
      </w:pPr>
      <w:r w:rsidRPr="001A28E5">
        <w:rPr>
          <w:rFonts w:ascii="Times New Roman" w:hAnsi="Times New Roman" w:cs="Times New Roman"/>
          <w:sz w:val="24"/>
          <w:szCs w:val="24"/>
        </w:rPr>
        <w:t xml:space="preserve">With respect to marital status sero-positivity for anti-HCV Ab was highest among </w:t>
      </w:r>
      <w:r w:rsidR="0024166D" w:rsidRPr="001A28E5">
        <w:rPr>
          <w:rFonts w:ascii="Times New Roman" w:hAnsi="Times New Roman" w:cs="Times New Roman"/>
          <w:sz w:val="24"/>
          <w:szCs w:val="24"/>
        </w:rPr>
        <w:t xml:space="preserve">married </w:t>
      </w:r>
      <w:r w:rsidR="000A74D3" w:rsidRPr="001A28E5">
        <w:rPr>
          <w:rFonts w:ascii="Times New Roman" w:hAnsi="Times New Roman" w:cs="Times New Roman"/>
          <w:sz w:val="24"/>
          <w:szCs w:val="24"/>
        </w:rPr>
        <w:t>11.9% (</w:t>
      </w:r>
      <w:r w:rsidR="0061256E" w:rsidRPr="001A28E5">
        <w:rPr>
          <w:rFonts w:ascii="Times New Roman" w:hAnsi="Times New Roman" w:cs="Times New Roman"/>
          <w:spacing w:val="1"/>
          <w:sz w:val="24"/>
          <w:szCs w:val="24"/>
        </w:rPr>
        <w:t>14/</w:t>
      </w:r>
      <w:r w:rsidR="000A74D3" w:rsidRPr="001A28E5">
        <w:rPr>
          <w:rFonts w:ascii="Times New Roman" w:hAnsi="Times New Roman" w:cs="Times New Roman"/>
          <w:spacing w:val="1"/>
          <w:sz w:val="24"/>
          <w:szCs w:val="24"/>
        </w:rPr>
        <w:t>117) followed by single 4.2% (5/117</w:t>
      </w:r>
      <w:r w:rsidRPr="001A28E5">
        <w:rPr>
          <w:rFonts w:ascii="Times New Roman" w:hAnsi="Times New Roman" w:cs="Times New Roman"/>
          <w:spacing w:val="1"/>
          <w:sz w:val="24"/>
          <w:szCs w:val="24"/>
        </w:rPr>
        <w:t xml:space="preserve">). Concerning religion and ethnicity, similar to HBV </w:t>
      </w:r>
      <w:r w:rsidRPr="001A28E5">
        <w:rPr>
          <w:rFonts w:ascii="Times New Roman" w:hAnsi="Times New Roman" w:cs="Times New Roman"/>
          <w:sz w:val="24"/>
          <w:szCs w:val="24"/>
        </w:rPr>
        <w:t>pos</w:t>
      </w:r>
      <w:r w:rsidR="000A74D3" w:rsidRPr="001A28E5">
        <w:rPr>
          <w:rFonts w:ascii="Times New Roman" w:hAnsi="Times New Roman" w:cs="Times New Roman"/>
          <w:sz w:val="24"/>
          <w:szCs w:val="24"/>
        </w:rPr>
        <w:t>itivity, the ethnic group Oromo</w:t>
      </w:r>
      <w:r w:rsidRPr="001A28E5">
        <w:rPr>
          <w:rFonts w:ascii="Times New Roman" w:hAnsi="Times New Roman" w:cs="Times New Roman"/>
          <w:sz w:val="24"/>
          <w:szCs w:val="24"/>
        </w:rPr>
        <w:t xml:space="preserve"> and Christians took the highest portion for anti-HCV Ab </w:t>
      </w:r>
      <w:r w:rsidRPr="001A28E5">
        <w:rPr>
          <w:rFonts w:ascii="Times New Roman" w:hAnsi="Times New Roman" w:cs="Times New Roman"/>
          <w:spacing w:val="-2"/>
          <w:sz w:val="24"/>
          <w:szCs w:val="24"/>
        </w:rPr>
        <w:t>p</w:t>
      </w:r>
      <w:r w:rsidR="00A96185" w:rsidRPr="001A28E5">
        <w:rPr>
          <w:rFonts w:ascii="Times New Roman" w:hAnsi="Times New Roman" w:cs="Times New Roman"/>
          <w:spacing w:val="-2"/>
          <w:sz w:val="24"/>
          <w:szCs w:val="24"/>
        </w:rPr>
        <w:t>ositivity with figure of 6.8% (8/117) and 13.6% (16/117</w:t>
      </w:r>
      <w:r w:rsidRPr="001A28E5">
        <w:rPr>
          <w:rFonts w:ascii="Times New Roman" w:hAnsi="Times New Roman" w:cs="Times New Roman"/>
          <w:spacing w:val="-2"/>
          <w:sz w:val="24"/>
          <w:szCs w:val="24"/>
        </w:rPr>
        <w:t>) respectively</w:t>
      </w:r>
      <w:r w:rsidR="00A96185" w:rsidRPr="001A28E5">
        <w:rPr>
          <w:rFonts w:ascii="Times New Roman" w:hAnsi="Times New Roman" w:cs="Times New Roman"/>
          <w:spacing w:val="-2"/>
          <w:sz w:val="24"/>
          <w:szCs w:val="24"/>
        </w:rPr>
        <w:t xml:space="preserve"> and </w:t>
      </w:r>
      <w:r w:rsidR="0061256E" w:rsidRPr="001A28E5">
        <w:rPr>
          <w:rFonts w:ascii="Times New Roman" w:hAnsi="Times New Roman" w:cs="Times New Roman"/>
          <w:sz w:val="24"/>
          <w:szCs w:val="24"/>
        </w:rPr>
        <w:t xml:space="preserve"> </w:t>
      </w:r>
      <w:r w:rsidR="00A96185" w:rsidRPr="001A28E5">
        <w:rPr>
          <w:rFonts w:ascii="Times New Roman" w:hAnsi="Times New Roman" w:cs="Times New Roman"/>
          <w:sz w:val="24"/>
          <w:szCs w:val="24"/>
        </w:rPr>
        <w:t xml:space="preserve">it were not </w:t>
      </w:r>
      <w:r w:rsidR="001A28E5" w:rsidRPr="001A28E5">
        <w:rPr>
          <w:rFonts w:ascii="Times New Roman" w:hAnsi="Times New Roman" w:cs="Times New Roman"/>
          <w:sz w:val="24"/>
          <w:szCs w:val="24"/>
        </w:rPr>
        <w:t>statically</w:t>
      </w:r>
      <w:r w:rsidR="00A96185" w:rsidRPr="001A28E5">
        <w:rPr>
          <w:rFonts w:ascii="Times New Roman" w:hAnsi="Times New Roman" w:cs="Times New Roman"/>
          <w:sz w:val="24"/>
          <w:szCs w:val="24"/>
        </w:rPr>
        <w:t xml:space="preserve"> significan</w:t>
      </w:r>
      <w:r w:rsidR="001A28E5" w:rsidRPr="001A28E5">
        <w:rPr>
          <w:rFonts w:ascii="Times New Roman" w:hAnsi="Times New Roman" w:cs="Times New Roman"/>
          <w:sz w:val="24"/>
          <w:szCs w:val="24"/>
        </w:rPr>
        <w:t>t</w:t>
      </w:r>
      <w:r w:rsidR="001C2627">
        <w:rPr>
          <w:rFonts w:ascii="Times New Roman" w:hAnsi="Times New Roman" w:cs="Times New Roman"/>
          <w:sz w:val="24"/>
          <w:szCs w:val="24"/>
        </w:rPr>
        <w:t>( P=0.16).</w:t>
      </w:r>
    </w:p>
    <w:p w:rsidR="00772366" w:rsidRDefault="00180784" w:rsidP="00180784">
      <w:pPr>
        <w:widowControl w:val="0"/>
        <w:tabs>
          <w:tab w:val="left" w:pos="1685"/>
        </w:tabs>
        <w:autoSpaceDE w:val="0"/>
        <w:autoSpaceDN w:val="0"/>
        <w:adjustRightInd w:val="0"/>
        <w:spacing w:after="0" w:line="319" w:lineRule="exact"/>
        <w:ind w:right="163"/>
        <w:rPr>
          <w:rFonts w:ascii="Times New Roman" w:hAnsi="Times New Roman" w:cs="Times New Roman"/>
          <w:b/>
          <w:bCs/>
          <w:spacing w:val="-1"/>
          <w:sz w:val="24"/>
          <w:szCs w:val="24"/>
        </w:rPr>
      </w:pPr>
      <w:r>
        <w:rPr>
          <w:rFonts w:ascii="Times New Roman" w:hAnsi="Times New Roman" w:cs="Times New Roman"/>
          <w:b/>
          <w:bCs/>
          <w:spacing w:val="-1"/>
          <w:sz w:val="24"/>
          <w:szCs w:val="24"/>
        </w:rPr>
        <w:tab/>
      </w:r>
    </w:p>
    <w:p w:rsidR="00180784" w:rsidRDefault="00180784" w:rsidP="00180784">
      <w:pPr>
        <w:widowControl w:val="0"/>
        <w:tabs>
          <w:tab w:val="left" w:pos="1685"/>
        </w:tabs>
        <w:autoSpaceDE w:val="0"/>
        <w:autoSpaceDN w:val="0"/>
        <w:adjustRightInd w:val="0"/>
        <w:spacing w:after="0" w:line="319" w:lineRule="exact"/>
        <w:ind w:right="163"/>
        <w:rPr>
          <w:rFonts w:ascii="Times New Roman" w:hAnsi="Times New Roman" w:cs="Times New Roman"/>
          <w:b/>
          <w:bCs/>
          <w:spacing w:val="-1"/>
          <w:sz w:val="24"/>
          <w:szCs w:val="24"/>
        </w:rPr>
      </w:pPr>
    </w:p>
    <w:p w:rsidR="00180784" w:rsidRDefault="00180784" w:rsidP="00180784">
      <w:pPr>
        <w:widowControl w:val="0"/>
        <w:tabs>
          <w:tab w:val="left" w:pos="1685"/>
        </w:tabs>
        <w:autoSpaceDE w:val="0"/>
        <w:autoSpaceDN w:val="0"/>
        <w:adjustRightInd w:val="0"/>
        <w:spacing w:after="0" w:line="319" w:lineRule="exact"/>
        <w:ind w:right="163"/>
        <w:rPr>
          <w:rFonts w:ascii="Times New Roman" w:hAnsi="Times New Roman" w:cs="Times New Roman"/>
          <w:b/>
          <w:bCs/>
          <w:spacing w:val="-1"/>
          <w:sz w:val="24"/>
          <w:szCs w:val="24"/>
        </w:rPr>
      </w:pPr>
    </w:p>
    <w:p w:rsidR="00645987" w:rsidRPr="00124EE0" w:rsidRDefault="00772366" w:rsidP="00124EE0">
      <w:pPr>
        <w:pStyle w:val="Heading3"/>
        <w:rPr>
          <w:rFonts w:ascii="Times New Roman" w:eastAsia="Calibri" w:hAnsi="Times New Roman" w:cs="Times New Roman"/>
          <w:color w:val="auto"/>
          <w:sz w:val="24"/>
          <w:szCs w:val="24"/>
        </w:rPr>
      </w:pPr>
      <w:bookmarkStart w:id="41" w:name="_Toc387087556"/>
      <w:r w:rsidRPr="00124EE0">
        <w:rPr>
          <w:rFonts w:ascii="Times New Roman" w:hAnsi="Times New Roman" w:cs="Times New Roman"/>
          <w:color w:val="auto"/>
          <w:sz w:val="24"/>
          <w:szCs w:val="24"/>
        </w:rPr>
        <w:lastRenderedPageBreak/>
        <w:t xml:space="preserve">6.2.3 </w:t>
      </w:r>
      <w:r w:rsidR="00645987" w:rsidRPr="00124EE0">
        <w:rPr>
          <w:rFonts w:ascii="Times New Roman" w:hAnsi="Times New Roman" w:cs="Times New Roman"/>
          <w:color w:val="auto"/>
          <w:sz w:val="24"/>
          <w:szCs w:val="24"/>
        </w:rPr>
        <w:t xml:space="preserve">Magnitude and Distribution of HIV infection by </w:t>
      </w:r>
      <w:r w:rsidR="00645987" w:rsidRPr="00124EE0">
        <w:rPr>
          <w:rFonts w:ascii="Times New Roman" w:eastAsia="Calibri" w:hAnsi="Times New Roman" w:cs="Times New Roman"/>
          <w:color w:val="auto"/>
          <w:sz w:val="24"/>
          <w:szCs w:val="24"/>
        </w:rPr>
        <w:t>socio demographic characteristics</w:t>
      </w:r>
      <w:bookmarkEnd w:id="41"/>
    </w:p>
    <w:p w:rsidR="00142B88" w:rsidRDefault="00142B88" w:rsidP="00645987">
      <w:pPr>
        <w:autoSpaceDE w:val="0"/>
        <w:autoSpaceDN w:val="0"/>
        <w:adjustRightInd w:val="0"/>
        <w:spacing w:after="0" w:line="360" w:lineRule="auto"/>
        <w:jc w:val="both"/>
        <w:rPr>
          <w:rFonts w:ascii="Times New Roman" w:eastAsia="Calibri" w:hAnsi="Times New Roman" w:cs="Times New Roman"/>
          <w:sz w:val="24"/>
          <w:szCs w:val="24"/>
        </w:rPr>
      </w:pPr>
    </w:p>
    <w:p w:rsidR="00FA4470" w:rsidRPr="004038EC" w:rsidRDefault="00645987" w:rsidP="00645987">
      <w:pPr>
        <w:autoSpaceDE w:val="0"/>
        <w:autoSpaceDN w:val="0"/>
        <w:adjustRightInd w:val="0"/>
        <w:spacing w:after="0" w:line="360" w:lineRule="auto"/>
        <w:jc w:val="both"/>
        <w:rPr>
          <w:rFonts w:ascii="Times New Roman" w:eastAsia="Calibri" w:hAnsi="Times New Roman" w:cs="Times New Roman"/>
          <w:sz w:val="24"/>
          <w:szCs w:val="24"/>
        </w:rPr>
      </w:pPr>
      <w:r w:rsidRPr="004038EC">
        <w:rPr>
          <w:rFonts w:ascii="Times New Roman" w:hAnsi="Times New Roman" w:cs="Times New Roman"/>
          <w:sz w:val="24"/>
          <w:szCs w:val="24"/>
        </w:rPr>
        <w:t>The prevalence of HIV virus was determined by the presence of HIV antibody in individual’s serum using national test algorism. Out 117</w:t>
      </w:r>
      <w:r w:rsidR="00A67468" w:rsidRPr="004038EC">
        <w:rPr>
          <w:rFonts w:ascii="Times New Roman" w:hAnsi="Times New Roman" w:cs="Times New Roman"/>
          <w:sz w:val="24"/>
          <w:szCs w:val="24"/>
        </w:rPr>
        <w:t xml:space="preserve"> </w:t>
      </w:r>
      <w:r w:rsidRPr="004038EC">
        <w:rPr>
          <w:rFonts w:ascii="Times New Roman" w:hAnsi="Times New Roman" w:cs="Times New Roman"/>
          <w:sz w:val="24"/>
          <w:szCs w:val="24"/>
        </w:rPr>
        <w:t>specimen tested, HIV was detected in 1</w:t>
      </w:r>
      <w:r w:rsidR="00BE00FA" w:rsidRPr="004038EC">
        <w:rPr>
          <w:rFonts w:ascii="Times New Roman" w:hAnsi="Times New Roman" w:cs="Times New Roman"/>
          <w:sz w:val="24"/>
          <w:szCs w:val="24"/>
        </w:rPr>
        <w:t>1</w:t>
      </w:r>
      <w:r w:rsidRPr="004038EC">
        <w:rPr>
          <w:rFonts w:ascii="Times New Roman" w:hAnsi="Times New Roman" w:cs="Times New Roman"/>
          <w:sz w:val="24"/>
          <w:szCs w:val="24"/>
        </w:rPr>
        <w:t xml:space="preserve"> CLD patients giving a </w:t>
      </w:r>
      <w:r w:rsidR="00EE767B" w:rsidRPr="004038EC">
        <w:rPr>
          <w:rFonts w:ascii="Times New Roman" w:hAnsi="Times New Roman" w:cs="Times New Roman"/>
          <w:sz w:val="24"/>
          <w:szCs w:val="24"/>
        </w:rPr>
        <w:t>prevalence of 9.4</w:t>
      </w:r>
      <w:r w:rsidRPr="004038EC">
        <w:rPr>
          <w:rFonts w:ascii="Times New Roman" w:hAnsi="Times New Roman" w:cs="Times New Roman"/>
          <w:sz w:val="24"/>
          <w:szCs w:val="24"/>
        </w:rPr>
        <w:t xml:space="preserve">%. </w:t>
      </w:r>
      <w:r w:rsidRPr="004038EC">
        <w:rPr>
          <w:rFonts w:ascii="Times New Roman" w:eastAsia="Calibri" w:hAnsi="Times New Roman" w:cs="Times New Roman"/>
          <w:sz w:val="24"/>
          <w:szCs w:val="24"/>
        </w:rPr>
        <w:t xml:space="preserve">The distribution of the HIV infection among </w:t>
      </w:r>
      <w:r w:rsidRPr="004038EC">
        <w:rPr>
          <w:rFonts w:ascii="Times New Roman" w:hAnsi="Times New Roman" w:cs="Times New Roman"/>
          <w:sz w:val="24"/>
          <w:szCs w:val="24"/>
        </w:rPr>
        <w:t xml:space="preserve">CLD patients </w:t>
      </w:r>
      <w:r w:rsidRPr="004038EC">
        <w:rPr>
          <w:rFonts w:ascii="Times New Roman" w:eastAsia="Calibri" w:hAnsi="Times New Roman" w:cs="Times New Roman"/>
          <w:sz w:val="24"/>
          <w:szCs w:val="24"/>
        </w:rPr>
        <w:t xml:space="preserve">according to age group was analyzed and the result shown </w:t>
      </w:r>
      <w:r w:rsidR="00A201CB" w:rsidRPr="004038EC">
        <w:rPr>
          <w:rFonts w:ascii="Times New Roman" w:eastAsia="Calibri" w:hAnsi="Times New Roman" w:cs="Times New Roman"/>
          <w:sz w:val="24"/>
          <w:szCs w:val="24"/>
        </w:rPr>
        <w:t xml:space="preserve">in </w:t>
      </w:r>
      <w:r w:rsidR="00142B88" w:rsidRPr="004038EC">
        <w:rPr>
          <w:rFonts w:ascii="Times New Roman" w:hAnsi="Times New Roman" w:cs="Times New Roman"/>
          <w:spacing w:val="-2"/>
          <w:sz w:val="24"/>
          <w:szCs w:val="24"/>
        </w:rPr>
        <w:t>Figure 5</w:t>
      </w:r>
      <w:r w:rsidRPr="004038EC">
        <w:rPr>
          <w:rFonts w:ascii="Times New Roman" w:eastAsia="Calibri" w:hAnsi="Times New Roman" w:cs="Times New Roman"/>
          <w:sz w:val="24"/>
          <w:szCs w:val="24"/>
        </w:rPr>
        <w:t>. There was no s</w:t>
      </w:r>
      <w:r w:rsidR="00455BAB" w:rsidRPr="004038EC">
        <w:rPr>
          <w:rFonts w:ascii="Times New Roman" w:eastAsia="Calibri" w:hAnsi="Times New Roman" w:cs="Times New Roman"/>
          <w:sz w:val="24"/>
          <w:szCs w:val="24"/>
        </w:rPr>
        <w:t>ignificant association (P =0.92</w:t>
      </w:r>
      <w:r w:rsidRPr="004038EC">
        <w:rPr>
          <w:rFonts w:ascii="Times New Roman" w:eastAsia="Calibri" w:hAnsi="Times New Roman" w:cs="Times New Roman"/>
          <w:sz w:val="24"/>
          <w:szCs w:val="24"/>
        </w:rPr>
        <w:t>) between the age of participants and the infections. For HIV infection</w:t>
      </w:r>
      <w:r w:rsidRPr="004038EC">
        <w:rPr>
          <w:rFonts w:ascii="Times New Roman" w:hAnsi="Times New Roman" w:cs="Times New Roman"/>
          <w:sz w:val="24"/>
          <w:szCs w:val="24"/>
        </w:rPr>
        <w:t xml:space="preserve"> CLD patients</w:t>
      </w:r>
      <w:r w:rsidR="00455BAB" w:rsidRPr="004038EC">
        <w:rPr>
          <w:rFonts w:ascii="Times New Roman" w:eastAsia="Calibri" w:hAnsi="Times New Roman" w:cs="Times New Roman"/>
          <w:sz w:val="24"/>
          <w:szCs w:val="24"/>
        </w:rPr>
        <w:t>, in age group 28-37</w:t>
      </w:r>
      <w:r w:rsidRPr="004038EC">
        <w:rPr>
          <w:rFonts w:ascii="Times New Roman" w:eastAsia="Calibri" w:hAnsi="Times New Roman" w:cs="Times New Roman"/>
          <w:sz w:val="24"/>
          <w:szCs w:val="24"/>
        </w:rPr>
        <w:t xml:space="preserve"> years </w:t>
      </w:r>
      <w:r w:rsidR="00455BAB" w:rsidRPr="004038EC">
        <w:rPr>
          <w:rFonts w:ascii="Times New Roman" w:eastAsia="Calibri" w:hAnsi="Times New Roman" w:cs="Times New Roman"/>
          <w:sz w:val="24"/>
          <w:szCs w:val="24"/>
        </w:rPr>
        <w:t>had the highest prevalence of 4.2% (5/117</w:t>
      </w:r>
      <w:r w:rsidRPr="004038EC">
        <w:rPr>
          <w:rFonts w:ascii="Times New Roman" w:eastAsia="Calibri" w:hAnsi="Times New Roman" w:cs="Times New Roman"/>
          <w:sz w:val="24"/>
          <w:szCs w:val="24"/>
        </w:rPr>
        <w:t>) while</w:t>
      </w:r>
      <w:r w:rsidRPr="004038EC">
        <w:rPr>
          <w:rFonts w:ascii="Times New Roman" w:hAnsi="Times New Roman" w:cs="Times New Roman"/>
          <w:sz w:val="24"/>
          <w:szCs w:val="24"/>
        </w:rPr>
        <w:t xml:space="preserve"> CLD patients</w:t>
      </w:r>
      <w:r w:rsidRPr="004038EC">
        <w:rPr>
          <w:rFonts w:ascii="Times New Roman" w:eastAsia="Calibri" w:hAnsi="Times New Roman" w:cs="Times New Roman"/>
          <w:sz w:val="24"/>
          <w:szCs w:val="24"/>
        </w:rPr>
        <w:t xml:space="preserve"> </w:t>
      </w:r>
      <w:r w:rsidR="00455BAB" w:rsidRPr="004038EC">
        <w:rPr>
          <w:rFonts w:ascii="Times New Roman" w:eastAsia="Calibri" w:hAnsi="Times New Roman" w:cs="Times New Roman"/>
          <w:sz w:val="24"/>
          <w:szCs w:val="24"/>
        </w:rPr>
        <w:t xml:space="preserve">both age </w:t>
      </w:r>
      <w:r w:rsidR="00A67468" w:rsidRPr="004038EC">
        <w:rPr>
          <w:rFonts w:ascii="Times New Roman" w:eastAsia="Calibri" w:hAnsi="Times New Roman" w:cs="Times New Roman"/>
          <w:sz w:val="24"/>
          <w:szCs w:val="24"/>
        </w:rPr>
        <w:t>groups</w:t>
      </w:r>
      <w:r w:rsidR="00A67F01" w:rsidRPr="004038EC">
        <w:rPr>
          <w:rFonts w:ascii="Times New Roman" w:eastAsia="Calibri" w:hAnsi="Times New Roman" w:cs="Times New Roman"/>
          <w:sz w:val="24"/>
          <w:szCs w:val="24"/>
        </w:rPr>
        <w:t xml:space="preserve"> 18-27 and ≥</w:t>
      </w:r>
      <w:r w:rsidR="00A67468" w:rsidRPr="004038EC">
        <w:rPr>
          <w:rFonts w:ascii="Times New Roman" w:eastAsia="Calibri" w:hAnsi="Times New Roman" w:cs="Times New Roman"/>
          <w:sz w:val="24"/>
          <w:szCs w:val="24"/>
        </w:rPr>
        <w:t>6</w:t>
      </w:r>
      <w:r w:rsidR="00455BAB" w:rsidRPr="004038EC">
        <w:rPr>
          <w:rFonts w:ascii="Times New Roman" w:eastAsia="Calibri" w:hAnsi="Times New Roman" w:cs="Times New Roman"/>
          <w:sz w:val="24"/>
          <w:szCs w:val="24"/>
        </w:rPr>
        <w:t>8</w:t>
      </w:r>
      <w:r w:rsidRPr="004038EC">
        <w:rPr>
          <w:rFonts w:ascii="Times New Roman" w:eastAsia="Calibri" w:hAnsi="Times New Roman" w:cs="Times New Roman"/>
          <w:sz w:val="24"/>
          <w:szCs w:val="24"/>
        </w:rPr>
        <w:t xml:space="preserve"> year</w:t>
      </w:r>
      <w:r w:rsidR="00455BAB" w:rsidRPr="004038EC">
        <w:rPr>
          <w:rFonts w:ascii="Times New Roman" w:eastAsia="Calibri" w:hAnsi="Times New Roman" w:cs="Times New Roman"/>
          <w:sz w:val="24"/>
          <w:szCs w:val="24"/>
        </w:rPr>
        <w:t xml:space="preserve">s had the lowest prevalence </w:t>
      </w:r>
      <w:r w:rsidR="008B1C57" w:rsidRPr="004038EC">
        <w:rPr>
          <w:rFonts w:ascii="Times New Roman" w:eastAsia="Calibri" w:hAnsi="Times New Roman" w:cs="Times New Roman"/>
          <w:sz w:val="24"/>
          <w:szCs w:val="24"/>
        </w:rPr>
        <w:t xml:space="preserve">of 0 </w:t>
      </w:r>
      <w:r w:rsidR="00A67468" w:rsidRPr="004038EC">
        <w:rPr>
          <w:rFonts w:ascii="Times New Roman" w:eastAsia="Calibri" w:hAnsi="Times New Roman" w:cs="Times New Roman"/>
          <w:sz w:val="24"/>
          <w:szCs w:val="24"/>
        </w:rPr>
        <w:t>%.</w:t>
      </w:r>
    </w:p>
    <w:p w:rsidR="00FA4470" w:rsidRDefault="00A67468" w:rsidP="00645987">
      <w:pPr>
        <w:autoSpaceDE w:val="0"/>
        <w:autoSpaceDN w:val="0"/>
        <w:adjustRightInd w:val="0"/>
        <w:spacing w:after="0" w:line="360" w:lineRule="auto"/>
        <w:jc w:val="both"/>
        <w:rPr>
          <w:rFonts w:ascii="Times New Roman" w:eastAsia="Calibri" w:hAnsi="Times New Roman" w:cs="Times New Roman"/>
          <w:sz w:val="24"/>
          <w:szCs w:val="24"/>
        </w:rPr>
      </w:pPr>
      <w:r w:rsidRPr="0006269C">
        <w:rPr>
          <w:rFonts w:ascii="Times New Roman" w:eastAsia="Calibri" w:hAnsi="Times New Roman" w:cs="Times New Roman"/>
          <w:noProof/>
          <w:color w:val="FFFFFF" w:themeColor="background1"/>
          <w:sz w:val="24"/>
          <w:szCs w:val="24"/>
        </w:rPr>
        <w:drawing>
          <wp:inline distT="0" distB="0" distL="0" distR="0">
            <wp:extent cx="4781550" cy="3067050"/>
            <wp:effectExtent l="19050" t="0" r="1905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A4470" w:rsidRDefault="00FA4470" w:rsidP="00645987">
      <w:pPr>
        <w:autoSpaceDE w:val="0"/>
        <w:autoSpaceDN w:val="0"/>
        <w:adjustRightInd w:val="0"/>
        <w:spacing w:after="0" w:line="360" w:lineRule="auto"/>
        <w:jc w:val="both"/>
        <w:rPr>
          <w:rFonts w:ascii="Times New Roman" w:eastAsia="Calibri" w:hAnsi="Times New Roman" w:cs="Times New Roman"/>
          <w:noProof/>
          <w:sz w:val="24"/>
          <w:szCs w:val="24"/>
        </w:rPr>
      </w:pPr>
    </w:p>
    <w:p w:rsidR="00FA4470" w:rsidRDefault="00772366" w:rsidP="00645987">
      <w:pPr>
        <w:autoSpaceDE w:val="0"/>
        <w:autoSpaceDN w:val="0"/>
        <w:adjustRightInd w:val="0"/>
        <w:spacing w:after="0" w:line="360" w:lineRule="auto"/>
        <w:jc w:val="both"/>
        <w:rPr>
          <w:rFonts w:ascii="Times New Roman" w:hAnsi="Times New Roman" w:cs="Times New Roman"/>
          <w:spacing w:val="-3"/>
          <w:sz w:val="24"/>
          <w:szCs w:val="24"/>
        </w:rPr>
      </w:pPr>
      <w:proofErr w:type="gramStart"/>
      <w:r w:rsidRPr="005D00D3">
        <w:rPr>
          <w:rFonts w:ascii="Times New Roman" w:hAnsi="Times New Roman" w:cs="Times New Roman"/>
          <w:b/>
          <w:spacing w:val="-2"/>
          <w:sz w:val="24"/>
          <w:szCs w:val="24"/>
        </w:rPr>
        <w:t xml:space="preserve">Figure </w:t>
      </w:r>
      <w:r w:rsidR="00E90080" w:rsidRPr="005D00D3">
        <w:rPr>
          <w:rFonts w:ascii="Times New Roman" w:hAnsi="Times New Roman" w:cs="Times New Roman"/>
          <w:b/>
          <w:spacing w:val="-2"/>
          <w:sz w:val="24"/>
          <w:szCs w:val="24"/>
        </w:rPr>
        <w:t>9</w:t>
      </w:r>
      <w:r w:rsidR="001C2627" w:rsidRPr="00772366">
        <w:rPr>
          <w:rFonts w:ascii="Times New Roman" w:hAnsi="Times New Roman" w:cs="Times New Roman"/>
          <w:spacing w:val="-2"/>
          <w:sz w:val="24"/>
          <w:szCs w:val="24"/>
        </w:rPr>
        <w:t>.</w:t>
      </w:r>
      <w:proofErr w:type="gramEnd"/>
      <w:r w:rsidR="001C2627" w:rsidRPr="009D24F2">
        <w:rPr>
          <w:rFonts w:ascii="Times New Roman" w:hAnsi="Times New Roman" w:cs="Times New Roman"/>
          <w:color w:val="FF0000"/>
          <w:spacing w:val="-2"/>
          <w:sz w:val="24"/>
          <w:szCs w:val="24"/>
        </w:rPr>
        <w:t xml:space="preserve"> </w:t>
      </w:r>
      <w:proofErr w:type="gramStart"/>
      <w:r w:rsidR="001C2627">
        <w:rPr>
          <w:rFonts w:ascii="Times New Roman" w:hAnsi="Times New Roman" w:cs="Times New Roman"/>
          <w:spacing w:val="-2"/>
          <w:sz w:val="24"/>
          <w:szCs w:val="24"/>
        </w:rPr>
        <w:t>The dist</w:t>
      </w:r>
      <w:r>
        <w:rPr>
          <w:rFonts w:ascii="Times New Roman" w:hAnsi="Times New Roman" w:cs="Times New Roman"/>
          <w:spacing w:val="-2"/>
          <w:sz w:val="24"/>
          <w:szCs w:val="24"/>
        </w:rPr>
        <w:t>ribution of HIV</w:t>
      </w:r>
      <w:r w:rsidR="001C2627">
        <w:rPr>
          <w:rFonts w:ascii="Times New Roman" w:hAnsi="Times New Roman" w:cs="Times New Roman"/>
          <w:spacing w:val="-2"/>
          <w:sz w:val="24"/>
          <w:szCs w:val="24"/>
        </w:rPr>
        <w:t xml:space="preserve"> by age amo</w:t>
      </w:r>
      <w:r w:rsidR="00380D60">
        <w:rPr>
          <w:rFonts w:ascii="Times New Roman" w:hAnsi="Times New Roman" w:cs="Times New Roman"/>
          <w:spacing w:val="-2"/>
          <w:sz w:val="24"/>
          <w:szCs w:val="24"/>
        </w:rPr>
        <w:t>ng CLD patients at</w:t>
      </w:r>
      <w:r w:rsidR="001C2627">
        <w:rPr>
          <w:rFonts w:ascii="Times New Roman" w:hAnsi="Times New Roman" w:cs="Times New Roman"/>
          <w:spacing w:val="-2"/>
          <w:sz w:val="24"/>
          <w:szCs w:val="24"/>
        </w:rPr>
        <w:t xml:space="preserve"> </w:t>
      </w:r>
      <w:r w:rsidR="00380D60">
        <w:rPr>
          <w:rFonts w:ascii="Times New Roman" w:eastAsia="Calibri" w:hAnsi="Times New Roman" w:cs="Times New Roman"/>
          <w:sz w:val="24"/>
          <w:szCs w:val="24"/>
        </w:rPr>
        <w:t>Black Lion</w:t>
      </w:r>
      <w:r w:rsidR="00380D60">
        <w:rPr>
          <w:rFonts w:ascii="Times New Roman" w:hAnsi="Times New Roman" w:cs="Times New Roman"/>
          <w:spacing w:val="-3"/>
          <w:sz w:val="24"/>
          <w:szCs w:val="24"/>
        </w:rPr>
        <w:t xml:space="preserve"> </w:t>
      </w:r>
      <w:r w:rsidR="001C2627">
        <w:rPr>
          <w:rFonts w:ascii="Times New Roman" w:hAnsi="Times New Roman" w:cs="Times New Roman"/>
          <w:spacing w:val="-3"/>
          <w:sz w:val="24"/>
          <w:szCs w:val="24"/>
        </w:rPr>
        <w:t>St. Paul and Armed force hospital form March 2014 - May 2014</w:t>
      </w:r>
      <w:r w:rsidR="00143672">
        <w:rPr>
          <w:rFonts w:ascii="Times New Roman" w:hAnsi="Times New Roman" w:cs="Times New Roman"/>
          <w:spacing w:val="-3"/>
          <w:sz w:val="24"/>
          <w:szCs w:val="24"/>
        </w:rPr>
        <w:t>.</w:t>
      </w:r>
      <w:proofErr w:type="gramEnd"/>
    </w:p>
    <w:p w:rsidR="003759EE" w:rsidRDefault="003759EE" w:rsidP="00E5729A">
      <w:pPr>
        <w:autoSpaceDE w:val="0"/>
        <w:autoSpaceDN w:val="0"/>
        <w:adjustRightInd w:val="0"/>
        <w:spacing w:after="0" w:line="360" w:lineRule="auto"/>
        <w:jc w:val="both"/>
        <w:rPr>
          <w:rFonts w:ascii="Times New Roman" w:eastAsia="Calibri" w:hAnsi="Times New Roman" w:cs="Times New Roman"/>
          <w:sz w:val="24"/>
          <w:szCs w:val="24"/>
        </w:rPr>
      </w:pPr>
    </w:p>
    <w:p w:rsidR="0087558D" w:rsidRDefault="00FA4470" w:rsidP="00FC241F">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relation to sex </w:t>
      </w:r>
      <w:r>
        <w:rPr>
          <w:rFonts w:ascii="Times New Roman" w:hAnsi="Times New Roman" w:cs="Times New Roman"/>
          <w:sz w:val="24"/>
          <w:szCs w:val="24"/>
        </w:rPr>
        <w:t>prevalence rate was higher among male 6.8% (8/117) than female 2.5% (3/117 ) the difference was not statistical significance (P= 0.84).</w:t>
      </w:r>
      <w:r>
        <w:rPr>
          <w:rFonts w:ascii="Times New Roman" w:eastAsia="Calibri" w:hAnsi="Times New Roman" w:cs="Times New Roman"/>
          <w:sz w:val="24"/>
          <w:szCs w:val="24"/>
        </w:rPr>
        <w:t xml:space="preserve"> </w:t>
      </w:r>
      <w:r w:rsidR="00645987" w:rsidRPr="00645987">
        <w:rPr>
          <w:rFonts w:ascii="Times New Roman" w:eastAsia="Calibri" w:hAnsi="Times New Roman" w:cs="Times New Roman"/>
          <w:sz w:val="24"/>
          <w:szCs w:val="24"/>
        </w:rPr>
        <w:t xml:space="preserve">The distribution of HIV according to marital status was </w:t>
      </w:r>
      <w:r w:rsidR="00A9369A" w:rsidRPr="00645987">
        <w:rPr>
          <w:rFonts w:ascii="Times New Roman" w:eastAsia="Calibri" w:hAnsi="Times New Roman" w:cs="Times New Roman"/>
          <w:sz w:val="24"/>
          <w:szCs w:val="24"/>
        </w:rPr>
        <w:t>analyzed</w:t>
      </w:r>
      <w:r w:rsidR="00645987" w:rsidRPr="00645987">
        <w:rPr>
          <w:rFonts w:ascii="Times New Roman" w:eastAsia="Calibri" w:hAnsi="Times New Roman" w:cs="Times New Roman"/>
          <w:sz w:val="24"/>
          <w:szCs w:val="24"/>
        </w:rPr>
        <w:t xml:space="preserve"> and </w:t>
      </w:r>
      <w:r w:rsidR="00645987" w:rsidRPr="00A201CB">
        <w:rPr>
          <w:rFonts w:ascii="Times New Roman" w:eastAsia="Calibri" w:hAnsi="Times New Roman" w:cs="Times New Roman"/>
          <w:sz w:val="24"/>
          <w:szCs w:val="24"/>
        </w:rPr>
        <w:t xml:space="preserve">the </w:t>
      </w:r>
      <w:r w:rsidR="00A201CB" w:rsidRPr="00A201CB">
        <w:rPr>
          <w:rFonts w:ascii="Times New Roman" w:eastAsia="Calibri" w:hAnsi="Times New Roman" w:cs="Times New Roman"/>
          <w:sz w:val="24"/>
          <w:szCs w:val="24"/>
        </w:rPr>
        <w:t>result shown in Table1</w:t>
      </w:r>
      <w:r w:rsidR="00645987" w:rsidRPr="00A201CB">
        <w:rPr>
          <w:rFonts w:ascii="Times New Roman" w:eastAsia="Calibri" w:hAnsi="Times New Roman" w:cs="Times New Roman"/>
          <w:sz w:val="24"/>
          <w:szCs w:val="24"/>
        </w:rPr>
        <w:t>.</w:t>
      </w:r>
      <w:r w:rsidR="00645987" w:rsidRPr="00645987">
        <w:rPr>
          <w:rFonts w:ascii="Times New Roman" w:eastAsia="Calibri" w:hAnsi="Times New Roman" w:cs="Times New Roman"/>
          <w:sz w:val="24"/>
          <w:szCs w:val="24"/>
        </w:rPr>
        <w:t xml:space="preserve"> The highest prevalen</w:t>
      </w:r>
      <w:r w:rsidR="002B03FE">
        <w:rPr>
          <w:rFonts w:ascii="Times New Roman" w:eastAsia="Calibri" w:hAnsi="Times New Roman" w:cs="Times New Roman"/>
          <w:sz w:val="24"/>
          <w:szCs w:val="24"/>
        </w:rPr>
        <w:t xml:space="preserve">ce of HIV was found among married 7.6 %( 9/117) as against Divorced 0% and </w:t>
      </w:r>
      <w:r w:rsidR="002B03FE" w:rsidRPr="00645987">
        <w:rPr>
          <w:rFonts w:ascii="Times New Roman" w:eastAsia="Calibri" w:hAnsi="Times New Roman" w:cs="Times New Roman"/>
          <w:sz w:val="24"/>
          <w:szCs w:val="24"/>
        </w:rPr>
        <w:t>There was no significant assoc</w:t>
      </w:r>
      <w:r w:rsidR="002B03FE">
        <w:rPr>
          <w:rFonts w:ascii="Times New Roman" w:eastAsia="Calibri" w:hAnsi="Times New Roman" w:cs="Times New Roman"/>
          <w:sz w:val="24"/>
          <w:szCs w:val="24"/>
        </w:rPr>
        <w:t>iation (P=0.92</w:t>
      </w:r>
      <w:r w:rsidR="002B03FE" w:rsidRPr="00645987">
        <w:rPr>
          <w:rFonts w:ascii="Times New Roman" w:eastAsia="Calibri" w:hAnsi="Times New Roman" w:cs="Times New Roman"/>
          <w:sz w:val="24"/>
          <w:szCs w:val="24"/>
        </w:rPr>
        <w:t>) between</w:t>
      </w:r>
      <w:r w:rsidR="002B03FE">
        <w:rPr>
          <w:rFonts w:ascii="Times New Roman" w:eastAsia="Calibri" w:hAnsi="Times New Roman" w:cs="Times New Roman"/>
          <w:sz w:val="24"/>
          <w:szCs w:val="24"/>
        </w:rPr>
        <w:t xml:space="preserve"> </w:t>
      </w:r>
      <w:r w:rsidR="002B03FE" w:rsidRPr="00645987">
        <w:rPr>
          <w:rFonts w:ascii="Times New Roman" w:eastAsia="Calibri" w:hAnsi="Times New Roman" w:cs="Times New Roman"/>
          <w:sz w:val="24"/>
          <w:szCs w:val="24"/>
        </w:rPr>
        <w:t>marital status and HIV infection</w:t>
      </w:r>
      <w:r w:rsidR="002B03FE">
        <w:rPr>
          <w:rFonts w:ascii="Times New Roman" w:eastAsia="Calibri" w:hAnsi="Times New Roman" w:cs="Times New Roman"/>
          <w:sz w:val="24"/>
          <w:szCs w:val="24"/>
        </w:rPr>
        <w:t>.</w:t>
      </w:r>
    </w:p>
    <w:p w:rsidR="00A9369A" w:rsidRDefault="00A9369A" w:rsidP="00FC241F">
      <w:pPr>
        <w:autoSpaceDE w:val="0"/>
        <w:autoSpaceDN w:val="0"/>
        <w:adjustRightInd w:val="0"/>
        <w:spacing w:after="0" w:line="360" w:lineRule="auto"/>
        <w:jc w:val="both"/>
        <w:rPr>
          <w:rFonts w:ascii="Times New Roman" w:eastAsia="Calibri" w:hAnsi="Times New Roman" w:cs="Times New Roman"/>
          <w:sz w:val="24"/>
          <w:szCs w:val="24"/>
        </w:rPr>
      </w:pPr>
      <w:r w:rsidRPr="00A9369A">
        <w:rPr>
          <w:rFonts w:ascii="Times New Roman" w:eastAsia="Calibri" w:hAnsi="Times New Roman" w:cs="Times New Roman"/>
          <w:sz w:val="24"/>
          <w:szCs w:val="24"/>
        </w:rPr>
        <w:lastRenderedPageBreak/>
        <w:t xml:space="preserve">With respect to </w:t>
      </w:r>
      <w:r>
        <w:rPr>
          <w:rFonts w:ascii="Times New Roman" w:hAnsi="Times New Roman" w:cs="Times New Roman"/>
          <w:sz w:val="24"/>
          <w:szCs w:val="24"/>
        </w:rPr>
        <w:t xml:space="preserve">living area </w:t>
      </w:r>
      <w:r w:rsidR="002B03FE">
        <w:rPr>
          <w:rFonts w:ascii="Times New Roman" w:hAnsi="Times New Roman" w:cs="Times New Roman"/>
          <w:sz w:val="24"/>
          <w:szCs w:val="24"/>
        </w:rPr>
        <w:t>9.4% (11/117</w:t>
      </w:r>
      <w:r w:rsidR="00BE00FA">
        <w:rPr>
          <w:rFonts w:ascii="Times New Roman" w:hAnsi="Times New Roman" w:cs="Times New Roman"/>
          <w:sz w:val="24"/>
          <w:szCs w:val="24"/>
        </w:rPr>
        <w:t>) HIV tested positive study participants were urban Dwellers</w:t>
      </w:r>
      <w:r w:rsidR="002B03FE">
        <w:rPr>
          <w:rFonts w:ascii="Times New Roman" w:hAnsi="Times New Roman" w:cs="Times New Roman"/>
          <w:spacing w:val="-1"/>
          <w:sz w:val="24"/>
          <w:szCs w:val="24"/>
        </w:rPr>
        <w:t xml:space="preserve"> and 0% </w:t>
      </w:r>
      <w:r w:rsidR="00BE00FA">
        <w:rPr>
          <w:rFonts w:ascii="Times New Roman" w:hAnsi="Times New Roman" w:cs="Times New Roman"/>
          <w:spacing w:val="-1"/>
          <w:sz w:val="24"/>
          <w:szCs w:val="24"/>
        </w:rPr>
        <w:t xml:space="preserve"> were rural dwellers</w:t>
      </w:r>
      <w:r w:rsidR="00BE00FA" w:rsidRPr="00A9369A">
        <w:rPr>
          <w:rFonts w:ascii="Times New Roman" w:eastAsia="Calibri" w:hAnsi="Times New Roman" w:cs="Times New Roman"/>
          <w:sz w:val="24"/>
          <w:szCs w:val="24"/>
        </w:rPr>
        <w:t xml:space="preserve"> </w:t>
      </w:r>
      <w:r w:rsidR="00BE00FA">
        <w:rPr>
          <w:rFonts w:ascii="Times New Roman" w:eastAsia="Calibri" w:hAnsi="Times New Roman" w:cs="Times New Roman"/>
          <w:sz w:val="24"/>
          <w:szCs w:val="24"/>
        </w:rPr>
        <w:t>there</w:t>
      </w:r>
      <w:r w:rsidRPr="00A9369A">
        <w:rPr>
          <w:rFonts w:ascii="Times New Roman" w:eastAsia="Calibri" w:hAnsi="Times New Roman" w:cs="Times New Roman"/>
          <w:sz w:val="24"/>
          <w:szCs w:val="24"/>
        </w:rPr>
        <w:t xml:space="preserve"> was no significant association</w:t>
      </w:r>
      <w:r>
        <w:rPr>
          <w:rFonts w:ascii="Times New Roman" w:eastAsia="Calibri" w:hAnsi="Times New Roman" w:cs="Times New Roman"/>
          <w:sz w:val="24"/>
          <w:szCs w:val="24"/>
        </w:rPr>
        <w:t xml:space="preserve"> </w:t>
      </w:r>
      <w:r w:rsidR="00AF28EA">
        <w:rPr>
          <w:rFonts w:ascii="Times New Roman" w:eastAsia="Calibri" w:hAnsi="Times New Roman" w:cs="Times New Roman"/>
          <w:sz w:val="24"/>
          <w:szCs w:val="24"/>
        </w:rPr>
        <w:t>(P = 0.99</w:t>
      </w:r>
      <w:r w:rsidRPr="00A9369A">
        <w:rPr>
          <w:rFonts w:ascii="Times New Roman" w:eastAsia="Calibri" w:hAnsi="Times New Roman" w:cs="Times New Roman"/>
          <w:sz w:val="24"/>
          <w:szCs w:val="24"/>
        </w:rPr>
        <w:t xml:space="preserve">) between </w:t>
      </w:r>
      <w:r w:rsidR="00BE00FA">
        <w:rPr>
          <w:rFonts w:ascii="Times New Roman" w:eastAsia="Calibri" w:hAnsi="Times New Roman" w:cs="Times New Roman"/>
          <w:sz w:val="24"/>
          <w:szCs w:val="24"/>
        </w:rPr>
        <w:t>residence and HIV infection.</w:t>
      </w:r>
    </w:p>
    <w:p w:rsidR="009D5E1E" w:rsidRPr="00124EE0" w:rsidRDefault="00071107" w:rsidP="00124EE0">
      <w:pPr>
        <w:autoSpaceDE w:val="0"/>
        <w:autoSpaceDN w:val="0"/>
        <w:adjustRightInd w:val="0"/>
        <w:spacing w:after="0" w:line="360" w:lineRule="auto"/>
        <w:jc w:val="both"/>
        <w:rPr>
          <w:rFonts w:ascii="Times New Roman" w:eastAsia="Calibri" w:hAnsi="Times New Roman" w:cs="Times New Roman"/>
          <w:sz w:val="24"/>
          <w:szCs w:val="24"/>
        </w:rPr>
      </w:pPr>
      <w:r w:rsidRPr="00071107">
        <w:rPr>
          <w:rFonts w:ascii="Times New Roman" w:eastAsia="Calibri" w:hAnsi="Times New Roman" w:cs="Times New Roman"/>
          <w:sz w:val="24"/>
          <w:szCs w:val="24"/>
        </w:rPr>
        <w:t xml:space="preserve">The distribution of </w:t>
      </w:r>
      <w:r w:rsidR="00E5729A">
        <w:rPr>
          <w:rFonts w:ascii="Times New Roman" w:eastAsia="Calibri" w:hAnsi="Times New Roman" w:cs="Times New Roman"/>
          <w:sz w:val="24"/>
          <w:szCs w:val="24"/>
        </w:rPr>
        <w:t>HI</w:t>
      </w:r>
      <w:r w:rsidRPr="00071107">
        <w:rPr>
          <w:rFonts w:ascii="Times New Roman" w:eastAsia="Calibri" w:hAnsi="Times New Roman" w:cs="Times New Roman"/>
          <w:sz w:val="24"/>
          <w:szCs w:val="24"/>
        </w:rPr>
        <w:t xml:space="preserve">V according to educational status was </w:t>
      </w:r>
      <w:r w:rsidR="00DA3DC2" w:rsidRPr="00071107">
        <w:rPr>
          <w:rFonts w:ascii="Times New Roman" w:eastAsia="Calibri" w:hAnsi="Times New Roman" w:cs="Times New Roman"/>
          <w:sz w:val="24"/>
          <w:szCs w:val="24"/>
        </w:rPr>
        <w:t>analyzed</w:t>
      </w:r>
      <w:r w:rsidRPr="00071107">
        <w:rPr>
          <w:rFonts w:ascii="Times New Roman" w:eastAsia="Calibri" w:hAnsi="Times New Roman" w:cs="Times New Roman"/>
          <w:sz w:val="24"/>
          <w:szCs w:val="24"/>
        </w:rPr>
        <w:t xml:space="preserve"> and the</w:t>
      </w:r>
      <w:r w:rsidR="00DA3DC2">
        <w:rPr>
          <w:rFonts w:ascii="Times New Roman" w:eastAsia="Calibri" w:hAnsi="Times New Roman" w:cs="Times New Roman"/>
          <w:sz w:val="24"/>
          <w:szCs w:val="24"/>
        </w:rPr>
        <w:t xml:space="preserve"> </w:t>
      </w:r>
      <w:r w:rsidRPr="00071107">
        <w:rPr>
          <w:rFonts w:ascii="Times New Roman" w:eastAsia="Calibri" w:hAnsi="Times New Roman" w:cs="Times New Roman"/>
          <w:sz w:val="24"/>
          <w:szCs w:val="24"/>
        </w:rPr>
        <w:t>result showed that there was no significant association (P=</w:t>
      </w:r>
      <w:r w:rsidR="00AF28EA">
        <w:rPr>
          <w:rFonts w:ascii="Times New Roman" w:eastAsia="Calibri" w:hAnsi="Times New Roman" w:cs="Times New Roman"/>
          <w:sz w:val="24"/>
          <w:szCs w:val="24"/>
        </w:rPr>
        <w:t>0.45</w:t>
      </w:r>
      <w:r w:rsidRPr="00071107">
        <w:rPr>
          <w:rFonts w:ascii="Times New Roman" w:eastAsia="Calibri" w:hAnsi="Times New Roman" w:cs="Times New Roman"/>
          <w:sz w:val="24"/>
          <w:szCs w:val="24"/>
        </w:rPr>
        <w:t>)</w:t>
      </w:r>
      <w:r w:rsidR="00DA3DC2">
        <w:rPr>
          <w:rFonts w:ascii="Times New Roman" w:eastAsia="Calibri" w:hAnsi="Times New Roman" w:cs="Times New Roman"/>
          <w:sz w:val="24"/>
          <w:szCs w:val="24"/>
        </w:rPr>
        <w:t xml:space="preserve"> </w:t>
      </w:r>
      <w:r w:rsidRPr="00071107">
        <w:rPr>
          <w:rFonts w:ascii="Times New Roman" w:eastAsia="Calibri" w:hAnsi="Times New Roman" w:cs="Times New Roman"/>
          <w:sz w:val="24"/>
          <w:szCs w:val="24"/>
        </w:rPr>
        <w:t xml:space="preserve">between </w:t>
      </w:r>
      <w:r w:rsidR="00AF28EA" w:rsidRPr="00071107">
        <w:rPr>
          <w:rFonts w:ascii="Times New Roman" w:eastAsia="Calibri" w:hAnsi="Times New Roman" w:cs="Times New Roman"/>
          <w:sz w:val="24"/>
          <w:szCs w:val="24"/>
        </w:rPr>
        <w:t>the educational</w:t>
      </w:r>
      <w:r w:rsidR="00DA3DC2">
        <w:rPr>
          <w:rFonts w:ascii="Times New Roman" w:eastAsia="Calibri" w:hAnsi="Times New Roman" w:cs="Times New Roman"/>
          <w:sz w:val="24"/>
          <w:szCs w:val="24"/>
        </w:rPr>
        <w:t xml:space="preserve"> status and presence</w:t>
      </w:r>
      <w:r w:rsidR="00AF28EA">
        <w:rPr>
          <w:rFonts w:ascii="Times New Roman" w:eastAsia="Calibri" w:hAnsi="Times New Roman" w:cs="Times New Roman"/>
          <w:sz w:val="24"/>
          <w:szCs w:val="24"/>
        </w:rPr>
        <w:t xml:space="preserve"> HIV</w:t>
      </w:r>
      <w:r w:rsidR="00FB7E14">
        <w:rPr>
          <w:rFonts w:ascii="Times New Roman" w:eastAsia="Calibri" w:hAnsi="Times New Roman" w:cs="Times New Roman"/>
          <w:sz w:val="24"/>
          <w:szCs w:val="24"/>
        </w:rPr>
        <w:t>-</w:t>
      </w:r>
      <w:r w:rsidR="00DA3DC2">
        <w:rPr>
          <w:rFonts w:ascii="Times New Roman" w:eastAsia="Calibri" w:hAnsi="Times New Roman" w:cs="Times New Roman"/>
          <w:sz w:val="24"/>
          <w:szCs w:val="24"/>
        </w:rPr>
        <w:t xml:space="preserve"> Abs</w:t>
      </w:r>
      <w:r w:rsidR="00DA3DC2" w:rsidRPr="00DA3DC2">
        <w:t xml:space="preserve"> </w:t>
      </w:r>
      <w:r w:rsidR="00FB7E14">
        <w:t>.</w:t>
      </w:r>
      <w:r w:rsidR="00DA3DC2">
        <w:rPr>
          <w:rFonts w:ascii="Times New Roman" w:eastAsia="Calibri" w:hAnsi="Times New Roman" w:cs="Times New Roman"/>
          <w:sz w:val="24"/>
          <w:szCs w:val="24"/>
        </w:rPr>
        <w:t xml:space="preserve">CLD patients </w:t>
      </w:r>
      <w:r w:rsidR="00DA3DC2" w:rsidRPr="00DA3DC2">
        <w:rPr>
          <w:rFonts w:ascii="Times New Roman" w:eastAsia="Calibri" w:hAnsi="Times New Roman" w:cs="Times New Roman"/>
          <w:sz w:val="24"/>
          <w:szCs w:val="24"/>
        </w:rPr>
        <w:t xml:space="preserve">who had only </w:t>
      </w:r>
      <w:r w:rsidR="00AF28EA">
        <w:rPr>
          <w:rFonts w:ascii="Times New Roman" w:eastAsia="Calibri" w:hAnsi="Times New Roman" w:cs="Times New Roman"/>
          <w:sz w:val="24"/>
          <w:szCs w:val="24"/>
        </w:rPr>
        <w:t>elementary education had the highest prevalence 3.4 %( 4/117</w:t>
      </w:r>
      <w:r w:rsidR="00DA3DC2" w:rsidRPr="00DA3DC2">
        <w:rPr>
          <w:rFonts w:ascii="Times New Roman" w:eastAsia="Calibri" w:hAnsi="Times New Roman" w:cs="Times New Roman"/>
          <w:sz w:val="24"/>
          <w:szCs w:val="24"/>
        </w:rPr>
        <w:t>) while those</w:t>
      </w:r>
      <w:r w:rsidR="00DA3DC2">
        <w:rPr>
          <w:rFonts w:ascii="Times New Roman" w:eastAsia="Calibri" w:hAnsi="Times New Roman" w:cs="Times New Roman"/>
          <w:sz w:val="24"/>
          <w:szCs w:val="24"/>
        </w:rPr>
        <w:t xml:space="preserve"> </w:t>
      </w:r>
      <w:r w:rsidR="00DA3DC2" w:rsidRPr="00DA3DC2">
        <w:rPr>
          <w:rFonts w:ascii="Times New Roman" w:eastAsia="Calibri" w:hAnsi="Times New Roman" w:cs="Times New Roman"/>
          <w:sz w:val="24"/>
          <w:szCs w:val="24"/>
        </w:rPr>
        <w:t xml:space="preserve">with both </w:t>
      </w:r>
      <w:r w:rsidR="00AF28EA">
        <w:rPr>
          <w:rFonts w:ascii="Times New Roman" w:eastAsia="Calibri" w:hAnsi="Times New Roman" w:cs="Times New Roman"/>
          <w:sz w:val="24"/>
          <w:szCs w:val="24"/>
        </w:rPr>
        <w:t xml:space="preserve">illiterate </w:t>
      </w:r>
      <w:r w:rsidR="00AF28EA" w:rsidRPr="00DA3DC2">
        <w:rPr>
          <w:rFonts w:ascii="Times New Roman" w:eastAsia="Calibri" w:hAnsi="Times New Roman" w:cs="Times New Roman"/>
          <w:sz w:val="24"/>
          <w:szCs w:val="24"/>
        </w:rPr>
        <w:t>and</w:t>
      </w:r>
      <w:r w:rsidR="00DA3DC2" w:rsidRPr="00DA3DC2">
        <w:rPr>
          <w:rFonts w:ascii="Times New Roman" w:eastAsia="Calibri" w:hAnsi="Times New Roman" w:cs="Times New Roman"/>
          <w:sz w:val="24"/>
          <w:szCs w:val="24"/>
        </w:rPr>
        <w:t xml:space="preserve"> </w:t>
      </w:r>
      <w:r w:rsidR="00AF28EA">
        <w:rPr>
          <w:rFonts w:ascii="Times New Roman" w:eastAsia="Calibri" w:hAnsi="Times New Roman" w:cs="Times New Roman"/>
          <w:sz w:val="24"/>
          <w:szCs w:val="24"/>
        </w:rPr>
        <w:t xml:space="preserve">collage had the lowest prevalence </w:t>
      </w:r>
      <w:r w:rsidR="00FA4470">
        <w:rPr>
          <w:rFonts w:ascii="Times New Roman" w:eastAsia="Calibri" w:hAnsi="Times New Roman" w:cs="Times New Roman"/>
          <w:sz w:val="24"/>
          <w:szCs w:val="24"/>
        </w:rPr>
        <w:t>1.7</w:t>
      </w:r>
      <w:r w:rsidR="00FA4470" w:rsidRPr="00DA3DC2">
        <w:rPr>
          <w:rFonts w:ascii="Times New Roman" w:eastAsia="Calibri" w:hAnsi="Times New Roman" w:cs="Times New Roman"/>
          <w:sz w:val="24"/>
          <w:szCs w:val="24"/>
        </w:rPr>
        <w:t xml:space="preserve"> %</w:t>
      </w:r>
      <w:r w:rsidR="00FA4470">
        <w:rPr>
          <w:rFonts w:ascii="Times New Roman" w:eastAsia="Calibri" w:hAnsi="Times New Roman" w:cs="Times New Roman"/>
          <w:sz w:val="24"/>
          <w:szCs w:val="24"/>
        </w:rPr>
        <w:t>( 2</w:t>
      </w:r>
      <w:r w:rsidR="00AF28EA">
        <w:rPr>
          <w:rFonts w:ascii="Times New Roman" w:eastAsia="Calibri" w:hAnsi="Times New Roman" w:cs="Times New Roman"/>
          <w:sz w:val="24"/>
          <w:szCs w:val="24"/>
        </w:rPr>
        <w:t>/117</w:t>
      </w:r>
      <w:r w:rsidR="00DA3DC2" w:rsidRPr="00DA3DC2">
        <w:rPr>
          <w:rFonts w:ascii="Times New Roman" w:eastAsia="Calibri" w:hAnsi="Times New Roman" w:cs="Times New Roman"/>
          <w:sz w:val="24"/>
          <w:szCs w:val="24"/>
        </w:rPr>
        <w:t xml:space="preserve">) </w:t>
      </w:r>
      <w:r w:rsidR="00A201CB" w:rsidRPr="00A201CB">
        <w:rPr>
          <w:rFonts w:ascii="Times New Roman" w:eastAsia="Calibri" w:hAnsi="Times New Roman" w:cs="Times New Roman"/>
          <w:sz w:val="24"/>
          <w:szCs w:val="24"/>
        </w:rPr>
        <w:t>(Table1</w:t>
      </w:r>
      <w:r w:rsidR="00DA3DC2" w:rsidRPr="00A201CB">
        <w:rPr>
          <w:rFonts w:ascii="Times New Roman" w:eastAsia="Calibri" w:hAnsi="Times New Roman" w:cs="Times New Roman"/>
          <w:sz w:val="24"/>
          <w:szCs w:val="24"/>
        </w:rPr>
        <w:t>).</w:t>
      </w:r>
    </w:p>
    <w:p w:rsidR="00797B23" w:rsidRPr="00124EE0" w:rsidRDefault="00772366" w:rsidP="00124EE0">
      <w:pPr>
        <w:pStyle w:val="Heading2"/>
        <w:rPr>
          <w:rFonts w:ascii="Times New Roman" w:hAnsi="Times New Roman" w:cs="Times New Roman"/>
          <w:i w:val="0"/>
        </w:rPr>
      </w:pPr>
      <w:bookmarkStart w:id="42" w:name="_Toc387087557"/>
      <w:r w:rsidRPr="00124EE0">
        <w:rPr>
          <w:rFonts w:ascii="Times New Roman" w:hAnsi="Times New Roman" w:cs="Times New Roman"/>
          <w:i w:val="0"/>
          <w:spacing w:val="-4"/>
        </w:rPr>
        <w:t>6.3</w:t>
      </w:r>
      <w:r w:rsidR="00A201CB" w:rsidRPr="00124EE0">
        <w:rPr>
          <w:rFonts w:ascii="Times New Roman" w:hAnsi="Times New Roman" w:cs="Times New Roman"/>
          <w:i w:val="0"/>
          <w:spacing w:val="-4"/>
        </w:rPr>
        <w:t>. Risk</w:t>
      </w:r>
      <w:r w:rsidR="00797B23" w:rsidRPr="00124EE0">
        <w:rPr>
          <w:rFonts w:ascii="Times New Roman" w:hAnsi="Times New Roman" w:cs="Times New Roman"/>
          <w:i w:val="0"/>
          <w:spacing w:val="-4"/>
        </w:rPr>
        <w:t xml:space="preserve"> factors and distribution of HBV and HCV infection</w:t>
      </w:r>
      <w:bookmarkEnd w:id="42"/>
    </w:p>
    <w:p w:rsidR="00E13600" w:rsidRPr="00064849" w:rsidRDefault="00D60DCB" w:rsidP="00FC241F">
      <w:pPr>
        <w:spacing w:line="360" w:lineRule="auto"/>
        <w:jc w:val="both"/>
      </w:pPr>
      <w:r>
        <w:rPr>
          <w:rFonts w:ascii="Times New Roman" w:hAnsi="Times New Roman" w:cs="Times New Roman"/>
          <w:sz w:val="24"/>
          <w:szCs w:val="24"/>
        </w:rPr>
        <w:t xml:space="preserve">Among 117 CLD patients </w:t>
      </w:r>
      <w:r w:rsidR="00CD78BA" w:rsidRPr="00CD78BA">
        <w:rPr>
          <w:rFonts w:ascii="Times New Roman" w:eastAsia="Calibri" w:hAnsi="Times New Roman" w:cs="Times New Roman"/>
          <w:sz w:val="24"/>
          <w:szCs w:val="24"/>
        </w:rPr>
        <w:t xml:space="preserve">risk factors studied </w:t>
      </w:r>
      <w:r w:rsidR="00CE1538" w:rsidRPr="00CD78BA">
        <w:rPr>
          <w:rFonts w:ascii="Times New Roman" w:eastAsia="Calibri" w:hAnsi="Times New Roman" w:cs="Times New Roman"/>
          <w:sz w:val="24"/>
          <w:szCs w:val="24"/>
        </w:rPr>
        <w:t>multiple</w:t>
      </w:r>
      <w:r w:rsidR="00CD78BA" w:rsidRPr="00CD78BA">
        <w:rPr>
          <w:rFonts w:ascii="Times New Roman" w:eastAsia="Calibri" w:hAnsi="Times New Roman" w:cs="Times New Roman"/>
          <w:sz w:val="24"/>
          <w:szCs w:val="24"/>
        </w:rPr>
        <w:t xml:space="preserve"> </w:t>
      </w:r>
      <w:r w:rsidR="00AB7CF2" w:rsidRPr="00CD78BA">
        <w:rPr>
          <w:rFonts w:ascii="Times New Roman" w:eastAsia="Calibri" w:hAnsi="Times New Roman" w:cs="Times New Roman"/>
          <w:sz w:val="24"/>
          <w:szCs w:val="24"/>
        </w:rPr>
        <w:t>sexua</w:t>
      </w:r>
      <w:r w:rsidR="00AB7CF2">
        <w:rPr>
          <w:rFonts w:ascii="Times New Roman" w:eastAsia="Calibri" w:hAnsi="Times New Roman" w:cs="Times New Roman"/>
          <w:sz w:val="24"/>
          <w:szCs w:val="24"/>
        </w:rPr>
        <w:t>l partners</w:t>
      </w:r>
      <w:r w:rsidR="00CE1538">
        <w:rPr>
          <w:rFonts w:ascii="Times New Roman" w:eastAsia="Calibri" w:hAnsi="Times New Roman" w:cs="Times New Roman"/>
          <w:sz w:val="24"/>
          <w:szCs w:val="24"/>
        </w:rPr>
        <w:t xml:space="preserve"> and </w:t>
      </w:r>
      <w:r w:rsidR="00064849">
        <w:rPr>
          <w:rFonts w:ascii="Times New Roman" w:eastAsia="Calibri" w:hAnsi="Times New Roman" w:cs="Times New Roman"/>
          <w:sz w:val="24"/>
          <w:szCs w:val="24"/>
        </w:rPr>
        <w:t xml:space="preserve">blood </w:t>
      </w:r>
      <w:r w:rsidR="0087495E">
        <w:rPr>
          <w:rFonts w:ascii="Times New Roman" w:eastAsia="Calibri" w:hAnsi="Times New Roman" w:cs="Times New Roman"/>
          <w:sz w:val="24"/>
          <w:szCs w:val="24"/>
        </w:rPr>
        <w:t>transfusions were</w:t>
      </w:r>
      <w:r w:rsidR="00064849" w:rsidRPr="00064849">
        <w:rPr>
          <w:rFonts w:ascii="Times New Roman" w:eastAsia="Calibri" w:hAnsi="Times New Roman" w:cs="Times New Roman"/>
          <w:sz w:val="24"/>
          <w:szCs w:val="24"/>
        </w:rPr>
        <w:t xml:space="preserve"> </w:t>
      </w:r>
      <w:r w:rsidR="00064849" w:rsidRPr="00CD78BA">
        <w:rPr>
          <w:rFonts w:ascii="Times New Roman" w:eastAsia="Calibri" w:hAnsi="Times New Roman" w:cs="Times New Roman"/>
          <w:sz w:val="24"/>
          <w:szCs w:val="24"/>
        </w:rPr>
        <w:t xml:space="preserve">to be associated </w:t>
      </w:r>
      <w:r w:rsidR="00AB7CF2" w:rsidRPr="00CD78BA">
        <w:rPr>
          <w:rFonts w:ascii="Times New Roman" w:eastAsia="Calibri" w:hAnsi="Times New Roman" w:cs="Times New Roman"/>
          <w:sz w:val="24"/>
          <w:szCs w:val="24"/>
        </w:rPr>
        <w:t>with</w:t>
      </w:r>
      <w:r w:rsidR="00AB7CF2">
        <w:rPr>
          <w:rFonts w:ascii="Times New Roman" w:eastAsia="Calibri" w:hAnsi="Times New Roman" w:cs="Times New Roman"/>
          <w:sz w:val="24"/>
          <w:szCs w:val="24"/>
        </w:rPr>
        <w:t xml:space="preserve"> hepatitis</w:t>
      </w:r>
      <w:r w:rsidR="00064849">
        <w:rPr>
          <w:rFonts w:ascii="Times New Roman" w:eastAsia="Calibri" w:hAnsi="Times New Roman" w:cs="Times New Roman"/>
          <w:sz w:val="24"/>
          <w:szCs w:val="24"/>
        </w:rPr>
        <w:t xml:space="preserve"> B and </w:t>
      </w:r>
      <w:r w:rsidR="00AB7CF2">
        <w:rPr>
          <w:rFonts w:ascii="Times New Roman" w:eastAsia="Calibri" w:hAnsi="Times New Roman" w:cs="Times New Roman"/>
          <w:sz w:val="24"/>
          <w:szCs w:val="24"/>
        </w:rPr>
        <w:t xml:space="preserve">hepatitis C infection respectively. </w:t>
      </w:r>
      <w:r w:rsidR="00CD78BA" w:rsidRPr="00CD78BA">
        <w:rPr>
          <w:rFonts w:ascii="Times New Roman" w:eastAsia="Calibri" w:hAnsi="Times New Roman" w:cs="Times New Roman"/>
          <w:sz w:val="24"/>
          <w:szCs w:val="24"/>
        </w:rPr>
        <w:t>Other risk f</w:t>
      </w:r>
      <w:r w:rsidR="00CD78BA">
        <w:rPr>
          <w:rFonts w:ascii="Times New Roman" w:eastAsia="Calibri" w:hAnsi="Times New Roman" w:cs="Times New Roman"/>
          <w:sz w:val="24"/>
          <w:szCs w:val="24"/>
        </w:rPr>
        <w:t>actors like,</w:t>
      </w:r>
      <w:r w:rsidR="00CD78BA" w:rsidRPr="00CD78BA">
        <w:rPr>
          <w:rFonts w:ascii="Times New Roman" w:eastAsia="Calibri" w:hAnsi="Times New Roman" w:cs="Times New Roman"/>
          <w:sz w:val="24"/>
          <w:szCs w:val="24"/>
        </w:rPr>
        <w:t xml:space="preserve"> </w:t>
      </w:r>
      <w:r w:rsidR="00064849" w:rsidRPr="006C1EDF">
        <w:rPr>
          <w:rFonts w:ascii="Times New Roman" w:hAnsi="Times New Roman" w:cs="Times New Roman"/>
          <w:sz w:val="24"/>
          <w:szCs w:val="24"/>
        </w:rPr>
        <w:t>History of STD/STI</w:t>
      </w:r>
      <w:r w:rsidR="00064849">
        <w:rPr>
          <w:rFonts w:ascii="Times New Roman" w:hAnsi="Times New Roman" w:cs="Times New Roman"/>
          <w:sz w:val="24"/>
          <w:szCs w:val="24"/>
        </w:rPr>
        <w:t>,</w:t>
      </w:r>
      <w:r w:rsidR="00064849" w:rsidRPr="006C1EDF">
        <w:rPr>
          <w:rFonts w:ascii="Times New Roman" w:hAnsi="Times New Roman" w:cs="Times New Roman"/>
          <w:sz w:val="24"/>
          <w:szCs w:val="24"/>
        </w:rPr>
        <w:t xml:space="preserve"> Dental extraction a</w:t>
      </w:r>
      <w:r w:rsidR="00064849">
        <w:rPr>
          <w:rFonts w:ascii="Times New Roman" w:hAnsi="Times New Roman" w:cs="Times New Roman"/>
          <w:sz w:val="24"/>
          <w:szCs w:val="24"/>
        </w:rPr>
        <w:t xml:space="preserve">t </w:t>
      </w:r>
      <w:r w:rsidR="0087495E">
        <w:rPr>
          <w:rFonts w:ascii="Times New Roman" w:hAnsi="Times New Roman" w:cs="Times New Roman"/>
          <w:sz w:val="24"/>
          <w:szCs w:val="24"/>
        </w:rPr>
        <w:t>health facility, Circumcision,</w:t>
      </w:r>
      <w:r w:rsidR="00064849">
        <w:rPr>
          <w:rFonts w:ascii="Times New Roman" w:hAnsi="Times New Roman" w:cs="Times New Roman"/>
          <w:sz w:val="24"/>
          <w:szCs w:val="24"/>
        </w:rPr>
        <w:t xml:space="preserve">Surgical procedure, Hospital </w:t>
      </w:r>
      <w:r w:rsidR="00064849" w:rsidRPr="006C1EDF">
        <w:rPr>
          <w:rFonts w:ascii="Times New Roman" w:hAnsi="Times New Roman" w:cs="Times New Roman"/>
          <w:sz w:val="24"/>
          <w:szCs w:val="24"/>
        </w:rPr>
        <w:t>admission</w:t>
      </w:r>
      <w:r w:rsidR="00064849">
        <w:rPr>
          <w:rFonts w:ascii="Times New Roman" w:hAnsi="Times New Roman" w:cs="Times New Roman"/>
          <w:sz w:val="24"/>
          <w:szCs w:val="24"/>
        </w:rPr>
        <w:t xml:space="preserve">, </w:t>
      </w:r>
      <w:r w:rsidR="00064849" w:rsidRPr="006C1EDF">
        <w:rPr>
          <w:rFonts w:ascii="Times New Roman" w:hAnsi="Times New Roman" w:cs="Times New Roman"/>
          <w:sz w:val="24"/>
          <w:szCs w:val="24"/>
        </w:rPr>
        <w:t>Ear piercing</w:t>
      </w:r>
      <w:r w:rsidR="00064849">
        <w:rPr>
          <w:rFonts w:ascii="Times New Roman" w:hAnsi="Times New Roman" w:cs="Times New Roman"/>
          <w:sz w:val="24"/>
          <w:szCs w:val="24"/>
        </w:rPr>
        <w:t>,</w:t>
      </w:r>
      <w:r w:rsidR="00906BBB">
        <w:rPr>
          <w:rFonts w:ascii="Times New Roman" w:hAnsi="Times New Roman" w:cs="Times New Roman"/>
          <w:sz w:val="24"/>
          <w:szCs w:val="24"/>
        </w:rPr>
        <w:t xml:space="preserve"> </w:t>
      </w:r>
      <w:r w:rsidR="00064849" w:rsidRPr="006C1EDF">
        <w:rPr>
          <w:rFonts w:ascii="Times New Roman" w:hAnsi="Times New Roman" w:cs="Times New Roman"/>
          <w:sz w:val="24"/>
          <w:szCs w:val="24"/>
        </w:rPr>
        <w:t>Uvuloctomy</w:t>
      </w:r>
      <w:r w:rsidR="00064849">
        <w:rPr>
          <w:rFonts w:ascii="Times New Roman" w:hAnsi="Times New Roman" w:cs="Times New Roman"/>
          <w:sz w:val="24"/>
          <w:szCs w:val="24"/>
        </w:rPr>
        <w:t>,</w:t>
      </w:r>
      <w:r w:rsidR="00064849" w:rsidRPr="006C1EDF">
        <w:rPr>
          <w:rFonts w:ascii="Times New Roman" w:hAnsi="Times New Roman" w:cs="Times New Roman"/>
          <w:sz w:val="24"/>
          <w:szCs w:val="24"/>
        </w:rPr>
        <w:t xml:space="preserve">   Tattooing on body</w:t>
      </w:r>
      <w:r w:rsidR="00064849">
        <w:rPr>
          <w:rFonts w:ascii="Times New Roman" w:hAnsi="Times New Roman" w:cs="Times New Roman"/>
          <w:sz w:val="24"/>
          <w:szCs w:val="24"/>
        </w:rPr>
        <w:t>,</w:t>
      </w:r>
      <w:r w:rsidR="00064849" w:rsidRPr="006C1EDF">
        <w:rPr>
          <w:rFonts w:ascii="Times New Roman" w:hAnsi="Times New Roman" w:cs="Times New Roman"/>
          <w:sz w:val="24"/>
          <w:szCs w:val="24"/>
        </w:rPr>
        <w:t xml:space="preserve">   </w:t>
      </w:r>
      <w:r w:rsidR="00064849">
        <w:rPr>
          <w:rFonts w:ascii="Times New Roman" w:hAnsi="Times New Roman" w:cs="Times New Roman"/>
          <w:sz w:val="24"/>
          <w:szCs w:val="24"/>
        </w:rPr>
        <w:t>Tattooing on gum,</w:t>
      </w:r>
      <w:r w:rsidR="00064849" w:rsidRPr="006C1EDF">
        <w:rPr>
          <w:rFonts w:ascii="Times New Roman" w:hAnsi="Times New Roman" w:cs="Times New Roman"/>
          <w:sz w:val="24"/>
          <w:szCs w:val="24"/>
        </w:rPr>
        <w:t xml:space="preserve"> Contact with jaundiced patient</w:t>
      </w:r>
      <w:r w:rsidR="00064849">
        <w:rPr>
          <w:rFonts w:ascii="Times New Roman" w:hAnsi="Times New Roman" w:cs="Times New Roman"/>
          <w:sz w:val="24"/>
          <w:szCs w:val="24"/>
        </w:rPr>
        <w:t>,</w:t>
      </w:r>
      <w:r w:rsidR="00906BBB">
        <w:rPr>
          <w:rFonts w:ascii="Times New Roman" w:hAnsi="Times New Roman" w:cs="Times New Roman"/>
          <w:sz w:val="24"/>
          <w:szCs w:val="24"/>
        </w:rPr>
        <w:t xml:space="preserve"> </w:t>
      </w:r>
      <w:r w:rsidR="00064849" w:rsidRPr="006C1EDF">
        <w:rPr>
          <w:rFonts w:ascii="Times New Roman" w:hAnsi="Times New Roman" w:cs="Times New Roman"/>
          <w:sz w:val="24"/>
          <w:szCs w:val="24"/>
        </w:rPr>
        <w:t xml:space="preserve">alcohol </w:t>
      </w:r>
      <w:r w:rsidR="00064849">
        <w:rPr>
          <w:rFonts w:ascii="Times New Roman" w:hAnsi="Times New Roman" w:cs="Times New Roman"/>
          <w:sz w:val="24"/>
          <w:szCs w:val="24"/>
        </w:rPr>
        <w:t>consumption,</w:t>
      </w:r>
      <w:r w:rsidR="00064849" w:rsidRPr="006C1EDF">
        <w:rPr>
          <w:rFonts w:ascii="Times New Roman" w:hAnsi="Times New Roman" w:cs="Times New Roman"/>
          <w:sz w:val="24"/>
          <w:szCs w:val="24"/>
        </w:rPr>
        <w:t xml:space="preserve"> Abortion  Shaving</w:t>
      </w:r>
      <w:r w:rsidR="00064849">
        <w:rPr>
          <w:rFonts w:ascii="Times New Roman" w:hAnsi="Times New Roman" w:cs="Times New Roman"/>
          <w:sz w:val="24"/>
          <w:szCs w:val="24"/>
        </w:rPr>
        <w:t xml:space="preserve"> by barber were not associated </w:t>
      </w:r>
      <w:r w:rsidR="00CD78BA" w:rsidRPr="00CD78BA">
        <w:rPr>
          <w:rFonts w:ascii="Times New Roman" w:eastAsia="Calibri" w:hAnsi="Times New Roman" w:cs="Times New Roman"/>
          <w:sz w:val="24"/>
          <w:szCs w:val="24"/>
        </w:rPr>
        <w:t xml:space="preserve">with </w:t>
      </w:r>
      <w:r w:rsidR="00064849">
        <w:rPr>
          <w:rFonts w:ascii="Times New Roman" w:eastAsia="Calibri" w:hAnsi="Times New Roman" w:cs="Times New Roman"/>
          <w:sz w:val="24"/>
          <w:szCs w:val="24"/>
        </w:rPr>
        <w:t xml:space="preserve">both </w:t>
      </w:r>
      <w:r w:rsidR="00CD78BA" w:rsidRPr="00CD78BA">
        <w:rPr>
          <w:rFonts w:ascii="Times New Roman" w:eastAsia="Calibri" w:hAnsi="Times New Roman" w:cs="Times New Roman"/>
          <w:sz w:val="24"/>
          <w:szCs w:val="24"/>
        </w:rPr>
        <w:t xml:space="preserve"> infection.</w:t>
      </w:r>
    </w:p>
    <w:p w:rsidR="00B71AAD" w:rsidRPr="00B71AAD" w:rsidRDefault="00064849" w:rsidP="00561880">
      <w:pPr>
        <w:widowControl w:val="0"/>
        <w:autoSpaceDE w:val="0"/>
        <w:autoSpaceDN w:val="0"/>
        <w:adjustRightInd w:val="0"/>
        <w:spacing w:after="0" w:line="360" w:lineRule="auto"/>
        <w:ind w:right="169"/>
        <w:jc w:val="both"/>
        <w:rPr>
          <w:rFonts w:ascii="Times New Roman" w:hAnsi="Times New Roman" w:cs="Times New Roman"/>
          <w:sz w:val="24"/>
          <w:szCs w:val="24"/>
        </w:rPr>
      </w:pPr>
      <w:r>
        <w:rPr>
          <w:rFonts w:ascii="Times New Roman" w:eastAsia="Calibri" w:hAnsi="Times New Roman" w:cs="Times New Roman"/>
          <w:sz w:val="24"/>
          <w:szCs w:val="24"/>
        </w:rPr>
        <w:t>Concerning to multiple sex</w:t>
      </w:r>
      <w:r w:rsidR="00B71AAD">
        <w:rPr>
          <w:rFonts w:ascii="Times New Roman" w:eastAsia="Calibri" w:hAnsi="Times New Roman" w:cs="Times New Roman"/>
          <w:sz w:val="24"/>
          <w:szCs w:val="24"/>
        </w:rPr>
        <w:t>u</w:t>
      </w:r>
      <w:r>
        <w:rPr>
          <w:rFonts w:ascii="Times New Roman" w:eastAsia="Calibri" w:hAnsi="Times New Roman" w:cs="Times New Roman"/>
          <w:sz w:val="24"/>
          <w:szCs w:val="24"/>
        </w:rPr>
        <w:t>al</w:t>
      </w:r>
      <w:r w:rsidR="00B71AAD">
        <w:rPr>
          <w:rFonts w:ascii="Times New Roman" w:eastAsia="Calibri" w:hAnsi="Times New Roman" w:cs="Times New Roman"/>
          <w:sz w:val="24"/>
          <w:szCs w:val="24"/>
        </w:rPr>
        <w:t xml:space="preserve"> </w:t>
      </w:r>
      <w:r w:rsidR="00B57B3A">
        <w:rPr>
          <w:rFonts w:ascii="Times New Roman" w:eastAsia="Calibri" w:hAnsi="Times New Roman" w:cs="Times New Roman"/>
          <w:sz w:val="24"/>
          <w:szCs w:val="24"/>
        </w:rPr>
        <w:t>partner 22.2</w:t>
      </w:r>
      <w:r w:rsidR="00B71AAD">
        <w:rPr>
          <w:rFonts w:ascii="Times New Roman" w:hAnsi="Times New Roman" w:cs="Times New Roman"/>
          <w:sz w:val="24"/>
          <w:szCs w:val="24"/>
        </w:rPr>
        <w:t>% (</w:t>
      </w:r>
      <w:r w:rsidR="00B57B3A">
        <w:rPr>
          <w:rFonts w:ascii="Times New Roman" w:hAnsi="Times New Roman" w:cs="Times New Roman"/>
          <w:sz w:val="24"/>
          <w:szCs w:val="24"/>
        </w:rPr>
        <w:t>26</w:t>
      </w:r>
      <w:r w:rsidR="00B71AAD">
        <w:rPr>
          <w:rFonts w:ascii="Times New Roman" w:hAnsi="Times New Roman" w:cs="Times New Roman"/>
          <w:sz w:val="24"/>
          <w:szCs w:val="24"/>
        </w:rPr>
        <w:t>/117) of CLD pati</w:t>
      </w:r>
      <w:r w:rsidR="00561880">
        <w:rPr>
          <w:rFonts w:ascii="Times New Roman" w:hAnsi="Times New Roman" w:cs="Times New Roman"/>
          <w:sz w:val="24"/>
          <w:szCs w:val="24"/>
        </w:rPr>
        <w:t xml:space="preserve">ents reported that they had </w:t>
      </w:r>
      <w:r w:rsidR="00B71AAD">
        <w:rPr>
          <w:rFonts w:ascii="Times New Roman" w:hAnsi="Times New Roman" w:cs="Times New Roman"/>
          <w:sz w:val="24"/>
          <w:szCs w:val="24"/>
        </w:rPr>
        <w:t>history of</w:t>
      </w:r>
      <w:r w:rsidR="00B71AAD" w:rsidRPr="00B71AAD">
        <w:rPr>
          <w:rFonts w:ascii="Times New Roman" w:eastAsia="Calibri" w:hAnsi="Times New Roman" w:cs="Times New Roman"/>
          <w:sz w:val="24"/>
          <w:szCs w:val="24"/>
        </w:rPr>
        <w:t xml:space="preserve"> </w:t>
      </w:r>
      <w:r w:rsidR="00B71AAD">
        <w:rPr>
          <w:rFonts w:ascii="Times New Roman" w:eastAsia="Calibri" w:hAnsi="Times New Roman" w:cs="Times New Roman"/>
          <w:sz w:val="24"/>
          <w:szCs w:val="24"/>
        </w:rPr>
        <w:t xml:space="preserve">multiple sexual </w:t>
      </w:r>
      <w:r w:rsidR="00B57B3A">
        <w:rPr>
          <w:rFonts w:ascii="Times New Roman" w:eastAsia="Calibri" w:hAnsi="Times New Roman" w:cs="Times New Roman"/>
          <w:sz w:val="24"/>
          <w:szCs w:val="24"/>
        </w:rPr>
        <w:t xml:space="preserve">partner. </w:t>
      </w:r>
      <w:r w:rsidR="00B71AAD">
        <w:rPr>
          <w:rFonts w:ascii="Times New Roman" w:hAnsi="Times New Roman" w:cs="Times New Roman"/>
          <w:sz w:val="24"/>
          <w:szCs w:val="24"/>
        </w:rPr>
        <w:t xml:space="preserve">From those </w:t>
      </w:r>
      <w:r w:rsidR="00B57B3A">
        <w:rPr>
          <w:rFonts w:ascii="Times New Roman" w:hAnsi="Times New Roman" w:cs="Times New Roman"/>
          <w:sz w:val="24"/>
          <w:szCs w:val="24"/>
        </w:rPr>
        <w:t>11.9% (14/117</w:t>
      </w:r>
      <w:r w:rsidR="00B71AAD">
        <w:rPr>
          <w:rFonts w:ascii="Times New Roman" w:hAnsi="Times New Roman" w:cs="Times New Roman"/>
          <w:sz w:val="24"/>
          <w:szCs w:val="24"/>
        </w:rPr>
        <w:t>) wer</w:t>
      </w:r>
      <w:r w:rsidR="002D6B73">
        <w:rPr>
          <w:rFonts w:ascii="Times New Roman" w:hAnsi="Times New Roman" w:cs="Times New Roman"/>
          <w:sz w:val="24"/>
          <w:szCs w:val="24"/>
        </w:rPr>
        <w:t>e positive for HBsAg (aOR= 6.8</w:t>
      </w:r>
      <w:r w:rsidR="00B71AAD">
        <w:rPr>
          <w:rFonts w:ascii="Times New Roman" w:hAnsi="Times New Roman" w:cs="Times New Roman"/>
          <w:sz w:val="24"/>
          <w:szCs w:val="24"/>
        </w:rPr>
        <w:t>; 9</w:t>
      </w:r>
      <w:r w:rsidR="002D6B73">
        <w:rPr>
          <w:rFonts w:ascii="Times New Roman" w:hAnsi="Times New Roman" w:cs="Times New Roman"/>
          <w:sz w:val="24"/>
          <w:szCs w:val="24"/>
        </w:rPr>
        <w:t>5% CI: 1.6-27, P= 0.</w:t>
      </w:r>
      <w:r w:rsidR="0087495E">
        <w:rPr>
          <w:rFonts w:ascii="Times New Roman" w:hAnsi="Times New Roman" w:cs="Times New Roman"/>
          <w:sz w:val="24"/>
          <w:szCs w:val="24"/>
        </w:rPr>
        <w:t>0</w:t>
      </w:r>
      <w:r w:rsidR="002D6B73">
        <w:rPr>
          <w:rFonts w:ascii="Times New Roman" w:hAnsi="Times New Roman" w:cs="Times New Roman"/>
          <w:sz w:val="24"/>
          <w:szCs w:val="24"/>
        </w:rPr>
        <w:t xml:space="preserve">08). </w:t>
      </w:r>
      <w:r w:rsidR="00B71AAD">
        <w:rPr>
          <w:rFonts w:ascii="Times New Roman" w:hAnsi="Times New Roman" w:cs="Times New Roman"/>
          <w:sz w:val="24"/>
          <w:szCs w:val="24"/>
        </w:rPr>
        <w:t xml:space="preserve">Those who had </w:t>
      </w:r>
      <w:r w:rsidR="002D6B73">
        <w:rPr>
          <w:rFonts w:ascii="Times New Roman" w:hAnsi="Times New Roman" w:cs="Times New Roman"/>
          <w:sz w:val="24"/>
          <w:szCs w:val="24"/>
        </w:rPr>
        <w:t>multiple sexual partner were 6</w:t>
      </w:r>
      <w:r w:rsidR="00906BBB">
        <w:rPr>
          <w:rFonts w:ascii="Times New Roman" w:hAnsi="Times New Roman" w:cs="Times New Roman"/>
          <w:sz w:val="24"/>
          <w:szCs w:val="24"/>
        </w:rPr>
        <w:t>.8</w:t>
      </w:r>
      <w:r w:rsidR="00B71AAD">
        <w:rPr>
          <w:rFonts w:ascii="Times New Roman" w:hAnsi="Times New Roman" w:cs="Times New Roman"/>
          <w:sz w:val="24"/>
          <w:szCs w:val="24"/>
        </w:rPr>
        <w:t xml:space="preserve"> time more likely to have </w:t>
      </w:r>
      <w:r w:rsidR="00B71AAD">
        <w:rPr>
          <w:rFonts w:ascii="Times New Roman" w:hAnsi="Times New Roman" w:cs="Times New Roman"/>
          <w:spacing w:val="1"/>
          <w:sz w:val="24"/>
          <w:szCs w:val="24"/>
        </w:rPr>
        <w:t>infect</w:t>
      </w:r>
      <w:r w:rsidR="002D6B73">
        <w:rPr>
          <w:rFonts w:ascii="Times New Roman" w:hAnsi="Times New Roman" w:cs="Times New Roman"/>
          <w:spacing w:val="1"/>
          <w:sz w:val="24"/>
          <w:szCs w:val="24"/>
        </w:rPr>
        <w:t>ion with HB</w:t>
      </w:r>
      <w:r w:rsidR="00B71AAD">
        <w:rPr>
          <w:rFonts w:ascii="Times New Roman" w:hAnsi="Times New Roman" w:cs="Times New Roman"/>
          <w:spacing w:val="1"/>
          <w:sz w:val="24"/>
          <w:szCs w:val="24"/>
        </w:rPr>
        <w:t xml:space="preserve">V than their counter parts and difference was statistically significant </w:t>
      </w:r>
      <w:r w:rsidR="00B71AAD">
        <w:rPr>
          <w:rFonts w:ascii="Times New Roman" w:hAnsi="Times New Roman" w:cs="Times New Roman"/>
          <w:spacing w:val="-8"/>
          <w:sz w:val="24"/>
          <w:szCs w:val="24"/>
        </w:rPr>
        <w:t xml:space="preserve">(P&lt;0.05). </w:t>
      </w:r>
    </w:p>
    <w:p w:rsidR="001C2627" w:rsidRPr="001C2627" w:rsidRDefault="00906BBB" w:rsidP="002646DA">
      <w:pPr>
        <w:widowControl w:val="0"/>
        <w:autoSpaceDE w:val="0"/>
        <w:autoSpaceDN w:val="0"/>
        <w:adjustRightInd w:val="0"/>
        <w:spacing w:after="0" w:line="360" w:lineRule="auto"/>
        <w:ind w:right="169"/>
        <w:jc w:val="both"/>
        <w:rPr>
          <w:rFonts w:ascii="Times New Roman" w:hAnsi="Times New Roman" w:cs="Times New Roman"/>
          <w:sz w:val="24"/>
          <w:szCs w:val="24"/>
        </w:rPr>
      </w:pPr>
      <w:r>
        <w:rPr>
          <w:rFonts w:ascii="Times New Roman" w:eastAsia="Calibri" w:hAnsi="Times New Roman" w:cs="Times New Roman"/>
          <w:sz w:val="24"/>
          <w:szCs w:val="24"/>
        </w:rPr>
        <w:t>In re</w:t>
      </w:r>
      <w:r w:rsidR="007F0F72">
        <w:rPr>
          <w:rFonts w:ascii="Times New Roman" w:eastAsia="Calibri" w:hAnsi="Times New Roman" w:cs="Times New Roman"/>
          <w:sz w:val="24"/>
          <w:szCs w:val="24"/>
        </w:rPr>
        <w:t>lation to blood transfusion 35.8</w:t>
      </w:r>
      <w:r w:rsidR="00D02429">
        <w:rPr>
          <w:rFonts w:ascii="Times New Roman" w:hAnsi="Times New Roman" w:cs="Times New Roman"/>
          <w:sz w:val="24"/>
          <w:szCs w:val="24"/>
        </w:rPr>
        <w:t xml:space="preserve">% </w:t>
      </w:r>
      <w:r w:rsidR="007F0F72">
        <w:rPr>
          <w:rFonts w:ascii="Times New Roman" w:hAnsi="Times New Roman" w:cs="Times New Roman"/>
          <w:sz w:val="24"/>
          <w:szCs w:val="24"/>
        </w:rPr>
        <w:t xml:space="preserve"> (42</w:t>
      </w:r>
      <w:r>
        <w:rPr>
          <w:rFonts w:ascii="Times New Roman" w:hAnsi="Times New Roman" w:cs="Times New Roman"/>
          <w:sz w:val="24"/>
          <w:szCs w:val="24"/>
        </w:rPr>
        <w:t>/117) of CLD patients reported that they had history of</w:t>
      </w:r>
      <w:r>
        <w:rPr>
          <w:rFonts w:ascii="Times New Roman" w:eastAsia="Calibri" w:hAnsi="Times New Roman" w:cs="Times New Roman"/>
          <w:sz w:val="24"/>
          <w:szCs w:val="24"/>
        </w:rPr>
        <w:t xml:space="preserve"> </w:t>
      </w:r>
      <w:r>
        <w:rPr>
          <w:rFonts w:ascii="Times New Roman" w:hAnsi="Times New Roman" w:cs="Times New Roman"/>
          <w:spacing w:val="-1"/>
          <w:sz w:val="24"/>
          <w:szCs w:val="24"/>
        </w:rPr>
        <w:t xml:space="preserve">blood </w:t>
      </w:r>
      <w:r>
        <w:rPr>
          <w:rFonts w:ascii="Times New Roman" w:hAnsi="Times New Roman" w:cs="Times New Roman"/>
          <w:spacing w:val="1"/>
          <w:sz w:val="24"/>
          <w:szCs w:val="24"/>
        </w:rPr>
        <w:t>transfusion</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from those </w:t>
      </w:r>
      <w:r w:rsidR="00D02429">
        <w:rPr>
          <w:rFonts w:ascii="Times New Roman" w:hAnsi="Times New Roman" w:cs="Times New Roman"/>
          <w:sz w:val="24"/>
          <w:szCs w:val="24"/>
        </w:rPr>
        <w:t>11.1</w:t>
      </w:r>
      <w:r w:rsidR="00AC0688">
        <w:rPr>
          <w:rFonts w:ascii="Times New Roman" w:hAnsi="Times New Roman" w:cs="Times New Roman"/>
          <w:sz w:val="24"/>
          <w:szCs w:val="24"/>
        </w:rPr>
        <w:t xml:space="preserve"> </w:t>
      </w:r>
      <w:r>
        <w:rPr>
          <w:rFonts w:ascii="Times New Roman" w:hAnsi="Times New Roman" w:cs="Times New Roman"/>
          <w:sz w:val="24"/>
          <w:szCs w:val="24"/>
        </w:rPr>
        <w:t>% (13/117) wer</w:t>
      </w:r>
      <w:r w:rsidR="00AC0688">
        <w:rPr>
          <w:rFonts w:ascii="Times New Roman" w:hAnsi="Times New Roman" w:cs="Times New Roman"/>
          <w:sz w:val="24"/>
          <w:szCs w:val="24"/>
        </w:rPr>
        <w:t>e positive for anti-HCVAb</w:t>
      </w:r>
      <w:r>
        <w:rPr>
          <w:rFonts w:ascii="Times New Roman" w:hAnsi="Times New Roman" w:cs="Times New Roman"/>
          <w:sz w:val="24"/>
          <w:szCs w:val="24"/>
        </w:rPr>
        <w:t xml:space="preserve"> (aOR= </w:t>
      </w:r>
      <w:r w:rsidR="00AC0688">
        <w:rPr>
          <w:rFonts w:ascii="Times New Roman" w:hAnsi="Times New Roman" w:cs="Times New Roman"/>
          <w:sz w:val="24"/>
          <w:szCs w:val="24"/>
        </w:rPr>
        <w:t>4.7</w:t>
      </w:r>
      <w:r>
        <w:rPr>
          <w:rFonts w:ascii="Times New Roman" w:hAnsi="Times New Roman" w:cs="Times New Roman"/>
          <w:sz w:val="24"/>
          <w:szCs w:val="24"/>
        </w:rPr>
        <w:t>; 95% CI: 1.6-</w:t>
      </w:r>
      <w:r w:rsidR="00AC0688">
        <w:rPr>
          <w:rFonts w:ascii="Times New Roman" w:hAnsi="Times New Roman" w:cs="Times New Roman"/>
          <w:sz w:val="24"/>
          <w:szCs w:val="24"/>
        </w:rPr>
        <w:t>13.8</w:t>
      </w:r>
      <w:r>
        <w:rPr>
          <w:rFonts w:ascii="Times New Roman" w:hAnsi="Times New Roman" w:cs="Times New Roman"/>
          <w:sz w:val="24"/>
          <w:szCs w:val="24"/>
        </w:rPr>
        <w:t>, P= 0.0</w:t>
      </w:r>
      <w:r w:rsidR="00AC0688">
        <w:rPr>
          <w:rFonts w:ascii="Times New Roman" w:hAnsi="Times New Roman" w:cs="Times New Roman"/>
          <w:sz w:val="24"/>
          <w:szCs w:val="24"/>
        </w:rPr>
        <w:t>5</w:t>
      </w:r>
      <w:r>
        <w:rPr>
          <w:rFonts w:ascii="Times New Roman" w:hAnsi="Times New Roman" w:cs="Times New Roman"/>
          <w:sz w:val="24"/>
          <w:szCs w:val="24"/>
        </w:rPr>
        <w:t xml:space="preserve">). Those who had </w:t>
      </w:r>
      <w:r w:rsidR="00D02429">
        <w:rPr>
          <w:rFonts w:ascii="Times New Roman" w:hAnsi="Times New Roman" w:cs="Times New Roman"/>
          <w:sz w:val="24"/>
          <w:szCs w:val="24"/>
        </w:rPr>
        <w:t xml:space="preserve">blood transfusion history </w:t>
      </w:r>
      <w:r w:rsidR="00AC0688">
        <w:rPr>
          <w:rFonts w:ascii="Times New Roman" w:hAnsi="Times New Roman" w:cs="Times New Roman"/>
          <w:sz w:val="24"/>
          <w:szCs w:val="24"/>
        </w:rPr>
        <w:t>were</w:t>
      </w:r>
      <w:r>
        <w:rPr>
          <w:rFonts w:ascii="Times New Roman" w:hAnsi="Times New Roman" w:cs="Times New Roman"/>
          <w:sz w:val="24"/>
          <w:szCs w:val="24"/>
        </w:rPr>
        <w:t xml:space="preserve"> </w:t>
      </w:r>
      <w:r w:rsidR="00AC0688">
        <w:rPr>
          <w:rFonts w:ascii="Times New Roman" w:hAnsi="Times New Roman" w:cs="Times New Roman"/>
          <w:sz w:val="24"/>
          <w:szCs w:val="24"/>
        </w:rPr>
        <w:t>4.7</w:t>
      </w:r>
      <w:r>
        <w:rPr>
          <w:rFonts w:ascii="Times New Roman" w:hAnsi="Times New Roman" w:cs="Times New Roman"/>
          <w:sz w:val="24"/>
          <w:szCs w:val="24"/>
        </w:rPr>
        <w:t xml:space="preserve"> time more likely to have </w:t>
      </w:r>
      <w:r w:rsidR="00D02429">
        <w:rPr>
          <w:rFonts w:ascii="Times New Roman" w:hAnsi="Times New Roman" w:cs="Times New Roman"/>
          <w:spacing w:val="1"/>
          <w:sz w:val="24"/>
          <w:szCs w:val="24"/>
        </w:rPr>
        <w:t xml:space="preserve">HCV </w:t>
      </w:r>
      <w:r>
        <w:rPr>
          <w:rFonts w:ascii="Times New Roman" w:hAnsi="Times New Roman" w:cs="Times New Roman"/>
          <w:spacing w:val="1"/>
          <w:sz w:val="24"/>
          <w:szCs w:val="24"/>
        </w:rPr>
        <w:t xml:space="preserve">infection than </w:t>
      </w:r>
      <w:r w:rsidR="002646DA">
        <w:rPr>
          <w:rFonts w:ascii="Times New Roman" w:hAnsi="Times New Roman" w:cs="Times New Roman"/>
          <w:spacing w:val="1"/>
          <w:sz w:val="24"/>
          <w:szCs w:val="24"/>
        </w:rPr>
        <w:t xml:space="preserve">those who </w:t>
      </w:r>
      <w:r w:rsidR="00D02429">
        <w:rPr>
          <w:rFonts w:ascii="Times New Roman" w:hAnsi="Times New Roman" w:cs="Times New Roman"/>
          <w:spacing w:val="1"/>
          <w:sz w:val="24"/>
          <w:szCs w:val="24"/>
        </w:rPr>
        <w:t xml:space="preserve">had </w:t>
      </w:r>
      <w:r w:rsidR="002646DA">
        <w:rPr>
          <w:rFonts w:ascii="Times New Roman" w:hAnsi="Times New Roman" w:cs="Times New Roman"/>
          <w:spacing w:val="1"/>
          <w:sz w:val="24"/>
          <w:szCs w:val="24"/>
        </w:rPr>
        <w:t xml:space="preserve">not </w:t>
      </w:r>
      <w:r>
        <w:rPr>
          <w:rFonts w:ascii="Times New Roman" w:hAnsi="Times New Roman" w:cs="Times New Roman"/>
          <w:spacing w:val="1"/>
          <w:sz w:val="24"/>
          <w:szCs w:val="24"/>
        </w:rPr>
        <w:t xml:space="preserve">and </w:t>
      </w:r>
      <w:r w:rsidR="002646DA">
        <w:rPr>
          <w:rFonts w:ascii="Times New Roman" w:hAnsi="Times New Roman" w:cs="Times New Roman"/>
          <w:spacing w:val="1"/>
          <w:sz w:val="24"/>
          <w:szCs w:val="24"/>
        </w:rPr>
        <w:t xml:space="preserve">difference was </w:t>
      </w:r>
      <w:r>
        <w:rPr>
          <w:rFonts w:ascii="Times New Roman" w:hAnsi="Times New Roman" w:cs="Times New Roman"/>
          <w:spacing w:val="1"/>
          <w:sz w:val="24"/>
          <w:szCs w:val="24"/>
        </w:rPr>
        <w:t xml:space="preserve">statistically significant </w:t>
      </w:r>
      <w:r>
        <w:rPr>
          <w:rFonts w:ascii="Times New Roman" w:hAnsi="Times New Roman" w:cs="Times New Roman"/>
          <w:spacing w:val="-8"/>
          <w:sz w:val="24"/>
          <w:szCs w:val="24"/>
        </w:rPr>
        <w:t xml:space="preserve">(P&lt;0.05). </w:t>
      </w:r>
    </w:p>
    <w:p w:rsidR="00D02429" w:rsidRDefault="00D02429" w:rsidP="002646DA">
      <w:pPr>
        <w:widowControl w:val="0"/>
        <w:autoSpaceDE w:val="0"/>
        <w:autoSpaceDN w:val="0"/>
        <w:adjustRightInd w:val="0"/>
        <w:spacing w:after="0" w:line="360" w:lineRule="auto"/>
        <w:ind w:right="169"/>
        <w:jc w:val="both"/>
        <w:rPr>
          <w:rFonts w:ascii="Times New Roman" w:hAnsi="Times New Roman" w:cs="Times New Roman"/>
          <w:b/>
          <w:bCs/>
          <w:color w:val="000000"/>
          <w:sz w:val="24"/>
          <w:szCs w:val="24"/>
        </w:rPr>
      </w:pPr>
    </w:p>
    <w:p w:rsidR="007F00E4" w:rsidRDefault="007F00E4" w:rsidP="002646DA">
      <w:pPr>
        <w:widowControl w:val="0"/>
        <w:autoSpaceDE w:val="0"/>
        <w:autoSpaceDN w:val="0"/>
        <w:adjustRightInd w:val="0"/>
        <w:spacing w:after="0" w:line="360" w:lineRule="auto"/>
        <w:ind w:right="169"/>
        <w:jc w:val="both"/>
        <w:rPr>
          <w:rFonts w:ascii="Times New Roman" w:hAnsi="Times New Roman" w:cs="Times New Roman"/>
          <w:b/>
          <w:bCs/>
          <w:color w:val="000000"/>
          <w:sz w:val="24"/>
          <w:szCs w:val="24"/>
        </w:rPr>
      </w:pPr>
    </w:p>
    <w:p w:rsidR="007F00E4" w:rsidRDefault="007F00E4" w:rsidP="002646DA">
      <w:pPr>
        <w:widowControl w:val="0"/>
        <w:autoSpaceDE w:val="0"/>
        <w:autoSpaceDN w:val="0"/>
        <w:adjustRightInd w:val="0"/>
        <w:spacing w:after="0" w:line="360" w:lineRule="auto"/>
        <w:ind w:right="169"/>
        <w:jc w:val="both"/>
        <w:rPr>
          <w:rFonts w:ascii="Times New Roman" w:hAnsi="Times New Roman" w:cs="Times New Roman"/>
          <w:b/>
          <w:bCs/>
          <w:color w:val="000000"/>
          <w:sz w:val="24"/>
          <w:szCs w:val="24"/>
        </w:rPr>
      </w:pPr>
    </w:p>
    <w:p w:rsidR="007F00E4" w:rsidRDefault="007F00E4" w:rsidP="002646DA">
      <w:pPr>
        <w:widowControl w:val="0"/>
        <w:autoSpaceDE w:val="0"/>
        <w:autoSpaceDN w:val="0"/>
        <w:adjustRightInd w:val="0"/>
        <w:spacing w:after="0" w:line="360" w:lineRule="auto"/>
        <w:ind w:right="169"/>
        <w:jc w:val="both"/>
        <w:rPr>
          <w:rFonts w:ascii="Times New Roman" w:hAnsi="Times New Roman" w:cs="Times New Roman"/>
          <w:b/>
          <w:bCs/>
          <w:color w:val="000000"/>
          <w:sz w:val="24"/>
          <w:szCs w:val="24"/>
        </w:rPr>
      </w:pPr>
    </w:p>
    <w:p w:rsidR="007F00E4" w:rsidRDefault="007F00E4" w:rsidP="002646DA">
      <w:pPr>
        <w:widowControl w:val="0"/>
        <w:autoSpaceDE w:val="0"/>
        <w:autoSpaceDN w:val="0"/>
        <w:adjustRightInd w:val="0"/>
        <w:spacing w:after="0" w:line="360" w:lineRule="auto"/>
        <w:ind w:right="169"/>
        <w:jc w:val="both"/>
        <w:rPr>
          <w:rFonts w:ascii="Times New Roman" w:hAnsi="Times New Roman" w:cs="Times New Roman"/>
          <w:b/>
          <w:bCs/>
          <w:color w:val="000000"/>
          <w:sz w:val="24"/>
          <w:szCs w:val="24"/>
        </w:rPr>
      </w:pPr>
    </w:p>
    <w:p w:rsidR="007F00E4" w:rsidRDefault="007F00E4" w:rsidP="002646DA">
      <w:pPr>
        <w:widowControl w:val="0"/>
        <w:autoSpaceDE w:val="0"/>
        <w:autoSpaceDN w:val="0"/>
        <w:adjustRightInd w:val="0"/>
        <w:spacing w:after="0" w:line="360" w:lineRule="auto"/>
        <w:ind w:right="169"/>
        <w:jc w:val="both"/>
        <w:rPr>
          <w:rFonts w:ascii="Times New Roman" w:hAnsi="Times New Roman" w:cs="Times New Roman"/>
          <w:b/>
          <w:bCs/>
          <w:color w:val="000000"/>
          <w:sz w:val="24"/>
          <w:szCs w:val="24"/>
        </w:rPr>
      </w:pPr>
    </w:p>
    <w:p w:rsidR="007F00E4" w:rsidRDefault="007F00E4" w:rsidP="002646DA">
      <w:pPr>
        <w:widowControl w:val="0"/>
        <w:autoSpaceDE w:val="0"/>
        <w:autoSpaceDN w:val="0"/>
        <w:adjustRightInd w:val="0"/>
        <w:spacing w:after="0" w:line="360" w:lineRule="auto"/>
        <w:ind w:right="169"/>
        <w:jc w:val="both"/>
        <w:rPr>
          <w:rFonts w:ascii="Times New Roman" w:hAnsi="Times New Roman" w:cs="Times New Roman"/>
          <w:b/>
          <w:bCs/>
          <w:color w:val="000000"/>
          <w:sz w:val="24"/>
          <w:szCs w:val="24"/>
        </w:rPr>
      </w:pPr>
    </w:p>
    <w:p w:rsidR="007F00E4" w:rsidRDefault="007F00E4" w:rsidP="002646DA">
      <w:pPr>
        <w:widowControl w:val="0"/>
        <w:autoSpaceDE w:val="0"/>
        <w:autoSpaceDN w:val="0"/>
        <w:adjustRightInd w:val="0"/>
        <w:spacing w:after="0" w:line="360" w:lineRule="auto"/>
        <w:ind w:right="169"/>
        <w:jc w:val="both"/>
        <w:rPr>
          <w:rFonts w:ascii="Times New Roman" w:hAnsi="Times New Roman" w:cs="Times New Roman"/>
          <w:b/>
          <w:bCs/>
          <w:color w:val="000000"/>
          <w:sz w:val="24"/>
          <w:szCs w:val="24"/>
        </w:rPr>
      </w:pPr>
    </w:p>
    <w:p w:rsidR="000A06A4" w:rsidRPr="001C2627" w:rsidRDefault="001C2627" w:rsidP="002646DA">
      <w:pPr>
        <w:widowControl w:val="0"/>
        <w:autoSpaceDE w:val="0"/>
        <w:autoSpaceDN w:val="0"/>
        <w:adjustRightInd w:val="0"/>
        <w:spacing w:after="0" w:line="360" w:lineRule="auto"/>
        <w:ind w:right="169"/>
        <w:jc w:val="both"/>
        <w:rPr>
          <w:rFonts w:ascii="Times New Roman" w:hAnsi="Times New Roman" w:cs="Times New Roman"/>
          <w:sz w:val="24"/>
          <w:szCs w:val="24"/>
        </w:rPr>
      </w:pPr>
      <w:r>
        <w:rPr>
          <w:rFonts w:ascii="Times New Roman" w:hAnsi="Times New Roman" w:cs="Times New Roman"/>
          <w:b/>
          <w:bCs/>
          <w:color w:val="000000"/>
          <w:sz w:val="24"/>
          <w:szCs w:val="24"/>
        </w:rPr>
        <w:lastRenderedPageBreak/>
        <w:t xml:space="preserve"> </w:t>
      </w:r>
      <w:proofErr w:type="gramStart"/>
      <w:r w:rsidRPr="005D00D3">
        <w:rPr>
          <w:rFonts w:ascii="Times New Roman" w:hAnsi="Times New Roman" w:cs="Times New Roman"/>
          <w:b/>
          <w:bCs/>
          <w:color w:val="000000"/>
          <w:sz w:val="24"/>
          <w:szCs w:val="24"/>
        </w:rPr>
        <w:t>Table 2</w:t>
      </w:r>
      <w:r w:rsidR="00A201CB">
        <w:rPr>
          <w:rFonts w:ascii="Times New Roman" w:hAnsi="Times New Roman" w:cs="Times New Roman"/>
          <w:bCs/>
          <w:color w:val="000000"/>
          <w:sz w:val="24"/>
          <w:szCs w:val="24"/>
        </w:rPr>
        <w:t>.</w:t>
      </w:r>
      <w:proofErr w:type="gramEnd"/>
      <w:r w:rsidR="00A201CB">
        <w:rPr>
          <w:rFonts w:ascii="Times New Roman" w:hAnsi="Times New Roman" w:cs="Times New Roman"/>
          <w:bCs/>
          <w:color w:val="000000"/>
          <w:sz w:val="24"/>
          <w:szCs w:val="24"/>
        </w:rPr>
        <w:t xml:space="preserve"> </w:t>
      </w:r>
      <w:r w:rsidR="002646DA" w:rsidRPr="001C2627">
        <w:rPr>
          <w:rFonts w:ascii="Times New Roman" w:hAnsi="Times New Roman" w:cs="Times New Roman"/>
          <w:bCs/>
          <w:color w:val="000000"/>
          <w:sz w:val="24"/>
          <w:szCs w:val="24"/>
        </w:rPr>
        <w:t>Bivar</w:t>
      </w:r>
      <w:r w:rsidR="000A06A4" w:rsidRPr="001C2627">
        <w:rPr>
          <w:rFonts w:ascii="Times New Roman" w:hAnsi="Times New Roman" w:cs="Times New Roman"/>
          <w:bCs/>
          <w:color w:val="000000"/>
          <w:sz w:val="24"/>
          <w:szCs w:val="24"/>
        </w:rPr>
        <w:t>ate Assessment of risk factor for hepatitis B</w:t>
      </w:r>
      <w:r w:rsidR="00FF3D1D">
        <w:rPr>
          <w:rFonts w:ascii="Times New Roman" w:hAnsi="Times New Roman" w:cs="Times New Roman"/>
          <w:bCs/>
          <w:color w:val="000000"/>
          <w:sz w:val="24"/>
          <w:szCs w:val="24"/>
        </w:rPr>
        <w:t xml:space="preserve"> </w:t>
      </w:r>
      <w:r w:rsidR="00797B23" w:rsidRPr="001C2627">
        <w:rPr>
          <w:rFonts w:ascii="Times New Roman" w:hAnsi="Times New Roman" w:cs="Times New Roman"/>
          <w:bCs/>
          <w:color w:val="000000"/>
          <w:sz w:val="24"/>
          <w:szCs w:val="24"/>
        </w:rPr>
        <w:t>infection</w:t>
      </w:r>
      <w:r w:rsidR="00FC241F" w:rsidRPr="00FC241F">
        <w:rPr>
          <w:rFonts w:ascii="Times New Roman" w:hAnsi="Times New Roman" w:cs="Times New Roman"/>
          <w:spacing w:val="-2"/>
          <w:sz w:val="24"/>
          <w:szCs w:val="24"/>
        </w:rPr>
        <w:t xml:space="preserve"> </w:t>
      </w:r>
      <w:r w:rsidR="00180784">
        <w:rPr>
          <w:rFonts w:ascii="Times New Roman" w:hAnsi="Times New Roman" w:cs="Times New Roman"/>
          <w:spacing w:val="-2"/>
          <w:sz w:val="24"/>
          <w:szCs w:val="24"/>
        </w:rPr>
        <w:t>at Black Lion</w:t>
      </w:r>
      <w:r w:rsidR="00FC241F">
        <w:rPr>
          <w:rFonts w:ascii="Times New Roman" w:hAnsi="Times New Roman" w:cs="Times New Roman"/>
          <w:spacing w:val="-2"/>
          <w:sz w:val="24"/>
          <w:szCs w:val="24"/>
        </w:rPr>
        <w:t xml:space="preserve">, </w:t>
      </w:r>
      <w:r w:rsidR="00FC241F">
        <w:rPr>
          <w:rFonts w:ascii="Times New Roman" w:hAnsi="Times New Roman" w:cs="Times New Roman"/>
          <w:spacing w:val="-3"/>
          <w:sz w:val="24"/>
          <w:szCs w:val="24"/>
        </w:rPr>
        <w:t>St. Paul and Armed force hospital from</w:t>
      </w:r>
      <w:r w:rsidR="00797B23" w:rsidRPr="001C2627">
        <w:t xml:space="preserve"> </w:t>
      </w:r>
      <w:r w:rsidR="00797B23" w:rsidRPr="001C2627">
        <w:rPr>
          <w:rFonts w:ascii="Times New Roman" w:hAnsi="Times New Roman" w:cs="Times New Roman"/>
          <w:bCs/>
          <w:color w:val="000000"/>
          <w:sz w:val="24"/>
          <w:szCs w:val="24"/>
        </w:rPr>
        <w:t>March 2014 - May 2014</w:t>
      </w:r>
      <w:r w:rsidR="00A201CB">
        <w:rPr>
          <w:rFonts w:ascii="Times New Roman" w:hAnsi="Times New Roman" w:cs="Times New Roman"/>
          <w:bCs/>
          <w:color w:val="000000"/>
          <w:sz w:val="24"/>
          <w:szCs w:val="24"/>
        </w:rPr>
        <w:t>.</w:t>
      </w:r>
    </w:p>
    <w:p w:rsidR="000A06A4" w:rsidRDefault="000A06A4" w:rsidP="00336F68">
      <w:pPr>
        <w:tabs>
          <w:tab w:val="center" w:pos="5385"/>
        </w:tabs>
        <w:autoSpaceDE w:val="0"/>
        <w:autoSpaceDN w:val="0"/>
        <w:adjustRightInd w:val="0"/>
        <w:spacing w:after="0" w:line="240" w:lineRule="auto"/>
        <w:rPr>
          <w:rFonts w:ascii="Arial" w:hAnsi="Arial" w:cs="Arial"/>
          <w:b/>
          <w:bCs/>
          <w:color w:val="000000"/>
          <w:sz w:val="18"/>
          <w:szCs w:val="18"/>
        </w:rPr>
      </w:pPr>
    </w:p>
    <w:tbl>
      <w:tblPr>
        <w:tblStyle w:val="LightShading-Accent15"/>
        <w:tblpPr w:leftFromText="180" w:rightFromText="180" w:vertAnchor="text" w:tblpY="1"/>
        <w:tblW w:w="0" w:type="auto"/>
        <w:tblLook w:val="04A0"/>
      </w:tblPr>
      <w:tblGrid>
        <w:gridCol w:w="2808"/>
        <w:gridCol w:w="1219"/>
        <w:gridCol w:w="1638"/>
        <w:gridCol w:w="1458"/>
        <w:gridCol w:w="1458"/>
      </w:tblGrid>
      <w:tr w:rsidR="008A0B86" w:rsidRPr="00821EE7" w:rsidTr="000A06A4">
        <w:trPr>
          <w:cnfStyle w:val="100000000000"/>
        </w:trPr>
        <w:tc>
          <w:tcPr>
            <w:cnfStyle w:val="001000000000"/>
            <w:tcW w:w="2808" w:type="dxa"/>
          </w:tcPr>
          <w:p w:rsidR="008A0B86" w:rsidRPr="00821EE7" w:rsidRDefault="001F76FE" w:rsidP="00C865F1">
            <w:pPr>
              <w:rPr>
                <w:rFonts w:ascii="Times New Roman" w:hAnsi="Times New Roman" w:cs="Times New Roman"/>
              </w:rPr>
            </w:pPr>
            <w:r w:rsidRPr="00821EE7">
              <w:rPr>
                <w:rFonts w:ascii="Times New Roman" w:hAnsi="Times New Roman" w:cs="Times New Roman"/>
              </w:rPr>
              <w:t>V</w:t>
            </w:r>
            <w:r w:rsidR="008A0B86" w:rsidRPr="00821EE7">
              <w:rPr>
                <w:rFonts w:ascii="Times New Roman" w:hAnsi="Times New Roman" w:cs="Times New Roman"/>
              </w:rPr>
              <w:t>ariable</w:t>
            </w:r>
          </w:p>
        </w:tc>
        <w:tc>
          <w:tcPr>
            <w:tcW w:w="1062" w:type="dxa"/>
          </w:tcPr>
          <w:p w:rsidR="008A0B86" w:rsidRPr="00821EE7" w:rsidRDefault="008A0B86" w:rsidP="00C865F1">
            <w:pPr>
              <w:cnfStyle w:val="100000000000"/>
              <w:rPr>
                <w:rFonts w:ascii="Times New Roman" w:hAnsi="Times New Roman" w:cs="Times New Roman"/>
              </w:rPr>
            </w:pPr>
            <w:r w:rsidRPr="00821EE7">
              <w:rPr>
                <w:rFonts w:ascii="Times New Roman" w:hAnsi="Times New Roman" w:cs="Times New Roman"/>
              </w:rPr>
              <w:t xml:space="preserve"> </w:t>
            </w:r>
            <w:r w:rsidR="00666779" w:rsidRPr="00821EE7">
              <w:rPr>
                <w:rFonts w:ascii="Times New Roman" w:hAnsi="Times New Roman" w:cs="Times New Roman"/>
              </w:rPr>
              <w:t>Frequency</w:t>
            </w:r>
            <w:r w:rsidRPr="00821EE7">
              <w:rPr>
                <w:rFonts w:ascii="Times New Roman" w:hAnsi="Times New Roman" w:cs="Times New Roman"/>
              </w:rPr>
              <w:t xml:space="preserve"> </w:t>
            </w:r>
          </w:p>
        </w:tc>
        <w:tc>
          <w:tcPr>
            <w:tcW w:w="1638" w:type="dxa"/>
          </w:tcPr>
          <w:p w:rsidR="008A0B86" w:rsidRPr="00821EE7" w:rsidRDefault="008A0B86" w:rsidP="00C865F1">
            <w:pPr>
              <w:cnfStyle w:val="100000000000"/>
              <w:rPr>
                <w:rFonts w:ascii="Times New Roman" w:hAnsi="Times New Roman" w:cs="Times New Roman"/>
              </w:rPr>
            </w:pPr>
            <w:r w:rsidRPr="00821EE7">
              <w:rPr>
                <w:rFonts w:ascii="Times New Roman" w:hAnsi="Times New Roman" w:cs="Times New Roman"/>
              </w:rPr>
              <w:t xml:space="preserve">No </w:t>
            </w:r>
            <w:r>
              <w:rPr>
                <w:rFonts w:ascii="Times New Roman" w:hAnsi="Times New Roman" w:cs="Times New Roman"/>
              </w:rPr>
              <w:t xml:space="preserve">of HbsAg                      </w:t>
            </w:r>
            <w:r w:rsidR="00666779">
              <w:rPr>
                <w:rFonts w:ascii="Times New Roman" w:hAnsi="Times New Roman" w:cs="Times New Roman"/>
              </w:rPr>
              <w:t xml:space="preserve">        </w:t>
            </w:r>
            <w:r w:rsidR="00666779" w:rsidRPr="00821EE7">
              <w:rPr>
                <w:rFonts w:ascii="Times New Roman" w:hAnsi="Times New Roman" w:cs="Times New Roman"/>
              </w:rPr>
              <w:t>positive</w:t>
            </w:r>
            <w:r w:rsidRPr="00821EE7">
              <w:rPr>
                <w:rFonts w:ascii="Times New Roman" w:hAnsi="Times New Roman" w:cs="Times New Roman"/>
              </w:rPr>
              <w:t xml:space="preserve"> </w:t>
            </w:r>
          </w:p>
        </w:tc>
        <w:tc>
          <w:tcPr>
            <w:tcW w:w="1458" w:type="dxa"/>
          </w:tcPr>
          <w:p w:rsidR="008A0B86" w:rsidRPr="00821EE7" w:rsidRDefault="000A06A4" w:rsidP="00C865F1">
            <w:pPr>
              <w:cnfStyle w:val="100000000000"/>
              <w:rPr>
                <w:rFonts w:ascii="Times New Roman" w:hAnsi="Times New Roman" w:cs="Times New Roman"/>
              </w:rPr>
            </w:pPr>
            <w:r>
              <w:rPr>
                <w:rFonts w:ascii="Times New Roman" w:hAnsi="Times New Roman" w:cs="Times New Roman"/>
              </w:rPr>
              <w:t xml:space="preserve">     </w:t>
            </w:r>
            <w:r w:rsidRPr="00E5729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E5729A">
              <w:rPr>
                <w:rFonts w:ascii="Times New Roman" w:eastAsia="Calibri" w:hAnsi="Times New Roman" w:cs="Times New Roman"/>
                <w:sz w:val="24"/>
                <w:szCs w:val="24"/>
              </w:rPr>
              <w:t>χ2</w:t>
            </w:r>
          </w:p>
        </w:tc>
        <w:tc>
          <w:tcPr>
            <w:tcW w:w="1458" w:type="dxa"/>
          </w:tcPr>
          <w:p w:rsidR="008A0B86" w:rsidRPr="00821EE7" w:rsidRDefault="008A0B86" w:rsidP="00C865F1">
            <w:pPr>
              <w:cnfStyle w:val="100000000000"/>
              <w:rPr>
                <w:rFonts w:ascii="Times New Roman" w:hAnsi="Times New Roman" w:cs="Times New Roman"/>
              </w:rPr>
            </w:pPr>
            <w:r w:rsidRPr="00821EE7">
              <w:rPr>
                <w:rFonts w:ascii="Times New Roman" w:hAnsi="Times New Roman" w:cs="Times New Roman"/>
              </w:rPr>
              <w:t xml:space="preserve">p-value </w:t>
            </w:r>
          </w:p>
        </w:tc>
      </w:tr>
      <w:tr w:rsidR="00C865F1" w:rsidRPr="00336F68" w:rsidTr="000A06A4">
        <w:trPr>
          <w:cnfStyle w:val="000000100000"/>
        </w:trPr>
        <w:tc>
          <w:tcPr>
            <w:cnfStyle w:val="001000000000"/>
            <w:tcW w:w="2808" w:type="dxa"/>
          </w:tcPr>
          <w:p w:rsidR="008A0B86" w:rsidRPr="008A0B86" w:rsidRDefault="008A0B86" w:rsidP="00C865F1">
            <w:pPr>
              <w:jc w:val="both"/>
              <w:rPr>
                <w:rFonts w:ascii="Times New Roman" w:hAnsi="Times New Roman" w:cs="Times New Roman"/>
                <w:b w:val="0"/>
              </w:rPr>
            </w:pPr>
            <w:r w:rsidRPr="008A0B86">
              <w:rPr>
                <w:rFonts w:ascii="Times New Roman" w:hAnsi="Times New Roman" w:cs="Times New Roman"/>
              </w:rPr>
              <w:t>Community acquired</w:t>
            </w:r>
          </w:p>
        </w:tc>
        <w:tc>
          <w:tcPr>
            <w:tcW w:w="1062" w:type="dxa"/>
          </w:tcPr>
          <w:p w:rsidR="008A0B86" w:rsidRPr="008A0B86" w:rsidRDefault="008A0B86" w:rsidP="00C865F1">
            <w:pPr>
              <w:cnfStyle w:val="000000100000"/>
              <w:rPr>
                <w:rFonts w:ascii="Times New Roman" w:hAnsi="Times New Roman" w:cs="Times New Roman"/>
              </w:rPr>
            </w:pPr>
          </w:p>
        </w:tc>
        <w:tc>
          <w:tcPr>
            <w:tcW w:w="1638" w:type="dxa"/>
          </w:tcPr>
          <w:p w:rsidR="008A0B86" w:rsidRPr="008A0B86" w:rsidRDefault="008A0B86" w:rsidP="00C865F1">
            <w:pPr>
              <w:cnfStyle w:val="000000100000"/>
              <w:rPr>
                <w:rFonts w:ascii="Times New Roman" w:hAnsi="Times New Roman" w:cs="Times New Roman"/>
              </w:rPr>
            </w:pPr>
          </w:p>
        </w:tc>
        <w:tc>
          <w:tcPr>
            <w:tcW w:w="1458" w:type="dxa"/>
          </w:tcPr>
          <w:p w:rsidR="008A0B86" w:rsidRPr="008A0B86" w:rsidRDefault="008A0B86" w:rsidP="00C865F1">
            <w:pPr>
              <w:cnfStyle w:val="000000100000"/>
              <w:rPr>
                <w:rFonts w:ascii="Times New Roman" w:hAnsi="Times New Roman" w:cs="Times New Roman"/>
              </w:rPr>
            </w:pPr>
          </w:p>
        </w:tc>
        <w:tc>
          <w:tcPr>
            <w:tcW w:w="1458" w:type="dxa"/>
          </w:tcPr>
          <w:p w:rsidR="008A0B86" w:rsidRPr="008A0B86" w:rsidRDefault="008A0B86" w:rsidP="00C865F1">
            <w:pPr>
              <w:cnfStyle w:val="000000100000"/>
              <w:rPr>
                <w:rFonts w:ascii="Times New Roman" w:hAnsi="Times New Roman" w:cs="Times New Roman"/>
              </w:rPr>
            </w:pPr>
          </w:p>
        </w:tc>
      </w:tr>
      <w:tr w:rsidR="008A0B86" w:rsidRPr="00336F68" w:rsidTr="000A06A4">
        <w:trPr>
          <w:trHeight w:val="332"/>
        </w:trPr>
        <w:tc>
          <w:tcPr>
            <w:cnfStyle w:val="001000000000"/>
            <w:tcW w:w="2808" w:type="dxa"/>
          </w:tcPr>
          <w:p w:rsidR="008A0B86" w:rsidRPr="008A0B86" w:rsidRDefault="008A0B86" w:rsidP="00C865F1">
            <w:pPr>
              <w:jc w:val="both"/>
              <w:rPr>
                <w:rFonts w:ascii="Times New Roman" w:hAnsi="Times New Roman" w:cs="Times New Roman"/>
              </w:rPr>
            </w:pPr>
            <w:r w:rsidRPr="008A0B86">
              <w:rPr>
                <w:rFonts w:ascii="Times New Roman" w:hAnsi="Times New Roman" w:cs="Times New Roman"/>
              </w:rPr>
              <w:t>Tattooing on gum</w:t>
            </w:r>
          </w:p>
        </w:tc>
        <w:tc>
          <w:tcPr>
            <w:tcW w:w="1062" w:type="dxa"/>
          </w:tcPr>
          <w:p w:rsidR="008A0B86" w:rsidRPr="008A0B86" w:rsidRDefault="008A0B86" w:rsidP="00C865F1">
            <w:pPr>
              <w:cnfStyle w:val="000000000000"/>
              <w:rPr>
                <w:rFonts w:ascii="Times New Roman" w:hAnsi="Times New Roman" w:cs="Times New Roman"/>
              </w:rPr>
            </w:pPr>
            <w:r w:rsidRPr="008A0B86">
              <w:rPr>
                <w:rFonts w:ascii="Times New Roman" w:hAnsi="Times New Roman" w:cs="Times New Roman"/>
              </w:rPr>
              <w:t>12</w:t>
            </w:r>
          </w:p>
        </w:tc>
        <w:tc>
          <w:tcPr>
            <w:tcW w:w="1638" w:type="dxa"/>
          </w:tcPr>
          <w:p w:rsidR="008A0B86" w:rsidRPr="008A0B86" w:rsidRDefault="008A0B86" w:rsidP="00C865F1">
            <w:pPr>
              <w:jc w:val="center"/>
              <w:cnfStyle w:val="000000000000"/>
              <w:rPr>
                <w:rFonts w:ascii="Times New Roman" w:hAnsi="Times New Roman" w:cs="Times New Roman"/>
              </w:rPr>
            </w:pPr>
            <w:r w:rsidRPr="008A0B86">
              <w:rPr>
                <w:rFonts w:ascii="Times New Roman" w:hAnsi="Times New Roman" w:cs="Times New Roman"/>
              </w:rPr>
              <w:t>3</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Pr>
                <w:rFonts w:ascii="Times New Roman" w:hAnsi="Times New Roman" w:cs="Times New Roman"/>
                <w:color w:val="000000"/>
              </w:rPr>
              <w:t>0.53</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sidRPr="008A0B86">
              <w:rPr>
                <w:rFonts w:ascii="Times New Roman" w:hAnsi="Times New Roman" w:cs="Times New Roman"/>
                <w:color w:val="000000"/>
              </w:rPr>
              <w:t>0</w:t>
            </w:r>
            <w:r w:rsidRPr="003B5D85">
              <w:rPr>
                <w:rFonts w:ascii="Times New Roman" w:hAnsi="Times New Roman" w:cs="Times New Roman"/>
                <w:color w:val="000000"/>
              </w:rPr>
              <w:t>.48</w:t>
            </w:r>
          </w:p>
        </w:tc>
      </w:tr>
      <w:tr w:rsidR="00C865F1" w:rsidRPr="00336F68" w:rsidTr="000A06A4">
        <w:trPr>
          <w:cnfStyle w:val="000000100000"/>
        </w:trPr>
        <w:tc>
          <w:tcPr>
            <w:cnfStyle w:val="001000000000"/>
            <w:tcW w:w="2808" w:type="dxa"/>
          </w:tcPr>
          <w:p w:rsidR="008A0B86" w:rsidRPr="008A0B86" w:rsidRDefault="008A0B86" w:rsidP="00C865F1">
            <w:pPr>
              <w:jc w:val="both"/>
              <w:rPr>
                <w:rFonts w:ascii="Times New Roman" w:hAnsi="Times New Roman" w:cs="Times New Roman"/>
              </w:rPr>
            </w:pPr>
            <w:r w:rsidRPr="008A0B86">
              <w:rPr>
                <w:rFonts w:ascii="Times New Roman" w:hAnsi="Times New Roman" w:cs="Times New Roman"/>
              </w:rPr>
              <w:t>Tattooing on body</w:t>
            </w:r>
          </w:p>
        </w:tc>
        <w:tc>
          <w:tcPr>
            <w:tcW w:w="1062" w:type="dxa"/>
          </w:tcPr>
          <w:p w:rsidR="008A0B86" w:rsidRPr="008A0B86" w:rsidRDefault="008A0B86" w:rsidP="00C865F1">
            <w:pPr>
              <w:cnfStyle w:val="000000100000"/>
              <w:rPr>
                <w:rFonts w:ascii="Times New Roman" w:hAnsi="Times New Roman" w:cs="Times New Roman"/>
              </w:rPr>
            </w:pPr>
            <w:r w:rsidRPr="008A0B86">
              <w:rPr>
                <w:rFonts w:ascii="Times New Roman" w:hAnsi="Times New Roman" w:cs="Times New Roman"/>
              </w:rPr>
              <w:t>15</w:t>
            </w:r>
          </w:p>
        </w:tc>
        <w:tc>
          <w:tcPr>
            <w:tcW w:w="1638" w:type="dxa"/>
          </w:tcPr>
          <w:p w:rsidR="008A0B86" w:rsidRPr="008A0B86" w:rsidRDefault="008A0B86" w:rsidP="00C865F1">
            <w:pPr>
              <w:tabs>
                <w:tab w:val="center" w:pos="1197"/>
              </w:tabs>
              <w:jc w:val="center"/>
              <w:cnfStyle w:val="000000100000"/>
              <w:rPr>
                <w:rFonts w:ascii="Times New Roman" w:hAnsi="Times New Roman" w:cs="Times New Roman"/>
              </w:rPr>
            </w:pPr>
            <w:r w:rsidRPr="008A0B86">
              <w:rPr>
                <w:rFonts w:ascii="Times New Roman" w:hAnsi="Times New Roman" w:cs="Times New Roman"/>
              </w:rPr>
              <w:t>5</w:t>
            </w:r>
          </w:p>
        </w:tc>
        <w:tc>
          <w:tcPr>
            <w:tcW w:w="1458" w:type="dxa"/>
          </w:tcPr>
          <w:p w:rsidR="008A0B86" w:rsidRPr="008A0B86" w:rsidRDefault="008A0B86" w:rsidP="00C865F1">
            <w:pPr>
              <w:autoSpaceDE w:val="0"/>
              <w:autoSpaceDN w:val="0"/>
              <w:adjustRightInd w:val="0"/>
              <w:jc w:val="center"/>
              <w:cnfStyle w:val="000000100000"/>
              <w:rPr>
                <w:rFonts w:ascii="Times New Roman" w:hAnsi="Times New Roman" w:cs="Times New Roman"/>
              </w:rPr>
            </w:pPr>
            <w:r>
              <w:rPr>
                <w:rFonts w:ascii="Times New Roman" w:hAnsi="Times New Roman" w:cs="Times New Roman"/>
              </w:rPr>
              <w:t>0.06</w:t>
            </w:r>
          </w:p>
        </w:tc>
        <w:tc>
          <w:tcPr>
            <w:tcW w:w="1458" w:type="dxa"/>
          </w:tcPr>
          <w:p w:rsidR="008A0B86" w:rsidRPr="008A0B86" w:rsidRDefault="008A0B86" w:rsidP="00C865F1">
            <w:pPr>
              <w:autoSpaceDE w:val="0"/>
              <w:autoSpaceDN w:val="0"/>
              <w:adjustRightInd w:val="0"/>
              <w:jc w:val="center"/>
              <w:cnfStyle w:val="000000100000"/>
              <w:rPr>
                <w:rFonts w:ascii="Times New Roman" w:hAnsi="Times New Roman" w:cs="Times New Roman"/>
                <w:color w:val="000000"/>
              </w:rPr>
            </w:pPr>
            <w:r w:rsidRPr="008A0B86">
              <w:rPr>
                <w:rFonts w:ascii="Times New Roman" w:hAnsi="Times New Roman" w:cs="Times New Roman"/>
              </w:rPr>
              <w:t>0.94</w:t>
            </w:r>
          </w:p>
        </w:tc>
      </w:tr>
      <w:tr w:rsidR="008A0B86" w:rsidRPr="00336F68" w:rsidTr="000A06A4">
        <w:tc>
          <w:tcPr>
            <w:cnfStyle w:val="001000000000"/>
            <w:tcW w:w="2808" w:type="dxa"/>
          </w:tcPr>
          <w:p w:rsidR="008A0B86" w:rsidRPr="008A0B86" w:rsidRDefault="008A0B86" w:rsidP="00C865F1">
            <w:pPr>
              <w:jc w:val="both"/>
              <w:rPr>
                <w:rFonts w:ascii="Times New Roman" w:hAnsi="Times New Roman" w:cs="Times New Roman"/>
              </w:rPr>
            </w:pPr>
            <w:r w:rsidRPr="008A0B86">
              <w:rPr>
                <w:rFonts w:ascii="Times New Roman" w:hAnsi="Times New Roman" w:cs="Times New Roman"/>
              </w:rPr>
              <w:t>Shaving by barber</w:t>
            </w:r>
            <w:r w:rsidR="00E2165E">
              <w:rPr>
                <w:rFonts w:ascii="Times New Roman" w:hAnsi="Times New Roman" w:cs="Times New Roman"/>
              </w:rPr>
              <w:t>***</w:t>
            </w:r>
          </w:p>
        </w:tc>
        <w:tc>
          <w:tcPr>
            <w:tcW w:w="1062" w:type="dxa"/>
          </w:tcPr>
          <w:p w:rsidR="008A0B86" w:rsidRPr="008A0B86" w:rsidRDefault="008A0B86" w:rsidP="00C865F1">
            <w:pPr>
              <w:cnfStyle w:val="000000000000"/>
              <w:rPr>
                <w:rFonts w:ascii="Times New Roman" w:hAnsi="Times New Roman" w:cs="Times New Roman"/>
              </w:rPr>
            </w:pPr>
            <w:r w:rsidRPr="008A0B86">
              <w:rPr>
                <w:rFonts w:ascii="Times New Roman" w:hAnsi="Times New Roman" w:cs="Times New Roman"/>
              </w:rPr>
              <w:t>68</w:t>
            </w:r>
          </w:p>
        </w:tc>
        <w:tc>
          <w:tcPr>
            <w:tcW w:w="1638" w:type="dxa"/>
          </w:tcPr>
          <w:p w:rsidR="008A0B86" w:rsidRPr="008A0B86" w:rsidRDefault="008A0B86" w:rsidP="00C865F1">
            <w:pPr>
              <w:tabs>
                <w:tab w:val="center" w:pos="1197"/>
              </w:tabs>
              <w:jc w:val="center"/>
              <w:cnfStyle w:val="000000000000"/>
              <w:rPr>
                <w:rFonts w:ascii="Times New Roman" w:hAnsi="Times New Roman" w:cs="Times New Roman"/>
              </w:rPr>
            </w:pPr>
            <w:r w:rsidRPr="008A0B86">
              <w:rPr>
                <w:rFonts w:ascii="Times New Roman" w:hAnsi="Times New Roman" w:cs="Times New Roman"/>
              </w:rPr>
              <w:t>27</w:t>
            </w:r>
          </w:p>
        </w:tc>
        <w:tc>
          <w:tcPr>
            <w:tcW w:w="1458" w:type="dxa"/>
          </w:tcPr>
          <w:p w:rsidR="008A0B86" w:rsidRPr="008A0B86" w:rsidRDefault="008A0B86" w:rsidP="00C865F1">
            <w:pPr>
              <w:jc w:val="center"/>
              <w:cnfStyle w:val="000000000000"/>
              <w:rPr>
                <w:rFonts w:ascii="Times New Roman" w:hAnsi="Times New Roman" w:cs="Times New Roman"/>
              </w:rPr>
            </w:pPr>
            <w:r>
              <w:rPr>
                <w:rFonts w:ascii="Times New Roman" w:hAnsi="Times New Roman" w:cs="Times New Roman"/>
              </w:rPr>
              <w:t>2.59</w:t>
            </w:r>
          </w:p>
        </w:tc>
        <w:tc>
          <w:tcPr>
            <w:tcW w:w="1458" w:type="dxa"/>
          </w:tcPr>
          <w:p w:rsidR="008A0B86" w:rsidRPr="008A0B86" w:rsidRDefault="008A0B86" w:rsidP="00C865F1">
            <w:pPr>
              <w:jc w:val="center"/>
              <w:cnfStyle w:val="000000000000"/>
              <w:rPr>
                <w:rFonts w:ascii="Times New Roman" w:hAnsi="Times New Roman" w:cs="Times New Roman"/>
              </w:rPr>
            </w:pPr>
            <w:r w:rsidRPr="008A0B86">
              <w:rPr>
                <w:rFonts w:ascii="Times New Roman" w:hAnsi="Times New Roman" w:cs="Times New Roman"/>
              </w:rPr>
              <w:t>0.14</w:t>
            </w:r>
          </w:p>
        </w:tc>
      </w:tr>
      <w:tr w:rsidR="00C865F1" w:rsidRPr="00336F68" w:rsidTr="000A06A4">
        <w:trPr>
          <w:cnfStyle w:val="000000100000"/>
        </w:trPr>
        <w:tc>
          <w:tcPr>
            <w:cnfStyle w:val="001000000000"/>
            <w:tcW w:w="2808" w:type="dxa"/>
          </w:tcPr>
          <w:p w:rsidR="008A0B86" w:rsidRPr="008A0B86" w:rsidRDefault="008A0B86" w:rsidP="00C865F1">
            <w:pPr>
              <w:jc w:val="both"/>
              <w:rPr>
                <w:rFonts w:ascii="Times New Roman" w:hAnsi="Times New Roman" w:cs="Times New Roman"/>
              </w:rPr>
            </w:pPr>
            <w:r w:rsidRPr="008A0B86">
              <w:rPr>
                <w:rFonts w:ascii="Times New Roman" w:hAnsi="Times New Roman" w:cs="Times New Roman"/>
              </w:rPr>
              <w:t>Body pricing</w:t>
            </w:r>
          </w:p>
        </w:tc>
        <w:tc>
          <w:tcPr>
            <w:tcW w:w="1062" w:type="dxa"/>
          </w:tcPr>
          <w:p w:rsidR="008A0B86" w:rsidRPr="008A0B86" w:rsidRDefault="008A0B86" w:rsidP="00C865F1">
            <w:pPr>
              <w:cnfStyle w:val="000000100000"/>
              <w:rPr>
                <w:rFonts w:ascii="Times New Roman" w:hAnsi="Times New Roman" w:cs="Times New Roman"/>
              </w:rPr>
            </w:pPr>
            <w:r w:rsidRPr="008A0B86">
              <w:rPr>
                <w:rFonts w:ascii="Times New Roman" w:hAnsi="Times New Roman" w:cs="Times New Roman"/>
              </w:rPr>
              <w:t>11</w:t>
            </w:r>
          </w:p>
        </w:tc>
        <w:tc>
          <w:tcPr>
            <w:tcW w:w="1638" w:type="dxa"/>
          </w:tcPr>
          <w:p w:rsidR="008A0B86" w:rsidRPr="008A0B86" w:rsidRDefault="008A0B86" w:rsidP="00C865F1">
            <w:pPr>
              <w:jc w:val="center"/>
              <w:cnfStyle w:val="000000100000"/>
              <w:rPr>
                <w:rFonts w:ascii="Times New Roman" w:hAnsi="Times New Roman" w:cs="Times New Roman"/>
              </w:rPr>
            </w:pPr>
            <w:r w:rsidRPr="008A0B86">
              <w:rPr>
                <w:rFonts w:ascii="Times New Roman" w:hAnsi="Times New Roman" w:cs="Times New Roman"/>
              </w:rPr>
              <w:t>5</w:t>
            </w:r>
          </w:p>
        </w:tc>
        <w:tc>
          <w:tcPr>
            <w:tcW w:w="1458" w:type="dxa"/>
          </w:tcPr>
          <w:p w:rsidR="008A0B86" w:rsidRPr="008A0B86" w:rsidRDefault="008A0B86" w:rsidP="00C865F1">
            <w:pPr>
              <w:autoSpaceDE w:val="0"/>
              <w:autoSpaceDN w:val="0"/>
              <w:adjustRightInd w:val="0"/>
              <w:jc w:val="center"/>
              <w:cnfStyle w:val="000000100000"/>
              <w:rPr>
                <w:rFonts w:ascii="Times New Roman" w:hAnsi="Times New Roman" w:cs="Times New Roman"/>
              </w:rPr>
            </w:pPr>
            <w:r>
              <w:rPr>
                <w:rFonts w:ascii="Times New Roman" w:hAnsi="Times New Roman" w:cs="Times New Roman"/>
              </w:rPr>
              <w:t>0.66</w:t>
            </w:r>
          </w:p>
        </w:tc>
        <w:tc>
          <w:tcPr>
            <w:tcW w:w="1458" w:type="dxa"/>
          </w:tcPr>
          <w:p w:rsidR="008A0B86" w:rsidRPr="008A0B86" w:rsidRDefault="008A0B86" w:rsidP="00C865F1">
            <w:pPr>
              <w:autoSpaceDE w:val="0"/>
              <w:autoSpaceDN w:val="0"/>
              <w:adjustRightInd w:val="0"/>
              <w:jc w:val="center"/>
              <w:cnfStyle w:val="000000100000"/>
              <w:rPr>
                <w:rFonts w:ascii="Times New Roman" w:hAnsi="Times New Roman" w:cs="Times New Roman"/>
                <w:color w:val="000000"/>
              </w:rPr>
            </w:pPr>
            <w:r w:rsidRPr="008A0B86">
              <w:rPr>
                <w:rFonts w:ascii="Times New Roman" w:hAnsi="Times New Roman" w:cs="Times New Roman"/>
              </w:rPr>
              <w:t>0.41</w:t>
            </w:r>
          </w:p>
        </w:tc>
      </w:tr>
      <w:tr w:rsidR="008A0B86" w:rsidRPr="00336F68" w:rsidTr="000A06A4">
        <w:tc>
          <w:tcPr>
            <w:cnfStyle w:val="001000000000"/>
            <w:tcW w:w="2808" w:type="dxa"/>
          </w:tcPr>
          <w:p w:rsidR="008A0B86" w:rsidRPr="008A0B86" w:rsidRDefault="001F76FE" w:rsidP="00C865F1">
            <w:pPr>
              <w:jc w:val="both"/>
              <w:rPr>
                <w:rFonts w:ascii="Times New Roman" w:hAnsi="Times New Roman" w:cs="Times New Roman"/>
              </w:rPr>
            </w:pPr>
            <w:r w:rsidRPr="008A0B86">
              <w:rPr>
                <w:rFonts w:ascii="Times New Roman" w:hAnsi="Times New Roman" w:cs="Times New Roman"/>
              </w:rPr>
              <w:t>V</w:t>
            </w:r>
            <w:r w:rsidR="008A0B86" w:rsidRPr="008A0B86">
              <w:rPr>
                <w:rFonts w:ascii="Times New Roman" w:hAnsi="Times New Roman" w:cs="Times New Roman"/>
              </w:rPr>
              <w:t>aucoloctoy</w:t>
            </w:r>
          </w:p>
        </w:tc>
        <w:tc>
          <w:tcPr>
            <w:tcW w:w="1062" w:type="dxa"/>
          </w:tcPr>
          <w:p w:rsidR="008A0B86" w:rsidRPr="008A0B86" w:rsidRDefault="008A0B86" w:rsidP="00C865F1">
            <w:pPr>
              <w:cnfStyle w:val="000000000000"/>
              <w:rPr>
                <w:rFonts w:ascii="Times New Roman" w:hAnsi="Times New Roman" w:cs="Times New Roman"/>
              </w:rPr>
            </w:pPr>
            <w:r w:rsidRPr="008A0B86">
              <w:rPr>
                <w:rFonts w:ascii="Times New Roman" w:hAnsi="Times New Roman" w:cs="Times New Roman"/>
              </w:rPr>
              <w:t>75</w:t>
            </w:r>
          </w:p>
        </w:tc>
        <w:tc>
          <w:tcPr>
            <w:tcW w:w="1638" w:type="dxa"/>
          </w:tcPr>
          <w:p w:rsidR="008A0B86" w:rsidRPr="008A0B86" w:rsidRDefault="008A0B86" w:rsidP="00C865F1">
            <w:pPr>
              <w:tabs>
                <w:tab w:val="center" w:pos="1197"/>
              </w:tabs>
              <w:jc w:val="center"/>
              <w:cnfStyle w:val="000000000000"/>
              <w:rPr>
                <w:rFonts w:ascii="Times New Roman" w:hAnsi="Times New Roman" w:cs="Times New Roman"/>
              </w:rPr>
            </w:pPr>
            <w:r w:rsidRPr="008A0B86">
              <w:rPr>
                <w:rFonts w:ascii="Times New Roman" w:hAnsi="Times New Roman" w:cs="Times New Roman"/>
              </w:rPr>
              <w:t>27</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Pr>
                <w:rFonts w:ascii="Times New Roman" w:hAnsi="Times New Roman" w:cs="Times New Roman"/>
                <w:color w:val="000000"/>
              </w:rPr>
              <w:t>0.30</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sidRPr="008A0B86">
              <w:rPr>
                <w:rFonts w:ascii="Times New Roman" w:hAnsi="Times New Roman" w:cs="Times New Roman"/>
                <w:color w:val="000000"/>
              </w:rPr>
              <w:t>0.58</w:t>
            </w:r>
          </w:p>
        </w:tc>
      </w:tr>
      <w:tr w:rsidR="00C865F1" w:rsidRPr="00336F68" w:rsidTr="000A06A4">
        <w:trPr>
          <w:cnfStyle w:val="000000100000"/>
        </w:trPr>
        <w:tc>
          <w:tcPr>
            <w:cnfStyle w:val="001000000000"/>
            <w:tcW w:w="2808" w:type="dxa"/>
          </w:tcPr>
          <w:p w:rsidR="008A0B86" w:rsidRPr="008A0B86" w:rsidRDefault="008A0B86" w:rsidP="00C865F1">
            <w:pPr>
              <w:jc w:val="both"/>
              <w:rPr>
                <w:rFonts w:ascii="Times New Roman" w:hAnsi="Times New Roman" w:cs="Times New Roman"/>
              </w:rPr>
            </w:pPr>
            <w:r w:rsidRPr="008A0B86">
              <w:rPr>
                <w:rFonts w:ascii="Times New Roman" w:hAnsi="Times New Roman" w:cs="Times New Roman"/>
              </w:rPr>
              <w:t>Ear prancing</w:t>
            </w:r>
          </w:p>
        </w:tc>
        <w:tc>
          <w:tcPr>
            <w:tcW w:w="1062" w:type="dxa"/>
          </w:tcPr>
          <w:p w:rsidR="008A0B86" w:rsidRPr="008A0B86" w:rsidRDefault="008A0B86" w:rsidP="00C865F1">
            <w:pPr>
              <w:cnfStyle w:val="000000100000"/>
              <w:rPr>
                <w:rFonts w:ascii="Times New Roman" w:hAnsi="Times New Roman" w:cs="Times New Roman"/>
              </w:rPr>
            </w:pPr>
            <w:r w:rsidRPr="008A0B86">
              <w:rPr>
                <w:rFonts w:ascii="Times New Roman" w:hAnsi="Times New Roman" w:cs="Times New Roman"/>
              </w:rPr>
              <w:t>34</w:t>
            </w:r>
          </w:p>
        </w:tc>
        <w:tc>
          <w:tcPr>
            <w:tcW w:w="1638" w:type="dxa"/>
          </w:tcPr>
          <w:p w:rsidR="008A0B86" w:rsidRPr="008A0B86" w:rsidRDefault="008A0B86" w:rsidP="00C865F1">
            <w:pPr>
              <w:tabs>
                <w:tab w:val="center" w:pos="1197"/>
              </w:tabs>
              <w:jc w:val="center"/>
              <w:cnfStyle w:val="000000100000"/>
              <w:rPr>
                <w:rFonts w:ascii="Times New Roman" w:hAnsi="Times New Roman" w:cs="Times New Roman"/>
              </w:rPr>
            </w:pPr>
            <w:r w:rsidRPr="008A0B86">
              <w:rPr>
                <w:rFonts w:ascii="Times New Roman" w:hAnsi="Times New Roman" w:cs="Times New Roman"/>
              </w:rPr>
              <w:t>11</w:t>
            </w:r>
          </w:p>
        </w:tc>
        <w:tc>
          <w:tcPr>
            <w:tcW w:w="1458" w:type="dxa"/>
          </w:tcPr>
          <w:p w:rsidR="008A0B86" w:rsidRPr="008A0B86" w:rsidRDefault="008A0B86" w:rsidP="00C865F1">
            <w:pPr>
              <w:autoSpaceDE w:val="0"/>
              <w:autoSpaceDN w:val="0"/>
              <w:adjustRightInd w:val="0"/>
              <w:jc w:val="center"/>
              <w:cnfStyle w:val="000000100000"/>
              <w:rPr>
                <w:rFonts w:ascii="Times New Roman" w:hAnsi="Times New Roman" w:cs="Times New Roman"/>
                <w:color w:val="000000"/>
              </w:rPr>
            </w:pPr>
            <w:r>
              <w:rPr>
                <w:rFonts w:ascii="Times New Roman" w:hAnsi="Times New Roman" w:cs="Times New Roman"/>
                <w:color w:val="000000"/>
              </w:rPr>
              <w:t>0.72</w:t>
            </w:r>
          </w:p>
        </w:tc>
        <w:tc>
          <w:tcPr>
            <w:tcW w:w="1458" w:type="dxa"/>
          </w:tcPr>
          <w:p w:rsidR="008A0B86" w:rsidRPr="008A0B86" w:rsidRDefault="008A0B86" w:rsidP="00C865F1">
            <w:pPr>
              <w:autoSpaceDE w:val="0"/>
              <w:autoSpaceDN w:val="0"/>
              <w:adjustRightInd w:val="0"/>
              <w:jc w:val="center"/>
              <w:cnfStyle w:val="000000100000"/>
              <w:rPr>
                <w:rFonts w:ascii="Times New Roman" w:hAnsi="Times New Roman" w:cs="Times New Roman"/>
                <w:color w:val="000000"/>
              </w:rPr>
            </w:pPr>
            <w:r w:rsidRPr="008A0B86">
              <w:rPr>
                <w:rFonts w:ascii="Times New Roman" w:hAnsi="Times New Roman" w:cs="Times New Roman"/>
                <w:color w:val="000000"/>
              </w:rPr>
              <w:t>0.79</w:t>
            </w:r>
          </w:p>
        </w:tc>
      </w:tr>
      <w:tr w:rsidR="008A0B86" w:rsidRPr="00336F68" w:rsidTr="000A06A4">
        <w:tc>
          <w:tcPr>
            <w:cnfStyle w:val="001000000000"/>
            <w:tcW w:w="2808" w:type="dxa"/>
          </w:tcPr>
          <w:p w:rsidR="008A0B86" w:rsidRPr="008A0B86" w:rsidRDefault="0061256E" w:rsidP="00C865F1">
            <w:pPr>
              <w:jc w:val="both"/>
              <w:rPr>
                <w:rFonts w:ascii="Times New Roman" w:hAnsi="Times New Roman" w:cs="Times New Roman"/>
              </w:rPr>
            </w:pPr>
            <w:r>
              <w:rPr>
                <w:rFonts w:ascii="Times New Roman" w:hAnsi="Times New Roman" w:cs="Times New Roman"/>
              </w:rPr>
              <w:t xml:space="preserve">Contact with </w:t>
            </w:r>
            <w:r w:rsidR="00C865F1" w:rsidRPr="008A0B86">
              <w:rPr>
                <w:rFonts w:ascii="Times New Roman" w:hAnsi="Times New Roman" w:cs="Times New Roman"/>
              </w:rPr>
              <w:t>jaundice</w:t>
            </w:r>
            <w:r>
              <w:rPr>
                <w:rFonts w:ascii="Times New Roman" w:hAnsi="Times New Roman" w:cs="Times New Roman"/>
              </w:rPr>
              <w:t xml:space="preserve"> patient </w:t>
            </w:r>
          </w:p>
        </w:tc>
        <w:tc>
          <w:tcPr>
            <w:tcW w:w="1062" w:type="dxa"/>
          </w:tcPr>
          <w:p w:rsidR="008A0B86" w:rsidRPr="008A0B86" w:rsidRDefault="008A0B86" w:rsidP="00C865F1">
            <w:pPr>
              <w:cnfStyle w:val="000000000000"/>
              <w:rPr>
                <w:rFonts w:ascii="Times New Roman" w:hAnsi="Times New Roman" w:cs="Times New Roman"/>
              </w:rPr>
            </w:pPr>
            <w:r w:rsidRPr="008A0B86">
              <w:rPr>
                <w:rFonts w:ascii="Times New Roman" w:hAnsi="Times New Roman" w:cs="Times New Roman"/>
              </w:rPr>
              <w:t>15</w:t>
            </w:r>
          </w:p>
        </w:tc>
        <w:tc>
          <w:tcPr>
            <w:tcW w:w="1638" w:type="dxa"/>
          </w:tcPr>
          <w:p w:rsidR="008A0B86" w:rsidRPr="008A0B86" w:rsidRDefault="008A0B86" w:rsidP="00C865F1">
            <w:pPr>
              <w:tabs>
                <w:tab w:val="left" w:pos="1650"/>
              </w:tabs>
              <w:jc w:val="center"/>
              <w:cnfStyle w:val="000000000000"/>
              <w:rPr>
                <w:rFonts w:ascii="Times New Roman" w:hAnsi="Times New Roman" w:cs="Times New Roman"/>
              </w:rPr>
            </w:pPr>
            <w:r w:rsidRPr="008A0B86">
              <w:rPr>
                <w:rFonts w:ascii="Times New Roman" w:hAnsi="Times New Roman" w:cs="Times New Roman"/>
              </w:rPr>
              <w:t>6</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Pr>
                <w:rFonts w:ascii="Times New Roman" w:hAnsi="Times New Roman" w:cs="Times New Roman"/>
                <w:color w:val="000000"/>
              </w:rPr>
              <w:t>0.25</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sidRPr="008A0B86">
              <w:rPr>
                <w:rFonts w:ascii="Times New Roman" w:hAnsi="Times New Roman" w:cs="Times New Roman"/>
                <w:color w:val="000000"/>
              </w:rPr>
              <w:t>0.61</w:t>
            </w:r>
          </w:p>
        </w:tc>
      </w:tr>
      <w:tr w:rsidR="00C865F1" w:rsidRPr="00336F68" w:rsidTr="000A06A4">
        <w:trPr>
          <w:cnfStyle w:val="000000100000"/>
        </w:trPr>
        <w:tc>
          <w:tcPr>
            <w:cnfStyle w:val="001000000000"/>
            <w:tcW w:w="2808" w:type="dxa"/>
          </w:tcPr>
          <w:p w:rsidR="008A0B86" w:rsidRPr="008A0B86" w:rsidRDefault="008A0B86" w:rsidP="00C865F1">
            <w:pPr>
              <w:jc w:val="both"/>
              <w:rPr>
                <w:rFonts w:ascii="Times New Roman" w:hAnsi="Times New Roman" w:cs="Times New Roman"/>
              </w:rPr>
            </w:pPr>
            <w:r w:rsidRPr="008A0B86">
              <w:rPr>
                <w:rFonts w:ascii="Times New Roman" w:hAnsi="Times New Roman" w:cs="Times New Roman"/>
              </w:rPr>
              <w:t>Circumcision</w:t>
            </w:r>
          </w:p>
        </w:tc>
        <w:tc>
          <w:tcPr>
            <w:tcW w:w="1062" w:type="dxa"/>
          </w:tcPr>
          <w:p w:rsidR="008A0B86" w:rsidRPr="008A0B86" w:rsidRDefault="008A0B86" w:rsidP="00C865F1">
            <w:pPr>
              <w:cnfStyle w:val="000000100000"/>
              <w:rPr>
                <w:rFonts w:ascii="Times New Roman" w:hAnsi="Times New Roman" w:cs="Times New Roman"/>
              </w:rPr>
            </w:pPr>
            <w:r w:rsidRPr="008A0B86">
              <w:rPr>
                <w:rFonts w:ascii="Times New Roman" w:hAnsi="Times New Roman" w:cs="Times New Roman"/>
              </w:rPr>
              <w:t>91</w:t>
            </w:r>
          </w:p>
        </w:tc>
        <w:tc>
          <w:tcPr>
            <w:tcW w:w="1638" w:type="dxa"/>
          </w:tcPr>
          <w:p w:rsidR="008A0B86" w:rsidRPr="008A0B86" w:rsidRDefault="008A0B86" w:rsidP="00C865F1">
            <w:pPr>
              <w:jc w:val="center"/>
              <w:cnfStyle w:val="000000100000"/>
              <w:rPr>
                <w:rFonts w:ascii="Times New Roman" w:hAnsi="Times New Roman" w:cs="Times New Roman"/>
              </w:rPr>
            </w:pPr>
            <w:r w:rsidRPr="008A0B86">
              <w:rPr>
                <w:rFonts w:ascii="Times New Roman" w:hAnsi="Times New Roman" w:cs="Times New Roman"/>
              </w:rPr>
              <w:t>3</w:t>
            </w:r>
          </w:p>
        </w:tc>
        <w:tc>
          <w:tcPr>
            <w:tcW w:w="1458" w:type="dxa"/>
          </w:tcPr>
          <w:p w:rsidR="008A0B86" w:rsidRPr="008A0B86" w:rsidRDefault="008A0B86" w:rsidP="00C865F1">
            <w:pPr>
              <w:autoSpaceDE w:val="0"/>
              <w:autoSpaceDN w:val="0"/>
              <w:adjustRightInd w:val="0"/>
              <w:jc w:val="center"/>
              <w:cnfStyle w:val="000000100000"/>
              <w:rPr>
                <w:rFonts w:ascii="Times New Roman" w:hAnsi="Times New Roman" w:cs="Times New Roman"/>
                <w:color w:val="000000"/>
              </w:rPr>
            </w:pPr>
            <w:r>
              <w:rPr>
                <w:rFonts w:ascii="Times New Roman" w:hAnsi="Times New Roman" w:cs="Times New Roman"/>
                <w:color w:val="000000"/>
              </w:rPr>
              <w:t>0.80</w:t>
            </w:r>
          </w:p>
        </w:tc>
        <w:tc>
          <w:tcPr>
            <w:tcW w:w="1458" w:type="dxa"/>
          </w:tcPr>
          <w:p w:rsidR="008A0B86" w:rsidRPr="008A0B86" w:rsidRDefault="008A0B86" w:rsidP="00C865F1">
            <w:pPr>
              <w:autoSpaceDE w:val="0"/>
              <w:autoSpaceDN w:val="0"/>
              <w:adjustRightInd w:val="0"/>
              <w:jc w:val="center"/>
              <w:cnfStyle w:val="000000100000"/>
              <w:rPr>
                <w:rFonts w:ascii="Times New Roman" w:hAnsi="Times New Roman" w:cs="Times New Roman"/>
                <w:color w:val="000000"/>
              </w:rPr>
            </w:pPr>
            <w:r w:rsidRPr="008A0B86">
              <w:rPr>
                <w:rFonts w:ascii="Times New Roman" w:hAnsi="Times New Roman" w:cs="Times New Roman"/>
                <w:color w:val="000000"/>
              </w:rPr>
              <w:t>0.38</w:t>
            </w:r>
          </w:p>
        </w:tc>
      </w:tr>
      <w:tr w:rsidR="008A0B86" w:rsidRPr="00336F68" w:rsidTr="000A06A4">
        <w:tc>
          <w:tcPr>
            <w:cnfStyle w:val="001000000000"/>
            <w:tcW w:w="2808" w:type="dxa"/>
          </w:tcPr>
          <w:p w:rsidR="008A0B86" w:rsidRPr="008A0B86" w:rsidRDefault="008A0B86" w:rsidP="00C865F1">
            <w:pPr>
              <w:jc w:val="both"/>
              <w:rPr>
                <w:rFonts w:ascii="Times New Roman" w:hAnsi="Times New Roman" w:cs="Times New Roman"/>
                <w:b w:val="0"/>
              </w:rPr>
            </w:pPr>
            <w:r w:rsidRPr="008A0B86">
              <w:rPr>
                <w:rFonts w:ascii="Times New Roman" w:hAnsi="Times New Roman" w:cs="Times New Roman"/>
              </w:rPr>
              <w:t>Hospital acquired</w:t>
            </w:r>
          </w:p>
        </w:tc>
        <w:tc>
          <w:tcPr>
            <w:tcW w:w="1062" w:type="dxa"/>
          </w:tcPr>
          <w:p w:rsidR="008A0B86" w:rsidRPr="008A0B86" w:rsidRDefault="008A0B86" w:rsidP="00C865F1">
            <w:pPr>
              <w:cnfStyle w:val="000000000000"/>
              <w:rPr>
                <w:rFonts w:ascii="Times New Roman" w:hAnsi="Times New Roman" w:cs="Times New Roman"/>
              </w:rPr>
            </w:pPr>
          </w:p>
        </w:tc>
        <w:tc>
          <w:tcPr>
            <w:tcW w:w="1638" w:type="dxa"/>
          </w:tcPr>
          <w:p w:rsidR="008A0B86" w:rsidRPr="008A0B86" w:rsidRDefault="008A0B86" w:rsidP="00C865F1">
            <w:pPr>
              <w:cnfStyle w:val="000000000000"/>
              <w:rPr>
                <w:rFonts w:ascii="Times New Roman" w:hAnsi="Times New Roman" w:cs="Times New Roman"/>
              </w:rPr>
            </w:pPr>
          </w:p>
        </w:tc>
        <w:tc>
          <w:tcPr>
            <w:tcW w:w="1458" w:type="dxa"/>
          </w:tcPr>
          <w:p w:rsidR="008A0B86" w:rsidRPr="008A0B86" w:rsidRDefault="008A0B86" w:rsidP="00C865F1">
            <w:pPr>
              <w:jc w:val="center"/>
              <w:cnfStyle w:val="000000000000"/>
              <w:rPr>
                <w:rFonts w:ascii="Times New Roman" w:hAnsi="Times New Roman" w:cs="Times New Roman"/>
              </w:rPr>
            </w:pPr>
          </w:p>
        </w:tc>
        <w:tc>
          <w:tcPr>
            <w:tcW w:w="1458" w:type="dxa"/>
          </w:tcPr>
          <w:p w:rsidR="008A0B86" w:rsidRPr="008A0B86" w:rsidRDefault="008A0B86" w:rsidP="00C865F1">
            <w:pPr>
              <w:jc w:val="center"/>
              <w:cnfStyle w:val="000000000000"/>
              <w:rPr>
                <w:rFonts w:ascii="Times New Roman" w:hAnsi="Times New Roman" w:cs="Times New Roman"/>
              </w:rPr>
            </w:pPr>
          </w:p>
        </w:tc>
      </w:tr>
      <w:tr w:rsidR="00C865F1" w:rsidRPr="00336F68" w:rsidTr="000A06A4">
        <w:trPr>
          <w:cnfStyle w:val="000000100000"/>
          <w:trHeight w:val="323"/>
        </w:trPr>
        <w:tc>
          <w:tcPr>
            <w:cnfStyle w:val="001000000000"/>
            <w:tcW w:w="2808" w:type="dxa"/>
          </w:tcPr>
          <w:p w:rsidR="008A0B86" w:rsidRPr="008A0B86" w:rsidRDefault="008A0B86" w:rsidP="00C865F1">
            <w:pPr>
              <w:rPr>
                <w:rFonts w:ascii="Times New Roman" w:hAnsi="Times New Roman" w:cs="Times New Roman"/>
              </w:rPr>
            </w:pPr>
            <w:r w:rsidRPr="008A0B86">
              <w:rPr>
                <w:rFonts w:ascii="Times New Roman" w:hAnsi="Times New Roman" w:cs="Times New Roman"/>
              </w:rPr>
              <w:t>Hospitalization</w:t>
            </w:r>
          </w:p>
        </w:tc>
        <w:tc>
          <w:tcPr>
            <w:tcW w:w="1062" w:type="dxa"/>
          </w:tcPr>
          <w:p w:rsidR="008A0B86" w:rsidRPr="008A0B86" w:rsidRDefault="008A0B86" w:rsidP="00C865F1">
            <w:pPr>
              <w:cnfStyle w:val="000000100000"/>
              <w:rPr>
                <w:rFonts w:ascii="Times New Roman" w:hAnsi="Times New Roman" w:cs="Times New Roman"/>
              </w:rPr>
            </w:pPr>
            <w:r w:rsidRPr="008A0B86">
              <w:rPr>
                <w:rFonts w:ascii="Times New Roman" w:hAnsi="Times New Roman" w:cs="Times New Roman"/>
              </w:rPr>
              <w:t>70</w:t>
            </w:r>
          </w:p>
        </w:tc>
        <w:tc>
          <w:tcPr>
            <w:tcW w:w="1638" w:type="dxa"/>
          </w:tcPr>
          <w:p w:rsidR="008A0B86" w:rsidRPr="008A0B86" w:rsidRDefault="008A0B86" w:rsidP="00C865F1">
            <w:pPr>
              <w:jc w:val="center"/>
              <w:cnfStyle w:val="000000100000"/>
              <w:rPr>
                <w:rFonts w:ascii="Times New Roman" w:hAnsi="Times New Roman" w:cs="Times New Roman"/>
              </w:rPr>
            </w:pPr>
            <w:r w:rsidRPr="008A0B86">
              <w:rPr>
                <w:rFonts w:ascii="Times New Roman" w:hAnsi="Times New Roman" w:cs="Times New Roman"/>
              </w:rPr>
              <w:t>26</w:t>
            </w:r>
          </w:p>
        </w:tc>
        <w:tc>
          <w:tcPr>
            <w:tcW w:w="1458" w:type="dxa"/>
          </w:tcPr>
          <w:p w:rsidR="008A0B86" w:rsidRPr="008A0B86" w:rsidRDefault="008A0B86" w:rsidP="00C865F1">
            <w:pPr>
              <w:jc w:val="center"/>
              <w:cnfStyle w:val="000000100000"/>
              <w:rPr>
                <w:rFonts w:ascii="Times New Roman" w:hAnsi="Times New Roman" w:cs="Times New Roman"/>
              </w:rPr>
            </w:pPr>
            <w:r>
              <w:rPr>
                <w:rFonts w:ascii="Times New Roman" w:hAnsi="Times New Roman" w:cs="Times New Roman"/>
              </w:rPr>
              <w:t>0.68</w:t>
            </w:r>
          </w:p>
        </w:tc>
        <w:tc>
          <w:tcPr>
            <w:tcW w:w="1458" w:type="dxa"/>
          </w:tcPr>
          <w:p w:rsidR="008A0B86" w:rsidRPr="008A0B86" w:rsidRDefault="008A0B86" w:rsidP="00C865F1">
            <w:pPr>
              <w:jc w:val="center"/>
              <w:cnfStyle w:val="000000100000"/>
              <w:rPr>
                <w:rFonts w:ascii="Times New Roman" w:hAnsi="Times New Roman" w:cs="Times New Roman"/>
              </w:rPr>
            </w:pPr>
            <w:r w:rsidRPr="008A0B86">
              <w:rPr>
                <w:rFonts w:ascii="Times New Roman" w:hAnsi="Times New Roman" w:cs="Times New Roman"/>
              </w:rPr>
              <w:t>0.41</w:t>
            </w:r>
          </w:p>
        </w:tc>
      </w:tr>
      <w:tr w:rsidR="008A0B86" w:rsidRPr="00336F68" w:rsidTr="000A06A4">
        <w:tc>
          <w:tcPr>
            <w:cnfStyle w:val="001000000000"/>
            <w:tcW w:w="2808" w:type="dxa"/>
          </w:tcPr>
          <w:p w:rsidR="008A0B86" w:rsidRPr="008A0B86" w:rsidRDefault="008A0B86" w:rsidP="00C865F1">
            <w:pPr>
              <w:rPr>
                <w:rFonts w:ascii="Times New Roman" w:hAnsi="Times New Roman" w:cs="Times New Roman"/>
              </w:rPr>
            </w:pPr>
            <w:r w:rsidRPr="008A0B86">
              <w:rPr>
                <w:rFonts w:ascii="Times New Roman" w:hAnsi="Times New Roman" w:cs="Times New Roman"/>
              </w:rPr>
              <w:t>Blood transfusion</w:t>
            </w:r>
          </w:p>
        </w:tc>
        <w:tc>
          <w:tcPr>
            <w:tcW w:w="1062" w:type="dxa"/>
          </w:tcPr>
          <w:p w:rsidR="008A0B86" w:rsidRPr="008A0B86" w:rsidRDefault="008A0B86" w:rsidP="00C865F1">
            <w:pPr>
              <w:cnfStyle w:val="000000000000"/>
              <w:rPr>
                <w:rFonts w:ascii="Times New Roman" w:hAnsi="Times New Roman" w:cs="Times New Roman"/>
              </w:rPr>
            </w:pPr>
            <w:r w:rsidRPr="008A0B86">
              <w:rPr>
                <w:rFonts w:ascii="Times New Roman" w:hAnsi="Times New Roman" w:cs="Times New Roman"/>
              </w:rPr>
              <w:t>42</w:t>
            </w:r>
          </w:p>
        </w:tc>
        <w:tc>
          <w:tcPr>
            <w:tcW w:w="1638" w:type="dxa"/>
          </w:tcPr>
          <w:p w:rsidR="008A0B86" w:rsidRPr="008A0B86" w:rsidRDefault="008A0B86" w:rsidP="00C865F1">
            <w:pPr>
              <w:jc w:val="center"/>
              <w:cnfStyle w:val="000000000000"/>
              <w:rPr>
                <w:rFonts w:ascii="Times New Roman" w:hAnsi="Times New Roman" w:cs="Times New Roman"/>
              </w:rPr>
            </w:pPr>
            <w:r w:rsidRPr="008A0B86">
              <w:rPr>
                <w:rFonts w:ascii="Times New Roman" w:hAnsi="Times New Roman" w:cs="Times New Roman"/>
              </w:rPr>
              <w:t>12</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Pr>
                <w:rFonts w:ascii="Times New Roman" w:hAnsi="Times New Roman" w:cs="Times New Roman"/>
                <w:color w:val="000000"/>
              </w:rPr>
              <w:t>0.93</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sidRPr="008A0B86">
              <w:rPr>
                <w:rFonts w:ascii="Times New Roman" w:hAnsi="Times New Roman" w:cs="Times New Roman"/>
                <w:color w:val="000000"/>
              </w:rPr>
              <w:t>0.33</w:t>
            </w:r>
          </w:p>
        </w:tc>
      </w:tr>
      <w:tr w:rsidR="00C865F1" w:rsidRPr="00336F68" w:rsidTr="000A06A4">
        <w:trPr>
          <w:cnfStyle w:val="000000100000"/>
        </w:trPr>
        <w:tc>
          <w:tcPr>
            <w:cnfStyle w:val="001000000000"/>
            <w:tcW w:w="2808" w:type="dxa"/>
          </w:tcPr>
          <w:p w:rsidR="008A0B86" w:rsidRPr="008A0B86" w:rsidRDefault="008A0B86" w:rsidP="00C865F1">
            <w:pPr>
              <w:rPr>
                <w:rFonts w:ascii="Times New Roman" w:hAnsi="Times New Roman" w:cs="Times New Roman"/>
              </w:rPr>
            </w:pPr>
            <w:r w:rsidRPr="008A0B86">
              <w:rPr>
                <w:rFonts w:ascii="Times New Roman" w:hAnsi="Times New Roman" w:cs="Times New Roman"/>
              </w:rPr>
              <w:t>Dental extraction</w:t>
            </w:r>
          </w:p>
        </w:tc>
        <w:tc>
          <w:tcPr>
            <w:tcW w:w="1062" w:type="dxa"/>
          </w:tcPr>
          <w:p w:rsidR="008A0B86" w:rsidRPr="008A0B86" w:rsidRDefault="008A0B86" w:rsidP="00C865F1">
            <w:pPr>
              <w:cnfStyle w:val="000000100000"/>
              <w:rPr>
                <w:rFonts w:ascii="Times New Roman" w:hAnsi="Times New Roman" w:cs="Times New Roman"/>
              </w:rPr>
            </w:pPr>
            <w:r w:rsidRPr="008A0B86">
              <w:rPr>
                <w:rFonts w:ascii="Times New Roman" w:hAnsi="Times New Roman" w:cs="Times New Roman"/>
              </w:rPr>
              <w:t>46</w:t>
            </w:r>
          </w:p>
        </w:tc>
        <w:tc>
          <w:tcPr>
            <w:tcW w:w="1638" w:type="dxa"/>
          </w:tcPr>
          <w:p w:rsidR="008A0B86" w:rsidRPr="008A0B86" w:rsidRDefault="008A0B86" w:rsidP="00C865F1">
            <w:pPr>
              <w:jc w:val="center"/>
              <w:cnfStyle w:val="000000100000"/>
              <w:rPr>
                <w:rFonts w:ascii="Times New Roman" w:hAnsi="Times New Roman" w:cs="Times New Roman"/>
              </w:rPr>
            </w:pPr>
            <w:r w:rsidRPr="008A0B86">
              <w:rPr>
                <w:rFonts w:ascii="Times New Roman" w:hAnsi="Times New Roman" w:cs="Times New Roman"/>
              </w:rPr>
              <w:t>12</w:t>
            </w:r>
          </w:p>
        </w:tc>
        <w:tc>
          <w:tcPr>
            <w:tcW w:w="1458" w:type="dxa"/>
          </w:tcPr>
          <w:p w:rsidR="008A0B86" w:rsidRPr="008A0B86" w:rsidRDefault="008A0B86" w:rsidP="00C865F1">
            <w:pPr>
              <w:autoSpaceDE w:val="0"/>
              <w:autoSpaceDN w:val="0"/>
              <w:adjustRightInd w:val="0"/>
              <w:jc w:val="center"/>
              <w:cnfStyle w:val="000000100000"/>
              <w:rPr>
                <w:rFonts w:ascii="Times New Roman" w:hAnsi="Times New Roman" w:cs="Times New Roman"/>
                <w:color w:val="000000"/>
              </w:rPr>
            </w:pPr>
            <w:r>
              <w:rPr>
                <w:rFonts w:ascii="Times New Roman" w:hAnsi="Times New Roman" w:cs="Times New Roman"/>
              </w:rPr>
              <w:t>2.25</w:t>
            </w:r>
          </w:p>
        </w:tc>
        <w:tc>
          <w:tcPr>
            <w:tcW w:w="1458" w:type="dxa"/>
          </w:tcPr>
          <w:p w:rsidR="008A0B86" w:rsidRPr="008A0B86" w:rsidRDefault="008A0B86" w:rsidP="00C865F1">
            <w:pPr>
              <w:autoSpaceDE w:val="0"/>
              <w:autoSpaceDN w:val="0"/>
              <w:adjustRightInd w:val="0"/>
              <w:jc w:val="center"/>
              <w:cnfStyle w:val="000000100000"/>
              <w:rPr>
                <w:rFonts w:ascii="Times New Roman" w:hAnsi="Times New Roman" w:cs="Times New Roman"/>
                <w:color w:val="000000"/>
              </w:rPr>
            </w:pPr>
            <w:r w:rsidRPr="008A0B86">
              <w:rPr>
                <w:rFonts w:ascii="Times New Roman" w:hAnsi="Times New Roman" w:cs="Times New Roman"/>
                <w:color w:val="000000"/>
              </w:rPr>
              <w:t>0.13</w:t>
            </w:r>
          </w:p>
        </w:tc>
      </w:tr>
      <w:tr w:rsidR="008A0B86" w:rsidRPr="00336F68" w:rsidTr="000A06A4">
        <w:tc>
          <w:tcPr>
            <w:cnfStyle w:val="001000000000"/>
            <w:tcW w:w="2808" w:type="dxa"/>
          </w:tcPr>
          <w:p w:rsidR="008A0B86" w:rsidRPr="008A0B86" w:rsidRDefault="008A0B86" w:rsidP="00C865F1">
            <w:pPr>
              <w:rPr>
                <w:rFonts w:ascii="Times New Roman" w:hAnsi="Times New Roman" w:cs="Times New Roman"/>
              </w:rPr>
            </w:pPr>
            <w:r w:rsidRPr="008A0B86">
              <w:rPr>
                <w:rFonts w:ascii="Times New Roman" w:hAnsi="Times New Roman" w:cs="Times New Roman"/>
              </w:rPr>
              <w:t>Surgical procedure</w:t>
            </w:r>
          </w:p>
        </w:tc>
        <w:tc>
          <w:tcPr>
            <w:tcW w:w="1062" w:type="dxa"/>
          </w:tcPr>
          <w:p w:rsidR="008A0B86" w:rsidRPr="008A0B86" w:rsidRDefault="008A0B86" w:rsidP="00C865F1">
            <w:pPr>
              <w:cnfStyle w:val="000000000000"/>
              <w:rPr>
                <w:rFonts w:ascii="Times New Roman" w:hAnsi="Times New Roman" w:cs="Times New Roman"/>
              </w:rPr>
            </w:pPr>
            <w:r w:rsidRPr="008A0B86">
              <w:rPr>
                <w:rFonts w:ascii="Times New Roman" w:hAnsi="Times New Roman" w:cs="Times New Roman"/>
              </w:rPr>
              <w:t>22</w:t>
            </w:r>
          </w:p>
        </w:tc>
        <w:tc>
          <w:tcPr>
            <w:tcW w:w="1638" w:type="dxa"/>
          </w:tcPr>
          <w:p w:rsidR="008A0B86" w:rsidRPr="008A0B86" w:rsidRDefault="008A0B86" w:rsidP="00C865F1">
            <w:pPr>
              <w:jc w:val="center"/>
              <w:cnfStyle w:val="000000000000"/>
              <w:rPr>
                <w:rFonts w:ascii="Times New Roman" w:hAnsi="Times New Roman" w:cs="Times New Roman"/>
              </w:rPr>
            </w:pPr>
            <w:r w:rsidRPr="008A0B86">
              <w:rPr>
                <w:rFonts w:ascii="Times New Roman" w:hAnsi="Times New Roman" w:cs="Times New Roman"/>
              </w:rPr>
              <w:t>10</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Pr>
                <w:rFonts w:ascii="Times New Roman" w:hAnsi="Times New Roman" w:cs="Times New Roman"/>
                <w:color w:val="000000"/>
              </w:rPr>
              <w:t>1.48</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sidRPr="008A0B86">
              <w:rPr>
                <w:rFonts w:ascii="Times New Roman" w:hAnsi="Times New Roman" w:cs="Times New Roman"/>
                <w:color w:val="000000"/>
              </w:rPr>
              <w:t>0.22</w:t>
            </w:r>
          </w:p>
        </w:tc>
      </w:tr>
      <w:tr w:rsidR="00C865F1" w:rsidRPr="00336F68" w:rsidTr="000A06A4">
        <w:trPr>
          <w:cnfStyle w:val="000000100000"/>
        </w:trPr>
        <w:tc>
          <w:tcPr>
            <w:cnfStyle w:val="001000000000"/>
            <w:tcW w:w="2808" w:type="dxa"/>
          </w:tcPr>
          <w:p w:rsidR="008A0B86" w:rsidRPr="008A0B86" w:rsidRDefault="008A0B86" w:rsidP="00C865F1">
            <w:pPr>
              <w:rPr>
                <w:rFonts w:ascii="Times New Roman" w:hAnsi="Times New Roman" w:cs="Times New Roman"/>
                <w:b w:val="0"/>
              </w:rPr>
            </w:pPr>
            <w:r w:rsidRPr="008A0B86">
              <w:rPr>
                <w:rFonts w:ascii="Times New Roman" w:hAnsi="Times New Roman" w:cs="Times New Roman"/>
              </w:rPr>
              <w:t>Behavioral acquired</w:t>
            </w:r>
          </w:p>
        </w:tc>
        <w:tc>
          <w:tcPr>
            <w:tcW w:w="1062" w:type="dxa"/>
          </w:tcPr>
          <w:p w:rsidR="008A0B86" w:rsidRPr="008A0B86" w:rsidRDefault="008A0B86" w:rsidP="00C865F1">
            <w:pPr>
              <w:cnfStyle w:val="000000100000"/>
              <w:rPr>
                <w:rFonts w:ascii="Times New Roman" w:hAnsi="Times New Roman" w:cs="Times New Roman"/>
              </w:rPr>
            </w:pPr>
          </w:p>
        </w:tc>
        <w:tc>
          <w:tcPr>
            <w:tcW w:w="1638" w:type="dxa"/>
          </w:tcPr>
          <w:p w:rsidR="008A0B86" w:rsidRPr="008A0B86" w:rsidRDefault="008A0B86" w:rsidP="00C865F1">
            <w:pPr>
              <w:jc w:val="center"/>
              <w:cnfStyle w:val="000000100000"/>
              <w:rPr>
                <w:rFonts w:ascii="Times New Roman" w:hAnsi="Times New Roman" w:cs="Times New Roman"/>
              </w:rPr>
            </w:pPr>
          </w:p>
        </w:tc>
        <w:tc>
          <w:tcPr>
            <w:tcW w:w="1458" w:type="dxa"/>
          </w:tcPr>
          <w:p w:rsidR="008A0B86" w:rsidRPr="008A0B86" w:rsidRDefault="008A0B86" w:rsidP="00C865F1">
            <w:pPr>
              <w:jc w:val="center"/>
              <w:cnfStyle w:val="000000100000"/>
              <w:rPr>
                <w:rFonts w:ascii="Times New Roman" w:hAnsi="Times New Roman" w:cs="Times New Roman"/>
              </w:rPr>
            </w:pPr>
          </w:p>
        </w:tc>
        <w:tc>
          <w:tcPr>
            <w:tcW w:w="1458" w:type="dxa"/>
          </w:tcPr>
          <w:p w:rsidR="008A0B86" w:rsidRPr="008A0B86" w:rsidRDefault="008A0B86" w:rsidP="00C865F1">
            <w:pPr>
              <w:jc w:val="center"/>
              <w:cnfStyle w:val="000000100000"/>
              <w:rPr>
                <w:rFonts w:ascii="Times New Roman" w:hAnsi="Times New Roman" w:cs="Times New Roman"/>
              </w:rPr>
            </w:pPr>
          </w:p>
        </w:tc>
      </w:tr>
      <w:tr w:rsidR="008A0B86" w:rsidRPr="00336F68" w:rsidTr="000A06A4">
        <w:tc>
          <w:tcPr>
            <w:cnfStyle w:val="001000000000"/>
            <w:tcW w:w="2808" w:type="dxa"/>
          </w:tcPr>
          <w:p w:rsidR="008A0B86" w:rsidRPr="008A0B86" w:rsidRDefault="008A0B86" w:rsidP="00C865F1">
            <w:pPr>
              <w:rPr>
                <w:rFonts w:ascii="Times New Roman" w:hAnsi="Times New Roman" w:cs="Times New Roman"/>
              </w:rPr>
            </w:pPr>
            <w:r w:rsidRPr="008A0B86">
              <w:rPr>
                <w:rFonts w:ascii="Times New Roman" w:hAnsi="Times New Roman" w:cs="Times New Roman"/>
              </w:rPr>
              <w:t>Alcohol consumption</w:t>
            </w:r>
          </w:p>
        </w:tc>
        <w:tc>
          <w:tcPr>
            <w:tcW w:w="1062" w:type="dxa"/>
          </w:tcPr>
          <w:p w:rsidR="008A0B86" w:rsidRPr="008A0B86" w:rsidRDefault="008A0B86" w:rsidP="00C865F1">
            <w:pPr>
              <w:cnfStyle w:val="000000000000"/>
              <w:rPr>
                <w:rFonts w:ascii="Times New Roman" w:hAnsi="Times New Roman" w:cs="Times New Roman"/>
              </w:rPr>
            </w:pPr>
            <w:r w:rsidRPr="008A0B86">
              <w:rPr>
                <w:rFonts w:ascii="Times New Roman" w:hAnsi="Times New Roman" w:cs="Times New Roman"/>
              </w:rPr>
              <w:t>59</w:t>
            </w:r>
          </w:p>
        </w:tc>
        <w:tc>
          <w:tcPr>
            <w:tcW w:w="1638" w:type="dxa"/>
          </w:tcPr>
          <w:p w:rsidR="008A0B86" w:rsidRPr="008A0B86" w:rsidRDefault="008A0B86" w:rsidP="00C865F1">
            <w:pPr>
              <w:jc w:val="center"/>
              <w:cnfStyle w:val="000000000000"/>
              <w:rPr>
                <w:rFonts w:ascii="Times New Roman" w:hAnsi="Times New Roman" w:cs="Times New Roman"/>
              </w:rPr>
            </w:pPr>
            <w:r w:rsidRPr="008A0B86">
              <w:rPr>
                <w:rFonts w:ascii="Times New Roman" w:hAnsi="Times New Roman" w:cs="Times New Roman"/>
              </w:rPr>
              <w:t>20</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rPr>
            </w:pPr>
            <w:r>
              <w:rPr>
                <w:rFonts w:ascii="Times New Roman" w:hAnsi="Times New Roman" w:cs="Times New Roman"/>
              </w:rPr>
              <w:t>0.04</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sidRPr="008A0B86">
              <w:rPr>
                <w:rFonts w:ascii="Times New Roman" w:hAnsi="Times New Roman" w:cs="Times New Roman"/>
              </w:rPr>
              <w:t>0.95</w:t>
            </w:r>
          </w:p>
        </w:tc>
      </w:tr>
      <w:tr w:rsidR="00C865F1" w:rsidRPr="00336F68" w:rsidTr="000A06A4">
        <w:trPr>
          <w:cnfStyle w:val="000000100000"/>
        </w:trPr>
        <w:tc>
          <w:tcPr>
            <w:cnfStyle w:val="001000000000"/>
            <w:tcW w:w="2808" w:type="dxa"/>
          </w:tcPr>
          <w:p w:rsidR="008A0B86" w:rsidRPr="008A0B86" w:rsidRDefault="008A0B86" w:rsidP="00C865F1">
            <w:pPr>
              <w:rPr>
                <w:rFonts w:ascii="Times New Roman" w:hAnsi="Times New Roman" w:cs="Times New Roman"/>
              </w:rPr>
            </w:pPr>
            <w:r w:rsidRPr="008A0B86">
              <w:rPr>
                <w:rFonts w:ascii="Times New Roman" w:hAnsi="Times New Roman" w:cs="Times New Roman"/>
              </w:rPr>
              <w:t>History of STI/STD</w:t>
            </w:r>
          </w:p>
        </w:tc>
        <w:tc>
          <w:tcPr>
            <w:tcW w:w="1062" w:type="dxa"/>
          </w:tcPr>
          <w:p w:rsidR="008A0B86" w:rsidRPr="008A0B86" w:rsidRDefault="008A0B86" w:rsidP="00C865F1">
            <w:pPr>
              <w:cnfStyle w:val="000000100000"/>
              <w:rPr>
                <w:rFonts w:ascii="Times New Roman" w:hAnsi="Times New Roman" w:cs="Times New Roman"/>
              </w:rPr>
            </w:pPr>
            <w:r w:rsidRPr="008A0B86">
              <w:rPr>
                <w:rFonts w:ascii="Times New Roman" w:hAnsi="Times New Roman" w:cs="Times New Roman"/>
              </w:rPr>
              <w:t>24</w:t>
            </w:r>
          </w:p>
        </w:tc>
        <w:tc>
          <w:tcPr>
            <w:tcW w:w="1638" w:type="dxa"/>
          </w:tcPr>
          <w:p w:rsidR="008A0B86" w:rsidRPr="008A0B86" w:rsidRDefault="008A0B86" w:rsidP="00C865F1">
            <w:pPr>
              <w:jc w:val="center"/>
              <w:cnfStyle w:val="000000100000"/>
              <w:rPr>
                <w:rFonts w:ascii="Times New Roman" w:hAnsi="Times New Roman" w:cs="Times New Roman"/>
              </w:rPr>
            </w:pPr>
            <w:r w:rsidRPr="008A0B86">
              <w:rPr>
                <w:rFonts w:ascii="Times New Roman" w:hAnsi="Times New Roman" w:cs="Times New Roman"/>
              </w:rPr>
              <w:t>10</w:t>
            </w:r>
          </w:p>
        </w:tc>
        <w:tc>
          <w:tcPr>
            <w:tcW w:w="1458" w:type="dxa"/>
          </w:tcPr>
          <w:p w:rsidR="008A0B86" w:rsidRPr="008A0B86" w:rsidRDefault="008A0B86" w:rsidP="00C865F1">
            <w:pPr>
              <w:autoSpaceDE w:val="0"/>
              <w:autoSpaceDN w:val="0"/>
              <w:adjustRightInd w:val="0"/>
              <w:jc w:val="center"/>
              <w:cnfStyle w:val="000000100000"/>
              <w:rPr>
                <w:rFonts w:ascii="Times New Roman" w:hAnsi="Times New Roman" w:cs="Times New Roman"/>
                <w:color w:val="000000"/>
              </w:rPr>
            </w:pPr>
            <w:r>
              <w:rPr>
                <w:rFonts w:ascii="Times New Roman" w:hAnsi="Times New Roman" w:cs="Times New Roman"/>
                <w:color w:val="000000"/>
              </w:rPr>
              <w:t>0.73</w:t>
            </w:r>
          </w:p>
        </w:tc>
        <w:tc>
          <w:tcPr>
            <w:tcW w:w="1458" w:type="dxa"/>
          </w:tcPr>
          <w:p w:rsidR="008A0B86" w:rsidRPr="008A0B86" w:rsidRDefault="008A0B86" w:rsidP="00C865F1">
            <w:pPr>
              <w:autoSpaceDE w:val="0"/>
              <w:autoSpaceDN w:val="0"/>
              <w:adjustRightInd w:val="0"/>
              <w:jc w:val="center"/>
              <w:cnfStyle w:val="000000100000"/>
              <w:rPr>
                <w:rFonts w:ascii="Times New Roman" w:hAnsi="Times New Roman" w:cs="Times New Roman"/>
                <w:color w:val="000000"/>
              </w:rPr>
            </w:pPr>
            <w:r w:rsidRPr="008A0B86">
              <w:rPr>
                <w:rFonts w:ascii="Times New Roman" w:hAnsi="Times New Roman" w:cs="Times New Roman"/>
                <w:color w:val="000000"/>
              </w:rPr>
              <w:t>0</w:t>
            </w:r>
            <w:r w:rsidRPr="003B5D85">
              <w:rPr>
                <w:rFonts w:ascii="Times New Roman" w:hAnsi="Times New Roman" w:cs="Times New Roman"/>
                <w:color w:val="000000"/>
              </w:rPr>
              <w:t>.3</w:t>
            </w:r>
            <w:r w:rsidRPr="008A0B86">
              <w:rPr>
                <w:rFonts w:ascii="Times New Roman" w:hAnsi="Times New Roman" w:cs="Times New Roman"/>
                <w:color w:val="000000"/>
              </w:rPr>
              <w:t>9</w:t>
            </w:r>
          </w:p>
        </w:tc>
      </w:tr>
      <w:tr w:rsidR="008A0B86" w:rsidRPr="00336F68" w:rsidTr="000A06A4">
        <w:tc>
          <w:tcPr>
            <w:cnfStyle w:val="001000000000"/>
            <w:tcW w:w="2808" w:type="dxa"/>
          </w:tcPr>
          <w:p w:rsidR="008A0B86" w:rsidRPr="008A0B86" w:rsidRDefault="008A0B86" w:rsidP="00C865F1">
            <w:pPr>
              <w:rPr>
                <w:rFonts w:ascii="Times New Roman" w:hAnsi="Times New Roman" w:cs="Times New Roman"/>
              </w:rPr>
            </w:pPr>
            <w:r w:rsidRPr="008A0B86">
              <w:rPr>
                <w:rFonts w:ascii="Times New Roman" w:hAnsi="Times New Roman" w:cs="Times New Roman"/>
              </w:rPr>
              <w:t xml:space="preserve">Multipel sexual </w:t>
            </w:r>
            <w:r w:rsidR="00130FF4" w:rsidRPr="008A0B86">
              <w:rPr>
                <w:rFonts w:ascii="Times New Roman" w:hAnsi="Times New Roman" w:cs="Times New Roman"/>
              </w:rPr>
              <w:t>partner</w:t>
            </w:r>
            <w:r w:rsidRPr="008A0B86">
              <w:rPr>
                <w:rFonts w:ascii="Times New Roman" w:hAnsi="Times New Roman" w:cs="Times New Roman"/>
              </w:rPr>
              <w:t xml:space="preserve"> </w:t>
            </w:r>
          </w:p>
        </w:tc>
        <w:tc>
          <w:tcPr>
            <w:tcW w:w="1062" w:type="dxa"/>
          </w:tcPr>
          <w:p w:rsidR="008A0B86" w:rsidRPr="008A0B86" w:rsidRDefault="008A0B86" w:rsidP="00C865F1">
            <w:pPr>
              <w:cnfStyle w:val="000000000000"/>
              <w:rPr>
                <w:rFonts w:ascii="Times New Roman" w:hAnsi="Times New Roman" w:cs="Times New Roman"/>
              </w:rPr>
            </w:pPr>
            <w:r w:rsidRPr="008A0B86">
              <w:rPr>
                <w:rFonts w:ascii="Times New Roman" w:hAnsi="Times New Roman" w:cs="Times New Roman"/>
              </w:rPr>
              <w:t>26</w:t>
            </w:r>
          </w:p>
        </w:tc>
        <w:tc>
          <w:tcPr>
            <w:tcW w:w="1638" w:type="dxa"/>
          </w:tcPr>
          <w:p w:rsidR="008A0B86" w:rsidRPr="008A0B86" w:rsidRDefault="008A0B86" w:rsidP="00C865F1">
            <w:pPr>
              <w:jc w:val="center"/>
              <w:cnfStyle w:val="000000000000"/>
              <w:rPr>
                <w:rFonts w:ascii="Times New Roman" w:hAnsi="Times New Roman" w:cs="Times New Roman"/>
              </w:rPr>
            </w:pPr>
            <w:r w:rsidRPr="008A0B86">
              <w:rPr>
                <w:rFonts w:ascii="Times New Roman" w:hAnsi="Times New Roman" w:cs="Times New Roman"/>
              </w:rPr>
              <w:t>7</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Pr>
                <w:rFonts w:ascii="Times New Roman" w:hAnsi="Times New Roman" w:cs="Times New Roman"/>
                <w:color w:val="000000"/>
              </w:rPr>
              <w:t>5.50*</w:t>
            </w:r>
          </w:p>
        </w:tc>
        <w:tc>
          <w:tcPr>
            <w:tcW w:w="1458" w:type="dxa"/>
          </w:tcPr>
          <w:p w:rsidR="008A0B86" w:rsidRPr="008A0B86" w:rsidRDefault="008A0B86" w:rsidP="00C865F1">
            <w:pPr>
              <w:autoSpaceDE w:val="0"/>
              <w:autoSpaceDN w:val="0"/>
              <w:adjustRightInd w:val="0"/>
              <w:jc w:val="center"/>
              <w:cnfStyle w:val="000000000000"/>
              <w:rPr>
                <w:rFonts w:ascii="Times New Roman" w:hAnsi="Times New Roman" w:cs="Times New Roman"/>
                <w:color w:val="000000"/>
              </w:rPr>
            </w:pPr>
            <w:r w:rsidRPr="008A0B86">
              <w:rPr>
                <w:rFonts w:ascii="Times New Roman" w:hAnsi="Times New Roman" w:cs="Times New Roman"/>
                <w:color w:val="000000"/>
              </w:rPr>
              <w:t>0</w:t>
            </w:r>
            <w:r w:rsidRPr="003B5D85">
              <w:rPr>
                <w:rFonts w:ascii="Times New Roman" w:hAnsi="Times New Roman" w:cs="Times New Roman"/>
                <w:color w:val="000000"/>
              </w:rPr>
              <w:t>.019</w:t>
            </w:r>
            <w:r>
              <w:rPr>
                <w:rFonts w:ascii="Times New Roman" w:hAnsi="Times New Roman" w:cs="Times New Roman"/>
                <w:color w:val="000000"/>
              </w:rPr>
              <w:t>*</w:t>
            </w:r>
          </w:p>
        </w:tc>
      </w:tr>
      <w:tr w:rsidR="00C865F1" w:rsidRPr="00336F68" w:rsidTr="000A06A4">
        <w:trPr>
          <w:cnfStyle w:val="000000100000"/>
        </w:trPr>
        <w:tc>
          <w:tcPr>
            <w:cnfStyle w:val="001000000000"/>
            <w:tcW w:w="2808" w:type="dxa"/>
          </w:tcPr>
          <w:p w:rsidR="008A0B86" w:rsidRPr="008A0B86" w:rsidRDefault="008A0B86" w:rsidP="00C865F1">
            <w:pPr>
              <w:rPr>
                <w:rFonts w:ascii="Times New Roman" w:hAnsi="Times New Roman" w:cs="Times New Roman"/>
              </w:rPr>
            </w:pPr>
            <w:r w:rsidRPr="008A0B86">
              <w:rPr>
                <w:rFonts w:ascii="Times New Roman" w:hAnsi="Times New Roman" w:cs="Times New Roman"/>
              </w:rPr>
              <w:t>Delivery by TBA**</w:t>
            </w:r>
          </w:p>
        </w:tc>
        <w:tc>
          <w:tcPr>
            <w:tcW w:w="1062" w:type="dxa"/>
          </w:tcPr>
          <w:p w:rsidR="008A0B86" w:rsidRPr="008A0B86" w:rsidRDefault="008A0B86" w:rsidP="00C865F1">
            <w:pPr>
              <w:cnfStyle w:val="000000100000"/>
              <w:rPr>
                <w:rFonts w:ascii="Times New Roman" w:hAnsi="Times New Roman" w:cs="Times New Roman"/>
              </w:rPr>
            </w:pPr>
            <w:r w:rsidRPr="008A0B86">
              <w:rPr>
                <w:rFonts w:ascii="Times New Roman" w:hAnsi="Times New Roman" w:cs="Times New Roman"/>
              </w:rPr>
              <w:t>8</w:t>
            </w:r>
          </w:p>
        </w:tc>
        <w:tc>
          <w:tcPr>
            <w:tcW w:w="1638" w:type="dxa"/>
          </w:tcPr>
          <w:p w:rsidR="008A0B86" w:rsidRPr="008A0B86" w:rsidRDefault="008A0B86" w:rsidP="00C865F1">
            <w:pPr>
              <w:jc w:val="center"/>
              <w:cnfStyle w:val="000000100000"/>
              <w:rPr>
                <w:rFonts w:ascii="Times New Roman" w:hAnsi="Times New Roman" w:cs="Times New Roman"/>
              </w:rPr>
            </w:pPr>
            <w:r w:rsidRPr="008A0B86">
              <w:rPr>
                <w:rFonts w:ascii="Times New Roman" w:hAnsi="Times New Roman" w:cs="Times New Roman"/>
              </w:rPr>
              <w:t>2</w:t>
            </w:r>
          </w:p>
        </w:tc>
        <w:tc>
          <w:tcPr>
            <w:tcW w:w="1458" w:type="dxa"/>
          </w:tcPr>
          <w:p w:rsidR="008A0B86" w:rsidRPr="008A0B86" w:rsidRDefault="008A0B86" w:rsidP="00C865F1">
            <w:pPr>
              <w:jc w:val="center"/>
              <w:cnfStyle w:val="000000100000"/>
              <w:rPr>
                <w:rFonts w:ascii="Times New Roman" w:hAnsi="Times New Roman" w:cs="Times New Roman"/>
              </w:rPr>
            </w:pPr>
            <w:r>
              <w:rPr>
                <w:rFonts w:ascii="Times New Roman" w:hAnsi="Times New Roman" w:cs="Times New Roman"/>
              </w:rPr>
              <w:t>0.33</w:t>
            </w:r>
          </w:p>
        </w:tc>
        <w:tc>
          <w:tcPr>
            <w:tcW w:w="1458" w:type="dxa"/>
          </w:tcPr>
          <w:p w:rsidR="008A0B86" w:rsidRPr="008A0B86" w:rsidRDefault="008A0B86" w:rsidP="00C865F1">
            <w:pPr>
              <w:jc w:val="center"/>
              <w:cnfStyle w:val="000000100000"/>
              <w:rPr>
                <w:rFonts w:ascii="Times New Roman" w:hAnsi="Times New Roman" w:cs="Times New Roman"/>
              </w:rPr>
            </w:pPr>
            <w:r w:rsidRPr="008A0B86">
              <w:rPr>
                <w:rFonts w:ascii="Times New Roman" w:hAnsi="Times New Roman" w:cs="Times New Roman"/>
              </w:rPr>
              <w:t xml:space="preserve">    0.57</w:t>
            </w:r>
            <w:r w:rsidRPr="008A0B86">
              <w:rPr>
                <w:rFonts w:ascii="Times New Roman" w:hAnsi="Times New Roman" w:cs="Times New Roman"/>
              </w:rPr>
              <w:tab/>
            </w:r>
          </w:p>
        </w:tc>
      </w:tr>
      <w:tr w:rsidR="008A0B86" w:rsidRPr="00336F68" w:rsidTr="000A06A4">
        <w:tc>
          <w:tcPr>
            <w:cnfStyle w:val="001000000000"/>
            <w:tcW w:w="2808" w:type="dxa"/>
          </w:tcPr>
          <w:p w:rsidR="008A0B86" w:rsidRPr="008A0B86" w:rsidRDefault="008A0B86" w:rsidP="00C865F1">
            <w:pPr>
              <w:rPr>
                <w:rFonts w:ascii="Times New Roman" w:hAnsi="Times New Roman" w:cs="Times New Roman"/>
              </w:rPr>
            </w:pPr>
            <w:r w:rsidRPr="008A0B86">
              <w:rPr>
                <w:rFonts w:ascii="Times New Roman" w:hAnsi="Times New Roman" w:cs="Times New Roman"/>
              </w:rPr>
              <w:t>Abortion**</w:t>
            </w:r>
          </w:p>
        </w:tc>
        <w:tc>
          <w:tcPr>
            <w:tcW w:w="1062" w:type="dxa"/>
          </w:tcPr>
          <w:p w:rsidR="008A0B86" w:rsidRPr="008A0B86" w:rsidRDefault="008A0B86" w:rsidP="00C865F1">
            <w:pPr>
              <w:cnfStyle w:val="000000000000"/>
              <w:rPr>
                <w:rFonts w:ascii="Times New Roman" w:hAnsi="Times New Roman" w:cs="Times New Roman"/>
              </w:rPr>
            </w:pPr>
            <w:r w:rsidRPr="008A0B86">
              <w:rPr>
                <w:rFonts w:ascii="Times New Roman" w:hAnsi="Times New Roman" w:cs="Times New Roman"/>
              </w:rPr>
              <w:t>10</w:t>
            </w:r>
          </w:p>
        </w:tc>
        <w:tc>
          <w:tcPr>
            <w:tcW w:w="1638" w:type="dxa"/>
          </w:tcPr>
          <w:p w:rsidR="008A0B86" w:rsidRPr="008A0B86" w:rsidRDefault="008A0B86" w:rsidP="00C865F1">
            <w:pPr>
              <w:jc w:val="center"/>
              <w:cnfStyle w:val="000000000000"/>
              <w:rPr>
                <w:rFonts w:ascii="Times New Roman" w:hAnsi="Times New Roman" w:cs="Times New Roman"/>
              </w:rPr>
            </w:pPr>
            <w:r w:rsidRPr="008A0B86">
              <w:rPr>
                <w:rFonts w:ascii="Times New Roman" w:hAnsi="Times New Roman" w:cs="Times New Roman"/>
              </w:rPr>
              <w:t>3</w:t>
            </w:r>
          </w:p>
        </w:tc>
        <w:tc>
          <w:tcPr>
            <w:tcW w:w="1458" w:type="dxa"/>
          </w:tcPr>
          <w:p w:rsidR="008A0B86" w:rsidRPr="008A0B86" w:rsidRDefault="008A0B86" w:rsidP="00C865F1">
            <w:pPr>
              <w:jc w:val="center"/>
              <w:cnfStyle w:val="000000000000"/>
              <w:rPr>
                <w:rFonts w:ascii="Times New Roman" w:hAnsi="Times New Roman" w:cs="Times New Roman"/>
              </w:rPr>
            </w:pPr>
            <w:r>
              <w:rPr>
                <w:rFonts w:ascii="Times New Roman" w:hAnsi="Times New Roman" w:cs="Times New Roman"/>
              </w:rPr>
              <w:t>0.00</w:t>
            </w:r>
          </w:p>
        </w:tc>
        <w:tc>
          <w:tcPr>
            <w:tcW w:w="1458" w:type="dxa"/>
          </w:tcPr>
          <w:p w:rsidR="008A0B86" w:rsidRPr="008A0B86" w:rsidRDefault="008A0B86" w:rsidP="00C865F1">
            <w:pPr>
              <w:jc w:val="center"/>
              <w:cnfStyle w:val="000000000000"/>
              <w:rPr>
                <w:rFonts w:ascii="Times New Roman" w:hAnsi="Times New Roman" w:cs="Times New Roman"/>
              </w:rPr>
            </w:pPr>
            <w:r w:rsidRPr="008A0B86">
              <w:rPr>
                <w:rFonts w:ascii="Times New Roman" w:hAnsi="Times New Roman" w:cs="Times New Roman"/>
              </w:rPr>
              <w:t>0.93</w:t>
            </w:r>
          </w:p>
        </w:tc>
      </w:tr>
    </w:tbl>
    <w:p w:rsidR="00336F68" w:rsidRDefault="00C865F1" w:rsidP="00336F68">
      <w:pPr>
        <w:tabs>
          <w:tab w:val="center" w:pos="5385"/>
        </w:tabs>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br w:type="textWrapping" w:clear="all"/>
      </w:r>
    </w:p>
    <w:p w:rsidR="007F00E4" w:rsidRDefault="007F00E4" w:rsidP="007F00E4">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hAnsi="Times New Roman" w:cs="Times New Roman"/>
        </w:rPr>
        <w:t xml:space="preserve">**= concerning female ***= concerning male *statically significant (P≤0.05). </w:t>
      </w:r>
    </w:p>
    <w:p w:rsidR="007F00E4" w:rsidRDefault="007F00E4" w:rsidP="007F00E4">
      <w:pPr>
        <w:autoSpaceDE w:val="0"/>
        <w:autoSpaceDN w:val="0"/>
        <w:adjustRightInd w:val="0"/>
        <w:spacing w:after="0" w:line="360" w:lineRule="auto"/>
        <w:rPr>
          <w:rFonts w:ascii="Times New Roman" w:eastAsia="Calibri" w:hAnsi="Times New Roman" w:cs="Times New Roman"/>
          <w:b/>
          <w:sz w:val="20"/>
          <w:szCs w:val="20"/>
        </w:rPr>
      </w:pPr>
      <w:r>
        <w:rPr>
          <w:rFonts w:ascii="Times New Roman" w:hAnsi="Times New Roman" w:cs="Times New Roman"/>
          <w:color w:val="000000"/>
          <w:sz w:val="20"/>
          <w:szCs w:val="20"/>
        </w:rPr>
        <w:t xml:space="preserve">The identified risk factors </w:t>
      </w:r>
      <w:r w:rsidRPr="007F00E4">
        <w:rPr>
          <w:rFonts w:ascii="Times New Roman" w:hAnsi="Times New Roman" w:cs="Times New Roman"/>
          <w:color w:val="000000"/>
          <w:sz w:val="20"/>
          <w:szCs w:val="20"/>
        </w:rPr>
        <w:t>behavioral</w:t>
      </w:r>
      <w:r w:rsidRPr="007F00E4">
        <w:rPr>
          <w:sz w:val="20"/>
          <w:szCs w:val="20"/>
        </w:rPr>
        <w:t xml:space="preserve"> </w:t>
      </w:r>
      <w:r w:rsidRPr="007F00E4">
        <w:rPr>
          <w:rFonts w:ascii="Times New Roman" w:hAnsi="Times New Roman" w:cs="Times New Roman"/>
          <w:color w:val="000000"/>
          <w:sz w:val="20"/>
          <w:szCs w:val="20"/>
        </w:rPr>
        <w:t>acquired found to be ass</w:t>
      </w:r>
      <w:r w:rsidR="000369F1">
        <w:rPr>
          <w:rFonts w:ascii="Times New Roman" w:hAnsi="Times New Roman" w:cs="Times New Roman"/>
          <w:color w:val="000000"/>
          <w:sz w:val="20"/>
          <w:szCs w:val="20"/>
        </w:rPr>
        <w:t>ociated with hepatitis B (p&lt;0.0</w:t>
      </w:r>
      <w:r w:rsidRPr="007F00E4">
        <w:rPr>
          <w:rFonts w:ascii="Times New Roman" w:hAnsi="Times New Roman" w:cs="Times New Roman"/>
          <w:color w:val="000000"/>
          <w:sz w:val="20"/>
          <w:szCs w:val="20"/>
        </w:rPr>
        <w:t>5).</w:t>
      </w:r>
      <w:r w:rsidRPr="007F00E4">
        <w:rPr>
          <w:rFonts w:ascii="Times New Roman" w:eastAsia="Calibri" w:hAnsi="Times New Roman" w:cs="Times New Roman"/>
          <w:b/>
          <w:sz w:val="20"/>
          <w:szCs w:val="20"/>
        </w:rPr>
        <w:tab/>
      </w:r>
    </w:p>
    <w:p w:rsidR="00336F68" w:rsidRDefault="00336F68" w:rsidP="00336F68">
      <w:pPr>
        <w:tabs>
          <w:tab w:val="center" w:pos="5385"/>
        </w:tabs>
        <w:autoSpaceDE w:val="0"/>
        <w:autoSpaceDN w:val="0"/>
        <w:adjustRightInd w:val="0"/>
        <w:spacing w:after="0" w:line="240" w:lineRule="auto"/>
        <w:rPr>
          <w:rFonts w:ascii="Arial" w:hAnsi="Arial" w:cs="Arial"/>
          <w:b/>
          <w:bCs/>
          <w:color w:val="000000"/>
          <w:sz w:val="18"/>
          <w:szCs w:val="18"/>
        </w:rPr>
      </w:pPr>
    </w:p>
    <w:p w:rsidR="00336F68" w:rsidRDefault="00336F68"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7F00E4" w:rsidRDefault="00180784" w:rsidP="00180784">
      <w:pPr>
        <w:tabs>
          <w:tab w:val="left" w:pos="1956"/>
        </w:tabs>
        <w:autoSpaceDE w:val="0"/>
        <w:autoSpaceDN w:val="0"/>
        <w:adjustRightInd w:val="0"/>
        <w:spacing w:after="0" w:line="240" w:lineRule="auto"/>
        <w:rPr>
          <w:rFonts w:ascii="Arial" w:hAnsi="Arial" w:cs="Arial"/>
          <w:b/>
          <w:bCs/>
          <w:color w:val="000000"/>
          <w:sz w:val="18"/>
          <w:szCs w:val="18"/>
        </w:rPr>
      </w:pPr>
      <w:r>
        <w:rPr>
          <w:rFonts w:ascii="Arial" w:hAnsi="Arial" w:cs="Arial"/>
          <w:b/>
          <w:bCs/>
          <w:color w:val="000000"/>
          <w:sz w:val="18"/>
          <w:szCs w:val="18"/>
        </w:rPr>
        <w:tab/>
      </w:r>
    </w:p>
    <w:p w:rsidR="00180784" w:rsidRDefault="00180784" w:rsidP="00180784">
      <w:pPr>
        <w:tabs>
          <w:tab w:val="left" w:pos="1956"/>
        </w:tabs>
        <w:autoSpaceDE w:val="0"/>
        <w:autoSpaceDN w:val="0"/>
        <w:adjustRightInd w:val="0"/>
        <w:spacing w:after="0" w:line="240" w:lineRule="auto"/>
        <w:rPr>
          <w:rFonts w:ascii="Arial" w:hAnsi="Arial" w:cs="Arial"/>
          <w:b/>
          <w:bCs/>
          <w:color w:val="000000"/>
          <w:sz w:val="18"/>
          <w:szCs w:val="18"/>
        </w:rPr>
      </w:pPr>
    </w:p>
    <w:p w:rsidR="007F00E4" w:rsidRDefault="007F00E4" w:rsidP="00336F68">
      <w:pPr>
        <w:tabs>
          <w:tab w:val="center" w:pos="5385"/>
        </w:tabs>
        <w:autoSpaceDE w:val="0"/>
        <w:autoSpaceDN w:val="0"/>
        <w:adjustRightInd w:val="0"/>
        <w:spacing w:after="0" w:line="240" w:lineRule="auto"/>
        <w:rPr>
          <w:rFonts w:ascii="Arial" w:hAnsi="Arial" w:cs="Arial"/>
          <w:b/>
          <w:bCs/>
          <w:color w:val="000000"/>
          <w:sz w:val="18"/>
          <w:szCs w:val="18"/>
        </w:rPr>
      </w:pPr>
    </w:p>
    <w:p w:rsidR="00FF3D1D" w:rsidRPr="001C2627" w:rsidRDefault="00195091" w:rsidP="00FF3D1D">
      <w:pPr>
        <w:widowControl w:val="0"/>
        <w:autoSpaceDE w:val="0"/>
        <w:autoSpaceDN w:val="0"/>
        <w:adjustRightInd w:val="0"/>
        <w:spacing w:after="0" w:line="360" w:lineRule="auto"/>
        <w:ind w:right="169"/>
        <w:jc w:val="both"/>
        <w:rPr>
          <w:rFonts w:ascii="Times New Roman" w:hAnsi="Times New Roman" w:cs="Times New Roman"/>
          <w:sz w:val="24"/>
          <w:szCs w:val="24"/>
        </w:rPr>
      </w:pPr>
      <w:proofErr w:type="gramStart"/>
      <w:r w:rsidRPr="005D00D3">
        <w:rPr>
          <w:rFonts w:ascii="Times New Roman" w:hAnsi="Times New Roman" w:cs="Times New Roman"/>
          <w:b/>
          <w:bCs/>
          <w:color w:val="000000"/>
          <w:sz w:val="24"/>
          <w:szCs w:val="24"/>
        </w:rPr>
        <w:lastRenderedPageBreak/>
        <w:t>Table 3</w:t>
      </w:r>
      <w:r w:rsidR="00FF3D1D">
        <w:rPr>
          <w:rFonts w:ascii="Times New Roman" w:hAnsi="Times New Roman" w:cs="Times New Roman"/>
          <w:bCs/>
          <w:color w:val="000000"/>
          <w:sz w:val="24"/>
          <w:szCs w:val="24"/>
        </w:rPr>
        <w:t>.</w:t>
      </w:r>
      <w:proofErr w:type="gramEnd"/>
      <w:r w:rsidR="00FF3D1D">
        <w:rPr>
          <w:rFonts w:ascii="Times New Roman" w:hAnsi="Times New Roman" w:cs="Times New Roman"/>
          <w:bCs/>
          <w:color w:val="000000"/>
          <w:sz w:val="24"/>
          <w:szCs w:val="24"/>
        </w:rPr>
        <w:t xml:space="preserve"> </w:t>
      </w:r>
      <w:proofErr w:type="gramStart"/>
      <w:r w:rsidR="00E377F9">
        <w:rPr>
          <w:rFonts w:ascii="Times New Roman" w:eastAsia="Calibri" w:hAnsi="Times New Roman" w:cs="Times New Roman"/>
          <w:sz w:val="24"/>
          <w:szCs w:val="24"/>
        </w:rPr>
        <w:t>Bivariate</w:t>
      </w:r>
      <w:r w:rsidR="00E377F9" w:rsidRPr="001C2627">
        <w:rPr>
          <w:rFonts w:ascii="Times New Roman" w:hAnsi="Times New Roman" w:cs="Times New Roman"/>
          <w:bCs/>
          <w:color w:val="000000"/>
          <w:sz w:val="24"/>
          <w:szCs w:val="24"/>
        </w:rPr>
        <w:t xml:space="preserve"> </w:t>
      </w:r>
      <w:r w:rsidR="00FF3D1D" w:rsidRPr="001C2627">
        <w:rPr>
          <w:rFonts w:ascii="Times New Roman" w:hAnsi="Times New Roman" w:cs="Times New Roman"/>
          <w:bCs/>
          <w:color w:val="000000"/>
          <w:sz w:val="24"/>
          <w:szCs w:val="24"/>
        </w:rPr>
        <w:t>Assessmen</w:t>
      </w:r>
      <w:r w:rsidR="00FF3D1D">
        <w:rPr>
          <w:rFonts w:ascii="Times New Roman" w:hAnsi="Times New Roman" w:cs="Times New Roman"/>
          <w:bCs/>
          <w:color w:val="000000"/>
          <w:sz w:val="24"/>
          <w:szCs w:val="24"/>
        </w:rPr>
        <w:t>t of risk factor for Hepatitis</w:t>
      </w:r>
      <w:r w:rsidR="00FF3D1D" w:rsidRPr="001C2627">
        <w:rPr>
          <w:rFonts w:ascii="Times New Roman" w:hAnsi="Times New Roman" w:cs="Times New Roman"/>
          <w:bCs/>
          <w:color w:val="000000"/>
          <w:sz w:val="24"/>
          <w:szCs w:val="24"/>
        </w:rPr>
        <w:t xml:space="preserve"> C infection</w:t>
      </w:r>
      <w:r w:rsidR="00FF3D1D" w:rsidRPr="00FC241F">
        <w:rPr>
          <w:rFonts w:ascii="Times New Roman" w:hAnsi="Times New Roman" w:cs="Times New Roman"/>
          <w:spacing w:val="-2"/>
          <w:sz w:val="24"/>
          <w:szCs w:val="24"/>
        </w:rPr>
        <w:t xml:space="preserve"> </w:t>
      </w:r>
      <w:r w:rsidR="00380D60">
        <w:rPr>
          <w:rFonts w:ascii="Times New Roman" w:hAnsi="Times New Roman" w:cs="Times New Roman"/>
          <w:spacing w:val="-2"/>
          <w:sz w:val="24"/>
          <w:szCs w:val="24"/>
        </w:rPr>
        <w:t xml:space="preserve">at </w:t>
      </w:r>
      <w:r w:rsidR="00380D60">
        <w:rPr>
          <w:rFonts w:ascii="Times New Roman" w:eastAsia="Calibri" w:hAnsi="Times New Roman" w:cs="Times New Roman"/>
          <w:sz w:val="24"/>
          <w:szCs w:val="24"/>
        </w:rPr>
        <w:t>Black Lion</w:t>
      </w:r>
      <w:r w:rsidR="00FF3D1D">
        <w:rPr>
          <w:rFonts w:ascii="Times New Roman" w:hAnsi="Times New Roman" w:cs="Times New Roman"/>
          <w:spacing w:val="-2"/>
          <w:sz w:val="24"/>
          <w:szCs w:val="24"/>
        </w:rPr>
        <w:t xml:space="preserve">, </w:t>
      </w:r>
      <w:r w:rsidR="00FF3D1D">
        <w:rPr>
          <w:rFonts w:ascii="Times New Roman" w:hAnsi="Times New Roman" w:cs="Times New Roman"/>
          <w:spacing w:val="-3"/>
          <w:sz w:val="24"/>
          <w:szCs w:val="24"/>
        </w:rPr>
        <w:t>St. Paul and Armed force hospital from</w:t>
      </w:r>
      <w:r w:rsidR="00FF3D1D" w:rsidRPr="001C2627">
        <w:t xml:space="preserve"> </w:t>
      </w:r>
      <w:r w:rsidR="00FF3D1D" w:rsidRPr="001C2627">
        <w:rPr>
          <w:rFonts w:ascii="Times New Roman" w:hAnsi="Times New Roman" w:cs="Times New Roman"/>
          <w:bCs/>
          <w:color w:val="000000"/>
          <w:sz w:val="24"/>
          <w:szCs w:val="24"/>
        </w:rPr>
        <w:t>March 2014 - May 2014</w:t>
      </w:r>
      <w:r w:rsidR="00FF3D1D">
        <w:rPr>
          <w:rFonts w:ascii="Times New Roman" w:hAnsi="Times New Roman" w:cs="Times New Roman"/>
          <w:bCs/>
          <w:color w:val="000000"/>
          <w:sz w:val="24"/>
          <w:szCs w:val="24"/>
        </w:rPr>
        <w:t>.</w:t>
      </w:r>
      <w:proofErr w:type="gramEnd"/>
    </w:p>
    <w:tbl>
      <w:tblPr>
        <w:tblStyle w:val="LightShading-Accent12"/>
        <w:tblW w:w="0" w:type="auto"/>
        <w:tblLook w:val="04A0"/>
      </w:tblPr>
      <w:tblGrid>
        <w:gridCol w:w="2793"/>
        <w:gridCol w:w="1219"/>
        <w:gridCol w:w="1889"/>
        <w:gridCol w:w="2323"/>
        <w:gridCol w:w="1450"/>
      </w:tblGrid>
      <w:tr w:rsidR="008A0B86" w:rsidRPr="00821EE7" w:rsidTr="00362C41">
        <w:trPr>
          <w:cnfStyle w:val="100000000000"/>
        </w:trPr>
        <w:tc>
          <w:tcPr>
            <w:cnfStyle w:val="001000000000"/>
            <w:tcW w:w="2793" w:type="dxa"/>
          </w:tcPr>
          <w:p w:rsidR="008A0B86" w:rsidRPr="00821EE7" w:rsidRDefault="008A0B86" w:rsidP="00245A73">
            <w:pPr>
              <w:rPr>
                <w:rFonts w:ascii="Times New Roman" w:hAnsi="Times New Roman" w:cs="Times New Roman"/>
              </w:rPr>
            </w:pPr>
            <w:r w:rsidRPr="00A84988">
              <w:tab/>
            </w:r>
            <w:r w:rsidR="001F76FE" w:rsidRPr="00821EE7">
              <w:rPr>
                <w:rFonts w:ascii="Times New Roman" w:hAnsi="Times New Roman" w:cs="Times New Roman"/>
              </w:rPr>
              <w:t>V</w:t>
            </w:r>
            <w:r w:rsidRPr="00821EE7">
              <w:rPr>
                <w:rFonts w:ascii="Times New Roman" w:hAnsi="Times New Roman" w:cs="Times New Roman"/>
              </w:rPr>
              <w:t>ariable</w:t>
            </w:r>
          </w:p>
        </w:tc>
        <w:tc>
          <w:tcPr>
            <w:tcW w:w="1121" w:type="dxa"/>
          </w:tcPr>
          <w:p w:rsidR="008A0B86" w:rsidRPr="00821EE7" w:rsidRDefault="008A0B86" w:rsidP="00245A73">
            <w:pPr>
              <w:cnfStyle w:val="100000000000"/>
              <w:rPr>
                <w:rFonts w:ascii="Times New Roman" w:hAnsi="Times New Roman" w:cs="Times New Roman"/>
              </w:rPr>
            </w:pPr>
            <w:r w:rsidRPr="00821EE7">
              <w:rPr>
                <w:rFonts w:ascii="Times New Roman" w:hAnsi="Times New Roman" w:cs="Times New Roman"/>
              </w:rPr>
              <w:t xml:space="preserve"> </w:t>
            </w:r>
            <w:r w:rsidR="00EA39AA" w:rsidRPr="00821EE7">
              <w:rPr>
                <w:rFonts w:ascii="Times New Roman" w:hAnsi="Times New Roman" w:cs="Times New Roman"/>
              </w:rPr>
              <w:t>Frequency</w:t>
            </w:r>
            <w:r w:rsidRPr="00821EE7">
              <w:rPr>
                <w:rFonts w:ascii="Times New Roman" w:hAnsi="Times New Roman" w:cs="Times New Roman"/>
              </w:rPr>
              <w:t xml:space="preserve"> </w:t>
            </w:r>
          </w:p>
        </w:tc>
        <w:tc>
          <w:tcPr>
            <w:tcW w:w="1889" w:type="dxa"/>
          </w:tcPr>
          <w:p w:rsidR="008A0B86" w:rsidRPr="00821EE7" w:rsidRDefault="008A0B86" w:rsidP="00245A73">
            <w:pPr>
              <w:cnfStyle w:val="100000000000"/>
              <w:rPr>
                <w:rFonts w:ascii="Times New Roman" w:hAnsi="Times New Roman" w:cs="Times New Roman"/>
              </w:rPr>
            </w:pPr>
            <w:r w:rsidRPr="00821EE7">
              <w:rPr>
                <w:rFonts w:ascii="Times New Roman" w:hAnsi="Times New Roman" w:cs="Times New Roman"/>
              </w:rPr>
              <w:t xml:space="preserve">No of anti-HCV </w:t>
            </w:r>
            <w:r w:rsidR="00EA39AA" w:rsidRPr="00821EE7">
              <w:rPr>
                <w:rFonts w:ascii="Times New Roman" w:hAnsi="Times New Roman" w:cs="Times New Roman"/>
              </w:rPr>
              <w:t>positive</w:t>
            </w:r>
            <w:r w:rsidRPr="00821EE7">
              <w:rPr>
                <w:rFonts w:ascii="Times New Roman" w:hAnsi="Times New Roman" w:cs="Times New Roman"/>
              </w:rPr>
              <w:t xml:space="preserve"> </w:t>
            </w:r>
          </w:p>
        </w:tc>
        <w:tc>
          <w:tcPr>
            <w:tcW w:w="2323" w:type="dxa"/>
          </w:tcPr>
          <w:p w:rsidR="008A0B86" w:rsidRPr="00821EE7" w:rsidRDefault="000A06A4" w:rsidP="000A06A4">
            <w:pPr>
              <w:cnfStyle w:val="100000000000"/>
              <w:rPr>
                <w:rFonts w:ascii="Times New Roman" w:hAnsi="Times New Roman" w:cs="Times New Roman"/>
              </w:rPr>
            </w:pPr>
            <w:r w:rsidRPr="00E5729A">
              <w:rPr>
                <w:rFonts w:ascii="Times New Roman" w:eastAsia="Calibri" w:hAnsi="Times New Roman" w:cs="Times New Roman"/>
                <w:sz w:val="24"/>
                <w:szCs w:val="24"/>
              </w:rPr>
              <w:t>χ2</w:t>
            </w:r>
            <w:r w:rsidR="008A0B86" w:rsidRPr="00821EE7">
              <w:rPr>
                <w:rFonts w:ascii="Times New Roman" w:hAnsi="Times New Roman" w:cs="Times New Roman"/>
                <w:spacing w:val="-7"/>
              </w:rPr>
              <w:t xml:space="preserve"> </w:t>
            </w:r>
          </w:p>
        </w:tc>
        <w:tc>
          <w:tcPr>
            <w:tcW w:w="1450" w:type="dxa"/>
          </w:tcPr>
          <w:p w:rsidR="008A0B86" w:rsidRPr="00821EE7" w:rsidRDefault="008A0B86" w:rsidP="00245A73">
            <w:pPr>
              <w:cnfStyle w:val="100000000000"/>
              <w:rPr>
                <w:rFonts w:ascii="Times New Roman" w:hAnsi="Times New Roman" w:cs="Times New Roman"/>
              </w:rPr>
            </w:pPr>
            <w:r w:rsidRPr="00821EE7">
              <w:rPr>
                <w:rFonts w:ascii="Times New Roman" w:hAnsi="Times New Roman" w:cs="Times New Roman"/>
              </w:rPr>
              <w:t xml:space="preserve">p-value </w:t>
            </w:r>
          </w:p>
        </w:tc>
      </w:tr>
      <w:tr w:rsidR="008A0B86" w:rsidRPr="00821EE7" w:rsidTr="00362C41">
        <w:trPr>
          <w:cnfStyle w:val="000000100000"/>
        </w:trPr>
        <w:tc>
          <w:tcPr>
            <w:cnfStyle w:val="001000000000"/>
            <w:tcW w:w="2793" w:type="dxa"/>
          </w:tcPr>
          <w:p w:rsidR="008A0B86" w:rsidRPr="00821EE7" w:rsidRDefault="008A0B86" w:rsidP="00245A73">
            <w:pPr>
              <w:jc w:val="both"/>
              <w:rPr>
                <w:rFonts w:ascii="Times New Roman" w:hAnsi="Times New Roman" w:cs="Times New Roman"/>
                <w:b w:val="0"/>
              </w:rPr>
            </w:pPr>
            <w:r w:rsidRPr="00821EE7">
              <w:rPr>
                <w:rFonts w:ascii="Times New Roman" w:hAnsi="Times New Roman" w:cs="Times New Roman"/>
              </w:rPr>
              <w:t>Community acquired</w:t>
            </w:r>
          </w:p>
        </w:tc>
        <w:tc>
          <w:tcPr>
            <w:tcW w:w="1121" w:type="dxa"/>
          </w:tcPr>
          <w:p w:rsidR="008A0B86" w:rsidRPr="00821EE7" w:rsidRDefault="008A0B86" w:rsidP="00245A73">
            <w:pPr>
              <w:cnfStyle w:val="000000100000"/>
              <w:rPr>
                <w:rFonts w:ascii="Times New Roman" w:hAnsi="Times New Roman" w:cs="Times New Roman"/>
              </w:rPr>
            </w:pPr>
          </w:p>
        </w:tc>
        <w:tc>
          <w:tcPr>
            <w:tcW w:w="1889" w:type="dxa"/>
          </w:tcPr>
          <w:p w:rsidR="008A0B86" w:rsidRPr="00821EE7" w:rsidRDefault="008A0B86" w:rsidP="00245A73">
            <w:pPr>
              <w:cnfStyle w:val="000000100000"/>
              <w:rPr>
                <w:rFonts w:ascii="Times New Roman" w:hAnsi="Times New Roman" w:cs="Times New Roman"/>
              </w:rPr>
            </w:pPr>
          </w:p>
        </w:tc>
        <w:tc>
          <w:tcPr>
            <w:tcW w:w="2323" w:type="dxa"/>
          </w:tcPr>
          <w:p w:rsidR="008A0B86" w:rsidRPr="00821EE7" w:rsidRDefault="008A0B86" w:rsidP="00245A73">
            <w:pPr>
              <w:cnfStyle w:val="000000100000"/>
              <w:rPr>
                <w:rFonts w:ascii="Times New Roman" w:hAnsi="Times New Roman" w:cs="Times New Roman"/>
              </w:rPr>
            </w:pPr>
          </w:p>
        </w:tc>
        <w:tc>
          <w:tcPr>
            <w:tcW w:w="1450" w:type="dxa"/>
          </w:tcPr>
          <w:p w:rsidR="008A0B86" w:rsidRPr="00821EE7" w:rsidRDefault="008A0B86" w:rsidP="00245A73">
            <w:pPr>
              <w:cnfStyle w:val="000000100000"/>
              <w:rPr>
                <w:rFonts w:ascii="Times New Roman" w:hAnsi="Times New Roman" w:cs="Times New Roman"/>
              </w:rPr>
            </w:pPr>
          </w:p>
        </w:tc>
      </w:tr>
      <w:tr w:rsidR="008A0B86" w:rsidRPr="00821EE7" w:rsidTr="00362C41">
        <w:trPr>
          <w:trHeight w:val="332"/>
        </w:trPr>
        <w:tc>
          <w:tcPr>
            <w:cnfStyle w:val="001000000000"/>
            <w:tcW w:w="2793" w:type="dxa"/>
          </w:tcPr>
          <w:p w:rsidR="008A0B86" w:rsidRPr="00821EE7" w:rsidRDefault="008A0B86" w:rsidP="00245A73">
            <w:pPr>
              <w:jc w:val="both"/>
              <w:rPr>
                <w:rFonts w:ascii="Times New Roman" w:hAnsi="Times New Roman" w:cs="Times New Roman"/>
              </w:rPr>
            </w:pPr>
            <w:r w:rsidRPr="00821EE7">
              <w:rPr>
                <w:rFonts w:ascii="Times New Roman" w:hAnsi="Times New Roman" w:cs="Times New Roman"/>
              </w:rPr>
              <w:t>Tattooing on gum</w:t>
            </w:r>
          </w:p>
        </w:tc>
        <w:tc>
          <w:tcPr>
            <w:tcW w:w="1121" w:type="dxa"/>
          </w:tcPr>
          <w:p w:rsidR="008A0B86" w:rsidRPr="00821EE7" w:rsidRDefault="008A0B86" w:rsidP="00245A73">
            <w:pPr>
              <w:cnfStyle w:val="000000000000"/>
              <w:rPr>
                <w:rFonts w:ascii="Times New Roman" w:hAnsi="Times New Roman" w:cs="Times New Roman"/>
              </w:rPr>
            </w:pPr>
            <w:r w:rsidRPr="00821EE7">
              <w:rPr>
                <w:rFonts w:ascii="Times New Roman" w:hAnsi="Times New Roman" w:cs="Times New Roman"/>
              </w:rPr>
              <w:t>12</w:t>
            </w:r>
          </w:p>
        </w:tc>
        <w:tc>
          <w:tcPr>
            <w:tcW w:w="1889" w:type="dxa"/>
          </w:tcPr>
          <w:p w:rsidR="008A0B86" w:rsidRPr="00821EE7" w:rsidRDefault="008A0B86" w:rsidP="00245A73">
            <w:pPr>
              <w:jc w:val="center"/>
              <w:cnfStyle w:val="000000000000"/>
              <w:rPr>
                <w:rFonts w:ascii="Times New Roman" w:hAnsi="Times New Roman" w:cs="Times New Roman"/>
              </w:rPr>
            </w:pPr>
            <w:r>
              <w:rPr>
                <w:rFonts w:ascii="Times New Roman" w:hAnsi="Times New Roman" w:cs="Times New Roman"/>
              </w:rPr>
              <w:t>3</w:t>
            </w:r>
          </w:p>
        </w:tc>
        <w:tc>
          <w:tcPr>
            <w:tcW w:w="2323" w:type="dxa"/>
          </w:tcPr>
          <w:p w:rsidR="008A0B86" w:rsidRPr="00821EE7" w:rsidRDefault="00E2165E" w:rsidP="00245A73">
            <w:pPr>
              <w:tabs>
                <w:tab w:val="left" w:pos="1470"/>
              </w:tabs>
              <w:cnfStyle w:val="000000000000"/>
              <w:rPr>
                <w:rFonts w:ascii="Times New Roman" w:hAnsi="Times New Roman" w:cs="Times New Roman"/>
              </w:rPr>
            </w:pPr>
            <w:r>
              <w:rPr>
                <w:rFonts w:ascii="Times New Roman" w:hAnsi="Times New Roman" w:cs="Times New Roman"/>
              </w:rPr>
              <w:t>0.32</w:t>
            </w:r>
          </w:p>
        </w:tc>
        <w:tc>
          <w:tcPr>
            <w:tcW w:w="1450"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0.56</w:t>
            </w:r>
          </w:p>
        </w:tc>
      </w:tr>
      <w:tr w:rsidR="008A0B86" w:rsidRPr="00821EE7" w:rsidTr="00362C41">
        <w:trPr>
          <w:cnfStyle w:val="000000100000"/>
        </w:trPr>
        <w:tc>
          <w:tcPr>
            <w:cnfStyle w:val="001000000000"/>
            <w:tcW w:w="2793" w:type="dxa"/>
          </w:tcPr>
          <w:p w:rsidR="008A0B86" w:rsidRPr="00821EE7" w:rsidRDefault="008A0B86" w:rsidP="00245A73">
            <w:pPr>
              <w:jc w:val="both"/>
              <w:rPr>
                <w:rFonts w:ascii="Times New Roman" w:hAnsi="Times New Roman" w:cs="Times New Roman"/>
              </w:rPr>
            </w:pPr>
            <w:r w:rsidRPr="00821EE7">
              <w:rPr>
                <w:rFonts w:ascii="Times New Roman" w:hAnsi="Times New Roman" w:cs="Times New Roman"/>
              </w:rPr>
              <w:t>Tattooing on body</w:t>
            </w:r>
          </w:p>
        </w:tc>
        <w:tc>
          <w:tcPr>
            <w:tcW w:w="1121" w:type="dxa"/>
          </w:tcPr>
          <w:p w:rsidR="008A0B86" w:rsidRPr="00821EE7" w:rsidRDefault="008A0B86" w:rsidP="00245A73">
            <w:pPr>
              <w:cnfStyle w:val="000000100000"/>
              <w:rPr>
                <w:rFonts w:ascii="Times New Roman" w:hAnsi="Times New Roman" w:cs="Times New Roman"/>
              </w:rPr>
            </w:pPr>
            <w:r w:rsidRPr="00821EE7">
              <w:rPr>
                <w:rFonts w:ascii="Times New Roman" w:hAnsi="Times New Roman" w:cs="Times New Roman"/>
              </w:rPr>
              <w:t>15</w:t>
            </w:r>
          </w:p>
        </w:tc>
        <w:tc>
          <w:tcPr>
            <w:tcW w:w="1889" w:type="dxa"/>
          </w:tcPr>
          <w:p w:rsidR="008A0B86" w:rsidRPr="00821EE7" w:rsidRDefault="008A0B86" w:rsidP="00245A73">
            <w:pPr>
              <w:tabs>
                <w:tab w:val="center" w:pos="1197"/>
              </w:tabs>
              <w:jc w:val="center"/>
              <w:cnfStyle w:val="000000100000"/>
              <w:rPr>
                <w:rFonts w:ascii="Times New Roman" w:hAnsi="Times New Roman" w:cs="Times New Roman"/>
              </w:rPr>
            </w:pPr>
            <w:r>
              <w:rPr>
                <w:rFonts w:ascii="Times New Roman" w:hAnsi="Times New Roman" w:cs="Times New Roman"/>
              </w:rPr>
              <w:t>3</w:t>
            </w:r>
          </w:p>
        </w:tc>
        <w:tc>
          <w:tcPr>
            <w:tcW w:w="2323"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0.16</w:t>
            </w:r>
          </w:p>
        </w:tc>
        <w:tc>
          <w:tcPr>
            <w:tcW w:w="1450"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0.90</w:t>
            </w:r>
          </w:p>
        </w:tc>
      </w:tr>
      <w:tr w:rsidR="008A0B86" w:rsidRPr="00821EE7" w:rsidTr="00362C41">
        <w:tc>
          <w:tcPr>
            <w:cnfStyle w:val="001000000000"/>
            <w:tcW w:w="2793" w:type="dxa"/>
          </w:tcPr>
          <w:p w:rsidR="008A0B86" w:rsidRPr="00821EE7" w:rsidRDefault="008A0B86" w:rsidP="00245A73">
            <w:pPr>
              <w:jc w:val="both"/>
              <w:rPr>
                <w:rFonts w:ascii="Times New Roman" w:hAnsi="Times New Roman" w:cs="Times New Roman"/>
              </w:rPr>
            </w:pPr>
            <w:r w:rsidRPr="00821EE7">
              <w:rPr>
                <w:rFonts w:ascii="Times New Roman" w:hAnsi="Times New Roman" w:cs="Times New Roman"/>
              </w:rPr>
              <w:t>Shaving by barber</w:t>
            </w:r>
            <w:r w:rsidR="00E2165E">
              <w:rPr>
                <w:rFonts w:ascii="Times New Roman" w:hAnsi="Times New Roman" w:cs="Times New Roman"/>
              </w:rPr>
              <w:t>***</w:t>
            </w:r>
          </w:p>
        </w:tc>
        <w:tc>
          <w:tcPr>
            <w:tcW w:w="1121" w:type="dxa"/>
          </w:tcPr>
          <w:p w:rsidR="008A0B86" w:rsidRPr="00821EE7" w:rsidRDefault="008A0B86" w:rsidP="00245A73">
            <w:pPr>
              <w:cnfStyle w:val="000000000000"/>
              <w:rPr>
                <w:rFonts w:ascii="Times New Roman" w:hAnsi="Times New Roman" w:cs="Times New Roman"/>
              </w:rPr>
            </w:pPr>
            <w:r w:rsidRPr="00821EE7">
              <w:rPr>
                <w:rFonts w:ascii="Times New Roman" w:hAnsi="Times New Roman" w:cs="Times New Roman"/>
              </w:rPr>
              <w:t>68</w:t>
            </w:r>
          </w:p>
        </w:tc>
        <w:tc>
          <w:tcPr>
            <w:tcW w:w="1889" w:type="dxa"/>
          </w:tcPr>
          <w:p w:rsidR="008A0B86" w:rsidRPr="00821EE7" w:rsidRDefault="008A0B86" w:rsidP="00245A73">
            <w:pPr>
              <w:tabs>
                <w:tab w:val="center" w:pos="1197"/>
              </w:tabs>
              <w:jc w:val="center"/>
              <w:cnfStyle w:val="000000000000"/>
              <w:rPr>
                <w:rFonts w:ascii="Times New Roman" w:hAnsi="Times New Roman" w:cs="Times New Roman"/>
              </w:rPr>
            </w:pPr>
            <w:r>
              <w:rPr>
                <w:rFonts w:ascii="Times New Roman" w:hAnsi="Times New Roman" w:cs="Times New Roman"/>
              </w:rPr>
              <w:t>12</w:t>
            </w:r>
          </w:p>
        </w:tc>
        <w:tc>
          <w:tcPr>
            <w:tcW w:w="2323"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1.41</w:t>
            </w:r>
          </w:p>
        </w:tc>
        <w:tc>
          <w:tcPr>
            <w:tcW w:w="1450"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0.22</w:t>
            </w:r>
          </w:p>
        </w:tc>
      </w:tr>
      <w:tr w:rsidR="008A0B86" w:rsidRPr="00821EE7" w:rsidTr="00362C41">
        <w:trPr>
          <w:cnfStyle w:val="000000100000"/>
        </w:trPr>
        <w:tc>
          <w:tcPr>
            <w:cnfStyle w:val="001000000000"/>
            <w:tcW w:w="2793" w:type="dxa"/>
          </w:tcPr>
          <w:p w:rsidR="008A0B86" w:rsidRPr="00821EE7" w:rsidRDefault="008A0B86" w:rsidP="00245A73">
            <w:pPr>
              <w:jc w:val="both"/>
              <w:rPr>
                <w:rFonts w:ascii="Times New Roman" w:hAnsi="Times New Roman" w:cs="Times New Roman"/>
              </w:rPr>
            </w:pPr>
            <w:r w:rsidRPr="00821EE7">
              <w:rPr>
                <w:rFonts w:ascii="Times New Roman" w:hAnsi="Times New Roman" w:cs="Times New Roman"/>
              </w:rPr>
              <w:t>Body pricing</w:t>
            </w:r>
          </w:p>
        </w:tc>
        <w:tc>
          <w:tcPr>
            <w:tcW w:w="1121" w:type="dxa"/>
          </w:tcPr>
          <w:p w:rsidR="008A0B86" w:rsidRPr="00821EE7" w:rsidRDefault="008A0B86" w:rsidP="00245A73">
            <w:pPr>
              <w:cnfStyle w:val="000000100000"/>
              <w:rPr>
                <w:rFonts w:ascii="Times New Roman" w:hAnsi="Times New Roman" w:cs="Times New Roman"/>
              </w:rPr>
            </w:pPr>
            <w:r w:rsidRPr="00821EE7">
              <w:rPr>
                <w:rFonts w:ascii="Times New Roman" w:hAnsi="Times New Roman" w:cs="Times New Roman"/>
              </w:rPr>
              <w:t>11</w:t>
            </w:r>
          </w:p>
        </w:tc>
        <w:tc>
          <w:tcPr>
            <w:tcW w:w="1889" w:type="dxa"/>
          </w:tcPr>
          <w:p w:rsidR="008A0B86" w:rsidRPr="00821EE7" w:rsidRDefault="008A0B86" w:rsidP="00245A73">
            <w:pPr>
              <w:jc w:val="center"/>
              <w:cnfStyle w:val="000000100000"/>
              <w:rPr>
                <w:rFonts w:ascii="Times New Roman" w:hAnsi="Times New Roman" w:cs="Times New Roman"/>
              </w:rPr>
            </w:pPr>
            <w:r>
              <w:rPr>
                <w:rFonts w:ascii="Times New Roman" w:hAnsi="Times New Roman" w:cs="Times New Roman"/>
              </w:rPr>
              <w:t>2</w:t>
            </w:r>
          </w:p>
        </w:tc>
        <w:tc>
          <w:tcPr>
            <w:tcW w:w="2323"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0.03</w:t>
            </w:r>
          </w:p>
        </w:tc>
        <w:tc>
          <w:tcPr>
            <w:tcW w:w="1450"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0.96</w:t>
            </w:r>
          </w:p>
        </w:tc>
      </w:tr>
      <w:tr w:rsidR="008A0B86" w:rsidRPr="00821EE7" w:rsidTr="00362C41">
        <w:tc>
          <w:tcPr>
            <w:cnfStyle w:val="001000000000"/>
            <w:tcW w:w="2793" w:type="dxa"/>
          </w:tcPr>
          <w:p w:rsidR="008A0B86" w:rsidRPr="00821EE7" w:rsidRDefault="0047055E" w:rsidP="00245A73">
            <w:pPr>
              <w:jc w:val="both"/>
              <w:rPr>
                <w:rFonts w:ascii="Times New Roman" w:hAnsi="Times New Roman" w:cs="Times New Roman"/>
              </w:rPr>
            </w:pPr>
            <w:r>
              <w:rPr>
                <w:rFonts w:ascii="Times New Roman" w:hAnsi="Times New Roman" w:cs="Times New Roman"/>
              </w:rPr>
              <w:t xml:space="preserve">Uvuloctomy </w:t>
            </w:r>
          </w:p>
        </w:tc>
        <w:tc>
          <w:tcPr>
            <w:tcW w:w="1121" w:type="dxa"/>
          </w:tcPr>
          <w:p w:rsidR="008A0B86" w:rsidRPr="00821EE7" w:rsidRDefault="008A0B86" w:rsidP="00245A73">
            <w:pPr>
              <w:cnfStyle w:val="000000000000"/>
              <w:rPr>
                <w:rFonts w:ascii="Times New Roman" w:hAnsi="Times New Roman" w:cs="Times New Roman"/>
              </w:rPr>
            </w:pPr>
            <w:r w:rsidRPr="00821EE7">
              <w:rPr>
                <w:rFonts w:ascii="Times New Roman" w:hAnsi="Times New Roman" w:cs="Times New Roman"/>
              </w:rPr>
              <w:t>75</w:t>
            </w:r>
          </w:p>
        </w:tc>
        <w:tc>
          <w:tcPr>
            <w:tcW w:w="1889" w:type="dxa"/>
          </w:tcPr>
          <w:p w:rsidR="008A0B86" w:rsidRPr="00821EE7" w:rsidRDefault="008A0B86" w:rsidP="00245A73">
            <w:pPr>
              <w:tabs>
                <w:tab w:val="center" w:pos="1197"/>
              </w:tabs>
              <w:jc w:val="center"/>
              <w:cnfStyle w:val="000000000000"/>
              <w:rPr>
                <w:rFonts w:ascii="Times New Roman" w:hAnsi="Times New Roman" w:cs="Times New Roman"/>
              </w:rPr>
            </w:pPr>
            <w:r>
              <w:rPr>
                <w:rFonts w:ascii="Times New Roman" w:hAnsi="Times New Roman" w:cs="Times New Roman"/>
              </w:rPr>
              <w:t>5</w:t>
            </w:r>
          </w:p>
        </w:tc>
        <w:tc>
          <w:tcPr>
            <w:tcW w:w="2323"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0.33</w:t>
            </w:r>
          </w:p>
        </w:tc>
        <w:tc>
          <w:tcPr>
            <w:tcW w:w="1450"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0.96</w:t>
            </w:r>
          </w:p>
        </w:tc>
      </w:tr>
      <w:tr w:rsidR="008A0B86" w:rsidRPr="00821EE7" w:rsidTr="00362C41">
        <w:trPr>
          <w:cnfStyle w:val="000000100000"/>
        </w:trPr>
        <w:tc>
          <w:tcPr>
            <w:cnfStyle w:val="001000000000"/>
            <w:tcW w:w="2793" w:type="dxa"/>
          </w:tcPr>
          <w:p w:rsidR="008A0B86" w:rsidRPr="00821EE7" w:rsidRDefault="008A0B86" w:rsidP="00245A73">
            <w:pPr>
              <w:jc w:val="both"/>
              <w:rPr>
                <w:rFonts w:ascii="Times New Roman" w:hAnsi="Times New Roman" w:cs="Times New Roman"/>
              </w:rPr>
            </w:pPr>
            <w:r w:rsidRPr="00821EE7">
              <w:rPr>
                <w:rFonts w:ascii="Times New Roman" w:hAnsi="Times New Roman" w:cs="Times New Roman"/>
              </w:rPr>
              <w:t>Ear prancing</w:t>
            </w:r>
          </w:p>
        </w:tc>
        <w:tc>
          <w:tcPr>
            <w:tcW w:w="1121" w:type="dxa"/>
          </w:tcPr>
          <w:p w:rsidR="008A0B86" w:rsidRPr="00821EE7" w:rsidRDefault="008A0B86" w:rsidP="00245A73">
            <w:pPr>
              <w:cnfStyle w:val="000000100000"/>
              <w:rPr>
                <w:rFonts w:ascii="Times New Roman" w:hAnsi="Times New Roman" w:cs="Times New Roman"/>
              </w:rPr>
            </w:pPr>
            <w:r w:rsidRPr="00821EE7">
              <w:rPr>
                <w:rFonts w:ascii="Times New Roman" w:hAnsi="Times New Roman" w:cs="Times New Roman"/>
              </w:rPr>
              <w:t>34</w:t>
            </w:r>
          </w:p>
        </w:tc>
        <w:tc>
          <w:tcPr>
            <w:tcW w:w="1889" w:type="dxa"/>
          </w:tcPr>
          <w:p w:rsidR="008A0B86" w:rsidRPr="00821EE7" w:rsidRDefault="008A0B86" w:rsidP="00245A73">
            <w:pPr>
              <w:tabs>
                <w:tab w:val="center" w:pos="1197"/>
              </w:tabs>
              <w:jc w:val="center"/>
              <w:cnfStyle w:val="000000100000"/>
              <w:rPr>
                <w:rFonts w:ascii="Times New Roman" w:hAnsi="Times New Roman" w:cs="Times New Roman"/>
              </w:rPr>
            </w:pPr>
            <w:r>
              <w:rPr>
                <w:rFonts w:ascii="Times New Roman" w:hAnsi="Times New Roman" w:cs="Times New Roman"/>
              </w:rPr>
              <w:t>14</w:t>
            </w:r>
          </w:p>
        </w:tc>
        <w:tc>
          <w:tcPr>
            <w:tcW w:w="2323"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0.55</w:t>
            </w:r>
          </w:p>
        </w:tc>
        <w:tc>
          <w:tcPr>
            <w:tcW w:w="1450"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0.47</w:t>
            </w:r>
          </w:p>
        </w:tc>
      </w:tr>
      <w:tr w:rsidR="008A0B86" w:rsidRPr="00821EE7" w:rsidTr="00362C41">
        <w:tc>
          <w:tcPr>
            <w:cnfStyle w:val="001000000000"/>
            <w:tcW w:w="2793" w:type="dxa"/>
          </w:tcPr>
          <w:p w:rsidR="008A0B86" w:rsidRPr="00821EE7" w:rsidRDefault="008A0B86" w:rsidP="00245A73">
            <w:pPr>
              <w:jc w:val="both"/>
              <w:rPr>
                <w:rFonts w:ascii="Times New Roman" w:hAnsi="Times New Roman" w:cs="Times New Roman"/>
              </w:rPr>
            </w:pPr>
            <w:r w:rsidRPr="00821EE7">
              <w:rPr>
                <w:rFonts w:ascii="Times New Roman" w:hAnsi="Times New Roman" w:cs="Times New Roman"/>
              </w:rPr>
              <w:t xml:space="preserve">Contact with </w:t>
            </w:r>
            <w:r w:rsidR="0061256E" w:rsidRPr="00821EE7">
              <w:rPr>
                <w:rFonts w:ascii="Times New Roman" w:hAnsi="Times New Roman" w:cs="Times New Roman"/>
              </w:rPr>
              <w:t>jaundice</w:t>
            </w:r>
            <w:r w:rsidRPr="00821EE7">
              <w:rPr>
                <w:rFonts w:ascii="Times New Roman" w:hAnsi="Times New Roman" w:cs="Times New Roman"/>
              </w:rPr>
              <w:t xml:space="preserve"> </w:t>
            </w:r>
            <w:r w:rsidR="0061256E" w:rsidRPr="00821EE7">
              <w:rPr>
                <w:rFonts w:ascii="Times New Roman" w:hAnsi="Times New Roman" w:cs="Times New Roman"/>
              </w:rPr>
              <w:t>p</w:t>
            </w:r>
            <w:r w:rsidR="0061256E">
              <w:rPr>
                <w:rFonts w:ascii="Times New Roman" w:hAnsi="Times New Roman" w:cs="Times New Roman"/>
              </w:rPr>
              <w:t xml:space="preserve">atients </w:t>
            </w:r>
          </w:p>
        </w:tc>
        <w:tc>
          <w:tcPr>
            <w:tcW w:w="1121" w:type="dxa"/>
          </w:tcPr>
          <w:p w:rsidR="008A0B86" w:rsidRPr="00821EE7" w:rsidRDefault="008A0B86" w:rsidP="00245A73">
            <w:pPr>
              <w:cnfStyle w:val="000000000000"/>
              <w:rPr>
                <w:rFonts w:ascii="Times New Roman" w:hAnsi="Times New Roman" w:cs="Times New Roman"/>
              </w:rPr>
            </w:pPr>
            <w:r w:rsidRPr="00821EE7">
              <w:rPr>
                <w:rFonts w:ascii="Times New Roman" w:hAnsi="Times New Roman" w:cs="Times New Roman"/>
              </w:rPr>
              <w:t>15</w:t>
            </w:r>
          </w:p>
        </w:tc>
        <w:tc>
          <w:tcPr>
            <w:tcW w:w="1889" w:type="dxa"/>
          </w:tcPr>
          <w:p w:rsidR="008A0B86" w:rsidRPr="00821EE7" w:rsidRDefault="008A0B86" w:rsidP="00245A73">
            <w:pPr>
              <w:tabs>
                <w:tab w:val="left" w:pos="1650"/>
              </w:tabs>
              <w:jc w:val="center"/>
              <w:cnfStyle w:val="000000000000"/>
              <w:rPr>
                <w:rFonts w:ascii="Times New Roman" w:hAnsi="Times New Roman" w:cs="Times New Roman"/>
              </w:rPr>
            </w:pPr>
            <w:r>
              <w:rPr>
                <w:rFonts w:ascii="Times New Roman" w:hAnsi="Times New Roman" w:cs="Times New Roman"/>
              </w:rPr>
              <w:t>2</w:t>
            </w:r>
          </w:p>
        </w:tc>
        <w:tc>
          <w:tcPr>
            <w:tcW w:w="2323"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0.36</w:t>
            </w:r>
          </w:p>
        </w:tc>
        <w:tc>
          <w:tcPr>
            <w:tcW w:w="1450"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0.56</w:t>
            </w:r>
          </w:p>
        </w:tc>
      </w:tr>
      <w:tr w:rsidR="008A0B86" w:rsidRPr="00821EE7" w:rsidTr="00362C41">
        <w:trPr>
          <w:cnfStyle w:val="000000100000"/>
        </w:trPr>
        <w:tc>
          <w:tcPr>
            <w:cnfStyle w:val="001000000000"/>
            <w:tcW w:w="2793" w:type="dxa"/>
          </w:tcPr>
          <w:p w:rsidR="008A0B86" w:rsidRPr="00821EE7" w:rsidRDefault="008A0B86" w:rsidP="00245A73">
            <w:pPr>
              <w:jc w:val="both"/>
              <w:rPr>
                <w:rFonts w:ascii="Times New Roman" w:hAnsi="Times New Roman" w:cs="Times New Roman"/>
              </w:rPr>
            </w:pPr>
            <w:r w:rsidRPr="00821EE7">
              <w:rPr>
                <w:rFonts w:ascii="Times New Roman" w:hAnsi="Times New Roman" w:cs="Times New Roman"/>
              </w:rPr>
              <w:t>Circumcision</w:t>
            </w:r>
          </w:p>
        </w:tc>
        <w:tc>
          <w:tcPr>
            <w:tcW w:w="1121" w:type="dxa"/>
          </w:tcPr>
          <w:p w:rsidR="008A0B86" w:rsidRPr="00821EE7" w:rsidRDefault="008A0B86" w:rsidP="00245A73">
            <w:pPr>
              <w:cnfStyle w:val="000000100000"/>
              <w:rPr>
                <w:rFonts w:ascii="Times New Roman" w:hAnsi="Times New Roman" w:cs="Times New Roman"/>
              </w:rPr>
            </w:pPr>
            <w:r w:rsidRPr="00821EE7">
              <w:rPr>
                <w:rFonts w:ascii="Times New Roman" w:hAnsi="Times New Roman" w:cs="Times New Roman"/>
              </w:rPr>
              <w:t>91</w:t>
            </w:r>
          </w:p>
        </w:tc>
        <w:tc>
          <w:tcPr>
            <w:tcW w:w="1889" w:type="dxa"/>
          </w:tcPr>
          <w:p w:rsidR="008A0B86" w:rsidRPr="00821EE7" w:rsidRDefault="008A0B86" w:rsidP="00245A73">
            <w:pPr>
              <w:jc w:val="center"/>
              <w:cnfStyle w:val="000000100000"/>
              <w:rPr>
                <w:rFonts w:ascii="Times New Roman" w:hAnsi="Times New Roman" w:cs="Times New Roman"/>
              </w:rPr>
            </w:pPr>
            <w:r>
              <w:rPr>
                <w:rFonts w:ascii="Times New Roman" w:hAnsi="Times New Roman" w:cs="Times New Roman"/>
              </w:rPr>
              <w:t>17</w:t>
            </w:r>
          </w:p>
        </w:tc>
        <w:tc>
          <w:tcPr>
            <w:tcW w:w="2323"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0.004</w:t>
            </w:r>
          </w:p>
        </w:tc>
        <w:tc>
          <w:tcPr>
            <w:tcW w:w="1450"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0.95</w:t>
            </w:r>
          </w:p>
        </w:tc>
      </w:tr>
      <w:tr w:rsidR="008A0B86" w:rsidRPr="00821EE7" w:rsidTr="00362C41">
        <w:tc>
          <w:tcPr>
            <w:cnfStyle w:val="001000000000"/>
            <w:tcW w:w="2793" w:type="dxa"/>
          </w:tcPr>
          <w:p w:rsidR="008A0B86" w:rsidRPr="00821EE7" w:rsidRDefault="008A0B86" w:rsidP="00245A73">
            <w:pPr>
              <w:jc w:val="both"/>
              <w:rPr>
                <w:rFonts w:ascii="Times New Roman" w:hAnsi="Times New Roman" w:cs="Times New Roman"/>
                <w:b w:val="0"/>
              </w:rPr>
            </w:pPr>
            <w:r w:rsidRPr="00821EE7">
              <w:rPr>
                <w:rFonts w:ascii="Times New Roman" w:hAnsi="Times New Roman" w:cs="Times New Roman"/>
              </w:rPr>
              <w:t>Hospital acquired</w:t>
            </w:r>
          </w:p>
        </w:tc>
        <w:tc>
          <w:tcPr>
            <w:tcW w:w="1121" w:type="dxa"/>
          </w:tcPr>
          <w:p w:rsidR="008A0B86" w:rsidRPr="00821EE7" w:rsidRDefault="008A0B86" w:rsidP="00245A73">
            <w:pPr>
              <w:cnfStyle w:val="000000000000"/>
              <w:rPr>
                <w:rFonts w:ascii="Times New Roman" w:hAnsi="Times New Roman" w:cs="Times New Roman"/>
              </w:rPr>
            </w:pPr>
          </w:p>
        </w:tc>
        <w:tc>
          <w:tcPr>
            <w:tcW w:w="1889" w:type="dxa"/>
          </w:tcPr>
          <w:p w:rsidR="008A0B86" w:rsidRPr="00821EE7" w:rsidRDefault="008A0B86" w:rsidP="00245A73">
            <w:pPr>
              <w:cnfStyle w:val="000000000000"/>
              <w:rPr>
                <w:rFonts w:ascii="Times New Roman" w:hAnsi="Times New Roman" w:cs="Times New Roman"/>
              </w:rPr>
            </w:pPr>
          </w:p>
        </w:tc>
        <w:tc>
          <w:tcPr>
            <w:tcW w:w="2323" w:type="dxa"/>
          </w:tcPr>
          <w:p w:rsidR="008A0B86" w:rsidRPr="00821EE7" w:rsidRDefault="008A0B86" w:rsidP="00245A73">
            <w:pPr>
              <w:cnfStyle w:val="000000000000"/>
              <w:rPr>
                <w:rFonts w:ascii="Times New Roman" w:hAnsi="Times New Roman" w:cs="Times New Roman"/>
              </w:rPr>
            </w:pPr>
          </w:p>
        </w:tc>
        <w:tc>
          <w:tcPr>
            <w:tcW w:w="1450" w:type="dxa"/>
          </w:tcPr>
          <w:p w:rsidR="008A0B86" w:rsidRPr="00821EE7" w:rsidRDefault="008A0B86" w:rsidP="00245A73">
            <w:pPr>
              <w:cnfStyle w:val="000000000000"/>
              <w:rPr>
                <w:rFonts w:ascii="Times New Roman" w:hAnsi="Times New Roman" w:cs="Times New Roman"/>
              </w:rPr>
            </w:pPr>
          </w:p>
        </w:tc>
      </w:tr>
      <w:tr w:rsidR="008A0B86" w:rsidRPr="00821EE7" w:rsidTr="00362C41">
        <w:trPr>
          <w:cnfStyle w:val="000000100000"/>
        </w:trPr>
        <w:tc>
          <w:tcPr>
            <w:cnfStyle w:val="001000000000"/>
            <w:tcW w:w="2793" w:type="dxa"/>
          </w:tcPr>
          <w:p w:rsidR="008A0B86" w:rsidRPr="00821EE7" w:rsidRDefault="008A0B86" w:rsidP="00245A73">
            <w:pPr>
              <w:rPr>
                <w:rFonts w:ascii="Times New Roman" w:hAnsi="Times New Roman" w:cs="Times New Roman"/>
              </w:rPr>
            </w:pPr>
            <w:r w:rsidRPr="00821EE7">
              <w:rPr>
                <w:rFonts w:ascii="Times New Roman" w:hAnsi="Times New Roman" w:cs="Times New Roman"/>
              </w:rPr>
              <w:t>Hospitalization</w:t>
            </w:r>
          </w:p>
        </w:tc>
        <w:tc>
          <w:tcPr>
            <w:tcW w:w="1121" w:type="dxa"/>
          </w:tcPr>
          <w:p w:rsidR="008A0B86" w:rsidRPr="00821EE7" w:rsidRDefault="008A0B86" w:rsidP="00245A73">
            <w:pPr>
              <w:cnfStyle w:val="000000100000"/>
              <w:rPr>
                <w:rFonts w:ascii="Times New Roman" w:hAnsi="Times New Roman" w:cs="Times New Roman"/>
              </w:rPr>
            </w:pPr>
            <w:r w:rsidRPr="00821EE7">
              <w:rPr>
                <w:rFonts w:ascii="Times New Roman" w:hAnsi="Times New Roman" w:cs="Times New Roman"/>
              </w:rPr>
              <w:t>70</w:t>
            </w:r>
          </w:p>
        </w:tc>
        <w:tc>
          <w:tcPr>
            <w:tcW w:w="1889" w:type="dxa"/>
          </w:tcPr>
          <w:p w:rsidR="008A0B86" w:rsidRPr="00821EE7" w:rsidRDefault="008A0B86" w:rsidP="00245A73">
            <w:pPr>
              <w:cnfStyle w:val="000000100000"/>
              <w:rPr>
                <w:rFonts w:ascii="Times New Roman" w:hAnsi="Times New Roman" w:cs="Times New Roman"/>
              </w:rPr>
            </w:pPr>
            <w:r>
              <w:rPr>
                <w:rFonts w:ascii="Times New Roman" w:hAnsi="Times New Roman" w:cs="Times New Roman"/>
              </w:rPr>
              <w:t xml:space="preserve">             12</w:t>
            </w:r>
          </w:p>
        </w:tc>
        <w:tc>
          <w:tcPr>
            <w:tcW w:w="2323"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0.31</w:t>
            </w:r>
          </w:p>
        </w:tc>
        <w:tc>
          <w:tcPr>
            <w:tcW w:w="1450"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0.58</w:t>
            </w:r>
          </w:p>
        </w:tc>
      </w:tr>
      <w:tr w:rsidR="008A0B86" w:rsidRPr="00821EE7" w:rsidTr="00362C41">
        <w:tc>
          <w:tcPr>
            <w:cnfStyle w:val="001000000000"/>
            <w:tcW w:w="2793" w:type="dxa"/>
          </w:tcPr>
          <w:p w:rsidR="008A0B86" w:rsidRPr="00821EE7" w:rsidRDefault="008A0B86" w:rsidP="00245A73">
            <w:pPr>
              <w:rPr>
                <w:rFonts w:ascii="Times New Roman" w:hAnsi="Times New Roman" w:cs="Times New Roman"/>
              </w:rPr>
            </w:pPr>
            <w:r w:rsidRPr="00821EE7">
              <w:rPr>
                <w:rFonts w:ascii="Times New Roman" w:hAnsi="Times New Roman" w:cs="Times New Roman"/>
              </w:rPr>
              <w:t>Blood transfusion</w:t>
            </w:r>
          </w:p>
        </w:tc>
        <w:tc>
          <w:tcPr>
            <w:tcW w:w="1121" w:type="dxa"/>
          </w:tcPr>
          <w:p w:rsidR="008A0B86" w:rsidRPr="00821EE7" w:rsidRDefault="008A0B86" w:rsidP="00245A73">
            <w:pPr>
              <w:cnfStyle w:val="000000000000"/>
              <w:rPr>
                <w:rFonts w:ascii="Times New Roman" w:hAnsi="Times New Roman" w:cs="Times New Roman"/>
              </w:rPr>
            </w:pPr>
            <w:r w:rsidRPr="00821EE7">
              <w:rPr>
                <w:rFonts w:ascii="Times New Roman" w:hAnsi="Times New Roman" w:cs="Times New Roman"/>
              </w:rPr>
              <w:t>42</w:t>
            </w:r>
          </w:p>
        </w:tc>
        <w:tc>
          <w:tcPr>
            <w:tcW w:w="1889" w:type="dxa"/>
          </w:tcPr>
          <w:p w:rsidR="008A0B86" w:rsidRPr="00821EE7" w:rsidRDefault="008A0B86" w:rsidP="00245A73">
            <w:pPr>
              <w:jc w:val="center"/>
              <w:cnfStyle w:val="000000000000"/>
              <w:rPr>
                <w:rFonts w:ascii="Times New Roman" w:hAnsi="Times New Roman" w:cs="Times New Roman"/>
              </w:rPr>
            </w:pPr>
            <w:r>
              <w:rPr>
                <w:rFonts w:ascii="Times New Roman" w:hAnsi="Times New Roman" w:cs="Times New Roman"/>
              </w:rPr>
              <w:t>13</w:t>
            </w:r>
          </w:p>
        </w:tc>
        <w:tc>
          <w:tcPr>
            <w:tcW w:w="2323"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6.1</w:t>
            </w:r>
          </w:p>
        </w:tc>
        <w:tc>
          <w:tcPr>
            <w:tcW w:w="1450"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0.015*</w:t>
            </w:r>
          </w:p>
        </w:tc>
      </w:tr>
      <w:tr w:rsidR="008A0B86" w:rsidRPr="00821EE7" w:rsidTr="00362C41">
        <w:trPr>
          <w:cnfStyle w:val="000000100000"/>
        </w:trPr>
        <w:tc>
          <w:tcPr>
            <w:cnfStyle w:val="001000000000"/>
            <w:tcW w:w="2793" w:type="dxa"/>
          </w:tcPr>
          <w:p w:rsidR="008A0B86" w:rsidRPr="00821EE7" w:rsidRDefault="008A0B86" w:rsidP="00245A73">
            <w:pPr>
              <w:rPr>
                <w:rFonts w:ascii="Times New Roman" w:hAnsi="Times New Roman" w:cs="Times New Roman"/>
              </w:rPr>
            </w:pPr>
            <w:r w:rsidRPr="00821EE7">
              <w:rPr>
                <w:rFonts w:ascii="Times New Roman" w:hAnsi="Times New Roman" w:cs="Times New Roman"/>
              </w:rPr>
              <w:t>Dental extraction</w:t>
            </w:r>
          </w:p>
        </w:tc>
        <w:tc>
          <w:tcPr>
            <w:tcW w:w="1121" w:type="dxa"/>
          </w:tcPr>
          <w:p w:rsidR="008A0B86" w:rsidRPr="00821EE7" w:rsidRDefault="008A0B86" w:rsidP="00245A73">
            <w:pPr>
              <w:cnfStyle w:val="000000100000"/>
              <w:rPr>
                <w:rFonts w:ascii="Times New Roman" w:hAnsi="Times New Roman" w:cs="Times New Roman"/>
              </w:rPr>
            </w:pPr>
            <w:r w:rsidRPr="00821EE7">
              <w:rPr>
                <w:rFonts w:ascii="Times New Roman" w:hAnsi="Times New Roman" w:cs="Times New Roman"/>
              </w:rPr>
              <w:t>46</w:t>
            </w:r>
          </w:p>
        </w:tc>
        <w:tc>
          <w:tcPr>
            <w:tcW w:w="1889" w:type="dxa"/>
          </w:tcPr>
          <w:p w:rsidR="008A0B86" w:rsidRPr="00821EE7" w:rsidRDefault="008A0B86" w:rsidP="00245A73">
            <w:pPr>
              <w:jc w:val="center"/>
              <w:cnfStyle w:val="000000100000"/>
              <w:rPr>
                <w:rFonts w:ascii="Times New Roman" w:hAnsi="Times New Roman" w:cs="Times New Roman"/>
              </w:rPr>
            </w:pPr>
            <w:r>
              <w:rPr>
                <w:rFonts w:ascii="Times New Roman" w:hAnsi="Times New Roman" w:cs="Times New Roman"/>
              </w:rPr>
              <w:t>10</w:t>
            </w:r>
          </w:p>
        </w:tc>
        <w:tc>
          <w:tcPr>
            <w:tcW w:w="2323"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0.63</w:t>
            </w:r>
          </w:p>
        </w:tc>
        <w:tc>
          <w:tcPr>
            <w:tcW w:w="1450"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0.24</w:t>
            </w:r>
          </w:p>
        </w:tc>
      </w:tr>
      <w:tr w:rsidR="008A0B86" w:rsidRPr="00821EE7" w:rsidTr="00362C41">
        <w:tc>
          <w:tcPr>
            <w:cnfStyle w:val="001000000000"/>
            <w:tcW w:w="2793" w:type="dxa"/>
          </w:tcPr>
          <w:p w:rsidR="008A0B86" w:rsidRPr="00821EE7" w:rsidRDefault="008A0B86" w:rsidP="00245A73">
            <w:pPr>
              <w:rPr>
                <w:rFonts w:ascii="Times New Roman" w:hAnsi="Times New Roman" w:cs="Times New Roman"/>
              </w:rPr>
            </w:pPr>
            <w:r w:rsidRPr="00821EE7">
              <w:rPr>
                <w:rFonts w:ascii="Times New Roman" w:hAnsi="Times New Roman" w:cs="Times New Roman"/>
              </w:rPr>
              <w:t>Surgical procedure</w:t>
            </w:r>
          </w:p>
        </w:tc>
        <w:tc>
          <w:tcPr>
            <w:tcW w:w="1121" w:type="dxa"/>
          </w:tcPr>
          <w:p w:rsidR="008A0B86" w:rsidRPr="00821EE7" w:rsidRDefault="008A0B86" w:rsidP="00245A73">
            <w:pPr>
              <w:cnfStyle w:val="000000000000"/>
              <w:rPr>
                <w:rFonts w:ascii="Times New Roman" w:hAnsi="Times New Roman" w:cs="Times New Roman"/>
              </w:rPr>
            </w:pPr>
            <w:r w:rsidRPr="00821EE7">
              <w:rPr>
                <w:rFonts w:ascii="Times New Roman" w:hAnsi="Times New Roman" w:cs="Times New Roman"/>
              </w:rPr>
              <w:t>22</w:t>
            </w:r>
          </w:p>
        </w:tc>
        <w:tc>
          <w:tcPr>
            <w:tcW w:w="1889" w:type="dxa"/>
          </w:tcPr>
          <w:p w:rsidR="008A0B86" w:rsidRPr="00821EE7" w:rsidRDefault="008A0B86" w:rsidP="00245A73">
            <w:pPr>
              <w:jc w:val="center"/>
              <w:cnfStyle w:val="000000000000"/>
              <w:rPr>
                <w:rFonts w:ascii="Times New Roman" w:hAnsi="Times New Roman" w:cs="Times New Roman"/>
              </w:rPr>
            </w:pPr>
            <w:r>
              <w:rPr>
                <w:rFonts w:ascii="Times New Roman" w:hAnsi="Times New Roman" w:cs="Times New Roman"/>
              </w:rPr>
              <w:t>3</w:t>
            </w:r>
          </w:p>
        </w:tc>
        <w:tc>
          <w:tcPr>
            <w:tcW w:w="2323"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0.50</w:t>
            </w:r>
          </w:p>
        </w:tc>
        <w:tc>
          <w:tcPr>
            <w:tcW w:w="1450"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0.49</w:t>
            </w:r>
          </w:p>
        </w:tc>
      </w:tr>
      <w:tr w:rsidR="008A0B86" w:rsidRPr="00821EE7" w:rsidTr="00362C41">
        <w:trPr>
          <w:cnfStyle w:val="000000100000"/>
        </w:trPr>
        <w:tc>
          <w:tcPr>
            <w:cnfStyle w:val="001000000000"/>
            <w:tcW w:w="2793" w:type="dxa"/>
          </w:tcPr>
          <w:p w:rsidR="008A0B86" w:rsidRPr="00821EE7" w:rsidRDefault="008A0B86" w:rsidP="00245A73">
            <w:pPr>
              <w:rPr>
                <w:rFonts w:ascii="Times New Roman" w:hAnsi="Times New Roman" w:cs="Times New Roman"/>
                <w:b w:val="0"/>
              </w:rPr>
            </w:pPr>
            <w:r w:rsidRPr="00821EE7">
              <w:rPr>
                <w:rFonts w:ascii="Times New Roman" w:hAnsi="Times New Roman" w:cs="Times New Roman"/>
              </w:rPr>
              <w:t>Behavioral acquired</w:t>
            </w:r>
          </w:p>
        </w:tc>
        <w:tc>
          <w:tcPr>
            <w:tcW w:w="1121" w:type="dxa"/>
          </w:tcPr>
          <w:p w:rsidR="008A0B86" w:rsidRPr="00821EE7" w:rsidRDefault="008A0B86" w:rsidP="00245A73">
            <w:pPr>
              <w:cnfStyle w:val="000000100000"/>
              <w:rPr>
                <w:rFonts w:ascii="Times New Roman" w:hAnsi="Times New Roman" w:cs="Times New Roman"/>
              </w:rPr>
            </w:pPr>
          </w:p>
        </w:tc>
        <w:tc>
          <w:tcPr>
            <w:tcW w:w="1889" w:type="dxa"/>
          </w:tcPr>
          <w:p w:rsidR="008A0B86" w:rsidRPr="00821EE7" w:rsidRDefault="008A0B86" w:rsidP="00245A73">
            <w:pPr>
              <w:jc w:val="center"/>
              <w:cnfStyle w:val="000000100000"/>
              <w:rPr>
                <w:rFonts w:ascii="Times New Roman" w:hAnsi="Times New Roman" w:cs="Times New Roman"/>
              </w:rPr>
            </w:pPr>
          </w:p>
        </w:tc>
        <w:tc>
          <w:tcPr>
            <w:tcW w:w="2323" w:type="dxa"/>
          </w:tcPr>
          <w:p w:rsidR="008A0B86" w:rsidRPr="00821EE7" w:rsidRDefault="008A0B86" w:rsidP="00245A73">
            <w:pPr>
              <w:cnfStyle w:val="000000100000"/>
              <w:rPr>
                <w:rFonts w:ascii="Times New Roman" w:hAnsi="Times New Roman" w:cs="Times New Roman"/>
              </w:rPr>
            </w:pPr>
          </w:p>
        </w:tc>
        <w:tc>
          <w:tcPr>
            <w:tcW w:w="1450" w:type="dxa"/>
          </w:tcPr>
          <w:p w:rsidR="008A0B86" w:rsidRPr="00821EE7" w:rsidRDefault="008A0B86" w:rsidP="00245A73">
            <w:pPr>
              <w:cnfStyle w:val="000000100000"/>
              <w:rPr>
                <w:rFonts w:ascii="Times New Roman" w:hAnsi="Times New Roman" w:cs="Times New Roman"/>
              </w:rPr>
            </w:pPr>
          </w:p>
        </w:tc>
      </w:tr>
      <w:tr w:rsidR="008A0B86" w:rsidRPr="00821EE7" w:rsidTr="00362C41">
        <w:tc>
          <w:tcPr>
            <w:cnfStyle w:val="001000000000"/>
            <w:tcW w:w="2793" w:type="dxa"/>
          </w:tcPr>
          <w:p w:rsidR="008A0B86" w:rsidRPr="00821EE7" w:rsidRDefault="008A0B86" w:rsidP="00245A73">
            <w:pPr>
              <w:rPr>
                <w:rFonts w:ascii="Times New Roman" w:hAnsi="Times New Roman" w:cs="Times New Roman"/>
              </w:rPr>
            </w:pPr>
            <w:r w:rsidRPr="00821EE7">
              <w:rPr>
                <w:rFonts w:ascii="Times New Roman" w:hAnsi="Times New Roman" w:cs="Times New Roman"/>
              </w:rPr>
              <w:t>Alcohol consumption</w:t>
            </w:r>
          </w:p>
        </w:tc>
        <w:tc>
          <w:tcPr>
            <w:tcW w:w="1121" w:type="dxa"/>
          </w:tcPr>
          <w:p w:rsidR="008A0B86" w:rsidRPr="00821EE7" w:rsidRDefault="008A0B86" w:rsidP="00245A73">
            <w:pPr>
              <w:cnfStyle w:val="000000000000"/>
              <w:rPr>
                <w:rFonts w:ascii="Times New Roman" w:hAnsi="Times New Roman" w:cs="Times New Roman"/>
              </w:rPr>
            </w:pPr>
            <w:r w:rsidRPr="00821EE7">
              <w:rPr>
                <w:rFonts w:ascii="Times New Roman" w:hAnsi="Times New Roman" w:cs="Times New Roman"/>
              </w:rPr>
              <w:t>59</w:t>
            </w:r>
          </w:p>
        </w:tc>
        <w:tc>
          <w:tcPr>
            <w:tcW w:w="1889" w:type="dxa"/>
          </w:tcPr>
          <w:p w:rsidR="008A0B86" w:rsidRPr="00821EE7" w:rsidRDefault="008A0B86" w:rsidP="00245A73">
            <w:pPr>
              <w:jc w:val="center"/>
              <w:cnfStyle w:val="000000000000"/>
              <w:rPr>
                <w:rFonts w:ascii="Times New Roman" w:hAnsi="Times New Roman" w:cs="Times New Roman"/>
              </w:rPr>
            </w:pPr>
            <w:r>
              <w:rPr>
                <w:rFonts w:ascii="Times New Roman" w:hAnsi="Times New Roman" w:cs="Times New Roman"/>
              </w:rPr>
              <w:t>11</w:t>
            </w:r>
          </w:p>
        </w:tc>
        <w:tc>
          <w:tcPr>
            <w:tcW w:w="2323"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0.002</w:t>
            </w:r>
          </w:p>
        </w:tc>
        <w:tc>
          <w:tcPr>
            <w:tcW w:w="1450"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0.96</w:t>
            </w:r>
          </w:p>
        </w:tc>
      </w:tr>
      <w:tr w:rsidR="008A0B86" w:rsidRPr="00821EE7" w:rsidTr="00362C41">
        <w:trPr>
          <w:cnfStyle w:val="000000100000"/>
        </w:trPr>
        <w:tc>
          <w:tcPr>
            <w:cnfStyle w:val="001000000000"/>
            <w:tcW w:w="2793" w:type="dxa"/>
          </w:tcPr>
          <w:p w:rsidR="008A0B86" w:rsidRPr="00821EE7" w:rsidRDefault="008A0B86" w:rsidP="00245A73">
            <w:pPr>
              <w:rPr>
                <w:rFonts w:ascii="Times New Roman" w:hAnsi="Times New Roman" w:cs="Times New Roman"/>
              </w:rPr>
            </w:pPr>
            <w:r w:rsidRPr="00821EE7">
              <w:rPr>
                <w:rFonts w:ascii="Times New Roman" w:hAnsi="Times New Roman" w:cs="Times New Roman"/>
              </w:rPr>
              <w:t>History of STI/STD</w:t>
            </w:r>
          </w:p>
        </w:tc>
        <w:tc>
          <w:tcPr>
            <w:tcW w:w="1121" w:type="dxa"/>
          </w:tcPr>
          <w:p w:rsidR="008A0B86" w:rsidRPr="00821EE7" w:rsidRDefault="008A0B86" w:rsidP="00245A73">
            <w:pPr>
              <w:cnfStyle w:val="000000100000"/>
              <w:rPr>
                <w:rFonts w:ascii="Times New Roman" w:hAnsi="Times New Roman" w:cs="Times New Roman"/>
              </w:rPr>
            </w:pPr>
            <w:r w:rsidRPr="00821EE7">
              <w:rPr>
                <w:rFonts w:ascii="Times New Roman" w:hAnsi="Times New Roman" w:cs="Times New Roman"/>
              </w:rPr>
              <w:t>24</w:t>
            </w:r>
          </w:p>
        </w:tc>
        <w:tc>
          <w:tcPr>
            <w:tcW w:w="1889" w:type="dxa"/>
          </w:tcPr>
          <w:p w:rsidR="008A0B86" w:rsidRPr="00821EE7" w:rsidRDefault="008A0B86" w:rsidP="00245A73">
            <w:pPr>
              <w:jc w:val="center"/>
              <w:cnfStyle w:val="000000100000"/>
              <w:rPr>
                <w:rFonts w:ascii="Times New Roman" w:hAnsi="Times New Roman" w:cs="Times New Roman"/>
              </w:rPr>
            </w:pPr>
            <w:r>
              <w:rPr>
                <w:rFonts w:ascii="Times New Roman" w:hAnsi="Times New Roman" w:cs="Times New Roman"/>
              </w:rPr>
              <w:t>4</w:t>
            </w:r>
          </w:p>
        </w:tc>
        <w:tc>
          <w:tcPr>
            <w:tcW w:w="2323"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0.58</w:t>
            </w:r>
          </w:p>
        </w:tc>
        <w:tc>
          <w:tcPr>
            <w:tcW w:w="1450"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0.31</w:t>
            </w:r>
          </w:p>
        </w:tc>
      </w:tr>
      <w:tr w:rsidR="008A0B86" w:rsidRPr="00821EE7" w:rsidTr="00362C41">
        <w:tc>
          <w:tcPr>
            <w:cnfStyle w:val="001000000000"/>
            <w:tcW w:w="2793" w:type="dxa"/>
          </w:tcPr>
          <w:p w:rsidR="008A0B86" w:rsidRPr="00821EE7" w:rsidRDefault="008A0B86" w:rsidP="00245A73">
            <w:pPr>
              <w:rPr>
                <w:rFonts w:ascii="Times New Roman" w:hAnsi="Times New Roman" w:cs="Times New Roman"/>
              </w:rPr>
            </w:pPr>
            <w:r w:rsidRPr="00821EE7">
              <w:rPr>
                <w:rFonts w:ascii="Times New Roman" w:hAnsi="Times New Roman" w:cs="Times New Roman"/>
              </w:rPr>
              <w:t xml:space="preserve">Multipel sexual partener </w:t>
            </w:r>
          </w:p>
        </w:tc>
        <w:tc>
          <w:tcPr>
            <w:tcW w:w="1121" w:type="dxa"/>
          </w:tcPr>
          <w:p w:rsidR="008A0B86" w:rsidRPr="00821EE7" w:rsidRDefault="008A0B86" w:rsidP="00245A73">
            <w:pPr>
              <w:cnfStyle w:val="000000000000"/>
              <w:rPr>
                <w:rFonts w:ascii="Times New Roman" w:hAnsi="Times New Roman" w:cs="Times New Roman"/>
              </w:rPr>
            </w:pPr>
            <w:r w:rsidRPr="00821EE7">
              <w:rPr>
                <w:rFonts w:ascii="Times New Roman" w:hAnsi="Times New Roman" w:cs="Times New Roman"/>
              </w:rPr>
              <w:t>26</w:t>
            </w:r>
          </w:p>
        </w:tc>
        <w:tc>
          <w:tcPr>
            <w:tcW w:w="1889" w:type="dxa"/>
          </w:tcPr>
          <w:p w:rsidR="008A0B86" w:rsidRPr="00821EE7" w:rsidRDefault="008A0B86" w:rsidP="00245A73">
            <w:pPr>
              <w:jc w:val="center"/>
              <w:cnfStyle w:val="000000000000"/>
              <w:rPr>
                <w:rFonts w:ascii="Times New Roman" w:hAnsi="Times New Roman" w:cs="Times New Roman"/>
              </w:rPr>
            </w:pPr>
            <w:r>
              <w:rPr>
                <w:rFonts w:ascii="Times New Roman" w:hAnsi="Times New Roman" w:cs="Times New Roman"/>
              </w:rPr>
              <w:t>7</w:t>
            </w:r>
          </w:p>
        </w:tc>
        <w:tc>
          <w:tcPr>
            <w:tcW w:w="2323" w:type="dxa"/>
          </w:tcPr>
          <w:p w:rsidR="008A0B86" w:rsidRPr="00821EE7" w:rsidRDefault="00187722" w:rsidP="00245A73">
            <w:pPr>
              <w:cnfStyle w:val="000000000000"/>
              <w:rPr>
                <w:rFonts w:ascii="Times New Roman" w:hAnsi="Times New Roman" w:cs="Times New Roman"/>
                <w:color w:val="000000"/>
              </w:rPr>
            </w:pPr>
            <w:r>
              <w:rPr>
                <w:rFonts w:ascii="Times New Roman" w:hAnsi="Times New Roman" w:cs="Times New Roman"/>
                <w:color w:val="000000"/>
              </w:rPr>
              <w:t>1</w:t>
            </w:r>
            <w:r w:rsidR="00A13064">
              <w:rPr>
                <w:rFonts w:ascii="Times New Roman" w:hAnsi="Times New Roman" w:cs="Times New Roman"/>
                <w:color w:val="000000"/>
              </w:rPr>
              <w:t>.</w:t>
            </w:r>
            <w:r w:rsidR="00E2165E">
              <w:rPr>
                <w:rFonts w:ascii="Times New Roman" w:hAnsi="Times New Roman" w:cs="Times New Roman"/>
                <w:color w:val="000000"/>
              </w:rPr>
              <w:t>35</w:t>
            </w:r>
          </w:p>
        </w:tc>
        <w:tc>
          <w:tcPr>
            <w:tcW w:w="1450" w:type="dxa"/>
          </w:tcPr>
          <w:p w:rsidR="008A0B86" w:rsidRPr="00821EE7" w:rsidRDefault="00E2165E" w:rsidP="00245A73">
            <w:pPr>
              <w:cnfStyle w:val="000000000000"/>
              <w:rPr>
                <w:rFonts w:ascii="Times New Roman" w:hAnsi="Times New Roman" w:cs="Times New Roman"/>
                <w:color w:val="000000"/>
              </w:rPr>
            </w:pPr>
            <w:r>
              <w:rPr>
                <w:rFonts w:ascii="Times New Roman" w:hAnsi="Times New Roman" w:cs="Times New Roman"/>
                <w:color w:val="000000"/>
              </w:rPr>
              <w:t>0.23</w:t>
            </w:r>
          </w:p>
        </w:tc>
      </w:tr>
      <w:tr w:rsidR="008A0B86" w:rsidRPr="00821EE7" w:rsidTr="00362C41">
        <w:trPr>
          <w:cnfStyle w:val="000000100000"/>
        </w:trPr>
        <w:tc>
          <w:tcPr>
            <w:cnfStyle w:val="001000000000"/>
            <w:tcW w:w="2793" w:type="dxa"/>
          </w:tcPr>
          <w:p w:rsidR="008A0B86" w:rsidRPr="00821EE7" w:rsidRDefault="008A0B86" w:rsidP="00245A73">
            <w:pPr>
              <w:rPr>
                <w:rFonts w:ascii="Times New Roman" w:hAnsi="Times New Roman" w:cs="Times New Roman"/>
              </w:rPr>
            </w:pPr>
            <w:r w:rsidRPr="00821EE7">
              <w:rPr>
                <w:rFonts w:ascii="Times New Roman" w:hAnsi="Times New Roman" w:cs="Times New Roman"/>
              </w:rPr>
              <w:t>Delivery by TBA**</w:t>
            </w:r>
          </w:p>
        </w:tc>
        <w:tc>
          <w:tcPr>
            <w:tcW w:w="1121" w:type="dxa"/>
          </w:tcPr>
          <w:p w:rsidR="008A0B86" w:rsidRPr="00821EE7" w:rsidRDefault="008A0B86" w:rsidP="00245A73">
            <w:pPr>
              <w:cnfStyle w:val="000000100000"/>
              <w:rPr>
                <w:rFonts w:ascii="Times New Roman" w:hAnsi="Times New Roman" w:cs="Times New Roman"/>
              </w:rPr>
            </w:pPr>
            <w:r w:rsidRPr="00821EE7">
              <w:rPr>
                <w:rFonts w:ascii="Times New Roman" w:hAnsi="Times New Roman" w:cs="Times New Roman"/>
              </w:rPr>
              <w:t>8</w:t>
            </w:r>
          </w:p>
        </w:tc>
        <w:tc>
          <w:tcPr>
            <w:tcW w:w="1889" w:type="dxa"/>
          </w:tcPr>
          <w:p w:rsidR="008A0B86" w:rsidRPr="00821EE7" w:rsidRDefault="008A0B86" w:rsidP="00245A73">
            <w:pPr>
              <w:jc w:val="center"/>
              <w:cnfStyle w:val="000000100000"/>
              <w:rPr>
                <w:rFonts w:ascii="Times New Roman" w:hAnsi="Times New Roman" w:cs="Times New Roman"/>
              </w:rPr>
            </w:pPr>
            <w:r>
              <w:rPr>
                <w:rFonts w:ascii="Times New Roman" w:hAnsi="Times New Roman" w:cs="Times New Roman"/>
              </w:rPr>
              <w:t>4</w:t>
            </w:r>
          </w:p>
        </w:tc>
        <w:tc>
          <w:tcPr>
            <w:tcW w:w="2323"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0.24</w:t>
            </w:r>
          </w:p>
        </w:tc>
        <w:tc>
          <w:tcPr>
            <w:tcW w:w="1450" w:type="dxa"/>
          </w:tcPr>
          <w:p w:rsidR="008A0B86" w:rsidRPr="00821EE7" w:rsidRDefault="00E2165E" w:rsidP="00245A73">
            <w:pPr>
              <w:cnfStyle w:val="000000100000"/>
              <w:rPr>
                <w:rFonts w:ascii="Times New Roman" w:hAnsi="Times New Roman" w:cs="Times New Roman"/>
              </w:rPr>
            </w:pPr>
            <w:r>
              <w:rPr>
                <w:rFonts w:ascii="Times New Roman" w:hAnsi="Times New Roman" w:cs="Times New Roman"/>
              </w:rPr>
              <w:t>0.64</w:t>
            </w:r>
          </w:p>
        </w:tc>
      </w:tr>
      <w:tr w:rsidR="008A0B86" w:rsidRPr="00821EE7" w:rsidTr="00362C41">
        <w:tc>
          <w:tcPr>
            <w:cnfStyle w:val="001000000000"/>
            <w:tcW w:w="2793" w:type="dxa"/>
          </w:tcPr>
          <w:p w:rsidR="008A0B86" w:rsidRPr="00821EE7" w:rsidRDefault="008A0B86" w:rsidP="00245A73">
            <w:pPr>
              <w:rPr>
                <w:rFonts w:ascii="Times New Roman" w:hAnsi="Times New Roman" w:cs="Times New Roman"/>
              </w:rPr>
            </w:pPr>
            <w:r w:rsidRPr="00821EE7">
              <w:rPr>
                <w:rFonts w:ascii="Times New Roman" w:hAnsi="Times New Roman" w:cs="Times New Roman"/>
              </w:rPr>
              <w:t>Abortion**</w:t>
            </w:r>
          </w:p>
        </w:tc>
        <w:tc>
          <w:tcPr>
            <w:tcW w:w="1121" w:type="dxa"/>
          </w:tcPr>
          <w:p w:rsidR="008A0B86" w:rsidRPr="00821EE7" w:rsidRDefault="008A0B86" w:rsidP="00245A73">
            <w:pPr>
              <w:cnfStyle w:val="000000000000"/>
              <w:rPr>
                <w:rFonts w:ascii="Times New Roman" w:hAnsi="Times New Roman" w:cs="Times New Roman"/>
              </w:rPr>
            </w:pPr>
            <w:r w:rsidRPr="00821EE7">
              <w:rPr>
                <w:rFonts w:ascii="Times New Roman" w:hAnsi="Times New Roman" w:cs="Times New Roman"/>
              </w:rPr>
              <w:t>10</w:t>
            </w:r>
          </w:p>
        </w:tc>
        <w:tc>
          <w:tcPr>
            <w:tcW w:w="1889" w:type="dxa"/>
          </w:tcPr>
          <w:p w:rsidR="008A0B86" w:rsidRPr="00821EE7" w:rsidRDefault="008A0B86" w:rsidP="00245A73">
            <w:pPr>
              <w:cnfStyle w:val="000000000000"/>
              <w:rPr>
                <w:rFonts w:ascii="Times New Roman" w:hAnsi="Times New Roman" w:cs="Times New Roman"/>
              </w:rPr>
            </w:pPr>
            <w:r>
              <w:rPr>
                <w:rFonts w:ascii="Times New Roman" w:hAnsi="Times New Roman" w:cs="Times New Roman"/>
              </w:rPr>
              <w:t xml:space="preserve">               </w:t>
            </w:r>
            <w:r w:rsidRPr="00821EE7">
              <w:rPr>
                <w:rFonts w:ascii="Times New Roman" w:hAnsi="Times New Roman" w:cs="Times New Roman"/>
              </w:rPr>
              <w:t>3</w:t>
            </w:r>
          </w:p>
        </w:tc>
        <w:tc>
          <w:tcPr>
            <w:tcW w:w="2323"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1.74</w:t>
            </w:r>
          </w:p>
        </w:tc>
        <w:tc>
          <w:tcPr>
            <w:tcW w:w="1450" w:type="dxa"/>
          </w:tcPr>
          <w:p w:rsidR="008A0B86" w:rsidRPr="00821EE7" w:rsidRDefault="00E2165E" w:rsidP="00245A73">
            <w:pPr>
              <w:cnfStyle w:val="000000000000"/>
              <w:rPr>
                <w:rFonts w:ascii="Times New Roman" w:hAnsi="Times New Roman" w:cs="Times New Roman"/>
              </w:rPr>
            </w:pPr>
            <w:r>
              <w:rPr>
                <w:rFonts w:ascii="Times New Roman" w:hAnsi="Times New Roman" w:cs="Times New Roman"/>
              </w:rPr>
              <w:t>0.18</w:t>
            </w:r>
          </w:p>
        </w:tc>
      </w:tr>
    </w:tbl>
    <w:p w:rsidR="00F91C50" w:rsidRDefault="00362C41" w:rsidP="00E13600">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hAnsi="Times New Roman" w:cs="Times New Roman"/>
        </w:rPr>
        <w:t xml:space="preserve">**= concerning female ***= concerning </w:t>
      </w:r>
      <w:r w:rsidR="00EA2AB3">
        <w:rPr>
          <w:rFonts w:ascii="Times New Roman" w:hAnsi="Times New Roman" w:cs="Times New Roman"/>
        </w:rPr>
        <w:t>male *statically significant (P≤0.05)</w:t>
      </w:r>
      <w:r w:rsidR="00F87035">
        <w:rPr>
          <w:rFonts w:ascii="Times New Roman" w:hAnsi="Times New Roman" w:cs="Times New Roman"/>
        </w:rPr>
        <w:t>.</w:t>
      </w:r>
      <w:r w:rsidR="00EA2AB3">
        <w:rPr>
          <w:rFonts w:ascii="Times New Roman" w:hAnsi="Times New Roman" w:cs="Times New Roman"/>
        </w:rPr>
        <w:t xml:space="preserve"> </w:t>
      </w:r>
    </w:p>
    <w:p w:rsidR="002A680D" w:rsidRDefault="005B5EF4" w:rsidP="00195091">
      <w:pPr>
        <w:autoSpaceDE w:val="0"/>
        <w:autoSpaceDN w:val="0"/>
        <w:adjustRightInd w:val="0"/>
        <w:spacing w:after="0" w:line="360" w:lineRule="auto"/>
        <w:rPr>
          <w:rFonts w:ascii="Times New Roman" w:eastAsia="Calibri" w:hAnsi="Times New Roman" w:cs="Times New Roman"/>
          <w:b/>
          <w:sz w:val="20"/>
          <w:szCs w:val="20"/>
        </w:rPr>
      </w:pPr>
      <w:r w:rsidRPr="007F00E4">
        <w:rPr>
          <w:rFonts w:ascii="Times New Roman" w:hAnsi="Times New Roman" w:cs="Times New Roman"/>
          <w:color w:val="000000"/>
          <w:sz w:val="20"/>
          <w:szCs w:val="20"/>
        </w:rPr>
        <w:t xml:space="preserve">The identified risk factors </w:t>
      </w:r>
      <w:r w:rsidR="0047055E" w:rsidRPr="007F00E4">
        <w:rPr>
          <w:rFonts w:ascii="Times New Roman" w:hAnsi="Times New Roman" w:cs="Times New Roman"/>
          <w:color w:val="000000"/>
          <w:sz w:val="20"/>
          <w:szCs w:val="20"/>
        </w:rPr>
        <w:t xml:space="preserve">hospital </w:t>
      </w:r>
      <w:r w:rsidR="002A680D" w:rsidRPr="007F00E4">
        <w:rPr>
          <w:rFonts w:ascii="Times New Roman" w:hAnsi="Times New Roman" w:cs="Times New Roman"/>
          <w:color w:val="000000"/>
          <w:sz w:val="20"/>
          <w:szCs w:val="20"/>
        </w:rPr>
        <w:t>acquired found</w:t>
      </w:r>
      <w:r w:rsidRPr="007F00E4">
        <w:rPr>
          <w:rFonts w:ascii="Times New Roman" w:hAnsi="Times New Roman" w:cs="Times New Roman"/>
          <w:color w:val="000000"/>
          <w:sz w:val="20"/>
          <w:szCs w:val="20"/>
        </w:rPr>
        <w:t xml:space="preserve"> to be associated with </w:t>
      </w:r>
      <w:r w:rsidR="00433BE9">
        <w:rPr>
          <w:rFonts w:ascii="Times New Roman" w:hAnsi="Times New Roman" w:cs="Times New Roman"/>
          <w:color w:val="000000"/>
          <w:sz w:val="20"/>
          <w:szCs w:val="20"/>
        </w:rPr>
        <w:t>hepatitis C (p&lt;0.0</w:t>
      </w:r>
      <w:r w:rsidR="0047055E" w:rsidRPr="007F00E4">
        <w:rPr>
          <w:rFonts w:ascii="Times New Roman" w:hAnsi="Times New Roman" w:cs="Times New Roman"/>
          <w:color w:val="000000"/>
          <w:sz w:val="20"/>
          <w:szCs w:val="20"/>
        </w:rPr>
        <w:t>5)</w:t>
      </w:r>
      <w:r w:rsidR="002A680D" w:rsidRPr="007F00E4">
        <w:rPr>
          <w:rFonts w:ascii="Times New Roman" w:hAnsi="Times New Roman" w:cs="Times New Roman"/>
          <w:color w:val="000000"/>
          <w:sz w:val="20"/>
          <w:szCs w:val="20"/>
        </w:rPr>
        <w:t>.</w:t>
      </w:r>
      <w:r w:rsidR="00A01232" w:rsidRPr="007F00E4">
        <w:rPr>
          <w:rFonts w:ascii="Times New Roman" w:eastAsia="Calibri" w:hAnsi="Times New Roman" w:cs="Times New Roman"/>
          <w:b/>
          <w:sz w:val="20"/>
          <w:szCs w:val="20"/>
        </w:rPr>
        <w:tab/>
      </w:r>
    </w:p>
    <w:p w:rsidR="007F00E4" w:rsidRDefault="007F00E4" w:rsidP="00195091">
      <w:pPr>
        <w:autoSpaceDE w:val="0"/>
        <w:autoSpaceDN w:val="0"/>
        <w:adjustRightInd w:val="0"/>
        <w:spacing w:after="0" w:line="360" w:lineRule="auto"/>
        <w:rPr>
          <w:rFonts w:ascii="Times New Roman" w:eastAsia="Calibri" w:hAnsi="Times New Roman" w:cs="Times New Roman"/>
          <w:b/>
          <w:sz w:val="20"/>
          <w:szCs w:val="20"/>
        </w:rPr>
      </w:pPr>
    </w:p>
    <w:p w:rsidR="007F00E4" w:rsidRDefault="007F00E4" w:rsidP="00195091">
      <w:pPr>
        <w:autoSpaceDE w:val="0"/>
        <w:autoSpaceDN w:val="0"/>
        <w:adjustRightInd w:val="0"/>
        <w:spacing w:after="0" w:line="360" w:lineRule="auto"/>
        <w:rPr>
          <w:rFonts w:ascii="Times New Roman" w:eastAsia="Calibri" w:hAnsi="Times New Roman" w:cs="Times New Roman"/>
          <w:b/>
          <w:sz w:val="20"/>
          <w:szCs w:val="20"/>
        </w:rPr>
      </w:pPr>
    </w:p>
    <w:p w:rsidR="007F00E4" w:rsidRDefault="007F00E4" w:rsidP="00195091">
      <w:pPr>
        <w:autoSpaceDE w:val="0"/>
        <w:autoSpaceDN w:val="0"/>
        <w:adjustRightInd w:val="0"/>
        <w:spacing w:after="0" w:line="360" w:lineRule="auto"/>
        <w:rPr>
          <w:rFonts w:ascii="Times New Roman" w:eastAsia="Calibri" w:hAnsi="Times New Roman" w:cs="Times New Roman"/>
          <w:b/>
          <w:sz w:val="20"/>
          <w:szCs w:val="20"/>
        </w:rPr>
      </w:pPr>
    </w:p>
    <w:p w:rsidR="007F00E4" w:rsidRDefault="007F00E4" w:rsidP="00195091">
      <w:pPr>
        <w:autoSpaceDE w:val="0"/>
        <w:autoSpaceDN w:val="0"/>
        <w:adjustRightInd w:val="0"/>
        <w:spacing w:after="0" w:line="360" w:lineRule="auto"/>
        <w:rPr>
          <w:rFonts w:ascii="Times New Roman" w:eastAsia="Calibri" w:hAnsi="Times New Roman" w:cs="Times New Roman"/>
          <w:b/>
          <w:sz w:val="20"/>
          <w:szCs w:val="20"/>
        </w:rPr>
      </w:pPr>
    </w:p>
    <w:p w:rsidR="007F00E4" w:rsidRDefault="007F00E4" w:rsidP="00195091">
      <w:pPr>
        <w:autoSpaceDE w:val="0"/>
        <w:autoSpaceDN w:val="0"/>
        <w:adjustRightInd w:val="0"/>
        <w:spacing w:after="0" w:line="360" w:lineRule="auto"/>
        <w:rPr>
          <w:rFonts w:ascii="Times New Roman" w:eastAsia="Calibri" w:hAnsi="Times New Roman" w:cs="Times New Roman"/>
          <w:b/>
          <w:sz w:val="20"/>
          <w:szCs w:val="20"/>
        </w:rPr>
      </w:pPr>
    </w:p>
    <w:p w:rsidR="007F00E4" w:rsidRDefault="007F00E4" w:rsidP="00195091">
      <w:pPr>
        <w:autoSpaceDE w:val="0"/>
        <w:autoSpaceDN w:val="0"/>
        <w:adjustRightInd w:val="0"/>
        <w:spacing w:after="0" w:line="360" w:lineRule="auto"/>
        <w:rPr>
          <w:rFonts w:ascii="Times New Roman" w:eastAsia="Calibri" w:hAnsi="Times New Roman" w:cs="Times New Roman"/>
          <w:b/>
          <w:sz w:val="20"/>
          <w:szCs w:val="20"/>
        </w:rPr>
      </w:pPr>
    </w:p>
    <w:p w:rsidR="007F00E4" w:rsidRDefault="007F00E4" w:rsidP="00195091">
      <w:pPr>
        <w:autoSpaceDE w:val="0"/>
        <w:autoSpaceDN w:val="0"/>
        <w:adjustRightInd w:val="0"/>
        <w:spacing w:after="0" w:line="360" w:lineRule="auto"/>
        <w:rPr>
          <w:rFonts w:ascii="Times New Roman" w:eastAsia="Calibri" w:hAnsi="Times New Roman" w:cs="Times New Roman"/>
          <w:b/>
          <w:sz w:val="20"/>
          <w:szCs w:val="20"/>
        </w:rPr>
      </w:pPr>
    </w:p>
    <w:p w:rsidR="007F00E4" w:rsidRDefault="007F00E4" w:rsidP="00195091">
      <w:pPr>
        <w:autoSpaceDE w:val="0"/>
        <w:autoSpaceDN w:val="0"/>
        <w:adjustRightInd w:val="0"/>
        <w:spacing w:after="0" w:line="360" w:lineRule="auto"/>
        <w:rPr>
          <w:rFonts w:ascii="Times New Roman" w:eastAsia="Calibri" w:hAnsi="Times New Roman" w:cs="Times New Roman"/>
          <w:b/>
          <w:sz w:val="20"/>
          <w:szCs w:val="20"/>
        </w:rPr>
      </w:pPr>
    </w:p>
    <w:p w:rsidR="007F00E4" w:rsidRDefault="007F00E4" w:rsidP="00195091">
      <w:pPr>
        <w:autoSpaceDE w:val="0"/>
        <w:autoSpaceDN w:val="0"/>
        <w:adjustRightInd w:val="0"/>
        <w:spacing w:after="0" w:line="360" w:lineRule="auto"/>
        <w:rPr>
          <w:rFonts w:ascii="Times New Roman" w:eastAsia="Calibri" w:hAnsi="Times New Roman" w:cs="Times New Roman"/>
          <w:b/>
          <w:sz w:val="20"/>
          <w:szCs w:val="20"/>
        </w:rPr>
      </w:pPr>
    </w:p>
    <w:p w:rsidR="007F00E4" w:rsidRDefault="007F00E4" w:rsidP="00195091">
      <w:pPr>
        <w:autoSpaceDE w:val="0"/>
        <w:autoSpaceDN w:val="0"/>
        <w:adjustRightInd w:val="0"/>
        <w:spacing w:after="0" w:line="360" w:lineRule="auto"/>
        <w:rPr>
          <w:rFonts w:ascii="Times New Roman" w:eastAsia="Calibri" w:hAnsi="Times New Roman" w:cs="Times New Roman"/>
          <w:b/>
          <w:sz w:val="20"/>
          <w:szCs w:val="20"/>
        </w:rPr>
      </w:pPr>
    </w:p>
    <w:p w:rsidR="007F00E4" w:rsidRDefault="007F00E4" w:rsidP="00195091">
      <w:pPr>
        <w:autoSpaceDE w:val="0"/>
        <w:autoSpaceDN w:val="0"/>
        <w:adjustRightInd w:val="0"/>
        <w:spacing w:after="0" w:line="360" w:lineRule="auto"/>
        <w:rPr>
          <w:rFonts w:ascii="Times New Roman" w:eastAsia="Calibri" w:hAnsi="Times New Roman" w:cs="Times New Roman"/>
          <w:b/>
          <w:sz w:val="20"/>
          <w:szCs w:val="20"/>
        </w:rPr>
      </w:pPr>
    </w:p>
    <w:p w:rsidR="007F00E4" w:rsidRDefault="007F00E4" w:rsidP="00195091">
      <w:pPr>
        <w:autoSpaceDE w:val="0"/>
        <w:autoSpaceDN w:val="0"/>
        <w:adjustRightInd w:val="0"/>
        <w:spacing w:after="0" w:line="360" w:lineRule="auto"/>
        <w:rPr>
          <w:rFonts w:ascii="Times New Roman" w:eastAsia="Calibri" w:hAnsi="Times New Roman" w:cs="Times New Roman"/>
          <w:b/>
          <w:sz w:val="20"/>
          <w:szCs w:val="20"/>
        </w:rPr>
      </w:pPr>
    </w:p>
    <w:p w:rsidR="00641B19" w:rsidRDefault="00641B19" w:rsidP="00940D61">
      <w:pPr>
        <w:tabs>
          <w:tab w:val="left" w:pos="1005"/>
        </w:tabs>
        <w:autoSpaceDE w:val="0"/>
        <w:autoSpaceDN w:val="0"/>
        <w:adjustRightInd w:val="0"/>
        <w:spacing w:after="0" w:line="360" w:lineRule="auto"/>
        <w:rPr>
          <w:rFonts w:ascii="Times New Roman" w:hAnsi="Times New Roman" w:cs="Times New Roman"/>
          <w:color w:val="000000"/>
          <w:sz w:val="20"/>
          <w:szCs w:val="20"/>
        </w:rPr>
      </w:pPr>
    </w:p>
    <w:p w:rsidR="00641B19" w:rsidRDefault="00641B19" w:rsidP="00641B19">
      <w:pPr>
        <w:tabs>
          <w:tab w:val="left" w:pos="1005"/>
        </w:tabs>
        <w:autoSpaceDE w:val="0"/>
        <w:autoSpaceDN w:val="0"/>
        <w:adjustRightInd w:val="0"/>
        <w:spacing w:after="0" w:line="360" w:lineRule="auto"/>
        <w:ind w:firstLine="720"/>
        <w:rPr>
          <w:rFonts w:ascii="Times New Roman" w:hAnsi="Times New Roman" w:cs="Times New Roman"/>
          <w:color w:val="000000"/>
          <w:sz w:val="20"/>
          <w:szCs w:val="20"/>
        </w:rPr>
      </w:pPr>
    </w:p>
    <w:p w:rsidR="00641B19" w:rsidRDefault="00641B19" w:rsidP="00641B19">
      <w:pPr>
        <w:tabs>
          <w:tab w:val="left" w:pos="1005"/>
        </w:tabs>
        <w:autoSpaceDE w:val="0"/>
        <w:autoSpaceDN w:val="0"/>
        <w:adjustRightInd w:val="0"/>
        <w:spacing w:after="0" w:line="360" w:lineRule="auto"/>
        <w:ind w:firstLine="720"/>
        <w:rPr>
          <w:rFonts w:ascii="Times New Roman" w:hAnsi="Times New Roman" w:cs="Times New Roman"/>
          <w:color w:val="000000"/>
          <w:sz w:val="20"/>
          <w:szCs w:val="20"/>
        </w:rPr>
      </w:pPr>
    </w:p>
    <w:p w:rsidR="00641B19" w:rsidRPr="007F00E4" w:rsidRDefault="00641B19" w:rsidP="00641B19">
      <w:pPr>
        <w:tabs>
          <w:tab w:val="left" w:pos="1005"/>
        </w:tabs>
        <w:autoSpaceDE w:val="0"/>
        <w:autoSpaceDN w:val="0"/>
        <w:adjustRightInd w:val="0"/>
        <w:spacing w:after="0" w:line="360" w:lineRule="auto"/>
        <w:ind w:firstLine="720"/>
        <w:rPr>
          <w:rFonts w:ascii="Times New Roman" w:hAnsi="Times New Roman" w:cs="Times New Roman"/>
          <w:color w:val="000000"/>
          <w:sz w:val="20"/>
          <w:szCs w:val="20"/>
        </w:rPr>
      </w:pPr>
    </w:p>
    <w:p w:rsidR="00AA2BC2" w:rsidRDefault="00A201CB" w:rsidP="00124EE0">
      <w:pPr>
        <w:pStyle w:val="Heading3"/>
        <w:rPr>
          <w:rFonts w:ascii="Times New Roman" w:eastAsia="Calibri" w:hAnsi="Times New Roman" w:cs="Times New Roman"/>
          <w:color w:val="000000" w:themeColor="text1"/>
          <w:sz w:val="24"/>
          <w:szCs w:val="24"/>
        </w:rPr>
      </w:pPr>
      <w:bookmarkStart w:id="43" w:name="_Toc387087558"/>
      <w:r w:rsidRPr="00124EE0">
        <w:rPr>
          <w:rFonts w:ascii="Times New Roman" w:eastAsia="Calibri" w:hAnsi="Times New Roman" w:cs="Times New Roman"/>
          <w:color w:val="000000" w:themeColor="text1"/>
          <w:sz w:val="24"/>
          <w:szCs w:val="24"/>
        </w:rPr>
        <w:lastRenderedPageBreak/>
        <w:t>6.3.1. Multivariate</w:t>
      </w:r>
      <w:r w:rsidR="000A06A4" w:rsidRPr="00124EE0">
        <w:rPr>
          <w:rFonts w:ascii="Times New Roman" w:eastAsia="Calibri" w:hAnsi="Times New Roman" w:cs="Times New Roman"/>
          <w:color w:val="000000" w:themeColor="text1"/>
          <w:sz w:val="24"/>
          <w:szCs w:val="24"/>
        </w:rPr>
        <w:t xml:space="preserve"> Assessment of risk factor for hepatitis B infection</w:t>
      </w:r>
      <w:bookmarkEnd w:id="43"/>
    </w:p>
    <w:p w:rsidR="007F00E4" w:rsidRPr="007F00E4" w:rsidRDefault="007F00E4" w:rsidP="00932CF2">
      <w:pPr>
        <w:autoSpaceDE w:val="0"/>
        <w:autoSpaceDN w:val="0"/>
        <w:adjustRightInd w:val="0"/>
        <w:spacing w:after="0" w:line="360" w:lineRule="auto"/>
        <w:jc w:val="both"/>
        <w:rPr>
          <w:rFonts w:ascii="Times New Roman" w:eastAsia="Calibri" w:hAnsi="Times New Roman" w:cs="Times New Roman"/>
          <w:sz w:val="12"/>
          <w:szCs w:val="24"/>
        </w:rPr>
      </w:pPr>
    </w:p>
    <w:p w:rsidR="00E377F9" w:rsidRPr="001341BE" w:rsidRDefault="001341BE" w:rsidP="00E377F9">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After </w:t>
      </w:r>
      <w:r w:rsidR="007D0DC0">
        <w:rPr>
          <w:rFonts w:ascii="Times New Roman" w:eastAsia="Calibri" w:hAnsi="Times New Roman" w:cs="Times New Roman"/>
          <w:sz w:val="24"/>
          <w:szCs w:val="24"/>
        </w:rPr>
        <w:t>B</w:t>
      </w:r>
      <w:r>
        <w:rPr>
          <w:rFonts w:ascii="Times New Roman" w:eastAsia="Calibri" w:hAnsi="Times New Roman" w:cs="Times New Roman"/>
          <w:sz w:val="24"/>
          <w:szCs w:val="24"/>
        </w:rPr>
        <w:t>ivariate</w:t>
      </w:r>
      <w:r w:rsidRPr="001341BE">
        <w:rPr>
          <w:rFonts w:ascii="Times New Roman" w:eastAsia="Calibri" w:hAnsi="Times New Roman" w:cs="Times New Roman"/>
          <w:sz w:val="24"/>
          <w:szCs w:val="24"/>
        </w:rPr>
        <w:t xml:space="preserve"> analysis, it was found that significant risk factors for HBV infection among</w:t>
      </w:r>
      <w:r>
        <w:rPr>
          <w:rFonts w:ascii="Times New Roman" w:eastAsia="Calibri" w:hAnsi="Times New Roman" w:cs="Times New Roman"/>
          <w:sz w:val="24"/>
          <w:szCs w:val="24"/>
        </w:rPr>
        <w:t xml:space="preserve"> </w:t>
      </w:r>
      <w:r w:rsidRPr="001341BE">
        <w:rPr>
          <w:rFonts w:ascii="Times New Roman" w:eastAsia="Calibri" w:hAnsi="Times New Roman" w:cs="Times New Roman"/>
          <w:sz w:val="24"/>
          <w:szCs w:val="24"/>
        </w:rPr>
        <w:t>studied hospital personnel were:</w:t>
      </w:r>
      <w:r w:rsidR="007D0DC0">
        <w:rPr>
          <w:rFonts w:ascii="Times New Roman" w:eastAsia="Calibri" w:hAnsi="Times New Roman" w:cs="Times New Roman"/>
          <w:sz w:val="24"/>
          <w:szCs w:val="24"/>
        </w:rPr>
        <w:t xml:space="preserve"> multiple sexual partners </w:t>
      </w:r>
      <w:r w:rsidR="007D0DC0">
        <w:rPr>
          <w:rFonts w:ascii="Times New Roman" w:hAnsi="Times New Roman" w:cs="Times New Roman"/>
          <w:sz w:val="24"/>
          <w:szCs w:val="24"/>
        </w:rPr>
        <w:t>(COR= 2.9; 95% CI: 1.2-7.1, P= 0.019)</w:t>
      </w:r>
      <w:r w:rsidR="007D0DC0">
        <w:rPr>
          <w:rFonts w:ascii="Times New Roman" w:eastAsia="Calibri" w:hAnsi="Times New Roman" w:cs="Times New Roman"/>
          <w:sz w:val="24"/>
          <w:szCs w:val="24"/>
        </w:rPr>
        <w:t xml:space="preserve"> </w:t>
      </w:r>
      <w:r w:rsidRPr="001341BE">
        <w:rPr>
          <w:rFonts w:ascii="Times New Roman" w:eastAsia="Calibri" w:hAnsi="Times New Roman" w:cs="Times New Roman"/>
          <w:sz w:val="24"/>
          <w:szCs w:val="24"/>
        </w:rPr>
        <w:t>Multiple logistic regression analysis was applied for controlling confounders and for evaluating</w:t>
      </w:r>
      <w:r w:rsidR="007D0DC0">
        <w:rPr>
          <w:rFonts w:ascii="Times New Roman" w:eastAsia="Calibri" w:hAnsi="Times New Roman" w:cs="Times New Roman"/>
          <w:sz w:val="24"/>
          <w:szCs w:val="24"/>
        </w:rPr>
        <w:t xml:space="preserve"> the </w:t>
      </w:r>
      <w:r w:rsidRPr="001341BE">
        <w:rPr>
          <w:rFonts w:ascii="Times New Roman" w:eastAsia="Calibri" w:hAnsi="Times New Roman" w:cs="Times New Roman"/>
          <w:sz w:val="24"/>
          <w:szCs w:val="24"/>
        </w:rPr>
        <w:t>effects of risk variables on HBV infection among studied group. The variables found to be</w:t>
      </w:r>
      <w:r w:rsidR="007D0DC0">
        <w:rPr>
          <w:rFonts w:ascii="Times New Roman" w:eastAsia="Calibri" w:hAnsi="Times New Roman" w:cs="Times New Roman"/>
          <w:sz w:val="24"/>
          <w:szCs w:val="24"/>
        </w:rPr>
        <w:t xml:space="preserve"> </w:t>
      </w:r>
      <w:r w:rsidRPr="001341BE">
        <w:rPr>
          <w:rFonts w:ascii="Times New Roman" w:eastAsia="Calibri" w:hAnsi="Times New Roman" w:cs="Times New Roman"/>
          <w:sz w:val="24"/>
          <w:szCs w:val="24"/>
        </w:rPr>
        <w:t>associated with</w:t>
      </w:r>
      <w:r w:rsidR="00940D61">
        <w:rPr>
          <w:rFonts w:ascii="Times New Roman" w:eastAsia="Calibri" w:hAnsi="Times New Roman" w:cs="Times New Roman"/>
          <w:sz w:val="24"/>
          <w:szCs w:val="24"/>
        </w:rPr>
        <w:t xml:space="preserve"> HBV infection in the </w:t>
      </w:r>
      <w:proofErr w:type="gramStart"/>
      <w:r w:rsidR="00940D61">
        <w:rPr>
          <w:rFonts w:ascii="Times New Roman" w:eastAsia="Calibri" w:hAnsi="Times New Roman" w:cs="Times New Roman"/>
          <w:sz w:val="24"/>
          <w:szCs w:val="24"/>
        </w:rPr>
        <w:t>B</w:t>
      </w:r>
      <w:r w:rsidR="007D0DC0">
        <w:rPr>
          <w:rFonts w:ascii="Times New Roman" w:eastAsia="Calibri" w:hAnsi="Times New Roman" w:cs="Times New Roman"/>
          <w:sz w:val="24"/>
          <w:szCs w:val="24"/>
        </w:rPr>
        <w:t>ivariate</w:t>
      </w:r>
      <w:proofErr w:type="gramEnd"/>
      <w:r w:rsidRPr="001341BE">
        <w:rPr>
          <w:rFonts w:ascii="Times New Roman" w:eastAsia="Calibri" w:hAnsi="Times New Roman" w:cs="Times New Roman"/>
          <w:sz w:val="24"/>
          <w:szCs w:val="24"/>
        </w:rPr>
        <w:t xml:space="preserve"> analysis were entered into the logistic regression</w:t>
      </w:r>
      <w:r w:rsidR="007D0DC0">
        <w:rPr>
          <w:rFonts w:ascii="Times New Roman" w:eastAsia="Calibri" w:hAnsi="Times New Roman" w:cs="Times New Roman"/>
          <w:sz w:val="24"/>
          <w:szCs w:val="24"/>
        </w:rPr>
        <w:t xml:space="preserve"> </w:t>
      </w:r>
      <w:r w:rsidR="00E377F9">
        <w:rPr>
          <w:rFonts w:ascii="Times New Roman" w:eastAsia="Calibri" w:hAnsi="Times New Roman" w:cs="Times New Roman"/>
          <w:sz w:val="24"/>
          <w:szCs w:val="24"/>
        </w:rPr>
        <w:t xml:space="preserve">model. After analysis statically significance was found </w:t>
      </w:r>
      <w:r w:rsidR="00E377F9">
        <w:rPr>
          <w:rFonts w:ascii="Times New Roman" w:hAnsi="Times New Roman" w:cs="Times New Roman"/>
          <w:sz w:val="24"/>
          <w:szCs w:val="24"/>
        </w:rPr>
        <w:t>(</w:t>
      </w:r>
      <w:r w:rsidR="00FD03F3">
        <w:rPr>
          <w:rFonts w:ascii="Times New Roman" w:hAnsi="Times New Roman" w:cs="Times New Roman"/>
          <w:sz w:val="24"/>
          <w:szCs w:val="24"/>
        </w:rPr>
        <w:t>A</w:t>
      </w:r>
      <w:r w:rsidR="00E377F9">
        <w:rPr>
          <w:rFonts w:ascii="Times New Roman" w:hAnsi="Times New Roman" w:cs="Times New Roman"/>
          <w:sz w:val="24"/>
          <w:szCs w:val="24"/>
        </w:rPr>
        <w:t xml:space="preserve">OR= </w:t>
      </w:r>
      <w:r w:rsidR="00FD03F3">
        <w:rPr>
          <w:rFonts w:ascii="Times New Roman" w:hAnsi="Times New Roman" w:cs="Times New Roman"/>
          <w:sz w:val="24"/>
          <w:szCs w:val="24"/>
        </w:rPr>
        <w:t>6.8</w:t>
      </w:r>
      <w:r w:rsidR="00E377F9">
        <w:rPr>
          <w:rFonts w:ascii="Times New Roman" w:hAnsi="Times New Roman" w:cs="Times New Roman"/>
          <w:sz w:val="24"/>
          <w:szCs w:val="24"/>
        </w:rPr>
        <w:t>; 95% CI: 1.</w:t>
      </w:r>
      <w:r w:rsidR="00FD03F3">
        <w:rPr>
          <w:rFonts w:ascii="Times New Roman" w:hAnsi="Times New Roman" w:cs="Times New Roman"/>
          <w:sz w:val="24"/>
          <w:szCs w:val="24"/>
        </w:rPr>
        <w:t>6</w:t>
      </w:r>
      <w:r w:rsidR="00E377F9">
        <w:rPr>
          <w:rFonts w:ascii="Times New Roman" w:hAnsi="Times New Roman" w:cs="Times New Roman"/>
          <w:sz w:val="24"/>
          <w:szCs w:val="24"/>
        </w:rPr>
        <w:t>-</w:t>
      </w:r>
      <w:r w:rsidR="00FD03F3">
        <w:rPr>
          <w:rFonts w:ascii="Times New Roman" w:hAnsi="Times New Roman" w:cs="Times New Roman"/>
          <w:sz w:val="24"/>
          <w:szCs w:val="24"/>
        </w:rPr>
        <w:t>2</w:t>
      </w:r>
      <w:r w:rsidR="00E377F9">
        <w:rPr>
          <w:rFonts w:ascii="Times New Roman" w:hAnsi="Times New Roman" w:cs="Times New Roman"/>
          <w:sz w:val="24"/>
          <w:szCs w:val="24"/>
        </w:rPr>
        <w:t>7.</w:t>
      </w:r>
      <w:r w:rsidR="00FD03F3">
        <w:rPr>
          <w:rFonts w:ascii="Times New Roman" w:hAnsi="Times New Roman" w:cs="Times New Roman"/>
          <w:sz w:val="24"/>
          <w:szCs w:val="24"/>
        </w:rPr>
        <w:t>8</w:t>
      </w:r>
      <w:r w:rsidR="00E377F9">
        <w:rPr>
          <w:rFonts w:ascii="Times New Roman" w:hAnsi="Times New Roman" w:cs="Times New Roman"/>
          <w:sz w:val="24"/>
          <w:szCs w:val="24"/>
        </w:rPr>
        <w:t>, P= 0.0</w:t>
      </w:r>
      <w:r w:rsidR="00FD03F3">
        <w:rPr>
          <w:rFonts w:ascii="Times New Roman" w:hAnsi="Times New Roman" w:cs="Times New Roman"/>
          <w:sz w:val="24"/>
          <w:szCs w:val="24"/>
        </w:rPr>
        <w:t>08</w:t>
      </w:r>
      <w:r w:rsidR="00E377F9">
        <w:rPr>
          <w:rFonts w:ascii="Times New Roman" w:hAnsi="Times New Roman" w:cs="Times New Roman"/>
          <w:sz w:val="24"/>
          <w:szCs w:val="24"/>
        </w:rPr>
        <w:t>)</w:t>
      </w:r>
    </w:p>
    <w:p w:rsidR="007F00E4" w:rsidRPr="00AA2BC2" w:rsidRDefault="007F00E4" w:rsidP="007D0DC0">
      <w:pPr>
        <w:autoSpaceDE w:val="0"/>
        <w:autoSpaceDN w:val="0"/>
        <w:adjustRightInd w:val="0"/>
        <w:spacing w:after="0" w:line="360" w:lineRule="auto"/>
        <w:jc w:val="both"/>
        <w:rPr>
          <w:rFonts w:ascii="Times New Roman" w:eastAsia="Calibri" w:hAnsi="Times New Roman" w:cs="Times New Roman"/>
          <w:sz w:val="24"/>
          <w:szCs w:val="24"/>
        </w:rPr>
      </w:pPr>
    </w:p>
    <w:p w:rsidR="001C2627" w:rsidRDefault="00FF3D1D" w:rsidP="001C2627">
      <w:pPr>
        <w:widowControl w:val="0"/>
        <w:autoSpaceDE w:val="0"/>
        <w:autoSpaceDN w:val="0"/>
        <w:adjustRightInd w:val="0"/>
        <w:spacing w:after="0" w:line="360" w:lineRule="auto"/>
        <w:ind w:right="169"/>
        <w:jc w:val="both"/>
        <w:rPr>
          <w:rFonts w:ascii="Times New Roman" w:hAnsi="Times New Roman" w:cs="Times New Roman"/>
          <w:bCs/>
          <w:color w:val="000000"/>
          <w:sz w:val="24"/>
          <w:szCs w:val="24"/>
        </w:rPr>
      </w:pPr>
      <w:proofErr w:type="gramStart"/>
      <w:r w:rsidRPr="005D00D3">
        <w:rPr>
          <w:rFonts w:ascii="Times New Roman" w:eastAsia="Calibri" w:hAnsi="Times New Roman" w:cs="Times New Roman"/>
          <w:b/>
          <w:sz w:val="24"/>
          <w:szCs w:val="24"/>
        </w:rPr>
        <w:t>Table 4</w:t>
      </w:r>
      <w:r w:rsidR="001C2627">
        <w:rPr>
          <w:rFonts w:ascii="Times New Roman" w:eastAsia="Calibri" w:hAnsi="Times New Roman" w:cs="Times New Roman"/>
          <w:sz w:val="24"/>
          <w:szCs w:val="24"/>
        </w:rPr>
        <w:t>.</w:t>
      </w:r>
      <w:proofErr w:type="gramEnd"/>
      <w:r w:rsidR="001C2627" w:rsidRPr="001C2627">
        <w:rPr>
          <w:rFonts w:ascii="Times New Roman" w:eastAsia="Calibri" w:hAnsi="Times New Roman" w:cs="Times New Roman"/>
          <w:sz w:val="24"/>
          <w:szCs w:val="24"/>
        </w:rPr>
        <w:t xml:space="preserve"> </w:t>
      </w:r>
      <w:proofErr w:type="gramStart"/>
      <w:r w:rsidR="002646DA" w:rsidRPr="001C2627">
        <w:rPr>
          <w:rFonts w:ascii="Times New Roman" w:eastAsia="Calibri" w:hAnsi="Times New Roman" w:cs="Times New Roman"/>
          <w:sz w:val="24"/>
          <w:szCs w:val="24"/>
        </w:rPr>
        <w:t xml:space="preserve">Multivariate Assessment </w:t>
      </w:r>
      <w:r w:rsidR="00932CF2" w:rsidRPr="001C2627">
        <w:rPr>
          <w:rFonts w:ascii="Times New Roman" w:eastAsia="Calibri" w:hAnsi="Times New Roman" w:cs="Times New Roman"/>
          <w:sz w:val="24"/>
          <w:szCs w:val="24"/>
        </w:rPr>
        <w:t>of risk</w:t>
      </w:r>
      <w:r w:rsidR="002646DA" w:rsidRPr="001C2627">
        <w:rPr>
          <w:rFonts w:ascii="Times New Roman" w:eastAsia="Calibri" w:hAnsi="Times New Roman" w:cs="Times New Roman"/>
          <w:sz w:val="24"/>
          <w:szCs w:val="24"/>
        </w:rPr>
        <w:t xml:space="preserve"> factor for hepatitis B infection</w:t>
      </w:r>
      <w:r w:rsidR="001C2627" w:rsidRPr="001C2627">
        <w:rPr>
          <w:rFonts w:ascii="Times New Roman" w:hAnsi="Times New Roman" w:cs="Times New Roman"/>
          <w:bCs/>
          <w:color w:val="000000"/>
          <w:sz w:val="24"/>
          <w:szCs w:val="24"/>
        </w:rPr>
        <w:t xml:space="preserve"> </w:t>
      </w:r>
      <w:r w:rsidR="00380D60">
        <w:rPr>
          <w:rFonts w:ascii="Times New Roman" w:hAnsi="Times New Roman" w:cs="Times New Roman"/>
          <w:spacing w:val="-2"/>
          <w:sz w:val="24"/>
          <w:szCs w:val="24"/>
        </w:rPr>
        <w:t>at</w:t>
      </w:r>
      <w:r w:rsidR="00380D60" w:rsidRPr="00380D60">
        <w:rPr>
          <w:rFonts w:ascii="Times New Roman" w:eastAsia="Calibri" w:hAnsi="Times New Roman" w:cs="Times New Roman"/>
          <w:sz w:val="24"/>
          <w:szCs w:val="24"/>
        </w:rPr>
        <w:t xml:space="preserve"> </w:t>
      </w:r>
      <w:r w:rsidR="00380D60">
        <w:rPr>
          <w:rFonts w:ascii="Times New Roman" w:eastAsia="Calibri" w:hAnsi="Times New Roman" w:cs="Times New Roman"/>
          <w:sz w:val="24"/>
          <w:szCs w:val="24"/>
        </w:rPr>
        <w:t>Black Lion</w:t>
      </w:r>
      <w:r w:rsidR="00380D60">
        <w:rPr>
          <w:rFonts w:ascii="Times New Roman" w:hAnsi="Times New Roman" w:cs="Times New Roman"/>
          <w:spacing w:val="-2"/>
          <w:sz w:val="24"/>
          <w:szCs w:val="24"/>
        </w:rPr>
        <w:t>,</w:t>
      </w:r>
      <w:r w:rsidR="00A01232">
        <w:rPr>
          <w:rFonts w:ascii="Times New Roman" w:hAnsi="Times New Roman" w:cs="Times New Roman"/>
          <w:spacing w:val="-2"/>
          <w:sz w:val="24"/>
          <w:szCs w:val="24"/>
        </w:rPr>
        <w:t xml:space="preserve"> </w:t>
      </w:r>
      <w:r w:rsidR="00A01232">
        <w:rPr>
          <w:rFonts w:ascii="Times New Roman" w:hAnsi="Times New Roman" w:cs="Times New Roman"/>
          <w:spacing w:val="-3"/>
          <w:sz w:val="24"/>
          <w:szCs w:val="24"/>
        </w:rPr>
        <w:t>St. Paul and Armed force hospital from</w:t>
      </w:r>
      <w:r w:rsidR="00A01232" w:rsidRPr="001C2627">
        <w:t xml:space="preserve"> </w:t>
      </w:r>
      <w:r w:rsidR="001C2627" w:rsidRPr="001C2627">
        <w:rPr>
          <w:rFonts w:ascii="Times New Roman" w:hAnsi="Times New Roman" w:cs="Times New Roman"/>
          <w:bCs/>
          <w:color w:val="000000"/>
          <w:sz w:val="24"/>
          <w:szCs w:val="24"/>
        </w:rPr>
        <w:t>March 2014 - May 2014</w:t>
      </w:r>
      <w:r w:rsidR="00A201CB">
        <w:rPr>
          <w:rFonts w:ascii="Times New Roman" w:hAnsi="Times New Roman" w:cs="Times New Roman"/>
          <w:bCs/>
          <w:color w:val="000000"/>
          <w:sz w:val="24"/>
          <w:szCs w:val="24"/>
        </w:rPr>
        <w:t>.</w:t>
      </w:r>
      <w:proofErr w:type="gramEnd"/>
    </w:p>
    <w:p w:rsidR="00AE377A" w:rsidRPr="001C2627" w:rsidRDefault="00AE377A" w:rsidP="001C2627">
      <w:pPr>
        <w:widowControl w:val="0"/>
        <w:autoSpaceDE w:val="0"/>
        <w:autoSpaceDN w:val="0"/>
        <w:adjustRightInd w:val="0"/>
        <w:spacing w:after="0" w:line="360" w:lineRule="auto"/>
        <w:ind w:right="169"/>
        <w:jc w:val="both"/>
        <w:rPr>
          <w:rFonts w:ascii="Times New Roman" w:hAnsi="Times New Roman" w:cs="Times New Roman"/>
          <w:sz w:val="24"/>
          <w:szCs w:val="24"/>
        </w:rPr>
      </w:pPr>
    </w:p>
    <w:tbl>
      <w:tblPr>
        <w:tblStyle w:val="LightShading-Accent18"/>
        <w:tblW w:w="0" w:type="auto"/>
        <w:tblLook w:val="04A0"/>
      </w:tblPr>
      <w:tblGrid>
        <w:gridCol w:w="2718"/>
        <w:gridCol w:w="2070"/>
        <w:gridCol w:w="1530"/>
        <w:gridCol w:w="1620"/>
        <w:gridCol w:w="1638"/>
      </w:tblGrid>
      <w:tr w:rsidR="00E13600" w:rsidTr="00AE377A">
        <w:trPr>
          <w:cnfStyle w:val="100000000000"/>
        </w:trPr>
        <w:tc>
          <w:tcPr>
            <w:cnfStyle w:val="001000000000"/>
            <w:tcW w:w="2718" w:type="dxa"/>
          </w:tcPr>
          <w:p w:rsidR="00E13600" w:rsidRDefault="00E13600" w:rsidP="006F54BD">
            <w:pPr>
              <w:autoSpaceDE w:val="0"/>
              <w:autoSpaceDN w:val="0"/>
              <w:adjustRightInd w:val="0"/>
              <w:spacing w:line="36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Characteristics </w:t>
            </w:r>
          </w:p>
        </w:tc>
        <w:tc>
          <w:tcPr>
            <w:tcW w:w="2070" w:type="dxa"/>
          </w:tcPr>
          <w:p w:rsidR="00E13600" w:rsidRDefault="00E13600" w:rsidP="006F54BD">
            <w:pPr>
              <w:autoSpaceDE w:val="0"/>
              <w:autoSpaceDN w:val="0"/>
              <w:adjustRightInd w:val="0"/>
              <w:spacing w:line="360" w:lineRule="auto"/>
              <w:jc w:val="both"/>
              <w:cnfStyle w:val="100000000000"/>
              <w:rPr>
                <w:rFonts w:ascii="Times New Roman" w:eastAsia="Calibri" w:hAnsi="Times New Roman" w:cs="Times New Roman"/>
                <w:sz w:val="24"/>
                <w:szCs w:val="24"/>
              </w:rPr>
            </w:pPr>
            <w:r w:rsidRPr="00821EE7">
              <w:rPr>
                <w:rFonts w:ascii="Times New Roman" w:hAnsi="Times New Roman" w:cs="Times New Roman"/>
                <w:spacing w:val="-7"/>
              </w:rPr>
              <w:t>OR (95%, CI)</w:t>
            </w:r>
          </w:p>
        </w:tc>
        <w:tc>
          <w:tcPr>
            <w:tcW w:w="1530" w:type="dxa"/>
          </w:tcPr>
          <w:p w:rsidR="00E13600" w:rsidRDefault="00E13600" w:rsidP="006F54BD">
            <w:pPr>
              <w:autoSpaceDE w:val="0"/>
              <w:autoSpaceDN w:val="0"/>
              <w:adjustRightInd w:val="0"/>
              <w:spacing w:line="360" w:lineRule="auto"/>
              <w:jc w:val="both"/>
              <w:cnfStyle w:val="100000000000"/>
              <w:rPr>
                <w:rFonts w:ascii="Times New Roman" w:eastAsia="Calibri" w:hAnsi="Times New Roman" w:cs="Times New Roman"/>
                <w:sz w:val="24"/>
                <w:szCs w:val="24"/>
              </w:rPr>
            </w:pPr>
            <w:r>
              <w:rPr>
                <w:rFonts w:ascii="Times New Roman" w:eastAsia="Calibri" w:hAnsi="Times New Roman" w:cs="Times New Roman"/>
                <w:sz w:val="24"/>
                <w:szCs w:val="24"/>
              </w:rPr>
              <w:t xml:space="preserve">    p-value</w:t>
            </w:r>
          </w:p>
        </w:tc>
        <w:tc>
          <w:tcPr>
            <w:tcW w:w="1620" w:type="dxa"/>
          </w:tcPr>
          <w:p w:rsidR="00E13600" w:rsidRDefault="00E13600" w:rsidP="006F54BD">
            <w:pPr>
              <w:autoSpaceDE w:val="0"/>
              <w:autoSpaceDN w:val="0"/>
              <w:adjustRightInd w:val="0"/>
              <w:spacing w:line="360" w:lineRule="auto"/>
              <w:jc w:val="both"/>
              <w:cnfStyle w:val="100000000000"/>
              <w:rPr>
                <w:rFonts w:ascii="Times New Roman" w:eastAsia="Calibri" w:hAnsi="Times New Roman" w:cs="Times New Roman"/>
                <w:sz w:val="24"/>
                <w:szCs w:val="24"/>
              </w:rPr>
            </w:pPr>
            <w:r>
              <w:rPr>
                <w:rFonts w:ascii="Times New Roman" w:hAnsi="Times New Roman" w:cs="Times New Roman"/>
                <w:spacing w:val="-7"/>
              </w:rPr>
              <w:t xml:space="preserve">   a</w:t>
            </w:r>
            <w:r w:rsidRPr="00821EE7">
              <w:rPr>
                <w:rFonts w:ascii="Times New Roman" w:hAnsi="Times New Roman" w:cs="Times New Roman"/>
                <w:spacing w:val="-7"/>
              </w:rPr>
              <w:t>OR (95%, CI)</w:t>
            </w:r>
          </w:p>
        </w:tc>
        <w:tc>
          <w:tcPr>
            <w:tcW w:w="1638" w:type="dxa"/>
          </w:tcPr>
          <w:p w:rsidR="00E13600" w:rsidRDefault="00E13600" w:rsidP="006F54BD">
            <w:pPr>
              <w:autoSpaceDE w:val="0"/>
              <w:autoSpaceDN w:val="0"/>
              <w:adjustRightInd w:val="0"/>
              <w:spacing w:line="360" w:lineRule="auto"/>
              <w:jc w:val="both"/>
              <w:cnfStyle w:val="100000000000"/>
              <w:rPr>
                <w:rFonts w:ascii="Times New Roman" w:eastAsia="Calibri" w:hAnsi="Times New Roman" w:cs="Times New Roman"/>
                <w:sz w:val="24"/>
                <w:szCs w:val="24"/>
              </w:rPr>
            </w:pPr>
            <w:r>
              <w:rPr>
                <w:rFonts w:ascii="Times New Roman" w:eastAsia="Calibri" w:hAnsi="Times New Roman" w:cs="Times New Roman"/>
                <w:sz w:val="24"/>
                <w:szCs w:val="24"/>
              </w:rPr>
              <w:t>p-value</w:t>
            </w:r>
          </w:p>
        </w:tc>
      </w:tr>
      <w:tr w:rsidR="00E13600" w:rsidTr="00AE377A">
        <w:trPr>
          <w:cnfStyle w:val="000000100000"/>
        </w:trPr>
        <w:tc>
          <w:tcPr>
            <w:cnfStyle w:val="001000000000"/>
            <w:tcW w:w="2718" w:type="dxa"/>
          </w:tcPr>
          <w:p w:rsidR="00E13600" w:rsidRPr="00C865F1" w:rsidRDefault="00E13600" w:rsidP="006F54BD">
            <w:pPr>
              <w:autoSpaceDE w:val="0"/>
              <w:autoSpaceDN w:val="0"/>
              <w:adjustRightInd w:val="0"/>
              <w:spacing w:line="360" w:lineRule="auto"/>
              <w:jc w:val="both"/>
              <w:rPr>
                <w:rFonts w:ascii="Times New Roman" w:eastAsia="Calibri" w:hAnsi="Times New Roman" w:cs="Times New Roman"/>
                <w:b w:val="0"/>
                <w:sz w:val="24"/>
                <w:szCs w:val="24"/>
              </w:rPr>
            </w:pPr>
            <w:r w:rsidRPr="00C865F1">
              <w:rPr>
                <w:rFonts w:ascii="Times New Roman" w:eastAsia="Calibri" w:hAnsi="Times New Roman" w:cs="Times New Roman"/>
                <w:sz w:val="24"/>
                <w:szCs w:val="24"/>
              </w:rPr>
              <w:t xml:space="preserve">Multiple sexual partner </w:t>
            </w:r>
          </w:p>
        </w:tc>
        <w:tc>
          <w:tcPr>
            <w:tcW w:w="2070" w:type="dxa"/>
          </w:tcPr>
          <w:p w:rsidR="00E13600" w:rsidRPr="00130FF4" w:rsidRDefault="00E13600" w:rsidP="006F54BD">
            <w:pPr>
              <w:autoSpaceDE w:val="0"/>
              <w:autoSpaceDN w:val="0"/>
              <w:adjustRightInd w:val="0"/>
              <w:spacing w:line="360" w:lineRule="auto"/>
              <w:jc w:val="both"/>
              <w:cnfStyle w:val="000000100000"/>
              <w:rPr>
                <w:rFonts w:ascii="Times New Roman" w:eastAsia="Calibri" w:hAnsi="Times New Roman" w:cs="Times New Roman"/>
                <w:sz w:val="24"/>
                <w:szCs w:val="24"/>
              </w:rPr>
            </w:pPr>
          </w:p>
        </w:tc>
        <w:tc>
          <w:tcPr>
            <w:tcW w:w="1530" w:type="dxa"/>
          </w:tcPr>
          <w:p w:rsidR="00E13600" w:rsidRPr="00130FF4" w:rsidRDefault="00E13600" w:rsidP="006F54BD">
            <w:pPr>
              <w:autoSpaceDE w:val="0"/>
              <w:autoSpaceDN w:val="0"/>
              <w:adjustRightInd w:val="0"/>
              <w:spacing w:line="360" w:lineRule="auto"/>
              <w:jc w:val="both"/>
              <w:cnfStyle w:val="000000100000"/>
              <w:rPr>
                <w:rFonts w:ascii="Times New Roman" w:eastAsia="Calibri" w:hAnsi="Times New Roman" w:cs="Times New Roman"/>
                <w:sz w:val="24"/>
                <w:szCs w:val="24"/>
              </w:rPr>
            </w:pPr>
          </w:p>
        </w:tc>
        <w:tc>
          <w:tcPr>
            <w:tcW w:w="1620" w:type="dxa"/>
          </w:tcPr>
          <w:p w:rsidR="00E13600" w:rsidRPr="00130FF4" w:rsidRDefault="00E13600" w:rsidP="006F54BD">
            <w:pPr>
              <w:autoSpaceDE w:val="0"/>
              <w:autoSpaceDN w:val="0"/>
              <w:adjustRightInd w:val="0"/>
              <w:spacing w:line="360" w:lineRule="auto"/>
              <w:jc w:val="both"/>
              <w:cnfStyle w:val="000000100000"/>
              <w:rPr>
                <w:rFonts w:ascii="Times New Roman" w:eastAsia="Calibri" w:hAnsi="Times New Roman" w:cs="Times New Roman"/>
                <w:sz w:val="24"/>
                <w:szCs w:val="24"/>
              </w:rPr>
            </w:pPr>
          </w:p>
        </w:tc>
        <w:tc>
          <w:tcPr>
            <w:tcW w:w="1638" w:type="dxa"/>
          </w:tcPr>
          <w:p w:rsidR="00E13600" w:rsidRPr="00130FF4" w:rsidRDefault="00E13600" w:rsidP="006F54BD">
            <w:pPr>
              <w:autoSpaceDE w:val="0"/>
              <w:autoSpaceDN w:val="0"/>
              <w:adjustRightInd w:val="0"/>
              <w:spacing w:line="360" w:lineRule="auto"/>
              <w:jc w:val="both"/>
              <w:cnfStyle w:val="000000100000"/>
              <w:rPr>
                <w:rFonts w:ascii="Times New Roman" w:eastAsia="Calibri" w:hAnsi="Times New Roman" w:cs="Times New Roman"/>
                <w:sz w:val="24"/>
                <w:szCs w:val="24"/>
              </w:rPr>
            </w:pPr>
          </w:p>
        </w:tc>
      </w:tr>
      <w:tr w:rsidR="00E13600" w:rsidTr="00AE377A">
        <w:tc>
          <w:tcPr>
            <w:cnfStyle w:val="001000000000"/>
            <w:tcW w:w="2718" w:type="dxa"/>
          </w:tcPr>
          <w:p w:rsidR="00E13600" w:rsidRDefault="00E13600" w:rsidP="006F54BD">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  </w:t>
            </w:r>
          </w:p>
        </w:tc>
        <w:tc>
          <w:tcPr>
            <w:tcW w:w="2070" w:type="dxa"/>
          </w:tcPr>
          <w:p w:rsidR="00E13600" w:rsidRPr="00130FF4" w:rsidRDefault="00E13600" w:rsidP="006F54BD">
            <w:pPr>
              <w:autoSpaceDE w:val="0"/>
              <w:autoSpaceDN w:val="0"/>
              <w:adjustRightInd w:val="0"/>
              <w:spacing w:line="360" w:lineRule="auto"/>
              <w:jc w:val="both"/>
              <w:cnfStyle w:val="000000000000"/>
              <w:rPr>
                <w:rFonts w:ascii="Times New Roman" w:eastAsia="Calibri" w:hAnsi="Times New Roman" w:cs="Times New Roman"/>
                <w:sz w:val="24"/>
                <w:szCs w:val="24"/>
              </w:rPr>
            </w:pPr>
            <w:r w:rsidRPr="00130FF4">
              <w:rPr>
                <w:rFonts w:ascii="Times New Roman" w:eastAsia="Calibri" w:hAnsi="Times New Roman" w:cs="Times New Roman"/>
                <w:sz w:val="24"/>
                <w:szCs w:val="24"/>
              </w:rPr>
              <w:t xml:space="preserve">        1</w:t>
            </w:r>
          </w:p>
        </w:tc>
        <w:tc>
          <w:tcPr>
            <w:tcW w:w="1530" w:type="dxa"/>
          </w:tcPr>
          <w:p w:rsidR="00E13600" w:rsidRPr="00130FF4" w:rsidRDefault="00E13600" w:rsidP="006F54BD">
            <w:pPr>
              <w:autoSpaceDE w:val="0"/>
              <w:autoSpaceDN w:val="0"/>
              <w:adjustRightInd w:val="0"/>
              <w:spacing w:line="360" w:lineRule="auto"/>
              <w:jc w:val="both"/>
              <w:cnfStyle w:val="000000000000"/>
              <w:rPr>
                <w:rFonts w:ascii="Times New Roman" w:eastAsia="Calibri" w:hAnsi="Times New Roman" w:cs="Times New Roman"/>
                <w:sz w:val="24"/>
                <w:szCs w:val="24"/>
              </w:rPr>
            </w:pPr>
          </w:p>
        </w:tc>
        <w:tc>
          <w:tcPr>
            <w:tcW w:w="1620" w:type="dxa"/>
          </w:tcPr>
          <w:p w:rsidR="00E13600" w:rsidRPr="00130FF4" w:rsidRDefault="00E13600" w:rsidP="006F54BD">
            <w:pPr>
              <w:autoSpaceDE w:val="0"/>
              <w:autoSpaceDN w:val="0"/>
              <w:adjustRightInd w:val="0"/>
              <w:spacing w:line="360" w:lineRule="auto"/>
              <w:jc w:val="both"/>
              <w:cnfStyle w:val="000000000000"/>
              <w:rPr>
                <w:rFonts w:ascii="Times New Roman" w:eastAsia="Calibri" w:hAnsi="Times New Roman" w:cs="Times New Roman"/>
                <w:sz w:val="24"/>
                <w:szCs w:val="24"/>
              </w:rPr>
            </w:pPr>
            <w:r w:rsidRPr="00130FF4">
              <w:rPr>
                <w:rFonts w:ascii="Times New Roman" w:eastAsia="Calibri" w:hAnsi="Times New Roman" w:cs="Times New Roman"/>
                <w:sz w:val="24"/>
                <w:szCs w:val="24"/>
              </w:rPr>
              <w:t xml:space="preserve">       1</w:t>
            </w:r>
          </w:p>
        </w:tc>
        <w:tc>
          <w:tcPr>
            <w:tcW w:w="1638" w:type="dxa"/>
          </w:tcPr>
          <w:p w:rsidR="00E13600" w:rsidRPr="00130FF4" w:rsidRDefault="00E13600" w:rsidP="006F54BD">
            <w:pPr>
              <w:autoSpaceDE w:val="0"/>
              <w:autoSpaceDN w:val="0"/>
              <w:adjustRightInd w:val="0"/>
              <w:spacing w:line="360" w:lineRule="auto"/>
              <w:jc w:val="both"/>
              <w:cnfStyle w:val="000000000000"/>
              <w:rPr>
                <w:rFonts w:ascii="Times New Roman" w:eastAsia="Calibri" w:hAnsi="Times New Roman" w:cs="Times New Roman"/>
                <w:sz w:val="24"/>
                <w:szCs w:val="24"/>
              </w:rPr>
            </w:pPr>
          </w:p>
        </w:tc>
      </w:tr>
      <w:tr w:rsidR="00E13600" w:rsidTr="00AE377A">
        <w:trPr>
          <w:cnfStyle w:val="000000100000"/>
        </w:trPr>
        <w:tc>
          <w:tcPr>
            <w:cnfStyle w:val="001000000000"/>
            <w:tcW w:w="2718" w:type="dxa"/>
          </w:tcPr>
          <w:p w:rsidR="00E13600" w:rsidRDefault="00E13600" w:rsidP="006F54BD">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Yes </w:t>
            </w:r>
          </w:p>
        </w:tc>
        <w:tc>
          <w:tcPr>
            <w:tcW w:w="2070" w:type="dxa"/>
          </w:tcPr>
          <w:p w:rsidR="00E13600" w:rsidRPr="00130FF4" w:rsidRDefault="00A13064" w:rsidP="006F54BD">
            <w:pPr>
              <w:autoSpaceDE w:val="0"/>
              <w:autoSpaceDN w:val="0"/>
              <w:adjustRightInd w:val="0"/>
              <w:spacing w:line="360" w:lineRule="auto"/>
              <w:jc w:val="both"/>
              <w:cnfStyle w:val="000000100000"/>
              <w:rPr>
                <w:rFonts w:ascii="Times New Roman" w:eastAsia="Calibri" w:hAnsi="Times New Roman" w:cs="Times New Roman"/>
                <w:sz w:val="24"/>
                <w:szCs w:val="24"/>
              </w:rPr>
            </w:pPr>
            <w:r>
              <w:rPr>
                <w:rFonts w:ascii="Times New Roman" w:hAnsi="Times New Roman" w:cs="Times New Roman"/>
                <w:color w:val="000000"/>
                <w:sz w:val="24"/>
                <w:szCs w:val="24"/>
              </w:rPr>
              <w:t>2.9  ( 1.2-7.1</w:t>
            </w:r>
            <w:r w:rsidR="00E13600" w:rsidRPr="00130FF4">
              <w:rPr>
                <w:rFonts w:ascii="Times New Roman" w:hAnsi="Times New Roman" w:cs="Times New Roman"/>
                <w:color w:val="000000"/>
                <w:sz w:val="24"/>
                <w:szCs w:val="24"/>
              </w:rPr>
              <w:t>)</w:t>
            </w:r>
          </w:p>
        </w:tc>
        <w:tc>
          <w:tcPr>
            <w:tcW w:w="1530" w:type="dxa"/>
          </w:tcPr>
          <w:p w:rsidR="00E13600" w:rsidRPr="00130FF4" w:rsidRDefault="00A13064" w:rsidP="006F54BD">
            <w:pPr>
              <w:autoSpaceDE w:val="0"/>
              <w:autoSpaceDN w:val="0"/>
              <w:adjustRightInd w:val="0"/>
              <w:spacing w:line="360" w:lineRule="auto"/>
              <w:jc w:val="both"/>
              <w:cnfStyle w:val="000000100000"/>
              <w:rPr>
                <w:rFonts w:ascii="Times New Roman" w:eastAsia="Calibri" w:hAnsi="Times New Roman" w:cs="Times New Roman"/>
                <w:sz w:val="24"/>
                <w:szCs w:val="24"/>
              </w:rPr>
            </w:pPr>
            <w:r>
              <w:rPr>
                <w:rFonts w:ascii="Times New Roman" w:eastAsia="Calibri" w:hAnsi="Times New Roman" w:cs="Times New Roman"/>
                <w:sz w:val="24"/>
                <w:szCs w:val="24"/>
              </w:rPr>
              <w:t>0.019</w:t>
            </w:r>
            <w:r w:rsidR="00E13600" w:rsidRPr="00130FF4">
              <w:rPr>
                <w:rFonts w:ascii="Times New Roman" w:eastAsia="Calibri" w:hAnsi="Times New Roman" w:cs="Times New Roman"/>
                <w:sz w:val="24"/>
                <w:szCs w:val="24"/>
              </w:rPr>
              <w:t>*</w:t>
            </w:r>
          </w:p>
        </w:tc>
        <w:tc>
          <w:tcPr>
            <w:tcW w:w="1620" w:type="dxa"/>
          </w:tcPr>
          <w:p w:rsidR="00E13600" w:rsidRPr="00130FF4" w:rsidRDefault="000140DD" w:rsidP="006F54BD">
            <w:pPr>
              <w:autoSpaceDE w:val="0"/>
              <w:autoSpaceDN w:val="0"/>
              <w:adjustRightInd w:val="0"/>
              <w:spacing w:line="360" w:lineRule="auto"/>
              <w:jc w:val="both"/>
              <w:cnfStyle w:val="000000100000"/>
              <w:rPr>
                <w:rFonts w:ascii="Times New Roman" w:eastAsia="Calibri" w:hAnsi="Times New Roman" w:cs="Times New Roman"/>
                <w:sz w:val="24"/>
                <w:szCs w:val="24"/>
              </w:rPr>
            </w:pPr>
            <w:r>
              <w:rPr>
                <w:rFonts w:ascii="Times New Roman" w:eastAsia="Calibri" w:hAnsi="Times New Roman" w:cs="Times New Roman"/>
                <w:sz w:val="24"/>
                <w:szCs w:val="24"/>
              </w:rPr>
              <w:t>6.8(1.6-27.8</w:t>
            </w:r>
            <w:r w:rsidR="00E13600" w:rsidRPr="00130FF4">
              <w:rPr>
                <w:rFonts w:ascii="Times New Roman" w:eastAsia="Calibri" w:hAnsi="Times New Roman" w:cs="Times New Roman"/>
                <w:sz w:val="24"/>
                <w:szCs w:val="24"/>
              </w:rPr>
              <w:t>)</w:t>
            </w:r>
          </w:p>
        </w:tc>
        <w:tc>
          <w:tcPr>
            <w:tcW w:w="1638" w:type="dxa"/>
          </w:tcPr>
          <w:p w:rsidR="00E13600" w:rsidRPr="00130FF4" w:rsidRDefault="000140DD" w:rsidP="006F54BD">
            <w:pPr>
              <w:autoSpaceDE w:val="0"/>
              <w:autoSpaceDN w:val="0"/>
              <w:adjustRightInd w:val="0"/>
              <w:spacing w:line="360" w:lineRule="auto"/>
              <w:jc w:val="both"/>
              <w:cnfStyle w:val="000000100000"/>
              <w:rPr>
                <w:rFonts w:ascii="Times New Roman" w:eastAsia="Calibri" w:hAnsi="Times New Roman" w:cs="Times New Roman"/>
                <w:sz w:val="24"/>
                <w:szCs w:val="24"/>
              </w:rPr>
            </w:pPr>
            <w:r>
              <w:rPr>
                <w:rFonts w:ascii="Times New Roman" w:eastAsia="Calibri" w:hAnsi="Times New Roman" w:cs="Times New Roman"/>
                <w:sz w:val="24"/>
                <w:szCs w:val="24"/>
              </w:rPr>
              <w:t>0.008</w:t>
            </w:r>
            <w:r w:rsidR="00E13600" w:rsidRPr="00130FF4">
              <w:rPr>
                <w:rFonts w:ascii="Times New Roman" w:eastAsia="Calibri" w:hAnsi="Times New Roman" w:cs="Times New Roman"/>
                <w:sz w:val="24"/>
                <w:szCs w:val="24"/>
              </w:rPr>
              <w:t>*</w:t>
            </w:r>
          </w:p>
        </w:tc>
      </w:tr>
    </w:tbl>
    <w:p w:rsidR="00AE377A" w:rsidRDefault="00AE377A" w:rsidP="004B5D07">
      <w:pPr>
        <w:autoSpaceDE w:val="0"/>
        <w:autoSpaceDN w:val="0"/>
        <w:adjustRightInd w:val="0"/>
        <w:spacing w:after="0" w:line="360" w:lineRule="auto"/>
        <w:jc w:val="both"/>
        <w:rPr>
          <w:rFonts w:ascii="Times New Roman" w:hAnsi="Times New Roman" w:cs="Times New Roman"/>
        </w:rPr>
      </w:pPr>
    </w:p>
    <w:p w:rsidR="004B5D07" w:rsidRDefault="004B5D07" w:rsidP="004B5D07">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hAnsi="Times New Roman" w:cs="Times New Roman"/>
        </w:rPr>
        <w:t xml:space="preserve">*statically significant (P≤0.05) </w:t>
      </w:r>
    </w:p>
    <w:p w:rsidR="004B5D07" w:rsidRDefault="004B5D07" w:rsidP="004B5D07">
      <w:pPr>
        <w:autoSpaceDE w:val="0"/>
        <w:autoSpaceDN w:val="0"/>
        <w:adjustRightInd w:val="0"/>
        <w:spacing w:after="0" w:line="360" w:lineRule="auto"/>
        <w:jc w:val="both"/>
        <w:rPr>
          <w:rFonts w:ascii="Times New Roman" w:eastAsia="Calibri" w:hAnsi="Times New Roman" w:cs="Times New Roman"/>
          <w:sz w:val="24"/>
          <w:szCs w:val="24"/>
        </w:rPr>
      </w:pPr>
    </w:p>
    <w:p w:rsidR="00195091" w:rsidRDefault="00195091" w:rsidP="001C2627">
      <w:pPr>
        <w:widowControl w:val="0"/>
        <w:autoSpaceDE w:val="0"/>
        <w:autoSpaceDN w:val="0"/>
        <w:adjustRightInd w:val="0"/>
        <w:spacing w:after="0" w:line="360" w:lineRule="auto"/>
        <w:ind w:right="169"/>
        <w:jc w:val="both"/>
        <w:rPr>
          <w:rFonts w:ascii="Times New Roman" w:eastAsia="Calibri" w:hAnsi="Times New Roman" w:cs="Times New Roman"/>
          <w:sz w:val="24"/>
          <w:szCs w:val="24"/>
        </w:rPr>
      </w:pPr>
    </w:p>
    <w:p w:rsidR="00195091" w:rsidRDefault="00195091" w:rsidP="001C2627">
      <w:pPr>
        <w:widowControl w:val="0"/>
        <w:autoSpaceDE w:val="0"/>
        <w:autoSpaceDN w:val="0"/>
        <w:adjustRightInd w:val="0"/>
        <w:spacing w:after="0" w:line="360" w:lineRule="auto"/>
        <w:ind w:right="169"/>
        <w:jc w:val="both"/>
        <w:rPr>
          <w:rFonts w:ascii="Times New Roman" w:eastAsia="Calibri" w:hAnsi="Times New Roman" w:cs="Times New Roman"/>
          <w:sz w:val="24"/>
          <w:szCs w:val="24"/>
        </w:rPr>
      </w:pPr>
    </w:p>
    <w:p w:rsidR="007F00E4" w:rsidRDefault="007F00E4" w:rsidP="001C2627">
      <w:pPr>
        <w:widowControl w:val="0"/>
        <w:autoSpaceDE w:val="0"/>
        <w:autoSpaceDN w:val="0"/>
        <w:adjustRightInd w:val="0"/>
        <w:spacing w:after="0" w:line="360" w:lineRule="auto"/>
        <w:ind w:right="169"/>
        <w:jc w:val="both"/>
        <w:rPr>
          <w:rFonts w:ascii="Times New Roman" w:eastAsia="Calibri" w:hAnsi="Times New Roman" w:cs="Times New Roman"/>
          <w:sz w:val="24"/>
          <w:szCs w:val="24"/>
        </w:rPr>
      </w:pPr>
    </w:p>
    <w:p w:rsidR="007F00E4" w:rsidRDefault="007F00E4" w:rsidP="001C2627">
      <w:pPr>
        <w:widowControl w:val="0"/>
        <w:autoSpaceDE w:val="0"/>
        <w:autoSpaceDN w:val="0"/>
        <w:adjustRightInd w:val="0"/>
        <w:spacing w:after="0" w:line="360" w:lineRule="auto"/>
        <w:ind w:right="169"/>
        <w:jc w:val="both"/>
        <w:rPr>
          <w:rFonts w:ascii="Times New Roman" w:eastAsia="Calibri" w:hAnsi="Times New Roman" w:cs="Times New Roman"/>
          <w:sz w:val="24"/>
          <w:szCs w:val="24"/>
        </w:rPr>
      </w:pPr>
    </w:p>
    <w:p w:rsidR="007F00E4" w:rsidRDefault="007F00E4" w:rsidP="001C2627">
      <w:pPr>
        <w:widowControl w:val="0"/>
        <w:autoSpaceDE w:val="0"/>
        <w:autoSpaceDN w:val="0"/>
        <w:adjustRightInd w:val="0"/>
        <w:spacing w:after="0" w:line="360" w:lineRule="auto"/>
        <w:ind w:right="169"/>
        <w:jc w:val="both"/>
        <w:rPr>
          <w:rFonts w:ascii="Times New Roman" w:eastAsia="Calibri" w:hAnsi="Times New Roman" w:cs="Times New Roman"/>
          <w:sz w:val="24"/>
          <w:szCs w:val="24"/>
        </w:rPr>
      </w:pPr>
    </w:p>
    <w:p w:rsidR="007F00E4" w:rsidRDefault="007F00E4" w:rsidP="001C2627">
      <w:pPr>
        <w:widowControl w:val="0"/>
        <w:autoSpaceDE w:val="0"/>
        <w:autoSpaceDN w:val="0"/>
        <w:adjustRightInd w:val="0"/>
        <w:spacing w:after="0" w:line="360" w:lineRule="auto"/>
        <w:ind w:right="169"/>
        <w:jc w:val="both"/>
        <w:rPr>
          <w:rFonts w:ascii="Times New Roman" w:eastAsia="Calibri" w:hAnsi="Times New Roman" w:cs="Times New Roman"/>
          <w:sz w:val="24"/>
          <w:szCs w:val="24"/>
        </w:rPr>
      </w:pPr>
    </w:p>
    <w:p w:rsidR="007F00E4" w:rsidRDefault="007F00E4" w:rsidP="001C2627">
      <w:pPr>
        <w:widowControl w:val="0"/>
        <w:autoSpaceDE w:val="0"/>
        <w:autoSpaceDN w:val="0"/>
        <w:adjustRightInd w:val="0"/>
        <w:spacing w:after="0" w:line="360" w:lineRule="auto"/>
        <w:ind w:right="169"/>
        <w:jc w:val="both"/>
        <w:rPr>
          <w:rFonts w:ascii="Times New Roman" w:eastAsia="Calibri" w:hAnsi="Times New Roman" w:cs="Times New Roman"/>
          <w:sz w:val="24"/>
          <w:szCs w:val="24"/>
        </w:rPr>
      </w:pPr>
    </w:p>
    <w:p w:rsidR="007F00E4" w:rsidRDefault="007F00E4" w:rsidP="001C2627">
      <w:pPr>
        <w:widowControl w:val="0"/>
        <w:autoSpaceDE w:val="0"/>
        <w:autoSpaceDN w:val="0"/>
        <w:adjustRightInd w:val="0"/>
        <w:spacing w:after="0" w:line="360" w:lineRule="auto"/>
        <w:ind w:right="169"/>
        <w:jc w:val="both"/>
        <w:rPr>
          <w:rFonts w:ascii="Times New Roman" w:eastAsia="Calibri" w:hAnsi="Times New Roman" w:cs="Times New Roman"/>
          <w:sz w:val="24"/>
          <w:szCs w:val="24"/>
        </w:rPr>
      </w:pPr>
    </w:p>
    <w:p w:rsidR="00195091" w:rsidRDefault="00195091" w:rsidP="00195091">
      <w:pPr>
        <w:widowControl w:val="0"/>
        <w:autoSpaceDE w:val="0"/>
        <w:autoSpaceDN w:val="0"/>
        <w:adjustRightInd w:val="0"/>
        <w:spacing w:after="0" w:line="360" w:lineRule="auto"/>
        <w:ind w:right="169" w:firstLine="720"/>
        <w:jc w:val="both"/>
        <w:rPr>
          <w:rFonts w:ascii="Times New Roman" w:eastAsia="Calibri" w:hAnsi="Times New Roman" w:cs="Times New Roman"/>
          <w:sz w:val="24"/>
          <w:szCs w:val="24"/>
        </w:rPr>
      </w:pPr>
    </w:p>
    <w:p w:rsidR="00277F6C" w:rsidRDefault="00277F6C" w:rsidP="001C2627">
      <w:pPr>
        <w:widowControl w:val="0"/>
        <w:autoSpaceDE w:val="0"/>
        <w:autoSpaceDN w:val="0"/>
        <w:adjustRightInd w:val="0"/>
        <w:spacing w:after="0" w:line="360" w:lineRule="auto"/>
        <w:ind w:right="169"/>
        <w:jc w:val="both"/>
        <w:rPr>
          <w:rFonts w:ascii="Times New Roman" w:eastAsia="Calibri" w:hAnsi="Times New Roman" w:cs="Times New Roman"/>
          <w:b/>
          <w:sz w:val="24"/>
          <w:szCs w:val="24"/>
        </w:rPr>
      </w:pPr>
    </w:p>
    <w:p w:rsidR="00277F6C" w:rsidRDefault="00277F6C" w:rsidP="001C2627">
      <w:pPr>
        <w:widowControl w:val="0"/>
        <w:autoSpaceDE w:val="0"/>
        <w:autoSpaceDN w:val="0"/>
        <w:adjustRightInd w:val="0"/>
        <w:spacing w:after="0" w:line="360" w:lineRule="auto"/>
        <w:ind w:right="169"/>
        <w:jc w:val="both"/>
        <w:rPr>
          <w:rFonts w:ascii="Times New Roman" w:eastAsia="Calibri" w:hAnsi="Times New Roman" w:cs="Times New Roman"/>
          <w:b/>
          <w:sz w:val="24"/>
          <w:szCs w:val="24"/>
        </w:rPr>
      </w:pPr>
    </w:p>
    <w:p w:rsidR="00E377F9" w:rsidRDefault="00E377F9" w:rsidP="001C2627">
      <w:pPr>
        <w:widowControl w:val="0"/>
        <w:autoSpaceDE w:val="0"/>
        <w:autoSpaceDN w:val="0"/>
        <w:adjustRightInd w:val="0"/>
        <w:spacing w:after="0" w:line="360" w:lineRule="auto"/>
        <w:ind w:right="169"/>
        <w:jc w:val="both"/>
        <w:rPr>
          <w:rFonts w:ascii="Times New Roman" w:eastAsia="Calibri" w:hAnsi="Times New Roman" w:cs="Times New Roman"/>
          <w:b/>
          <w:color w:val="000000" w:themeColor="text1"/>
          <w:sz w:val="24"/>
          <w:szCs w:val="24"/>
        </w:rPr>
      </w:pPr>
    </w:p>
    <w:p w:rsidR="00E377F9" w:rsidRDefault="00E377F9" w:rsidP="001C2627">
      <w:pPr>
        <w:widowControl w:val="0"/>
        <w:autoSpaceDE w:val="0"/>
        <w:autoSpaceDN w:val="0"/>
        <w:adjustRightInd w:val="0"/>
        <w:spacing w:after="0" w:line="360" w:lineRule="auto"/>
        <w:ind w:right="169"/>
        <w:jc w:val="both"/>
        <w:rPr>
          <w:rFonts w:ascii="Times New Roman" w:eastAsia="Calibri" w:hAnsi="Times New Roman" w:cs="Times New Roman"/>
          <w:b/>
          <w:color w:val="000000" w:themeColor="text1"/>
          <w:sz w:val="24"/>
          <w:szCs w:val="24"/>
        </w:rPr>
      </w:pPr>
    </w:p>
    <w:p w:rsidR="00277F6C" w:rsidRDefault="001341BE" w:rsidP="001C2627">
      <w:pPr>
        <w:widowControl w:val="0"/>
        <w:autoSpaceDE w:val="0"/>
        <w:autoSpaceDN w:val="0"/>
        <w:adjustRightInd w:val="0"/>
        <w:spacing w:after="0" w:line="360" w:lineRule="auto"/>
        <w:ind w:right="169"/>
        <w:jc w:val="both"/>
        <w:rPr>
          <w:rFonts w:ascii="Times New Roman" w:eastAsia="Calibri" w:hAnsi="Times New Roman" w:cs="Times New Roman"/>
          <w:b/>
          <w:color w:val="000000" w:themeColor="text1"/>
          <w:sz w:val="24"/>
          <w:szCs w:val="24"/>
        </w:rPr>
      </w:pPr>
      <w:r w:rsidRPr="001341BE">
        <w:rPr>
          <w:rFonts w:ascii="Times New Roman" w:eastAsia="Calibri" w:hAnsi="Times New Roman" w:cs="Times New Roman"/>
          <w:b/>
          <w:color w:val="000000" w:themeColor="text1"/>
          <w:sz w:val="24"/>
          <w:szCs w:val="24"/>
        </w:rPr>
        <w:lastRenderedPageBreak/>
        <w:t>6.3.2. Multivariate Assessmen</w:t>
      </w:r>
      <w:r>
        <w:rPr>
          <w:rFonts w:ascii="Times New Roman" w:eastAsia="Calibri" w:hAnsi="Times New Roman" w:cs="Times New Roman"/>
          <w:b/>
          <w:color w:val="000000" w:themeColor="text1"/>
          <w:sz w:val="24"/>
          <w:szCs w:val="24"/>
        </w:rPr>
        <w:t>t of risk factor for hepatitis C</w:t>
      </w:r>
      <w:r w:rsidRPr="001341BE">
        <w:rPr>
          <w:rFonts w:ascii="Times New Roman" w:eastAsia="Calibri" w:hAnsi="Times New Roman" w:cs="Times New Roman"/>
          <w:b/>
          <w:color w:val="000000" w:themeColor="text1"/>
          <w:sz w:val="24"/>
          <w:szCs w:val="24"/>
        </w:rPr>
        <w:t xml:space="preserve"> infection</w:t>
      </w:r>
    </w:p>
    <w:p w:rsidR="00E377F9" w:rsidRPr="00E377F9" w:rsidRDefault="00E377F9" w:rsidP="00FD03F3">
      <w:pPr>
        <w:widowControl w:val="0"/>
        <w:autoSpaceDE w:val="0"/>
        <w:autoSpaceDN w:val="0"/>
        <w:adjustRightInd w:val="0"/>
        <w:spacing w:after="0" w:line="360" w:lineRule="auto"/>
        <w:ind w:right="169"/>
        <w:jc w:val="both"/>
        <w:rPr>
          <w:rFonts w:ascii="Times New Roman" w:eastAsia="Calibri" w:hAnsi="Times New Roman" w:cs="Times New Roman"/>
          <w:sz w:val="24"/>
          <w:szCs w:val="24"/>
        </w:rPr>
      </w:pPr>
      <w:r>
        <w:rPr>
          <w:rFonts w:ascii="Times New Roman" w:eastAsia="Calibri" w:hAnsi="Times New Roman" w:cs="Times New Roman"/>
          <w:sz w:val="24"/>
          <w:szCs w:val="24"/>
        </w:rPr>
        <w:t>In</w:t>
      </w:r>
      <w:r w:rsidRPr="00E377F9">
        <w:rPr>
          <w:rFonts w:ascii="Times New Roman" w:eastAsia="Calibri" w:hAnsi="Times New Roman" w:cs="Times New Roman"/>
          <w:sz w:val="24"/>
          <w:szCs w:val="24"/>
        </w:rPr>
        <w:t xml:space="preserve"> Bivariate analysis, it was found that significant risk </w:t>
      </w:r>
      <w:r>
        <w:rPr>
          <w:rFonts w:ascii="Times New Roman" w:eastAsia="Calibri" w:hAnsi="Times New Roman" w:cs="Times New Roman"/>
          <w:sz w:val="24"/>
          <w:szCs w:val="24"/>
        </w:rPr>
        <w:t xml:space="preserve">factors for HCV infection among </w:t>
      </w:r>
      <w:r w:rsidRPr="00E377F9">
        <w:rPr>
          <w:rFonts w:ascii="Times New Roman" w:eastAsia="Calibri" w:hAnsi="Times New Roman" w:cs="Times New Roman"/>
          <w:sz w:val="24"/>
          <w:szCs w:val="24"/>
        </w:rPr>
        <w:t>studied hospital personne</w:t>
      </w:r>
      <w:r>
        <w:rPr>
          <w:rFonts w:ascii="Times New Roman" w:eastAsia="Calibri" w:hAnsi="Times New Roman" w:cs="Times New Roman"/>
          <w:sz w:val="24"/>
          <w:szCs w:val="24"/>
        </w:rPr>
        <w:t xml:space="preserve">l were: blood transfusion </w:t>
      </w:r>
      <w:r w:rsidRPr="00E377F9">
        <w:rPr>
          <w:rFonts w:ascii="Times New Roman" w:eastAsia="Calibri" w:hAnsi="Times New Roman" w:cs="Times New Roman"/>
          <w:sz w:val="24"/>
          <w:szCs w:val="24"/>
        </w:rPr>
        <w:t xml:space="preserve"> (COR= </w:t>
      </w:r>
      <w:r>
        <w:rPr>
          <w:rFonts w:ascii="Times New Roman" w:eastAsia="Calibri" w:hAnsi="Times New Roman" w:cs="Times New Roman"/>
          <w:sz w:val="24"/>
          <w:szCs w:val="24"/>
        </w:rPr>
        <w:t xml:space="preserve">3.3; 95% CI: 1.3-8.5, P= 0.015) </w:t>
      </w:r>
      <w:r w:rsidRPr="00E377F9">
        <w:rPr>
          <w:rFonts w:ascii="Times New Roman" w:eastAsia="Calibri" w:hAnsi="Times New Roman" w:cs="Times New Roman"/>
          <w:sz w:val="24"/>
          <w:szCs w:val="24"/>
        </w:rPr>
        <w:t>Multiple logistic regression analysis was applied for controlling</w:t>
      </w:r>
      <w:r>
        <w:rPr>
          <w:rFonts w:ascii="Times New Roman" w:eastAsia="Calibri" w:hAnsi="Times New Roman" w:cs="Times New Roman"/>
          <w:sz w:val="24"/>
          <w:szCs w:val="24"/>
        </w:rPr>
        <w:t xml:space="preserve"> confounders and for evaluating </w:t>
      </w:r>
      <w:r w:rsidRPr="00E377F9">
        <w:rPr>
          <w:rFonts w:ascii="Times New Roman" w:eastAsia="Calibri" w:hAnsi="Times New Roman" w:cs="Times New Roman"/>
          <w:sz w:val="24"/>
          <w:szCs w:val="24"/>
        </w:rPr>
        <w:t>the</w:t>
      </w:r>
      <w:r>
        <w:rPr>
          <w:rFonts w:ascii="Times New Roman" w:eastAsia="Calibri" w:hAnsi="Times New Roman" w:cs="Times New Roman"/>
          <w:sz w:val="24"/>
          <w:szCs w:val="24"/>
        </w:rPr>
        <w:t xml:space="preserve"> effects of risk variables on HC</w:t>
      </w:r>
      <w:r w:rsidRPr="00E377F9">
        <w:rPr>
          <w:rFonts w:ascii="Times New Roman" w:eastAsia="Calibri" w:hAnsi="Times New Roman" w:cs="Times New Roman"/>
          <w:sz w:val="24"/>
          <w:szCs w:val="24"/>
        </w:rPr>
        <w:t>V infection among studied group. The variable</w:t>
      </w:r>
      <w:r>
        <w:rPr>
          <w:rFonts w:ascii="Times New Roman" w:eastAsia="Calibri" w:hAnsi="Times New Roman" w:cs="Times New Roman"/>
          <w:sz w:val="24"/>
          <w:szCs w:val="24"/>
        </w:rPr>
        <w:t>s found to be associated with HC</w:t>
      </w:r>
      <w:r w:rsidRPr="00E377F9">
        <w:rPr>
          <w:rFonts w:ascii="Times New Roman" w:eastAsia="Calibri" w:hAnsi="Times New Roman" w:cs="Times New Roman"/>
          <w:sz w:val="24"/>
          <w:szCs w:val="24"/>
        </w:rPr>
        <w:t>V infection in the bivariate analysis were entered into the logistic regression model. After analysis stat</w:t>
      </w:r>
      <w:r>
        <w:rPr>
          <w:rFonts w:ascii="Times New Roman" w:eastAsia="Calibri" w:hAnsi="Times New Roman" w:cs="Times New Roman"/>
          <w:sz w:val="24"/>
          <w:szCs w:val="24"/>
        </w:rPr>
        <w:t>ically significance was found (</w:t>
      </w:r>
      <w:r w:rsidR="00FD03F3">
        <w:rPr>
          <w:rFonts w:ascii="Times New Roman" w:eastAsia="Calibri" w:hAnsi="Times New Roman" w:cs="Times New Roman"/>
          <w:sz w:val="24"/>
          <w:szCs w:val="24"/>
        </w:rPr>
        <w:t>AOR= 4.7; 95% CI: 1.6-13.8, P= 0.005</w:t>
      </w:r>
      <w:r w:rsidRPr="00E377F9">
        <w:rPr>
          <w:rFonts w:ascii="Times New Roman" w:eastAsia="Calibri" w:hAnsi="Times New Roman" w:cs="Times New Roman"/>
          <w:sz w:val="24"/>
          <w:szCs w:val="24"/>
        </w:rPr>
        <w:t>)</w:t>
      </w:r>
    </w:p>
    <w:p w:rsidR="00AE377A" w:rsidRDefault="00AE377A" w:rsidP="00FD03F3">
      <w:pPr>
        <w:widowControl w:val="0"/>
        <w:autoSpaceDE w:val="0"/>
        <w:autoSpaceDN w:val="0"/>
        <w:adjustRightInd w:val="0"/>
        <w:spacing w:after="0" w:line="360" w:lineRule="auto"/>
        <w:ind w:right="169"/>
        <w:jc w:val="both"/>
        <w:rPr>
          <w:rFonts w:ascii="Times New Roman" w:eastAsia="Calibri" w:hAnsi="Times New Roman" w:cs="Times New Roman"/>
          <w:b/>
          <w:sz w:val="24"/>
          <w:szCs w:val="24"/>
        </w:rPr>
      </w:pPr>
    </w:p>
    <w:p w:rsidR="001C2627" w:rsidRDefault="001C2627" w:rsidP="001C2627">
      <w:pPr>
        <w:widowControl w:val="0"/>
        <w:autoSpaceDE w:val="0"/>
        <w:autoSpaceDN w:val="0"/>
        <w:adjustRightInd w:val="0"/>
        <w:spacing w:after="0" w:line="360" w:lineRule="auto"/>
        <w:ind w:right="169"/>
        <w:jc w:val="both"/>
        <w:rPr>
          <w:rFonts w:ascii="Times New Roman" w:hAnsi="Times New Roman" w:cs="Times New Roman"/>
          <w:bCs/>
          <w:color w:val="000000"/>
          <w:sz w:val="24"/>
          <w:szCs w:val="24"/>
        </w:rPr>
      </w:pPr>
      <w:proofErr w:type="gramStart"/>
      <w:r w:rsidRPr="005D00D3">
        <w:rPr>
          <w:rFonts w:ascii="Times New Roman" w:eastAsia="Calibri" w:hAnsi="Times New Roman" w:cs="Times New Roman"/>
          <w:b/>
          <w:sz w:val="24"/>
          <w:szCs w:val="24"/>
        </w:rPr>
        <w:t xml:space="preserve">Table </w:t>
      </w:r>
      <w:r w:rsidR="00FF3D1D" w:rsidRPr="005D00D3">
        <w:rPr>
          <w:rFonts w:ascii="Times New Roman" w:eastAsia="Calibri" w:hAnsi="Times New Roman" w:cs="Times New Roman"/>
          <w:b/>
          <w:sz w:val="24"/>
          <w:szCs w:val="24"/>
        </w:rPr>
        <w:t>5</w:t>
      </w:r>
      <w:r>
        <w:rPr>
          <w:rFonts w:ascii="Times New Roman" w:eastAsia="Calibri" w:hAnsi="Times New Roman" w:cs="Times New Roman"/>
          <w:sz w:val="24"/>
          <w:szCs w:val="24"/>
        </w:rPr>
        <w:t>.</w:t>
      </w:r>
      <w:r w:rsidR="000A06A4" w:rsidRPr="001C2627">
        <w:rPr>
          <w:rFonts w:ascii="Times New Roman" w:eastAsia="Calibri" w:hAnsi="Times New Roman" w:cs="Times New Roman"/>
          <w:sz w:val="24"/>
          <w:szCs w:val="24"/>
        </w:rPr>
        <w:t>Multivariate Assessment risk factor for hepatitis C infection</w:t>
      </w:r>
      <w:r w:rsidR="00A01232" w:rsidRPr="00A01232">
        <w:rPr>
          <w:rFonts w:ascii="Times New Roman" w:hAnsi="Times New Roman" w:cs="Times New Roman"/>
          <w:spacing w:val="-2"/>
          <w:sz w:val="24"/>
          <w:szCs w:val="24"/>
        </w:rPr>
        <w:t xml:space="preserve"> </w:t>
      </w:r>
      <w:r w:rsidR="00380D60">
        <w:rPr>
          <w:rFonts w:ascii="Times New Roman" w:hAnsi="Times New Roman" w:cs="Times New Roman"/>
          <w:spacing w:val="-2"/>
          <w:sz w:val="24"/>
          <w:szCs w:val="24"/>
        </w:rPr>
        <w:t>at</w:t>
      </w:r>
      <w:r w:rsidR="00380D60" w:rsidRPr="00380D60">
        <w:rPr>
          <w:rFonts w:ascii="Times New Roman" w:eastAsia="Calibri" w:hAnsi="Times New Roman" w:cs="Times New Roman"/>
          <w:sz w:val="24"/>
          <w:szCs w:val="24"/>
        </w:rPr>
        <w:t xml:space="preserve"> </w:t>
      </w:r>
      <w:r w:rsidR="00380D60">
        <w:rPr>
          <w:rFonts w:ascii="Times New Roman" w:eastAsia="Calibri" w:hAnsi="Times New Roman" w:cs="Times New Roman"/>
          <w:sz w:val="24"/>
          <w:szCs w:val="24"/>
        </w:rPr>
        <w:t>Black Lion</w:t>
      </w:r>
      <w:r w:rsidR="00380D60">
        <w:rPr>
          <w:rFonts w:ascii="Times New Roman" w:hAnsi="Times New Roman" w:cs="Times New Roman"/>
          <w:spacing w:val="-2"/>
          <w:sz w:val="24"/>
          <w:szCs w:val="24"/>
        </w:rPr>
        <w:t>,</w:t>
      </w:r>
      <w:r w:rsidR="00A01232">
        <w:rPr>
          <w:rFonts w:ascii="Times New Roman" w:hAnsi="Times New Roman" w:cs="Times New Roman"/>
          <w:spacing w:val="-2"/>
          <w:sz w:val="24"/>
          <w:szCs w:val="24"/>
        </w:rPr>
        <w:t xml:space="preserve"> </w:t>
      </w:r>
      <w:r w:rsidR="00A01232">
        <w:rPr>
          <w:rFonts w:ascii="Times New Roman" w:hAnsi="Times New Roman" w:cs="Times New Roman"/>
          <w:spacing w:val="-3"/>
          <w:sz w:val="24"/>
          <w:szCs w:val="24"/>
        </w:rPr>
        <w:t>St. Paul and Armed force hospital from</w:t>
      </w:r>
      <w:r w:rsidR="00A01232">
        <w:rPr>
          <w:rFonts w:ascii="Times New Roman" w:hAnsi="Times New Roman" w:cs="Times New Roman"/>
          <w:bCs/>
          <w:color w:val="000000"/>
          <w:sz w:val="24"/>
          <w:szCs w:val="24"/>
        </w:rPr>
        <w:t xml:space="preserve"> </w:t>
      </w:r>
      <w:r w:rsidR="00FF3D1D">
        <w:rPr>
          <w:rFonts w:ascii="Times New Roman" w:hAnsi="Times New Roman" w:cs="Times New Roman"/>
          <w:bCs/>
          <w:color w:val="000000"/>
          <w:sz w:val="24"/>
          <w:szCs w:val="24"/>
        </w:rPr>
        <w:t xml:space="preserve">from </w:t>
      </w:r>
      <w:r w:rsidR="00FF3D1D" w:rsidRPr="001C2627">
        <w:rPr>
          <w:rFonts w:ascii="Times New Roman" w:hAnsi="Times New Roman" w:cs="Times New Roman"/>
          <w:bCs/>
          <w:color w:val="000000"/>
          <w:sz w:val="24"/>
          <w:szCs w:val="24"/>
        </w:rPr>
        <w:t>March</w:t>
      </w:r>
      <w:r w:rsidRPr="001C2627">
        <w:rPr>
          <w:rFonts w:ascii="Times New Roman" w:hAnsi="Times New Roman" w:cs="Times New Roman"/>
          <w:bCs/>
          <w:color w:val="000000"/>
          <w:sz w:val="24"/>
          <w:szCs w:val="24"/>
        </w:rPr>
        <w:t xml:space="preserve"> 2014 - May 2014</w:t>
      </w:r>
      <w:r w:rsidR="004B5D07">
        <w:rPr>
          <w:rFonts w:ascii="Times New Roman" w:hAnsi="Times New Roman" w:cs="Times New Roman"/>
          <w:bCs/>
          <w:color w:val="000000"/>
          <w:sz w:val="24"/>
          <w:szCs w:val="24"/>
        </w:rPr>
        <w:t>.</w:t>
      </w:r>
      <w:proofErr w:type="gramEnd"/>
    </w:p>
    <w:p w:rsidR="005C5921" w:rsidRPr="001C2627" w:rsidRDefault="005C5921" w:rsidP="001C2627">
      <w:pPr>
        <w:widowControl w:val="0"/>
        <w:autoSpaceDE w:val="0"/>
        <w:autoSpaceDN w:val="0"/>
        <w:adjustRightInd w:val="0"/>
        <w:spacing w:after="0" w:line="360" w:lineRule="auto"/>
        <w:ind w:right="169"/>
        <w:jc w:val="both"/>
        <w:rPr>
          <w:rFonts w:ascii="Times New Roman" w:hAnsi="Times New Roman" w:cs="Times New Roman"/>
          <w:sz w:val="24"/>
          <w:szCs w:val="24"/>
        </w:rPr>
      </w:pPr>
    </w:p>
    <w:tbl>
      <w:tblPr>
        <w:tblStyle w:val="LightShading-Accent18"/>
        <w:tblW w:w="0" w:type="auto"/>
        <w:tblLook w:val="04A0"/>
      </w:tblPr>
      <w:tblGrid>
        <w:gridCol w:w="2718"/>
        <w:gridCol w:w="2070"/>
        <w:gridCol w:w="1530"/>
        <w:gridCol w:w="1620"/>
        <w:gridCol w:w="1638"/>
      </w:tblGrid>
      <w:tr w:rsidR="00F91C50" w:rsidTr="00277F6C">
        <w:trPr>
          <w:cnfStyle w:val="100000000000"/>
        </w:trPr>
        <w:tc>
          <w:tcPr>
            <w:cnfStyle w:val="001000000000"/>
            <w:tcW w:w="2718" w:type="dxa"/>
          </w:tcPr>
          <w:p w:rsidR="00F91C50" w:rsidRPr="007F00E4" w:rsidRDefault="00F91C50" w:rsidP="006F54BD">
            <w:pPr>
              <w:autoSpaceDE w:val="0"/>
              <w:autoSpaceDN w:val="0"/>
              <w:adjustRightInd w:val="0"/>
              <w:spacing w:line="360" w:lineRule="auto"/>
              <w:ind w:left="720" w:hanging="720"/>
              <w:jc w:val="both"/>
              <w:rPr>
                <w:rFonts w:ascii="Times New Roman" w:eastAsia="Calibri" w:hAnsi="Times New Roman" w:cs="Times New Roman"/>
                <w:sz w:val="20"/>
                <w:szCs w:val="20"/>
              </w:rPr>
            </w:pPr>
            <w:r w:rsidRPr="007F00E4">
              <w:rPr>
                <w:rFonts w:ascii="Times New Roman" w:eastAsia="Calibri" w:hAnsi="Times New Roman" w:cs="Times New Roman"/>
                <w:sz w:val="20"/>
                <w:szCs w:val="20"/>
              </w:rPr>
              <w:t xml:space="preserve">Characteristics </w:t>
            </w:r>
          </w:p>
        </w:tc>
        <w:tc>
          <w:tcPr>
            <w:tcW w:w="2070" w:type="dxa"/>
          </w:tcPr>
          <w:p w:rsidR="00F91C50" w:rsidRPr="007F00E4" w:rsidRDefault="00F91C50" w:rsidP="00941386">
            <w:pPr>
              <w:autoSpaceDE w:val="0"/>
              <w:autoSpaceDN w:val="0"/>
              <w:adjustRightInd w:val="0"/>
              <w:spacing w:line="360" w:lineRule="auto"/>
              <w:jc w:val="right"/>
              <w:cnfStyle w:val="100000000000"/>
              <w:rPr>
                <w:rFonts w:ascii="Times New Roman" w:eastAsia="Calibri" w:hAnsi="Times New Roman" w:cs="Times New Roman"/>
                <w:sz w:val="20"/>
                <w:szCs w:val="20"/>
              </w:rPr>
            </w:pPr>
            <w:r w:rsidRPr="007F00E4">
              <w:rPr>
                <w:rFonts w:ascii="Times New Roman" w:hAnsi="Times New Roman" w:cs="Times New Roman"/>
                <w:spacing w:val="-7"/>
                <w:sz w:val="20"/>
                <w:szCs w:val="20"/>
              </w:rPr>
              <w:t>OR (95%, CI)</w:t>
            </w:r>
          </w:p>
        </w:tc>
        <w:tc>
          <w:tcPr>
            <w:tcW w:w="1530" w:type="dxa"/>
          </w:tcPr>
          <w:p w:rsidR="00F91C50" w:rsidRPr="007F00E4" w:rsidRDefault="00F91C50" w:rsidP="00941386">
            <w:pPr>
              <w:autoSpaceDE w:val="0"/>
              <w:autoSpaceDN w:val="0"/>
              <w:adjustRightInd w:val="0"/>
              <w:spacing w:line="360" w:lineRule="auto"/>
              <w:jc w:val="right"/>
              <w:cnfStyle w:val="100000000000"/>
              <w:rPr>
                <w:rFonts w:ascii="Times New Roman" w:eastAsia="Calibri" w:hAnsi="Times New Roman" w:cs="Times New Roman"/>
                <w:sz w:val="20"/>
                <w:szCs w:val="20"/>
              </w:rPr>
            </w:pPr>
            <w:r w:rsidRPr="007F00E4">
              <w:rPr>
                <w:rFonts w:ascii="Times New Roman" w:eastAsia="Calibri" w:hAnsi="Times New Roman" w:cs="Times New Roman"/>
                <w:sz w:val="20"/>
                <w:szCs w:val="20"/>
              </w:rPr>
              <w:t>p-value</w:t>
            </w:r>
          </w:p>
        </w:tc>
        <w:tc>
          <w:tcPr>
            <w:tcW w:w="1620" w:type="dxa"/>
          </w:tcPr>
          <w:p w:rsidR="00F91C50" w:rsidRPr="007F00E4" w:rsidRDefault="007F00E4" w:rsidP="00941386">
            <w:pPr>
              <w:autoSpaceDE w:val="0"/>
              <w:autoSpaceDN w:val="0"/>
              <w:adjustRightInd w:val="0"/>
              <w:spacing w:line="360" w:lineRule="auto"/>
              <w:jc w:val="right"/>
              <w:cnfStyle w:val="100000000000"/>
              <w:rPr>
                <w:rFonts w:ascii="Times New Roman" w:eastAsia="Calibri" w:hAnsi="Times New Roman" w:cs="Times New Roman"/>
                <w:sz w:val="20"/>
                <w:szCs w:val="20"/>
              </w:rPr>
            </w:pPr>
            <w:r w:rsidRPr="007F00E4">
              <w:rPr>
                <w:rFonts w:ascii="Times New Roman" w:hAnsi="Times New Roman" w:cs="Times New Roman"/>
                <w:spacing w:val="-7"/>
                <w:sz w:val="20"/>
                <w:szCs w:val="20"/>
              </w:rPr>
              <w:t xml:space="preserve">   A</w:t>
            </w:r>
            <w:r w:rsidR="00F91C50" w:rsidRPr="007F00E4">
              <w:rPr>
                <w:rFonts w:ascii="Times New Roman" w:hAnsi="Times New Roman" w:cs="Times New Roman"/>
                <w:spacing w:val="-7"/>
                <w:sz w:val="20"/>
                <w:szCs w:val="20"/>
              </w:rPr>
              <w:t>OR (95%, CI)</w:t>
            </w:r>
          </w:p>
        </w:tc>
        <w:tc>
          <w:tcPr>
            <w:tcW w:w="1638" w:type="dxa"/>
          </w:tcPr>
          <w:p w:rsidR="00F91C50" w:rsidRPr="007F00E4" w:rsidRDefault="00F91C50" w:rsidP="00941386">
            <w:pPr>
              <w:autoSpaceDE w:val="0"/>
              <w:autoSpaceDN w:val="0"/>
              <w:adjustRightInd w:val="0"/>
              <w:spacing w:line="360" w:lineRule="auto"/>
              <w:jc w:val="right"/>
              <w:cnfStyle w:val="100000000000"/>
              <w:rPr>
                <w:rFonts w:ascii="Times New Roman" w:eastAsia="Calibri" w:hAnsi="Times New Roman" w:cs="Times New Roman"/>
                <w:sz w:val="20"/>
                <w:szCs w:val="20"/>
              </w:rPr>
            </w:pPr>
            <w:r w:rsidRPr="007F00E4">
              <w:rPr>
                <w:rFonts w:ascii="Times New Roman" w:eastAsia="Calibri" w:hAnsi="Times New Roman" w:cs="Times New Roman"/>
                <w:sz w:val="20"/>
                <w:szCs w:val="20"/>
              </w:rPr>
              <w:t>p-value</w:t>
            </w:r>
          </w:p>
        </w:tc>
      </w:tr>
      <w:tr w:rsidR="00667753" w:rsidRPr="00130FF4" w:rsidTr="00277F6C">
        <w:trPr>
          <w:cnfStyle w:val="000000100000"/>
        </w:trPr>
        <w:tc>
          <w:tcPr>
            <w:cnfStyle w:val="001000000000"/>
            <w:tcW w:w="2718" w:type="dxa"/>
          </w:tcPr>
          <w:p w:rsidR="00667753" w:rsidRPr="009A1450" w:rsidRDefault="00667753" w:rsidP="004B5D07">
            <w:pPr>
              <w:autoSpaceDE w:val="0"/>
              <w:autoSpaceDN w:val="0"/>
              <w:adjustRightInd w:val="0"/>
              <w:spacing w:line="360" w:lineRule="auto"/>
              <w:rPr>
                <w:rFonts w:ascii="Times New Roman" w:eastAsia="Calibri" w:hAnsi="Times New Roman" w:cs="Times New Roman"/>
                <w:b w:val="0"/>
              </w:rPr>
            </w:pPr>
            <w:r w:rsidRPr="009A1450">
              <w:rPr>
                <w:rFonts w:ascii="Times New Roman" w:eastAsia="Calibri" w:hAnsi="Times New Roman" w:cs="Times New Roman"/>
              </w:rPr>
              <w:t xml:space="preserve">Blood transfusion </w:t>
            </w:r>
          </w:p>
        </w:tc>
        <w:tc>
          <w:tcPr>
            <w:tcW w:w="2070" w:type="dxa"/>
          </w:tcPr>
          <w:p w:rsidR="00667753" w:rsidRPr="009A1450" w:rsidRDefault="00667753" w:rsidP="006F54BD">
            <w:pPr>
              <w:autoSpaceDE w:val="0"/>
              <w:autoSpaceDN w:val="0"/>
              <w:adjustRightInd w:val="0"/>
              <w:spacing w:line="360" w:lineRule="auto"/>
              <w:jc w:val="both"/>
              <w:cnfStyle w:val="000000100000"/>
              <w:rPr>
                <w:rFonts w:ascii="Times New Roman" w:eastAsia="Calibri" w:hAnsi="Times New Roman" w:cs="Times New Roman"/>
              </w:rPr>
            </w:pPr>
          </w:p>
        </w:tc>
        <w:tc>
          <w:tcPr>
            <w:tcW w:w="1530" w:type="dxa"/>
          </w:tcPr>
          <w:p w:rsidR="00667753" w:rsidRPr="009A1450" w:rsidRDefault="00667753" w:rsidP="00AD3590">
            <w:pPr>
              <w:autoSpaceDE w:val="0"/>
              <w:autoSpaceDN w:val="0"/>
              <w:adjustRightInd w:val="0"/>
              <w:spacing w:line="360" w:lineRule="auto"/>
              <w:jc w:val="center"/>
              <w:cnfStyle w:val="000000100000"/>
              <w:rPr>
                <w:rFonts w:ascii="Times New Roman" w:eastAsia="Calibri" w:hAnsi="Times New Roman" w:cs="Times New Roman"/>
              </w:rPr>
            </w:pPr>
          </w:p>
        </w:tc>
        <w:tc>
          <w:tcPr>
            <w:tcW w:w="1620" w:type="dxa"/>
          </w:tcPr>
          <w:p w:rsidR="00667753" w:rsidRPr="009A1450" w:rsidRDefault="00667753" w:rsidP="006F54BD">
            <w:pPr>
              <w:autoSpaceDE w:val="0"/>
              <w:autoSpaceDN w:val="0"/>
              <w:adjustRightInd w:val="0"/>
              <w:spacing w:line="360" w:lineRule="auto"/>
              <w:jc w:val="both"/>
              <w:cnfStyle w:val="000000100000"/>
              <w:rPr>
                <w:rFonts w:ascii="Times New Roman" w:eastAsia="Calibri" w:hAnsi="Times New Roman" w:cs="Times New Roman"/>
              </w:rPr>
            </w:pPr>
          </w:p>
        </w:tc>
        <w:tc>
          <w:tcPr>
            <w:tcW w:w="1638" w:type="dxa"/>
          </w:tcPr>
          <w:p w:rsidR="00667753" w:rsidRPr="009A1450" w:rsidRDefault="00667753" w:rsidP="00667753">
            <w:pPr>
              <w:autoSpaceDE w:val="0"/>
              <w:autoSpaceDN w:val="0"/>
              <w:adjustRightInd w:val="0"/>
              <w:spacing w:line="360" w:lineRule="auto"/>
              <w:jc w:val="center"/>
              <w:cnfStyle w:val="000000100000"/>
              <w:rPr>
                <w:rFonts w:ascii="Times New Roman" w:eastAsia="Calibri" w:hAnsi="Times New Roman" w:cs="Times New Roman"/>
              </w:rPr>
            </w:pPr>
          </w:p>
        </w:tc>
      </w:tr>
      <w:tr w:rsidR="00667753" w:rsidRPr="00130FF4" w:rsidTr="00277F6C">
        <w:tc>
          <w:tcPr>
            <w:cnfStyle w:val="001000000000"/>
            <w:tcW w:w="2718" w:type="dxa"/>
          </w:tcPr>
          <w:p w:rsidR="00667753" w:rsidRPr="009A1450" w:rsidRDefault="00667753" w:rsidP="00E61349">
            <w:pPr>
              <w:autoSpaceDE w:val="0"/>
              <w:autoSpaceDN w:val="0"/>
              <w:adjustRightInd w:val="0"/>
              <w:spacing w:line="360" w:lineRule="auto"/>
              <w:rPr>
                <w:rFonts w:ascii="Times New Roman" w:eastAsia="Calibri" w:hAnsi="Times New Roman" w:cs="Times New Roman"/>
              </w:rPr>
            </w:pPr>
            <w:r w:rsidRPr="009A1450">
              <w:rPr>
                <w:rFonts w:ascii="Times New Roman" w:eastAsia="Calibri" w:hAnsi="Times New Roman" w:cs="Times New Roman"/>
              </w:rPr>
              <w:t>No</w:t>
            </w:r>
          </w:p>
        </w:tc>
        <w:tc>
          <w:tcPr>
            <w:tcW w:w="2070" w:type="dxa"/>
          </w:tcPr>
          <w:p w:rsidR="00667753" w:rsidRPr="006D14CB" w:rsidRDefault="00667753" w:rsidP="00180784">
            <w:pPr>
              <w:autoSpaceDE w:val="0"/>
              <w:autoSpaceDN w:val="0"/>
              <w:adjustRightInd w:val="0"/>
              <w:jc w:val="right"/>
              <w:cnfStyle w:val="000000000000"/>
              <w:rPr>
                <w:rFonts w:ascii="Times New Roman" w:hAnsi="Times New Roman" w:cs="Times New Roman"/>
                <w:color w:val="000000"/>
              </w:rPr>
            </w:pPr>
            <w:r w:rsidRPr="009A1450">
              <w:rPr>
                <w:rFonts w:ascii="Times New Roman" w:hAnsi="Times New Roman" w:cs="Times New Roman"/>
                <w:color w:val="000000"/>
              </w:rPr>
              <w:t xml:space="preserve">          1</w:t>
            </w:r>
          </w:p>
        </w:tc>
        <w:tc>
          <w:tcPr>
            <w:tcW w:w="1530" w:type="dxa"/>
          </w:tcPr>
          <w:p w:rsidR="00667753" w:rsidRPr="006D14CB" w:rsidRDefault="00667753" w:rsidP="00180784">
            <w:pPr>
              <w:autoSpaceDE w:val="0"/>
              <w:autoSpaceDN w:val="0"/>
              <w:adjustRightInd w:val="0"/>
              <w:jc w:val="right"/>
              <w:cnfStyle w:val="000000000000"/>
              <w:rPr>
                <w:rFonts w:ascii="Times New Roman" w:hAnsi="Times New Roman" w:cs="Times New Roman"/>
                <w:color w:val="000000"/>
              </w:rPr>
            </w:pPr>
          </w:p>
        </w:tc>
        <w:tc>
          <w:tcPr>
            <w:tcW w:w="1620" w:type="dxa"/>
          </w:tcPr>
          <w:p w:rsidR="00667753" w:rsidRPr="006D14CB" w:rsidRDefault="00667753" w:rsidP="00180784">
            <w:pPr>
              <w:autoSpaceDE w:val="0"/>
              <w:autoSpaceDN w:val="0"/>
              <w:adjustRightInd w:val="0"/>
              <w:jc w:val="right"/>
              <w:cnfStyle w:val="000000000000"/>
              <w:rPr>
                <w:rFonts w:ascii="Times New Roman" w:hAnsi="Times New Roman" w:cs="Times New Roman"/>
                <w:color w:val="000000"/>
              </w:rPr>
            </w:pPr>
          </w:p>
        </w:tc>
        <w:tc>
          <w:tcPr>
            <w:tcW w:w="1638" w:type="dxa"/>
          </w:tcPr>
          <w:p w:rsidR="00667753" w:rsidRPr="009A1450" w:rsidRDefault="00667753" w:rsidP="00180784">
            <w:pPr>
              <w:autoSpaceDE w:val="0"/>
              <w:autoSpaceDN w:val="0"/>
              <w:adjustRightInd w:val="0"/>
              <w:spacing w:line="360" w:lineRule="auto"/>
              <w:jc w:val="right"/>
              <w:cnfStyle w:val="000000000000"/>
              <w:rPr>
                <w:rFonts w:ascii="Times New Roman" w:eastAsia="Calibri" w:hAnsi="Times New Roman" w:cs="Times New Roman"/>
              </w:rPr>
            </w:pPr>
          </w:p>
        </w:tc>
      </w:tr>
      <w:tr w:rsidR="00667753" w:rsidRPr="00130FF4" w:rsidTr="00277F6C">
        <w:trPr>
          <w:cnfStyle w:val="000000100000"/>
        </w:trPr>
        <w:tc>
          <w:tcPr>
            <w:cnfStyle w:val="001000000000"/>
            <w:tcW w:w="2718" w:type="dxa"/>
          </w:tcPr>
          <w:p w:rsidR="00667753" w:rsidRPr="009A1450" w:rsidRDefault="00667753" w:rsidP="00E61349">
            <w:pPr>
              <w:autoSpaceDE w:val="0"/>
              <w:autoSpaceDN w:val="0"/>
              <w:adjustRightInd w:val="0"/>
              <w:spacing w:line="360" w:lineRule="auto"/>
              <w:rPr>
                <w:rFonts w:ascii="Times New Roman" w:eastAsia="Calibri" w:hAnsi="Times New Roman" w:cs="Times New Roman"/>
              </w:rPr>
            </w:pPr>
            <w:r w:rsidRPr="009A1450">
              <w:rPr>
                <w:rFonts w:ascii="Times New Roman" w:eastAsia="Calibri" w:hAnsi="Times New Roman" w:cs="Times New Roman"/>
              </w:rPr>
              <w:t>Yes</w:t>
            </w:r>
          </w:p>
        </w:tc>
        <w:tc>
          <w:tcPr>
            <w:tcW w:w="2070" w:type="dxa"/>
          </w:tcPr>
          <w:p w:rsidR="00667753" w:rsidRPr="009A1450" w:rsidRDefault="00667753" w:rsidP="00180784">
            <w:pPr>
              <w:autoSpaceDE w:val="0"/>
              <w:autoSpaceDN w:val="0"/>
              <w:adjustRightInd w:val="0"/>
              <w:spacing w:line="360" w:lineRule="auto"/>
              <w:jc w:val="right"/>
              <w:cnfStyle w:val="000000100000"/>
              <w:rPr>
                <w:rFonts w:ascii="Times New Roman" w:eastAsia="Calibri" w:hAnsi="Times New Roman" w:cs="Times New Roman"/>
              </w:rPr>
            </w:pPr>
            <w:r w:rsidRPr="009A1450">
              <w:rPr>
                <w:rFonts w:ascii="Times New Roman" w:eastAsia="Calibri" w:hAnsi="Times New Roman" w:cs="Times New Roman"/>
              </w:rPr>
              <w:t xml:space="preserve">    </w:t>
            </w:r>
            <w:r w:rsidRPr="009A1450">
              <w:rPr>
                <w:rFonts w:ascii="Times New Roman" w:hAnsi="Times New Roman" w:cs="Times New Roman"/>
                <w:color w:val="000000"/>
              </w:rPr>
              <w:t>3.3(</w:t>
            </w:r>
            <w:r w:rsidRPr="006D14CB">
              <w:rPr>
                <w:rFonts w:ascii="Times New Roman" w:hAnsi="Times New Roman" w:cs="Times New Roman"/>
                <w:color w:val="000000"/>
              </w:rPr>
              <w:t>1.</w:t>
            </w:r>
            <w:r w:rsidRPr="009A1450">
              <w:rPr>
                <w:rFonts w:ascii="Times New Roman" w:hAnsi="Times New Roman" w:cs="Times New Roman"/>
                <w:color w:val="000000"/>
              </w:rPr>
              <w:t>30-8.54)</w:t>
            </w:r>
            <w:r w:rsidRPr="009A1450">
              <w:rPr>
                <w:rFonts w:ascii="Times New Roman" w:eastAsia="Calibri" w:hAnsi="Times New Roman" w:cs="Times New Roman"/>
              </w:rPr>
              <w:t xml:space="preserve">        </w:t>
            </w:r>
          </w:p>
        </w:tc>
        <w:tc>
          <w:tcPr>
            <w:tcW w:w="1530" w:type="dxa"/>
          </w:tcPr>
          <w:p w:rsidR="00667753" w:rsidRPr="009A1450" w:rsidRDefault="00667753" w:rsidP="00180784">
            <w:pPr>
              <w:autoSpaceDE w:val="0"/>
              <w:autoSpaceDN w:val="0"/>
              <w:adjustRightInd w:val="0"/>
              <w:spacing w:line="360" w:lineRule="auto"/>
              <w:jc w:val="right"/>
              <w:cnfStyle w:val="000000100000"/>
              <w:rPr>
                <w:rFonts w:ascii="Times New Roman" w:eastAsia="Calibri" w:hAnsi="Times New Roman" w:cs="Times New Roman"/>
              </w:rPr>
            </w:pPr>
            <w:r w:rsidRPr="009A1450">
              <w:rPr>
                <w:rFonts w:ascii="Times New Roman" w:eastAsia="Calibri" w:hAnsi="Times New Roman" w:cs="Times New Roman"/>
              </w:rPr>
              <w:t>0.015*</w:t>
            </w:r>
          </w:p>
        </w:tc>
        <w:tc>
          <w:tcPr>
            <w:tcW w:w="1620" w:type="dxa"/>
          </w:tcPr>
          <w:p w:rsidR="009947BC" w:rsidRPr="009A1450" w:rsidRDefault="00AC0688" w:rsidP="00180784">
            <w:pPr>
              <w:jc w:val="right"/>
              <w:cnfStyle w:val="000000100000"/>
              <w:rPr>
                <w:rFonts w:ascii="Times New Roman" w:hAnsi="Times New Roman" w:cs="Times New Roman"/>
              </w:rPr>
            </w:pPr>
            <w:r>
              <w:rPr>
                <w:rFonts w:ascii="Times New Roman" w:hAnsi="Times New Roman" w:cs="Times New Roman"/>
              </w:rPr>
              <w:t>4.7 (1.6-13.8</w:t>
            </w:r>
            <w:r w:rsidR="009947BC" w:rsidRPr="009A1450">
              <w:rPr>
                <w:rFonts w:ascii="Times New Roman" w:hAnsi="Times New Roman" w:cs="Times New Roman"/>
              </w:rPr>
              <w:t>)</w:t>
            </w:r>
          </w:p>
          <w:p w:rsidR="00667753" w:rsidRPr="009A1450" w:rsidRDefault="00667753" w:rsidP="00180784">
            <w:pPr>
              <w:autoSpaceDE w:val="0"/>
              <w:autoSpaceDN w:val="0"/>
              <w:adjustRightInd w:val="0"/>
              <w:spacing w:line="360" w:lineRule="auto"/>
              <w:jc w:val="right"/>
              <w:cnfStyle w:val="000000100000"/>
              <w:rPr>
                <w:rFonts w:ascii="Times New Roman" w:eastAsia="Calibri" w:hAnsi="Times New Roman" w:cs="Times New Roman"/>
              </w:rPr>
            </w:pPr>
          </w:p>
        </w:tc>
        <w:tc>
          <w:tcPr>
            <w:tcW w:w="1638" w:type="dxa"/>
          </w:tcPr>
          <w:p w:rsidR="00667753" w:rsidRPr="009A1450" w:rsidRDefault="00180784" w:rsidP="00180784">
            <w:pPr>
              <w:autoSpaceDE w:val="0"/>
              <w:autoSpaceDN w:val="0"/>
              <w:adjustRightInd w:val="0"/>
              <w:spacing w:line="360" w:lineRule="auto"/>
              <w:jc w:val="right"/>
              <w:cnfStyle w:val="000000100000"/>
              <w:rPr>
                <w:rFonts w:ascii="Times New Roman" w:eastAsia="Calibri" w:hAnsi="Times New Roman" w:cs="Times New Roman"/>
              </w:rPr>
            </w:pPr>
            <w:r>
              <w:rPr>
                <w:rFonts w:ascii="Times New Roman" w:hAnsi="Times New Roman" w:cs="Times New Roman"/>
              </w:rPr>
              <w:t>0</w:t>
            </w:r>
            <w:r w:rsidR="007F0F72">
              <w:rPr>
                <w:rFonts w:ascii="Times New Roman" w:hAnsi="Times New Roman" w:cs="Times New Roman"/>
              </w:rPr>
              <w:t>.005</w:t>
            </w:r>
            <w:r w:rsidR="009947BC" w:rsidRPr="009A1450">
              <w:rPr>
                <w:rFonts w:ascii="Times New Roman" w:hAnsi="Times New Roman" w:cs="Times New Roman"/>
              </w:rPr>
              <w:t>*</w:t>
            </w:r>
          </w:p>
        </w:tc>
      </w:tr>
    </w:tbl>
    <w:p w:rsidR="004B5D07" w:rsidRDefault="004B5D07" w:rsidP="004B5D07">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hAnsi="Times New Roman" w:cs="Times New Roman"/>
        </w:rPr>
        <w:t xml:space="preserve">*statically significant (P≤0.05) </w:t>
      </w:r>
    </w:p>
    <w:p w:rsidR="00195091" w:rsidRDefault="00195091" w:rsidP="00124EE0">
      <w:pPr>
        <w:pStyle w:val="Heading1"/>
        <w:rPr>
          <w:rFonts w:ascii="Times New Roman" w:hAnsi="Times New Roman" w:cs="Times New Roman"/>
        </w:rPr>
      </w:pPr>
    </w:p>
    <w:p w:rsidR="007F00E4" w:rsidRDefault="007F00E4" w:rsidP="007F00E4"/>
    <w:p w:rsidR="00180784" w:rsidRPr="007F00E4" w:rsidRDefault="00180784" w:rsidP="007F00E4"/>
    <w:p w:rsidR="00380D60" w:rsidRDefault="00380D60" w:rsidP="00277F6C">
      <w:pPr>
        <w:ind w:firstLine="720"/>
      </w:pPr>
    </w:p>
    <w:p w:rsidR="00277F6C" w:rsidRDefault="00277F6C" w:rsidP="00277F6C">
      <w:pPr>
        <w:ind w:firstLine="720"/>
      </w:pPr>
    </w:p>
    <w:p w:rsidR="00277F6C" w:rsidRDefault="00277F6C" w:rsidP="00124EE0">
      <w:pPr>
        <w:pStyle w:val="Heading1"/>
        <w:rPr>
          <w:rFonts w:ascii="Times New Roman" w:hAnsi="Times New Roman" w:cs="Times New Roman"/>
        </w:rPr>
      </w:pPr>
      <w:bookmarkStart w:id="44" w:name="_Toc387087559"/>
    </w:p>
    <w:p w:rsidR="00277F6C" w:rsidRDefault="00277F6C" w:rsidP="00124EE0">
      <w:pPr>
        <w:pStyle w:val="Heading1"/>
        <w:rPr>
          <w:rFonts w:ascii="Times New Roman" w:hAnsi="Times New Roman" w:cs="Times New Roman"/>
        </w:rPr>
      </w:pPr>
    </w:p>
    <w:p w:rsidR="00277F6C" w:rsidRDefault="00277F6C" w:rsidP="00124EE0">
      <w:pPr>
        <w:pStyle w:val="Heading1"/>
        <w:rPr>
          <w:rFonts w:ascii="Times New Roman" w:hAnsi="Times New Roman" w:cs="Times New Roman"/>
        </w:rPr>
      </w:pPr>
    </w:p>
    <w:p w:rsidR="00084D55" w:rsidRDefault="00084D55" w:rsidP="00084D55"/>
    <w:p w:rsidR="00084D55" w:rsidRDefault="00084D55" w:rsidP="00084D55"/>
    <w:p w:rsidR="00084D55" w:rsidRPr="00084D55" w:rsidRDefault="00084D55" w:rsidP="00084D55"/>
    <w:p w:rsidR="006341A7" w:rsidRPr="00124EE0" w:rsidRDefault="00A201CB" w:rsidP="00124EE0">
      <w:pPr>
        <w:pStyle w:val="Heading1"/>
        <w:rPr>
          <w:rFonts w:ascii="Times New Roman" w:hAnsi="Times New Roman" w:cs="Times New Roman"/>
        </w:rPr>
      </w:pPr>
      <w:r w:rsidRPr="00124EE0">
        <w:rPr>
          <w:rFonts w:ascii="Times New Roman" w:hAnsi="Times New Roman" w:cs="Times New Roman"/>
        </w:rPr>
        <w:lastRenderedPageBreak/>
        <w:t>7. Discussion</w:t>
      </w:r>
      <w:bookmarkEnd w:id="44"/>
      <w:r w:rsidR="0061256E" w:rsidRPr="00124EE0">
        <w:rPr>
          <w:rFonts w:ascii="Times New Roman" w:hAnsi="Times New Roman" w:cs="Times New Roman"/>
        </w:rPr>
        <w:t xml:space="preserve"> </w:t>
      </w:r>
    </w:p>
    <w:p w:rsidR="00C64EBA" w:rsidRPr="0061256E" w:rsidRDefault="00C64EBA" w:rsidP="00C64EBA">
      <w:pPr>
        <w:autoSpaceDE w:val="0"/>
        <w:autoSpaceDN w:val="0"/>
        <w:adjustRightInd w:val="0"/>
        <w:spacing w:after="0" w:line="240" w:lineRule="auto"/>
        <w:rPr>
          <w:rFonts w:ascii="Times New Roman" w:hAnsi="Times New Roman" w:cs="Times New Roman"/>
          <w:b/>
          <w:sz w:val="24"/>
          <w:szCs w:val="24"/>
        </w:rPr>
      </w:pPr>
    </w:p>
    <w:p w:rsidR="000B3150" w:rsidRDefault="00640D4C" w:rsidP="00FB4CB0">
      <w:pPr>
        <w:autoSpaceDE w:val="0"/>
        <w:autoSpaceDN w:val="0"/>
        <w:adjustRightInd w:val="0"/>
        <w:spacing w:after="0" w:line="360" w:lineRule="auto"/>
        <w:jc w:val="both"/>
        <w:rPr>
          <w:rFonts w:ascii="Times New Roman" w:hAnsi="Times New Roman" w:cs="Times New Roman"/>
          <w:sz w:val="24"/>
          <w:szCs w:val="24"/>
        </w:rPr>
      </w:pPr>
      <w:r w:rsidRPr="00C64EBA">
        <w:rPr>
          <w:rFonts w:ascii="Times New Roman" w:hAnsi="Times New Roman" w:cs="Times New Roman"/>
          <w:sz w:val="24"/>
          <w:szCs w:val="24"/>
        </w:rPr>
        <w:t>In the present study</w:t>
      </w:r>
      <w:r w:rsidR="00FB0C94" w:rsidRPr="00C64EBA">
        <w:rPr>
          <w:rFonts w:ascii="Times New Roman" w:hAnsi="Times New Roman" w:cs="Times New Roman"/>
          <w:sz w:val="24"/>
          <w:szCs w:val="24"/>
        </w:rPr>
        <w:t xml:space="preserve"> conducted in 1</w:t>
      </w:r>
      <w:r w:rsidR="00C64EBA" w:rsidRPr="00C64EBA">
        <w:rPr>
          <w:rFonts w:ascii="Times New Roman" w:hAnsi="Times New Roman" w:cs="Times New Roman"/>
          <w:sz w:val="24"/>
          <w:szCs w:val="24"/>
        </w:rPr>
        <w:t>17</w:t>
      </w:r>
      <w:r w:rsidR="00FB0C94" w:rsidRPr="00C64EBA">
        <w:rPr>
          <w:rFonts w:ascii="Times New Roman" w:hAnsi="Times New Roman" w:cs="Times New Roman"/>
          <w:sz w:val="24"/>
          <w:szCs w:val="24"/>
        </w:rPr>
        <w:t xml:space="preserve"> clinically diagnosed</w:t>
      </w:r>
      <w:r w:rsidR="00C64EBA" w:rsidRPr="00C64EBA">
        <w:rPr>
          <w:rFonts w:ascii="Times New Roman" w:hAnsi="Times New Roman" w:cs="Times New Roman"/>
          <w:sz w:val="24"/>
          <w:szCs w:val="24"/>
        </w:rPr>
        <w:t xml:space="preserve"> </w:t>
      </w:r>
      <w:r w:rsidR="00FB0C94" w:rsidRPr="00C64EBA">
        <w:rPr>
          <w:rFonts w:ascii="Times New Roman" w:hAnsi="Times New Roman" w:cs="Times New Roman"/>
          <w:sz w:val="24"/>
          <w:szCs w:val="24"/>
        </w:rPr>
        <w:t xml:space="preserve">cases of chronic liver </w:t>
      </w:r>
      <w:r w:rsidR="00C64EBA" w:rsidRPr="00C64EBA">
        <w:rPr>
          <w:rFonts w:ascii="Times New Roman" w:hAnsi="Times New Roman" w:cs="Times New Roman"/>
          <w:sz w:val="24"/>
          <w:szCs w:val="24"/>
        </w:rPr>
        <w:t>disease 34.2</w:t>
      </w:r>
      <w:r w:rsidRPr="00C64EBA">
        <w:rPr>
          <w:rFonts w:ascii="Times New Roman" w:hAnsi="Times New Roman" w:cs="Times New Roman"/>
          <w:sz w:val="24"/>
          <w:szCs w:val="24"/>
        </w:rPr>
        <w:t xml:space="preserve">% were positive for HBsAg, 18.8% were positive for HCV antibodies and 9.4% were positive for HIV </w:t>
      </w:r>
      <w:r w:rsidR="00C64EBA" w:rsidRPr="00C64EBA">
        <w:rPr>
          <w:rFonts w:ascii="Times New Roman" w:hAnsi="Times New Roman" w:cs="Times New Roman"/>
          <w:sz w:val="24"/>
          <w:szCs w:val="24"/>
        </w:rPr>
        <w:t>an</w:t>
      </w:r>
      <w:r w:rsidR="000F3208">
        <w:rPr>
          <w:rFonts w:ascii="Times New Roman" w:hAnsi="Times New Roman" w:cs="Times New Roman"/>
          <w:sz w:val="24"/>
          <w:szCs w:val="24"/>
        </w:rPr>
        <w:t>tibodies.</w:t>
      </w:r>
      <w:r w:rsidR="000F3208" w:rsidRPr="00C64EBA">
        <w:rPr>
          <w:rFonts w:ascii="Times New Roman" w:hAnsi="Times New Roman" w:cs="Times New Roman"/>
          <w:sz w:val="24"/>
          <w:szCs w:val="24"/>
        </w:rPr>
        <w:t xml:space="preserve"> Comparable </w:t>
      </w:r>
      <w:r w:rsidRPr="00C64EBA">
        <w:rPr>
          <w:rFonts w:ascii="Times New Roman" w:hAnsi="Times New Roman" w:cs="Times New Roman"/>
          <w:sz w:val="24"/>
          <w:szCs w:val="24"/>
        </w:rPr>
        <w:t>35.8%</w:t>
      </w:r>
      <w:r w:rsidR="007B3907">
        <w:rPr>
          <w:rFonts w:ascii="Times New Roman" w:hAnsi="Times New Roman" w:cs="Times New Roman"/>
          <w:sz w:val="24"/>
          <w:szCs w:val="24"/>
        </w:rPr>
        <w:t xml:space="preserve"> HBsA</w:t>
      </w:r>
      <w:r w:rsidR="007D5DBE">
        <w:rPr>
          <w:rFonts w:ascii="Times New Roman" w:hAnsi="Times New Roman" w:cs="Times New Roman"/>
          <w:sz w:val="24"/>
          <w:szCs w:val="24"/>
        </w:rPr>
        <w:t>g and 22.5</w:t>
      </w:r>
      <w:r w:rsidR="007D5DBE" w:rsidRPr="00C64EBA">
        <w:rPr>
          <w:rFonts w:ascii="Times New Roman" w:hAnsi="Times New Roman" w:cs="Times New Roman"/>
          <w:sz w:val="24"/>
          <w:szCs w:val="24"/>
        </w:rPr>
        <w:t>%</w:t>
      </w:r>
      <w:r w:rsidR="00A873AA">
        <w:rPr>
          <w:rFonts w:ascii="Times New Roman" w:hAnsi="Times New Roman" w:cs="Times New Roman"/>
          <w:sz w:val="24"/>
          <w:szCs w:val="24"/>
        </w:rPr>
        <w:t xml:space="preserve"> HCV </w:t>
      </w:r>
      <w:r w:rsidR="007D5DBE">
        <w:rPr>
          <w:rFonts w:ascii="Times New Roman" w:hAnsi="Times New Roman" w:cs="Times New Roman"/>
          <w:sz w:val="24"/>
          <w:szCs w:val="24"/>
        </w:rPr>
        <w:t>Ab</w:t>
      </w:r>
      <w:r w:rsidR="00751763" w:rsidRPr="00C64EBA">
        <w:rPr>
          <w:rFonts w:ascii="Times New Roman" w:hAnsi="Times New Roman" w:cs="Times New Roman"/>
          <w:sz w:val="24"/>
          <w:szCs w:val="24"/>
        </w:rPr>
        <w:t xml:space="preserve"> seropositivity was reported previously fro</w:t>
      </w:r>
      <w:r w:rsidRPr="00C64EBA">
        <w:rPr>
          <w:rFonts w:ascii="Times New Roman" w:hAnsi="Times New Roman" w:cs="Times New Roman"/>
          <w:sz w:val="24"/>
          <w:szCs w:val="24"/>
        </w:rPr>
        <w:t xml:space="preserve">m </w:t>
      </w:r>
      <w:r w:rsidR="007D5DBE" w:rsidRPr="00C64EBA">
        <w:rPr>
          <w:rFonts w:ascii="Times New Roman" w:hAnsi="Times New Roman" w:cs="Times New Roman"/>
          <w:sz w:val="24"/>
          <w:szCs w:val="24"/>
        </w:rPr>
        <w:t>Ethiopia</w:t>
      </w:r>
      <w:r w:rsidR="0072224C">
        <w:rPr>
          <w:rFonts w:ascii="Times New Roman" w:hAnsi="Times New Roman" w:cs="Times New Roman"/>
          <w:sz w:val="24"/>
          <w:szCs w:val="24"/>
        </w:rPr>
        <w:t xml:space="preserve"> may 2011</w:t>
      </w:r>
      <w:r w:rsidRPr="00C64EBA">
        <w:rPr>
          <w:rFonts w:ascii="Times New Roman" w:hAnsi="Times New Roman" w:cs="Times New Roman"/>
          <w:sz w:val="24"/>
          <w:szCs w:val="24"/>
        </w:rPr>
        <w:t xml:space="preserve"> </w:t>
      </w:r>
      <w:r w:rsidRPr="002175BE">
        <w:rPr>
          <w:rFonts w:ascii="Times New Roman" w:hAnsi="Times New Roman" w:cs="Times New Roman"/>
          <w:sz w:val="24"/>
          <w:szCs w:val="24"/>
        </w:rPr>
        <w:t>(4</w:t>
      </w:r>
      <w:r w:rsidRPr="00C64EBA">
        <w:rPr>
          <w:rFonts w:ascii="Times New Roman" w:hAnsi="Times New Roman" w:cs="Times New Roman"/>
          <w:sz w:val="24"/>
          <w:szCs w:val="24"/>
        </w:rPr>
        <w:t>).</w:t>
      </w:r>
      <w:r w:rsidR="00751763" w:rsidRPr="00C64EBA">
        <w:rPr>
          <w:rFonts w:ascii="Times New Roman" w:hAnsi="Times New Roman" w:cs="Times New Roman"/>
          <w:sz w:val="24"/>
          <w:szCs w:val="24"/>
        </w:rPr>
        <w:t xml:space="preserve"> </w:t>
      </w:r>
      <w:r w:rsidRPr="00C64EBA">
        <w:rPr>
          <w:rFonts w:ascii="Times New Roman" w:hAnsi="Times New Roman" w:cs="Times New Roman"/>
          <w:sz w:val="24"/>
          <w:szCs w:val="24"/>
        </w:rPr>
        <w:t>This</w:t>
      </w:r>
      <w:r w:rsidR="00751763" w:rsidRPr="00C64EBA">
        <w:rPr>
          <w:rFonts w:ascii="Times New Roman" w:hAnsi="Times New Roman" w:cs="Times New Roman"/>
          <w:sz w:val="24"/>
          <w:szCs w:val="24"/>
        </w:rPr>
        <w:t xml:space="preserve"> implies that there has been</w:t>
      </w:r>
      <w:r w:rsidRPr="00C64EBA">
        <w:rPr>
          <w:rFonts w:ascii="Times New Roman" w:hAnsi="Times New Roman" w:cs="Times New Roman"/>
          <w:sz w:val="24"/>
          <w:szCs w:val="24"/>
        </w:rPr>
        <w:t xml:space="preserve"> no</w:t>
      </w:r>
      <w:r w:rsidR="00751763" w:rsidRPr="00C64EBA">
        <w:rPr>
          <w:rFonts w:ascii="Times New Roman" w:hAnsi="Times New Roman" w:cs="Times New Roman"/>
          <w:sz w:val="24"/>
          <w:szCs w:val="24"/>
        </w:rPr>
        <w:t xml:space="preserve"> appreciable change in the seroprevalence of HBV in the area o</w:t>
      </w:r>
      <w:r w:rsidR="0088690D">
        <w:rPr>
          <w:rFonts w:ascii="Times New Roman" w:hAnsi="Times New Roman" w:cs="Times New Roman"/>
          <w:sz w:val="24"/>
          <w:szCs w:val="24"/>
        </w:rPr>
        <w:t>ver the last 3</w:t>
      </w:r>
      <w:r w:rsidR="001B5F5A" w:rsidRPr="00C64EBA">
        <w:rPr>
          <w:rFonts w:ascii="Times New Roman" w:hAnsi="Times New Roman" w:cs="Times New Roman"/>
          <w:sz w:val="24"/>
          <w:szCs w:val="24"/>
        </w:rPr>
        <w:t xml:space="preserve"> year</w:t>
      </w:r>
      <w:r w:rsidR="00C64EBA">
        <w:rPr>
          <w:rFonts w:ascii="Times New Roman" w:hAnsi="Times New Roman" w:cs="Times New Roman"/>
          <w:sz w:val="24"/>
          <w:szCs w:val="24"/>
        </w:rPr>
        <w:t xml:space="preserve"> </w:t>
      </w:r>
      <w:r w:rsidR="000B3150">
        <w:rPr>
          <w:rFonts w:ascii="Times New Roman" w:hAnsi="Times New Roman" w:cs="Times New Roman"/>
          <w:sz w:val="24"/>
          <w:szCs w:val="24"/>
        </w:rPr>
        <w:t>period.</w:t>
      </w:r>
    </w:p>
    <w:p w:rsidR="00703B28" w:rsidRPr="00052086" w:rsidRDefault="007D5DBE" w:rsidP="00FB4CB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Concerning HCV Ab it was </w:t>
      </w:r>
      <w:r w:rsidR="00A873AA">
        <w:rPr>
          <w:rFonts w:ascii="Times New Roman" w:hAnsi="Times New Roman" w:cs="Times New Roman"/>
          <w:sz w:val="24"/>
          <w:szCs w:val="24"/>
        </w:rPr>
        <w:t>higher</w:t>
      </w:r>
      <w:r>
        <w:rPr>
          <w:rFonts w:ascii="Times New Roman" w:hAnsi="Times New Roman" w:cs="Times New Roman"/>
          <w:sz w:val="24"/>
          <w:szCs w:val="24"/>
        </w:rPr>
        <w:t xml:space="preserve"> than our </w:t>
      </w:r>
      <w:r w:rsidR="000F3208">
        <w:rPr>
          <w:rFonts w:ascii="Times New Roman" w:hAnsi="Times New Roman" w:cs="Times New Roman"/>
          <w:sz w:val="24"/>
          <w:szCs w:val="24"/>
        </w:rPr>
        <w:t>study (22.5</w:t>
      </w:r>
      <w:r w:rsidR="000F3208" w:rsidRPr="00C64EBA">
        <w:rPr>
          <w:rFonts w:ascii="Times New Roman" w:hAnsi="Times New Roman" w:cs="Times New Roman"/>
          <w:sz w:val="24"/>
          <w:szCs w:val="24"/>
        </w:rPr>
        <w:t>%</w:t>
      </w:r>
      <w:r w:rsidR="000F3208">
        <w:rPr>
          <w:rFonts w:ascii="Times New Roman" w:hAnsi="Times New Roman" w:cs="Times New Roman"/>
          <w:sz w:val="24"/>
          <w:szCs w:val="24"/>
        </w:rPr>
        <w:t>)</w:t>
      </w:r>
      <w:r>
        <w:rPr>
          <w:rFonts w:ascii="Times New Roman" w:hAnsi="Times New Roman" w:cs="Times New Roman"/>
          <w:sz w:val="24"/>
          <w:szCs w:val="24"/>
        </w:rPr>
        <w:t xml:space="preserve"> and </w:t>
      </w:r>
      <w:r w:rsidR="00335639">
        <w:rPr>
          <w:rFonts w:ascii="Times New Roman" w:hAnsi="Times New Roman" w:cs="Times New Roman"/>
          <w:sz w:val="24"/>
          <w:szCs w:val="24"/>
        </w:rPr>
        <w:t>it could be</w:t>
      </w:r>
      <w:r>
        <w:rPr>
          <w:rFonts w:ascii="Times New Roman" w:hAnsi="Times New Roman" w:cs="Times New Roman"/>
          <w:sz w:val="24"/>
          <w:szCs w:val="24"/>
        </w:rPr>
        <w:t xml:space="preserve"> due to using non confirmatory test kits for analysis of HCV Ab. When</w:t>
      </w:r>
      <w:r w:rsidR="00751763" w:rsidRPr="00C64EBA">
        <w:rPr>
          <w:rFonts w:ascii="Times New Roman" w:hAnsi="Times New Roman" w:cs="Times New Roman"/>
          <w:sz w:val="24"/>
          <w:szCs w:val="24"/>
        </w:rPr>
        <w:t xml:space="preserve"> the finding of the current study were compared with results reported from similar study subjects of other countries</w:t>
      </w:r>
      <w:r w:rsidR="007B3907" w:rsidRPr="00C64EBA">
        <w:rPr>
          <w:rFonts w:ascii="Times New Roman" w:hAnsi="Times New Roman" w:cs="Times New Roman"/>
          <w:sz w:val="24"/>
          <w:szCs w:val="24"/>
        </w:rPr>
        <w:t>,</w:t>
      </w:r>
      <w:r w:rsidR="007B3907">
        <w:rPr>
          <w:rFonts w:ascii="Times New Roman" w:hAnsi="Times New Roman" w:cs="Times New Roman"/>
          <w:sz w:val="24"/>
          <w:szCs w:val="24"/>
        </w:rPr>
        <w:t xml:space="preserve"> 44.6</w:t>
      </w:r>
      <w:r w:rsidR="007B3907" w:rsidRPr="00C64EBA">
        <w:rPr>
          <w:rFonts w:ascii="Times New Roman" w:hAnsi="Times New Roman" w:cs="Times New Roman"/>
          <w:sz w:val="24"/>
          <w:szCs w:val="24"/>
        </w:rPr>
        <w:t>%</w:t>
      </w:r>
      <w:r w:rsidR="007B3907">
        <w:rPr>
          <w:rFonts w:ascii="Times New Roman" w:hAnsi="Times New Roman" w:cs="Times New Roman"/>
          <w:sz w:val="24"/>
          <w:szCs w:val="24"/>
        </w:rPr>
        <w:t xml:space="preserve"> HBsAg and 26</w:t>
      </w:r>
      <w:r w:rsidR="007B3907" w:rsidRPr="00C64EBA">
        <w:rPr>
          <w:rFonts w:ascii="Times New Roman" w:hAnsi="Times New Roman" w:cs="Times New Roman"/>
          <w:sz w:val="24"/>
          <w:szCs w:val="24"/>
        </w:rPr>
        <w:t>%</w:t>
      </w:r>
      <w:r w:rsidR="007B3907">
        <w:rPr>
          <w:rFonts w:ascii="Times New Roman" w:hAnsi="Times New Roman" w:cs="Times New Roman"/>
          <w:sz w:val="24"/>
          <w:szCs w:val="24"/>
        </w:rPr>
        <w:t xml:space="preserve"> HCVAbs in </w:t>
      </w:r>
      <w:r w:rsidR="00A873AA">
        <w:rPr>
          <w:rFonts w:ascii="Times New Roman" w:hAnsi="Times New Roman" w:cs="Times New Roman"/>
          <w:sz w:val="24"/>
          <w:szCs w:val="24"/>
        </w:rPr>
        <w:t>India</w:t>
      </w:r>
      <w:r w:rsidR="007B3907">
        <w:rPr>
          <w:rFonts w:ascii="Times New Roman" w:hAnsi="Times New Roman" w:cs="Times New Roman"/>
          <w:sz w:val="24"/>
          <w:szCs w:val="24"/>
        </w:rPr>
        <w:t xml:space="preserve"> </w:t>
      </w:r>
      <w:r w:rsidR="008D5781">
        <w:rPr>
          <w:rFonts w:ascii="Times New Roman" w:hAnsi="Times New Roman" w:cs="Times New Roman"/>
          <w:sz w:val="24"/>
          <w:szCs w:val="24"/>
        </w:rPr>
        <w:t xml:space="preserve">among chronic liver </w:t>
      </w:r>
      <w:r w:rsidR="008D5781" w:rsidRPr="00923CCE">
        <w:rPr>
          <w:rFonts w:ascii="Times New Roman" w:hAnsi="Times New Roman" w:cs="Times New Roman"/>
          <w:color w:val="000000" w:themeColor="text1"/>
          <w:sz w:val="24"/>
          <w:szCs w:val="24"/>
        </w:rPr>
        <w:t>disease</w:t>
      </w:r>
      <w:r w:rsidR="00A873AA">
        <w:rPr>
          <w:rFonts w:ascii="Times New Roman" w:hAnsi="Times New Roman" w:cs="Times New Roman"/>
          <w:color w:val="000000" w:themeColor="text1"/>
          <w:sz w:val="24"/>
          <w:szCs w:val="24"/>
        </w:rPr>
        <w:t xml:space="preserve"> patients </w:t>
      </w:r>
      <w:r w:rsidR="008D5781" w:rsidRPr="00923CCE">
        <w:rPr>
          <w:rFonts w:ascii="Times New Roman" w:hAnsi="Times New Roman" w:cs="Times New Roman"/>
          <w:color w:val="000000" w:themeColor="text1"/>
          <w:sz w:val="24"/>
          <w:szCs w:val="24"/>
        </w:rPr>
        <w:t xml:space="preserve"> </w:t>
      </w:r>
      <w:r w:rsidR="007B3907" w:rsidRPr="00923CCE">
        <w:rPr>
          <w:rFonts w:ascii="Times New Roman" w:hAnsi="Times New Roman" w:cs="Times New Roman"/>
          <w:color w:val="000000" w:themeColor="text1"/>
          <w:sz w:val="24"/>
          <w:szCs w:val="24"/>
        </w:rPr>
        <w:t>(</w:t>
      </w:r>
      <w:r w:rsidR="00923CCE" w:rsidRPr="00923CCE">
        <w:rPr>
          <w:rFonts w:ascii="Times New Roman" w:hAnsi="Times New Roman" w:cs="Times New Roman"/>
          <w:color w:val="000000" w:themeColor="text1"/>
          <w:sz w:val="24"/>
          <w:szCs w:val="24"/>
        </w:rPr>
        <w:t>26</w:t>
      </w:r>
      <w:r w:rsidR="00335639" w:rsidRPr="00923CCE">
        <w:rPr>
          <w:rFonts w:ascii="Times New Roman" w:hAnsi="Times New Roman" w:cs="Times New Roman"/>
          <w:color w:val="000000" w:themeColor="text1"/>
          <w:sz w:val="24"/>
          <w:szCs w:val="24"/>
        </w:rPr>
        <w:t>)</w:t>
      </w:r>
      <w:r w:rsidR="007B3907">
        <w:rPr>
          <w:rFonts w:ascii="Times New Roman" w:hAnsi="Times New Roman" w:cs="Times New Roman"/>
          <w:sz w:val="24"/>
          <w:szCs w:val="24"/>
        </w:rPr>
        <w:t xml:space="preserve"> 42.9</w:t>
      </w:r>
      <w:r w:rsidR="007B3907" w:rsidRPr="00C64EBA">
        <w:rPr>
          <w:rFonts w:ascii="Times New Roman" w:hAnsi="Times New Roman" w:cs="Times New Roman"/>
          <w:sz w:val="24"/>
          <w:szCs w:val="24"/>
        </w:rPr>
        <w:t>%</w:t>
      </w:r>
      <w:r w:rsidR="002175BE">
        <w:rPr>
          <w:rFonts w:ascii="Times New Roman" w:hAnsi="Times New Roman" w:cs="Times New Roman"/>
          <w:sz w:val="24"/>
          <w:szCs w:val="24"/>
        </w:rPr>
        <w:t xml:space="preserve"> HBsAg and</w:t>
      </w:r>
      <w:r w:rsidR="007B3907">
        <w:rPr>
          <w:rFonts w:ascii="Times New Roman" w:hAnsi="Times New Roman" w:cs="Times New Roman"/>
          <w:sz w:val="24"/>
          <w:szCs w:val="24"/>
        </w:rPr>
        <w:t xml:space="preserve"> 7.1</w:t>
      </w:r>
      <w:r w:rsidR="00893D43">
        <w:rPr>
          <w:rFonts w:ascii="Times New Roman" w:hAnsi="Times New Roman" w:cs="Times New Roman"/>
          <w:sz w:val="24"/>
          <w:szCs w:val="24"/>
        </w:rPr>
        <w:t xml:space="preserve"> </w:t>
      </w:r>
      <w:r w:rsidR="007B3907">
        <w:rPr>
          <w:rFonts w:ascii="Times New Roman" w:hAnsi="Times New Roman" w:cs="Times New Roman"/>
          <w:sz w:val="24"/>
          <w:szCs w:val="24"/>
        </w:rPr>
        <w:t>HCV</w:t>
      </w:r>
      <w:r w:rsidR="002175BE">
        <w:rPr>
          <w:rFonts w:ascii="Times New Roman" w:hAnsi="Times New Roman" w:cs="Times New Roman"/>
          <w:sz w:val="24"/>
          <w:szCs w:val="24"/>
        </w:rPr>
        <w:t xml:space="preserve"> </w:t>
      </w:r>
      <w:r w:rsidR="007B3907">
        <w:rPr>
          <w:rFonts w:ascii="Times New Roman" w:hAnsi="Times New Roman" w:cs="Times New Roman"/>
          <w:sz w:val="24"/>
          <w:szCs w:val="24"/>
        </w:rPr>
        <w:t>Antibo</w:t>
      </w:r>
      <w:r w:rsidR="00893D43">
        <w:rPr>
          <w:rFonts w:ascii="Times New Roman" w:hAnsi="Times New Roman" w:cs="Times New Roman"/>
          <w:sz w:val="24"/>
          <w:szCs w:val="24"/>
        </w:rPr>
        <w:t>d</w:t>
      </w:r>
      <w:r w:rsidR="007B3907">
        <w:rPr>
          <w:rFonts w:ascii="Times New Roman" w:hAnsi="Times New Roman" w:cs="Times New Roman"/>
          <w:sz w:val="24"/>
          <w:szCs w:val="24"/>
        </w:rPr>
        <w:t>y in Gana among HCC</w:t>
      </w:r>
      <w:r w:rsidR="00923CCE">
        <w:rPr>
          <w:rFonts w:ascii="Times New Roman" w:hAnsi="Times New Roman" w:cs="Times New Roman"/>
          <w:sz w:val="24"/>
          <w:szCs w:val="24"/>
        </w:rPr>
        <w:t xml:space="preserve"> patients </w:t>
      </w:r>
      <w:r w:rsidR="00923CCE" w:rsidRPr="00923CCE">
        <w:rPr>
          <w:rFonts w:ascii="Times New Roman" w:hAnsi="Times New Roman" w:cs="Times New Roman"/>
          <w:color w:val="000000" w:themeColor="text1"/>
          <w:sz w:val="24"/>
          <w:szCs w:val="24"/>
        </w:rPr>
        <w:t>(25</w:t>
      </w:r>
      <w:r w:rsidR="007B3907" w:rsidRPr="00923CCE">
        <w:rPr>
          <w:rFonts w:ascii="Times New Roman" w:hAnsi="Times New Roman" w:cs="Times New Roman"/>
          <w:color w:val="000000" w:themeColor="text1"/>
          <w:sz w:val="24"/>
          <w:szCs w:val="24"/>
        </w:rPr>
        <w:t>)</w:t>
      </w:r>
      <w:r w:rsidR="00893D43">
        <w:rPr>
          <w:rFonts w:ascii="Times New Roman" w:hAnsi="Times New Roman" w:cs="Times New Roman"/>
          <w:sz w:val="24"/>
          <w:szCs w:val="24"/>
        </w:rPr>
        <w:t xml:space="preserve"> and 36</w:t>
      </w:r>
      <w:r w:rsidR="00893D43" w:rsidRPr="00C64EBA">
        <w:rPr>
          <w:rFonts w:ascii="Times New Roman" w:hAnsi="Times New Roman" w:cs="Times New Roman"/>
          <w:sz w:val="24"/>
          <w:szCs w:val="24"/>
        </w:rPr>
        <w:t>%</w:t>
      </w:r>
      <w:r w:rsidR="002175BE">
        <w:rPr>
          <w:rFonts w:ascii="Times New Roman" w:hAnsi="Times New Roman" w:cs="Times New Roman"/>
          <w:sz w:val="24"/>
          <w:szCs w:val="24"/>
        </w:rPr>
        <w:t xml:space="preserve"> HBsAg</w:t>
      </w:r>
      <w:r w:rsidR="00893D43">
        <w:rPr>
          <w:rFonts w:ascii="Times New Roman" w:hAnsi="Times New Roman" w:cs="Times New Roman"/>
          <w:sz w:val="24"/>
          <w:szCs w:val="24"/>
        </w:rPr>
        <w:t xml:space="preserve"> </w:t>
      </w:r>
      <w:r w:rsidR="000F3208" w:rsidRPr="00C64EBA">
        <w:rPr>
          <w:rFonts w:ascii="Times New Roman" w:hAnsi="Times New Roman" w:cs="Times New Roman"/>
          <w:sz w:val="24"/>
          <w:szCs w:val="24"/>
        </w:rPr>
        <w:t>%</w:t>
      </w:r>
      <w:r w:rsidR="000F3208">
        <w:rPr>
          <w:rFonts w:ascii="Times New Roman" w:hAnsi="Times New Roman" w:cs="Times New Roman"/>
          <w:sz w:val="24"/>
          <w:szCs w:val="24"/>
        </w:rPr>
        <w:t xml:space="preserve"> and 24</w:t>
      </w:r>
      <w:r w:rsidR="000F3208" w:rsidRPr="00C64EBA">
        <w:rPr>
          <w:rFonts w:ascii="Times New Roman" w:hAnsi="Times New Roman" w:cs="Times New Roman"/>
          <w:sz w:val="24"/>
          <w:szCs w:val="24"/>
        </w:rPr>
        <w:t>%</w:t>
      </w:r>
      <w:r w:rsidR="000F3208" w:rsidRPr="000F3208">
        <w:rPr>
          <w:rFonts w:ascii="Times New Roman" w:hAnsi="Times New Roman" w:cs="Times New Roman"/>
          <w:sz w:val="24"/>
          <w:szCs w:val="24"/>
        </w:rPr>
        <w:t xml:space="preserve"> </w:t>
      </w:r>
      <w:r w:rsidR="000F3208">
        <w:rPr>
          <w:rFonts w:ascii="Times New Roman" w:hAnsi="Times New Roman" w:cs="Times New Roman"/>
          <w:sz w:val="24"/>
          <w:szCs w:val="24"/>
        </w:rPr>
        <w:t>HCV Antibody</w:t>
      </w:r>
      <w:r w:rsidR="00893D43">
        <w:rPr>
          <w:rFonts w:ascii="Times New Roman" w:hAnsi="Times New Roman" w:cs="Times New Roman"/>
          <w:sz w:val="24"/>
          <w:szCs w:val="24"/>
        </w:rPr>
        <w:t xml:space="preserve"> among HCC </w:t>
      </w:r>
      <w:r w:rsidR="007A3AA4">
        <w:rPr>
          <w:rFonts w:ascii="Times New Roman" w:hAnsi="Times New Roman" w:cs="Times New Roman"/>
          <w:sz w:val="24"/>
          <w:szCs w:val="24"/>
        </w:rPr>
        <w:t>patients</w:t>
      </w:r>
      <w:r w:rsidR="007A3AA4" w:rsidRPr="007A3AA4">
        <w:t xml:space="preserve"> </w:t>
      </w:r>
      <w:r w:rsidR="007A3AA4" w:rsidRPr="007A3AA4">
        <w:rPr>
          <w:rFonts w:ascii="Times New Roman" w:hAnsi="Times New Roman" w:cs="Times New Roman"/>
          <w:sz w:val="24"/>
          <w:szCs w:val="24"/>
        </w:rPr>
        <w:t xml:space="preserve">in </w:t>
      </w:r>
      <w:r w:rsidR="00923CCE" w:rsidRPr="007A3AA4">
        <w:rPr>
          <w:rFonts w:ascii="Times New Roman" w:hAnsi="Times New Roman" w:cs="Times New Roman"/>
          <w:sz w:val="24"/>
          <w:szCs w:val="24"/>
        </w:rPr>
        <w:t>Zimbabwe</w:t>
      </w:r>
      <w:r w:rsidR="00923CCE" w:rsidRPr="00923CCE">
        <w:rPr>
          <w:rFonts w:ascii="Times New Roman" w:hAnsi="Times New Roman" w:cs="Times New Roman"/>
          <w:color w:val="1F497D" w:themeColor="text2"/>
          <w:sz w:val="24"/>
          <w:szCs w:val="24"/>
        </w:rPr>
        <w:t xml:space="preserve"> </w:t>
      </w:r>
      <w:r w:rsidR="00923CCE" w:rsidRPr="00923CCE">
        <w:rPr>
          <w:rFonts w:ascii="Times New Roman" w:hAnsi="Times New Roman" w:cs="Times New Roman"/>
          <w:color w:val="000000" w:themeColor="text1"/>
          <w:sz w:val="24"/>
          <w:szCs w:val="24"/>
        </w:rPr>
        <w:t>(28</w:t>
      </w:r>
      <w:r w:rsidR="00893D43" w:rsidRPr="00923CCE">
        <w:rPr>
          <w:rFonts w:ascii="Times New Roman" w:hAnsi="Times New Roman" w:cs="Times New Roman"/>
          <w:color w:val="000000" w:themeColor="text1"/>
          <w:sz w:val="24"/>
          <w:szCs w:val="24"/>
        </w:rPr>
        <w:t>)</w:t>
      </w:r>
      <w:r w:rsidR="00923CCE" w:rsidRPr="00923CCE">
        <w:rPr>
          <w:rFonts w:ascii="Times New Roman" w:hAnsi="Times New Roman" w:cs="Times New Roman"/>
          <w:color w:val="000000" w:themeColor="text1"/>
          <w:sz w:val="24"/>
          <w:szCs w:val="24"/>
        </w:rPr>
        <w:t>.</w:t>
      </w:r>
      <w:r w:rsidR="00923CCE">
        <w:rPr>
          <w:rFonts w:ascii="Times New Roman" w:hAnsi="Times New Roman" w:cs="Times New Roman"/>
          <w:sz w:val="24"/>
          <w:szCs w:val="24"/>
        </w:rPr>
        <w:t xml:space="preserve"> </w:t>
      </w:r>
      <w:r w:rsidR="00A873AA">
        <w:rPr>
          <w:rFonts w:ascii="Times New Roman" w:hAnsi="Times New Roman" w:cs="Times New Roman"/>
          <w:sz w:val="24"/>
          <w:szCs w:val="24"/>
        </w:rPr>
        <w:t xml:space="preserve"> </w:t>
      </w:r>
      <w:r w:rsidR="00923CCE" w:rsidRPr="00052086">
        <w:rPr>
          <w:rFonts w:ascii="Times New Roman" w:hAnsi="Times New Roman" w:cs="Times New Roman"/>
          <w:color w:val="000000" w:themeColor="text1"/>
          <w:sz w:val="24"/>
          <w:szCs w:val="24"/>
        </w:rPr>
        <w:t>In</w:t>
      </w:r>
      <w:r w:rsidR="00893D43" w:rsidRPr="00052086">
        <w:rPr>
          <w:rFonts w:ascii="Times New Roman" w:hAnsi="Times New Roman" w:cs="Times New Roman"/>
          <w:color w:val="000000" w:themeColor="text1"/>
          <w:sz w:val="24"/>
          <w:szCs w:val="24"/>
        </w:rPr>
        <w:t xml:space="preserve"> relation to HBsAg</w:t>
      </w:r>
      <w:r w:rsidR="00FB4CB0" w:rsidRPr="00052086">
        <w:rPr>
          <w:rFonts w:ascii="Times New Roman" w:hAnsi="Times New Roman" w:cs="Times New Roman"/>
          <w:color w:val="000000" w:themeColor="text1"/>
          <w:sz w:val="24"/>
          <w:szCs w:val="24"/>
        </w:rPr>
        <w:t xml:space="preserve"> t</w:t>
      </w:r>
      <w:r w:rsidR="00E104C0" w:rsidRPr="00052086">
        <w:rPr>
          <w:rFonts w:ascii="Times New Roman" w:hAnsi="Times New Roman" w:cs="Times New Roman"/>
          <w:color w:val="000000" w:themeColor="text1"/>
          <w:sz w:val="24"/>
          <w:szCs w:val="24"/>
        </w:rPr>
        <w:t>he reasons for the relatively lower rate of seroprevalence in our study compared with other</w:t>
      </w:r>
      <w:r w:rsidR="00FB4CB0" w:rsidRPr="00052086">
        <w:rPr>
          <w:rFonts w:ascii="Times New Roman" w:hAnsi="Times New Roman" w:cs="Times New Roman"/>
          <w:color w:val="000000" w:themeColor="text1"/>
          <w:sz w:val="24"/>
          <w:szCs w:val="24"/>
        </w:rPr>
        <w:t xml:space="preserve"> </w:t>
      </w:r>
      <w:r w:rsidR="00E104C0" w:rsidRPr="00052086">
        <w:rPr>
          <w:rFonts w:ascii="Times New Roman" w:hAnsi="Times New Roman" w:cs="Times New Roman"/>
          <w:color w:val="000000" w:themeColor="text1"/>
          <w:sz w:val="24"/>
          <w:szCs w:val="24"/>
        </w:rPr>
        <w:t>studies cannot be completely discerned. But, the difference in demographic characteristics of the</w:t>
      </w:r>
      <w:r w:rsidR="00FB4CB0" w:rsidRPr="00052086">
        <w:rPr>
          <w:rFonts w:ascii="Times New Roman" w:hAnsi="Times New Roman" w:cs="Times New Roman"/>
          <w:color w:val="000000" w:themeColor="text1"/>
          <w:sz w:val="24"/>
          <w:szCs w:val="24"/>
        </w:rPr>
        <w:t xml:space="preserve"> </w:t>
      </w:r>
      <w:r w:rsidR="00E104C0" w:rsidRPr="00052086">
        <w:rPr>
          <w:rFonts w:ascii="Times New Roman" w:hAnsi="Times New Roman" w:cs="Times New Roman"/>
          <w:color w:val="000000" w:themeColor="text1"/>
          <w:sz w:val="24"/>
          <w:szCs w:val="24"/>
        </w:rPr>
        <w:t>stud</w:t>
      </w:r>
      <w:r w:rsidR="00FB4CB0" w:rsidRPr="00052086">
        <w:rPr>
          <w:rFonts w:ascii="Times New Roman" w:hAnsi="Times New Roman" w:cs="Times New Roman"/>
          <w:color w:val="000000" w:themeColor="text1"/>
          <w:sz w:val="24"/>
          <w:szCs w:val="24"/>
        </w:rPr>
        <w:t xml:space="preserve">y population, the difference in </w:t>
      </w:r>
      <w:r w:rsidR="00E104C0" w:rsidRPr="00052086">
        <w:rPr>
          <w:rFonts w:ascii="Times New Roman" w:hAnsi="Times New Roman" w:cs="Times New Roman"/>
          <w:color w:val="000000" w:themeColor="text1"/>
          <w:sz w:val="24"/>
          <w:szCs w:val="24"/>
        </w:rPr>
        <w:t>hepatitis epidemiology in these countries, awareness of the</w:t>
      </w:r>
      <w:r w:rsidR="00FB4CB0" w:rsidRPr="00052086">
        <w:rPr>
          <w:rFonts w:ascii="Times New Roman" w:hAnsi="Times New Roman" w:cs="Times New Roman"/>
          <w:color w:val="000000" w:themeColor="text1"/>
          <w:sz w:val="24"/>
          <w:szCs w:val="24"/>
        </w:rPr>
        <w:t xml:space="preserve"> </w:t>
      </w:r>
      <w:r w:rsidR="00E104C0" w:rsidRPr="00052086">
        <w:rPr>
          <w:rFonts w:ascii="Times New Roman" w:hAnsi="Times New Roman" w:cs="Times New Roman"/>
          <w:color w:val="000000" w:themeColor="text1"/>
          <w:sz w:val="24"/>
          <w:szCs w:val="24"/>
        </w:rPr>
        <w:t>routes of HBV transmission, efforts made to implement universal precautions by health</w:t>
      </w:r>
      <w:r w:rsidR="00FB4CB0" w:rsidRPr="00052086">
        <w:rPr>
          <w:rFonts w:ascii="Times New Roman" w:hAnsi="Times New Roman" w:cs="Times New Roman"/>
          <w:color w:val="000000" w:themeColor="text1"/>
          <w:sz w:val="24"/>
          <w:szCs w:val="24"/>
        </w:rPr>
        <w:t xml:space="preserve"> </w:t>
      </w:r>
      <w:r w:rsidR="00E104C0" w:rsidRPr="00052086">
        <w:rPr>
          <w:rFonts w:ascii="Times New Roman" w:hAnsi="Times New Roman" w:cs="Times New Roman"/>
          <w:color w:val="000000" w:themeColor="text1"/>
          <w:sz w:val="24"/>
          <w:szCs w:val="24"/>
        </w:rPr>
        <w:t xml:space="preserve">professionals and preliminary benefits due to the initiation of national </w:t>
      </w:r>
      <w:r w:rsidR="00FB4CB0" w:rsidRPr="00052086">
        <w:rPr>
          <w:rFonts w:ascii="Times New Roman" w:hAnsi="Times New Roman" w:cs="Times New Roman"/>
          <w:color w:val="000000" w:themeColor="text1"/>
          <w:sz w:val="24"/>
          <w:szCs w:val="24"/>
        </w:rPr>
        <w:t>programs</w:t>
      </w:r>
      <w:r w:rsidR="00E104C0" w:rsidRPr="00052086">
        <w:rPr>
          <w:rFonts w:ascii="Times New Roman" w:hAnsi="Times New Roman" w:cs="Times New Roman"/>
          <w:color w:val="000000" w:themeColor="text1"/>
          <w:sz w:val="24"/>
          <w:szCs w:val="24"/>
        </w:rPr>
        <w:t xml:space="preserve"> of</w:t>
      </w:r>
      <w:r w:rsidR="00FB4CB0" w:rsidRPr="00052086">
        <w:rPr>
          <w:rFonts w:ascii="Times New Roman" w:hAnsi="Times New Roman" w:cs="Times New Roman"/>
          <w:color w:val="000000" w:themeColor="text1"/>
          <w:sz w:val="24"/>
          <w:szCs w:val="24"/>
        </w:rPr>
        <w:t xml:space="preserve"> </w:t>
      </w:r>
      <w:r w:rsidR="00E104C0" w:rsidRPr="00052086">
        <w:rPr>
          <w:rFonts w:ascii="Times New Roman" w:hAnsi="Times New Roman" w:cs="Times New Roman"/>
          <w:color w:val="000000" w:themeColor="text1"/>
          <w:sz w:val="24"/>
          <w:szCs w:val="24"/>
        </w:rPr>
        <w:t>immunization in other countries might explain these discrepancies</w:t>
      </w:r>
      <w:r w:rsidR="00FB4CB0" w:rsidRPr="00052086">
        <w:rPr>
          <w:rFonts w:ascii="Times New Roman" w:hAnsi="Times New Roman" w:cs="Times New Roman"/>
          <w:color w:val="4F81BD" w:themeColor="accent1"/>
          <w:sz w:val="24"/>
          <w:szCs w:val="24"/>
        </w:rPr>
        <w:t>.</w:t>
      </w:r>
      <w:r w:rsidR="008D5781" w:rsidRPr="00052086">
        <w:rPr>
          <w:rFonts w:ascii="Times New Roman" w:hAnsi="Times New Roman" w:cs="Times New Roman"/>
          <w:color w:val="4F81BD" w:themeColor="accent1"/>
          <w:sz w:val="24"/>
          <w:szCs w:val="24"/>
        </w:rPr>
        <w:t xml:space="preserve"> </w:t>
      </w:r>
    </w:p>
    <w:p w:rsidR="00636271" w:rsidRPr="00052086" w:rsidRDefault="00636271" w:rsidP="00636271">
      <w:pPr>
        <w:autoSpaceDE w:val="0"/>
        <w:autoSpaceDN w:val="0"/>
        <w:adjustRightInd w:val="0"/>
        <w:spacing w:after="0" w:line="360" w:lineRule="auto"/>
        <w:jc w:val="both"/>
        <w:rPr>
          <w:rFonts w:ascii="Times New Roman" w:hAnsi="Times New Roman" w:cs="Times New Roman"/>
          <w:sz w:val="24"/>
          <w:szCs w:val="24"/>
        </w:rPr>
      </w:pPr>
      <w:r w:rsidRPr="00052086">
        <w:rPr>
          <w:rFonts w:ascii="Times New Roman" w:hAnsi="Times New Roman" w:cs="Times New Roman"/>
          <w:sz w:val="24"/>
          <w:szCs w:val="24"/>
        </w:rPr>
        <w:t>Liver disease has become an important cause of morbidity and mortality in patients with HIV/AIDS due largely to complications derived from chronic active hepatitis involving co-infection with hepatitis B or C virus. HIV alone can also cause hepatic involvement with other</w:t>
      </w:r>
    </w:p>
    <w:p w:rsidR="00570DA6" w:rsidRPr="00052086" w:rsidRDefault="008C576C" w:rsidP="008C576C">
      <w:pPr>
        <w:autoSpaceDE w:val="0"/>
        <w:autoSpaceDN w:val="0"/>
        <w:adjustRightInd w:val="0"/>
        <w:spacing w:after="0" w:line="360" w:lineRule="auto"/>
        <w:jc w:val="both"/>
        <w:rPr>
          <w:rFonts w:ascii="Times New Roman" w:hAnsi="Times New Roman" w:cs="Times New Roman"/>
          <w:sz w:val="24"/>
          <w:szCs w:val="24"/>
        </w:rPr>
      </w:pPr>
      <w:r w:rsidRPr="00052086">
        <w:rPr>
          <w:rFonts w:ascii="Times New Roman" w:hAnsi="Times New Roman" w:cs="Times New Roman"/>
          <w:sz w:val="24"/>
          <w:szCs w:val="24"/>
        </w:rPr>
        <w:t>Systemic</w:t>
      </w:r>
      <w:r w:rsidR="00636271" w:rsidRPr="00052086">
        <w:rPr>
          <w:rFonts w:ascii="Times New Roman" w:hAnsi="Times New Roman" w:cs="Times New Roman"/>
          <w:sz w:val="24"/>
          <w:szCs w:val="24"/>
        </w:rPr>
        <w:t xml:space="preserve"> disease in advanced HIV </w:t>
      </w:r>
      <w:r w:rsidRPr="00052086">
        <w:rPr>
          <w:rFonts w:ascii="Times New Roman" w:hAnsi="Times New Roman" w:cs="Times New Roman"/>
          <w:sz w:val="24"/>
          <w:szCs w:val="24"/>
        </w:rPr>
        <w:t>stage (</w:t>
      </w:r>
      <w:r w:rsidR="00FE15B1" w:rsidRPr="00052086">
        <w:rPr>
          <w:rFonts w:ascii="Times New Roman" w:hAnsi="Times New Roman" w:cs="Times New Roman"/>
          <w:sz w:val="24"/>
          <w:szCs w:val="24"/>
        </w:rPr>
        <w:t>57</w:t>
      </w:r>
      <w:r w:rsidR="00636271" w:rsidRPr="00052086">
        <w:rPr>
          <w:rFonts w:ascii="Times New Roman" w:hAnsi="Times New Roman" w:cs="Times New Roman"/>
          <w:sz w:val="24"/>
          <w:szCs w:val="24"/>
        </w:rPr>
        <w:t>)</w:t>
      </w:r>
      <w:r w:rsidR="00A873AA" w:rsidRPr="00052086">
        <w:rPr>
          <w:rFonts w:ascii="Times New Roman" w:hAnsi="Times New Roman" w:cs="Times New Roman"/>
          <w:sz w:val="24"/>
          <w:szCs w:val="24"/>
        </w:rPr>
        <w:t>.</w:t>
      </w:r>
      <w:r w:rsidR="00FE15B1" w:rsidRPr="00052086">
        <w:rPr>
          <w:rFonts w:ascii="Times New Roman" w:hAnsi="Times New Roman" w:cs="Times New Roman"/>
          <w:sz w:val="24"/>
          <w:szCs w:val="24"/>
        </w:rPr>
        <w:t xml:space="preserve"> </w:t>
      </w:r>
      <w:r w:rsidR="00A873AA" w:rsidRPr="00052086">
        <w:rPr>
          <w:rFonts w:ascii="Times New Roman" w:hAnsi="Times New Roman" w:cs="Times New Roman"/>
          <w:sz w:val="24"/>
          <w:szCs w:val="24"/>
        </w:rPr>
        <w:t>I</w:t>
      </w:r>
      <w:r w:rsidRPr="00052086">
        <w:rPr>
          <w:rFonts w:ascii="Times New Roman" w:hAnsi="Times New Roman" w:cs="Times New Roman"/>
          <w:sz w:val="24"/>
          <w:szCs w:val="24"/>
        </w:rPr>
        <w:t>t</w:t>
      </w:r>
      <w:r w:rsidR="00FE15B1" w:rsidRPr="00052086">
        <w:rPr>
          <w:rFonts w:ascii="Times New Roman" w:hAnsi="Times New Roman" w:cs="Times New Roman"/>
          <w:sz w:val="24"/>
          <w:szCs w:val="24"/>
        </w:rPr>
        <w:t xml:space="preserve"> has been estimated that approximately one-third of the deaths of patients with HIV infection are in some way related to liver disease. </w:t>
      </w:r>
      <w:r w:rsidRPr="00052086">
        <w:rPr>
          <w:rFonts w:ascii="Times New Roman" w:hAnsi="Times New Roman" w:cs="Times New Roman"/>
          <w:sz w:val="24"/>
          <w:szCs w:val="24"/>
        </w:rPr>
        <w:t>Prevalence of HIV found 9.4</w:t>
      </w:r>
      <w:r w:rsidR="00FE15B1" w:rsidRPr="00052086">
        <w:rPr>
          <w:rFonts w:ascii="Times New Roman" w:hAnsi="Times New Roman" w:cs="Times New Roman"/>
          <w:sz w:val="24"/>
          <w:szCs w:val="24"/>
        </w:rPr>
        <w:t xml:space="preserve">% in the present study. In another study it has been </w:t>
      </w:r>
      <w:r w:rsidRPr="00052086">
        <w:rPr>
          <w:rFonts w:ascii="Times New Roman" w:hAnsi="Times New Roman" w:cs="Times New Roman"/>
          <w:sz w:val="24"/>
          <w:szCs w:val="24"/>
        </w:rPr>
        <w:t>reported to be 3</w:t>
      </w:r>
      <w:r w:rsidR="00FE15B1" w:rsidRPr="00052086">
        <w:rPr>
          <w:rFonts w:ascii="Times New Roman" w:hAnsi="Times New Roman" w:cs="Times New Roman"/>
          <w:sz w:val="24"/>
          <w:szCs w:val="24"/>
        </w:rPr>
        <w:t>%</w:t>
      </w:r>
      <w:r w:rsidRPr="00052086">
        <w:rPr>
          <w:rFonts w:ascii="Times New Roman" w:hAnsi="Times New Roman" w:cs="Times New Roman"/>
          <w:sz w:val="24"/>
          <w:szCs w:val="24"/>
        </w:rPr>
        <w:t xml:space="preserve"> in India (</w:t>
      </w:r>
      <w:r w:rsidR="000B3150" w:rsidRPr="00052086">
        <w:rPr>
          <w:rFonts w:ascii="Times New Roman" w:hAnsi="Times New Roman" w:cs="Times New Roman"/>
          <w:color w:val="000000" w:themeColor="text1"/>
          <w:sz w:val="24"/>
          <w:szCs w:val="24"/>
        </w:rPr>
        <w:t>55</w:t>
      </w:r>
      <w:r w:rsidRPr="00052086">
        <w:rPr>
          <w:rFonts w:ascii="Times New Roman" w:hAnsi="Times New Roman" w:cs="Times New Roman"/>
          <w:color w:val="000000" w:themeColor="text1"/>
          <w:sz w:val="24"/>
          <w:szCs w:val="24"/>
        </w:rPr>
        <w:t>)</w:t>
      </w:r>
      <w:r w:rsidRPr="00052086">
        <w:rPr>
          <w:rFonts w:ascii="Times New Roman" w:hAnsi="Times New Roman" w:cs="Times New Roman"/>
          <w:sz w:val="24"/>
          <w:szCs w:val="24"/>
        </w:rPr>
        <w:t xml:space="preserve"> </w:t>
      </w:r>
      <w:r w:rsidR="00570DA6" w:rsidRPr="00052086">
        <w:rPr>
          <w:rFonts w:ascii="Times New Roman" w:hAnsi="Times New Roman" w:cs="Times New Roman"/>
          <w:sz w:val="24"/>
          <w:szCs w:val="24"/>
        </w:rPr>
        <w:t xml:space="preserve">the </w:t>
      </w:r>
      <w:r w:rsidRPr="00052086">
        <w:rPr>
          <w:rFonts w:ascii="Times New Roman" w:hAnsi="Times New Roman" w:cs="Times New Roman"/>
          <w:sz w:val="24"/>
          <w:szCs w:val="24"/>
        </w:rPr>
        <w:t>difference</w:t>
      </w:r>
      <w:r w:rsidR="00570DA6" w:rsidRPr="00052086">
        <w:rPr>
          <w:rFonts w:ascii="Times New Roman" w:hAnsi="Times New Roman" w:cs="Times New Roman"/>
          <w:sz w:val="24"/>
          <w:szCs w:val="24"/>
        </w:rPr>
        <w:t xml:space="preserve"> may be due to difference</w:t>
      </w:r>
      <w:r w:rsidRPr="00052086">
        <w:rPr>
          <w:rFonts w:ascii="Times New Roman" w:hAnsi="Times New Roman" w:cs="Times New Roman"/>
          <w:sz w:val="24"/>
          <w:szCs w:val="24"/>
        </w:rPr>
        <w:t xml:space="preserve"> in demographic characteristics of the </w:t>
      </w:r>
      <w:r w:rsidR="00570DA6" w:rsidRPr="00052086">
        <w:rPr>
          <w:rFonts w:ascii="Times New Roman" w:hAnsi="Times New Roman" w:cs="Times New Roman"/>
          <w:sz w:val="24"/>
          <w:szCs w:val="24"/>
        </w:rPr>
        <w:t>two</w:t>
      </w:r>
      <w:r w:rsidRPr="00052086">
        <w:rPr>
          <w:rFonts w:ascii="Times New Roman" w:hAnsi="Times New Roman" w:cs="Times New Roman"/>
          <w:sz w:val="24"/>
          <w:szCs w:val="24"/>
        </w:rPr>
        <w:t xml:space="preserve"> </w:t>
      </w:r>
      <w:r w:rsidR="00570DA6" w:rsidRPr="00052086">
        <w:rPr>
          <w:rFonts w:ascii="Times New Roman" w:hAnsi="Times New Roman" w:cs="Times New Roman"/>
          <w:sz w:val="24"/>
          <w:szCs w:val="24"/>
        </w:rPr>
        <w:t>populations.</w:t>
      </w:r>
    </w:p>
    <w:p w:rsidR="00377CF7" w:rsidRPr="000B3150" w:rsidRDefault="0068468A" w:rsidP="000B3150">
      <w:pPr>
        <w:autoSpaceDE w:val="0"/>
        <w:autoSpaceDN w:val="0"/>
        <w:adjustRightInd w:val="0"/>
        <w:spacing w:after="0" w:line="360" w:lineRule="auto"/>
        <w:jc w:val="both"/>
        <w:rPr>
          <w:rFonts w:ascii="Times-Roman" w:hAnsi="Times-Roman" w:cs="Times-Roman"/>
          <w:color w:val="4F81BD" w:themeColor="accent1"/>
          <w:sz w:val="24"/>
          <w:szCs w:val="24"/>
        </w:rPr>
        <w:sectPr w:rsidR="00377CF7" w:rsidRPr="000B3150" w:rsidSect="0068468A">
          <w:type w:val="continuous"/>
          <w:pgSz w:w="12240" w:h="15840"/>
          <w:pgMar w:top="1360" w:right="1260" w:bottom="140" w:left="1440" w:header="720" w:footer="720" w:gutter="0"/>
          <w:cols w:space="720"/>
          <w:noEndnote/>
        </w:sectPr>
      </w:pPr>
      <w:r>
        <w:rPr>
          <w:rFonts w:ascii="Times New Roman" w:hAnsi="Times New Roman" w:cs="Times New Roman"/>
          <w:sz w:val="24"/>
          <w:szCs w:val="24"/>
        </w:rPr>
        <w:t>Age distribution of CLD in our s</w:t>
      </w:r>
      <w:r w:rsidR="000417DF">
        <w:rPr>
          <w:rFonts w:ascii="Times New Roman" w:hAnsi="Times New Roman" w:cs="Times New Roman"/>
          <w:sz w:val="24"/>
          <w:szCs w:val="24"/>
        </w:rPr>
        <w:t>tudy population showed that 73.5</w:t>
      </w:r>
      <w:r>
        <w:rPr>
          <w:rFonts w:ascii="Times New Roman" w:hAnsi="Times New Roman" w:cs="Times New Roman"/>
          <w:sz w:val="24"/>
          <w:szCs w:val="24"/>
        </w:rPr>
        <w:t xml:space="preserve">% of CLD cases were before </w:t>
      </w:r>
      <w:r w:rsidR="00AA0EEB">
        <w:rPr>
          <w:rFonts w:ascii="Times New Roman" w:hAnsi="Times New Roman" w:cs="Times New Roman"/>
          <w:sz w:val="24"/>
          <w:szCs w:val="24"/>
        </w:rPr>
        <w:t xml:space="preserve">  </w:t>
      </w:r>
      <w:r w:rsidR="000417DF">
        <w:rPr>
          <w:rFonts w:ascii="Times New Roman" w:hAnsi="Times New Roman" w:cs="Times New Roman"/>
          <w:spacing w:val="-2"/>
          <w:sz w:val="24"/>
          <w:szCs w:val="24"/>
        </w:rPr>
        <w:t>fifty years of age. 3.4</w:t>
      </w:r>
      <w:r>
        <w:rPr>
          <w:rFonts w:ascii="Times New Roman" w:hAnsi="Times New Roman" w:cs="Times New Roman"/>
          <w:spacing w:val="-2"/>
          <w:sz w:val="24"/>
          <w:szCs w:val="24"/>
        </w:rPr>
        <w:t>% of patients were up to 20 years of age</w:t>
      </w:r>
      <w:r w:rsidR="000417DF">
        <w:rPr>
          <w:rFonts w:ascii="Times New Roman" w:hAnsi="Times New Roman" w:cs="Times New Roman"/>
          <w:spacing w:val="-2"/>
          <w:sz w:val="24"/>
          <w:szCs w:val="24"/>
        </w:rPr>
        <w:t>, about 15.3 in second and 34.1</w:t>
      </w:r>
      <w:r>
        <w:rPr>
          <w:rFonts w:ascii="Times New Roman" w:hAnsi="Times New Roman" w:cs="Times New Roman"/>
          <w:spacing w:val="-2"/>
          <w:sz w:val="24"/>
          <w:szCs w:val="24"/>
        </w:rPr>
        <w:t xml:space="preserve">% </w:t>
      </w:r>
      <w:r w:rsidR="000417DF">
        <w:rPr>
          <w:rFonts w:ascii="Times New Roman" w:hAnsi="Times New Roman" w:cs="Times New Roman"/>
          <w:spacing w:val="-1"/>
          <w:sz w:val="24"/>
          <w:szCs w:val="24"/>
        </w:rPr>
        <w:t>in third decade and 17</w:t>
      </w:r>
      <w:r>
        <w:rPr>
          <w:rFonts w:ascii="Times New Roman" w:hAnsi="Times New Roman" w:cs="Times New Roman"/>
          <w:spacing w:val="-1"/>
          <w:sz w:val="24"/>
          <w:szCs w:val="24"/>
        </w:rPr>
        <w:t>% in fourth decade of life. A comp</w:t>
      </w:r>
      <w:r w:rsidR="00377CF7">
        <w:rPr>
          <w:rFonts w:ascii="Times New Roman" w:hAnsi="Times New Roman" w:cs="Times New Roman"/>
          <w:spacing w:val="-1"/>
          <w:sz w:val="24"/>
          <w:szCs w:val="24"/>
        </w:rPr>
        <w:t>arable high age distribution (75.8</w:t>
      </w:r>
      <w:r>
        <w:rPr>
          <w:rFonts w:ascii="Times New Roman" w:hAnsi="Times New Roman" w:cs="Times New Roman"/>
          <w:spacing w:val="-1"/>
          <w:sz w:val="24"/>
          <w:szCs w:val="24"/>
        </w:rPr>
        <w:t xml:space="preserve">%) of </w:t>
      </w:r>
      <w:r>
        <w:rPr>
          <w:rFonts w:ascii="Times New Roman" w:hAnsi="Times New Roman" w:cs="Times New Roman"/>
          <w:spacing w:val="-2"/>
          <w:sz w:val="24"/>
          <w:szCs w:val="24"/>
        </w:rPr>
        <w:t>CLD cases age &lt;50</w:t>
      </w:r>
      <w:r w:rsidR="00377CF7">
        <w:rPr>
          <w:rFonts w:ascii="Times New Roman" w:hAnsi="Times New Roman" w:cs="Times New Roman"/>
          <w:spacing w:val="-2"/>
          <w:sz w:val="24"/>
          <w:szCs w:val="24"/>
        </w:rPr>
        <w:t xml:space="preserve"> years was observed by Abel et al., 2010(4)</w:t>
      </w:r>
      <w:r>
        <w:rPr>
          <w:rFonts w:ascii="Times New Roman" w:hAnsi="Times New Roman" w:cs="Times New Roman"/>
          <w:spacing w:val="-2"/>
          <w:sz w:val="24"/>
          <w:szCs w:val="24"/>
        </w:rPr>
        <w:t xml:space="preserve">. A high prevalence of HBV was </w:t>
      </w:r>
      <w:r>
        <w:rPr>
          <w:rFonts w:ascii="Times New Roman" w:hAnsi="Times New Roman" w:cs="Times New Roman"/>
          <w:sz w:val="24"/>
          <w:szCs w:val="24"/>
        </w:rPr>
        <w:t>recorded</w:t>
      </w:r>
      <w:r w:rsidR="00A873AA">
        <w:rPr>
          <w:rFonts w:ascii="Times New Roman" w:hAnsi="Times New Roman" w:cs="Times New Roman"/>
          <w:sz w:val="24"/>
          <w:szCs w:val="24"/>
        </w:rPr>
        <w:t xml:space="preserve"> </w:t>
      </w:r>
      <w:r>
        <w:rPr>
          <w:rFonts w:ascii="Times New Roman" w:hAnsi="Times New Roman" w:cs="Times New Roman"/>
          <w:sz w:val="24"/>
          <w:szCs w:val="24"/>
        </w:rPr>
        <w:t>in the age group 28-3</w:t>
      </w:r>
      <w:r w:rsidR="00AA0EEB">
        <w:rPr>
          <w:rFonts w:ascii="Times New Roman" w:hAnsi="Times New Roman" w:cs="Times New Roman"/>
          <w:sz w:val="24"/>
          <w:szCs w:val="24"/>
        </w:rPr>
        <w:t>7 w</w:t>
      </w:r>
      <w:r w:rsidR="00521D8A">
        <w:rPr>
          <w:rFonts w:ascii="Times New Roman" w:hAnsi="Times New Roman" w:cs="Times New Roman"/>
          <w:sz w:val="24"/>
          <w:szCs w:val="24"/>
        </w:rPr>
        <w:t>ith a prevalence of 30% (12/40</w:t>
      </w:r>
      <w:r>
        <w:rPr>
          <w:rFonts w:ascii="Times New Roman" w:hAnsi="Times New Roman" w:cs="Times New Roman"/>
          <w:sz w:val="24"/>
          <w:szCs w:val="24"/>
        </w:rPr>
        <w:t xml:space="preserve">) </w:t>
      </w:r>
      <w:r w:rsidR="00C72EE7">
        <w:rPr>
          <w:rFonts w:ascii="Times New Roman" w:hAnsi="Times New Roman" w:cs="Times New Roman"/>
          <w:sz w:val="24"/>
          <w:szCs w:val="24"/>
        </w:rPr>
        <w:t>and HCV it was 27.3</w:t>
      </w:r>
      <w:r>
        <w:rPr>
          <w:rFonts w:ascii="Times New Roman" w:hAnsi="Times New Roman" w:cs="Times New Roman"/>
          <w:sz w:val="24"/>
          <w:szCs w:val="24"/>
        </w:rPr>
        <w:t xml:space="preserve">% </w:t>
      </w:r>
      <w:r w:rsidR="003E5276">
        <w:rPr>
          <w:rFonts w:ascii="Times New Roman" w:hAnsi="Times New Roman" w:cs="Times New Roman"/>
          <w:spacing w:val="1"/>
          <w:sz w:val="24"/>
          <w:szCs w:val="24"/>
        </w:rPr>
        <w:t>(6/22) in the age group 28</w:t>
      </w:r>
      <w:r w:rsidR="00C72EE7">
        <w:rPr>
          <w:rFonts w:ascii="Times New Roman" w:hAnsi="Times New Roman" w:cs="Times New Roman"/>
          <w:spacing w:val="1"/>
          <w:sz w:val="24"/>
          <w:szCs w:val="24"/>
        </w:rPr>
        <w:t>-37</w:t>
      </w:r>
      <w:r>
        <w:rPr>
          <w:rFonts w:ascii="Times New Roman" w:hAnsi="Times New Roman" w:cs="Times New Roman"/>
          <w:spacing w:val="1"/>
          <w:sz w:val="24"/>
          <w:szCs w:val="24"/>
        </w:rPr>
        <w:t>. The reason could be an ea</w:t>
      </w:r>
      <w:r w:rsidR="00C72EE7">
        <w:rPr>
          <w:rFonts w:ascii="Times New Roman" w:hAnsi="Times New Roman" w:cs="Times New Roman"/>
          <w:spacing w:val="1"/>
          <w:sz w:val="24"/>
          <w:szCs w:val="24"/>
        </w:rPr>
        <w:t>rly childhood infection with the</w:t>
      </w:r>
    </w:p>
    <w:p w:rsidR="0068468A" w:rsidRDefault="00C72EE7" w:rsidP="000B3150">
      <w:pPr>
        <w:widowControl w:val="0"/>
        <w:autoSpaceDE w:val="0"/>
        <w:autoSpaceDN w:val="0"/>
        <w:adjustRightInd w:val="0"/>
        <w:spacing w:after="0" w:line="360" w:lineRule="auto"/>
        <w:ind w:right="178"/>
        <w:jc w:val="both"/>
        <w:rPr>
          <w:rFonts w:ascii="Times New Roman" w:hAnsi="Times New Roman" w:cs="Times New Roman"/>
          <w:color w:val="000000" w:themeColor="text1"/>
          <w:sz w:val="24"/>
          <w:szCs w:val="24"/>
        </w:rPr>
      </w:pPr>
      <w:proofErr w:type="gramStart"/>
      <w:r w:rsidRPr="000B3150">
        <w:rPr>
          <w:rFonts w:ascii="Times New Roman" w:hAnsi="Times New Roman" w:cs="Times New Roman"/>
          <w:color w:val="000000" w:themeColor="text1"/>
          <w:sz w:val="24"/>
          <w:szCs w:val="24"/>
        </w:rPr>
        <w:lastRenderedPageBreak/>
        <w:t>Hepatitis</w:t>
      </w:r>
      <w:r w:rsidR="0068468A" w:rsidRPr="000B3150">
        <w:rPr>
          <w:rFonts w:ascii="Times New Roman" w:hAnsi="Times New Roman" w:cs="Times New Roman"/>
          <w:color w:val="000000" w:themeColor="text1"/>
          <w:sz w:val="24"/>
          <w:szCs w:val="24"/>
        </w:rPr>
        <w:t xml:space="preserve"> viruses.</w:t>
      </w:r>
      <w:proofErr w:type="gramEnd"/>
      <w:r w:rsidR="0068468A" w:rsidRPr="000B3150">
        <w:rPr>
          <w:rFonts w:ascii="Times New Roman" w:hAnsi="Times New Roman" w:cs="Times New Roman"/>
          <w:color w:val="000000" w:themeColor="text1"/>
          <w:sz w:val="24"/>
          <w:szCs w:val="24"/>
        </w:rPr>
        <w:t xml:space="preserve"> The chronic infection with hepatitis viruses leads to slow progressive </w:t>
      </w:r>
      <w:r w:rsidR="000B3150" w:rsidRPr="000B3150">
        <w:rPr>
          <w:rFonts w:ascii="Times New Roman" w:hAnsi="Times New Roman" w:cs="Times New Roman"/>
          <w:color w:val="000000" w:themeColor="text1"/>
          <w:sz w:val="24"/>
          <w:szCs w:val="24"/>
        </w:rPr>
        <w:t xml:space="preserve">liver </w:t>
      </w:r>
      <w:r w:rsidR="000B3150">
        <w:rPr>
          <w:rFonts w:ascii="Times New Roman" w:hAnsi="Times New Roman" w:cs="Times New Roman"/>
          <w:color w:val="000000" w:themeColor="text1"/>
          <w:sz w:val="24"/>
          <w:szCs w:val="24"/>
        </w:rPr>
        <w:t>disease</w:t>
      </w:r>
      <w:r w:rsidR="0068468A" w:rsidRPr="000B3150">
        <w:rPr>
          <w:rFonts w:ascii="Times New Roman" w:hAnsi="Times New Roman" w:cs="Times New Roman"/>
          <w:color w:val="000000" w:themeColor="text1"/>
          <w:sz w:val="24"/>
          <w:szCs w:val="24"/>
        </w:rPr>
        <w:t>. It may end up in cirrhosis, chronic liver failure and hepatocellular carcinoma over a period of up to 30 years (</w:t>
      </w:r>
      <w:r w:rsidRPr="000B3150">
        <w:rPr>
          <w:rFonts w:ascii="Times New Roman" w:hAnsi="Times New Roman" w:cs="Times New Roman"/>
          <w:color w:val="000000" w:themeColor="text1"/>
          <w:sz w:val="24"/>
          <w:szCs w:val="24"/>
        </w:rPr>
        <w:t>3</w:t>
      </w:r>
      <w:r w:rsidR="0068468A" w:rsidRPr="000B3150">
        <w:rPr>
          <w:rFonts w:ascii="Times New Roman" w:hAnsi="Times New Roman" w:cs="Times New Roman"/>
          <w:color w:val="000000" w:themeColor="text1"/>
          <w:sz w:val="24"/>
          <w:szCs w:val="24"/>
        </w:rPr>
        <w:t xml:space="preserve">). </w:t>
      </w:r>
    </w:p>
    <w:p w:rsidR="00A34758" w:rsidRDefault="008D5601" w:rsidP="00920975">
      <w:pPr>
        <w:widowControl w:val="0"/>
        <w:autoSpaceDE w:val="0"/>
        <w:autoSpaceDN w:val="0"/>
        <w:adjustRightInd w:val="0"/>
        <w:spacing w:after="0" w:line="360" w:lineRule="auto"/>
        <w:ind w:right="164"/>
        <w:jc w:val="both"/>
        <w:rPr>
          <w:rFonts w:ascii="Times New Roman" w:hAnsi="Times New Roman" w:cs="Times New Roman"/>
          <w:color w:val="000000" w:themeColor="text1"/>
          <w:spacing w:val="-2"/>
          <w:sz w:val="24"/>
          <w:szCs w:val="24"/>
        </w:rPr>
      </w:pPr>
      <w:r w:rsidRPr="00052086">
        <w:rPr>
          <w:rFonts w:ascii="Times New Roman" w:hAnsi="Times New Roman" w:cs="Times New Roman"/>
          <w:color w:val="000000" w:themeColor="text1"/>
          <w:sz w:val="24"/>
          <w:szCs w:val="24"/>
        </w:rPr>
        <w:t>In</w:t>
      </w:r>
      <w:r w:rsidR="00A37CFF" w:rsidRPr="00052086">
        <w:rPr>
          <w:rFonts w:ascii="Times New Roman" w:hAnsi="Times New Roman" w:cs="Times New Roman"/>
          <w:color w:val="000000" w:themeColor="text1"/>
          <w:sz w:val="24"/>
          <w:szCs w:val="24"/>
        </w:rPr>
        <w:t xml:space="preserve"> relation to </w:t>
      </w:r>
      <w:r w:rsidR="00570DA6" w:rsidRPr="00052086">
        <w:rPr>
          <w:rFonts w:ascii="Times New Roman" w:hAnsi="Times New Roman" w:cs="Times New Roman"/>
          <w:color w:val="000000" w:themeColor="text1"/>
          <w:sz w:val="24"/>
          <w:szCs w:val="24"/>
        </w:rPr>
        <w:t>sex the present study HBV</w:t>
      </w:r>
      <w:r w:rsidR="00A873AA" w:rsidRPr="00052086">
        <w:rPr>
          <w:rFonts w:ascii="Times New Roman" w:hAnsi="Times New Roman" w:cs="Times New Roman"/>
          <w:color w:val="000000" w:themeColor="text1"/>
          <w:sz w:val="24"/>
          <w:szCs w:val="24"/>
        </w:rPr>
        <w:t>, HCV and HIV</w:t>
      </w:r>
      <w:r w:rsidR="00570DA6" w:rsidRPr="00052086">
        <w:rPr>
          <w:rFonts w:ascii="Times New Roman" w:hAnsi="Times New Roman" w:cs="Times New Roman"/>
          <w:color w:val="000000" w:themeColor="text1"/>
          <w:sz w:val="24"/>
          <w:szCs w:val="24"/>
        </w:rPr>
        <w:t xml:space="preserve"> prevalence was </w:t>
      </w:r>
      <w:r w:rsidR="009B10A7" w:rsidRPr="00052086">
        <w:rPr>
          <w:rFonts w:ascii="Times New Roman" w:hAnsi="Times New Roman" w:cs="Times New Roman"/>
          <w:color w:val="000000" w:themeColor="text1"/>
          <w:sz w:val="24"/>
          <w:szCs w:val="24"/>
        </w:rPr>
        <w:t>35.3</w:t>
      </w:r>
      <w:r w:rsidR="00570DA6" w:rsidRPr="00052086">
        <w:rPr>
          <w:rFonts w:ascii="Times New Roman" w:hAnsi="Times New Roman" w:cs="Times New Roman"/>
          <w:color w:val="000000" w:themeColor="text1"/>
          <w:sz w:val="24"/>
          <w:szCs w:val="24"/>
        </w:rPr>
        <w:t xml:space="preserve">% for males and </w:t>
      </w:r>
      <w:r w:rsidR="009B10A7" w:rsidRPr="00052086">
        <w:rPr>
          <w:rFonts w:ascii="Times New Roman" w:hAnsi="Times New Roman" w:cs="Times New Roman"/>
          <w:color w:val="000000" w:themeColor="text1"/>
          <w:sz w:val="24"/>
          <w:szCs w:val="24"/>
        </w:rPr>
        <w:t>31.4% for females (</w:t>
      </w:r>
      <w:r w:rsidR="009B10A7" w:rsidRPr="00052086">
        <w:rPr>
          <w:rFonts w:ascii="Times New Roman" w:eastAsia="Calibri" w:hAnsi="Times New Roman" w:cs="Times New Roman"/>
          <w:color w:val="000000" w:themeColor="text1"/>
          <w:sz w:val="24"/>
          <w:szCs w:val="24"/>
        </w:rPr>
        <w:t xml:space="preserve">χ2=0.17, P=0.68), 20.7 </w:t>
      </w:r>
      <w:r w:rsidR="009B10A7" w:rsidRPr="00052086">
        <w:rPr>
          <w:rFonts w:ascii="Times New Roman" w:hAnsi="Times New Roman" w:cs="Times New Roman"/>
          <w:color w:val="000000" w:themeColor="text1"/>
          <w:sz w:val="24"/>
          <w:szCs w:val="24"/>
        </w:rPr>
        <w:t xml:space="preserve">%males and 14.2% for </w:t>
      </w:r>
      <w:r w:rsidR="00A34758" w:rsidRPr="00052086">
        <w:rPr>
          <w:rFonts w:ascii="Times New Roman" w:hAnsi="Times New Roman" w:cs="Times New Roman"/>
          <w:color w:val="000000" w:themeColor="text1"/>
          <w:sz w:val="24"/>
          <w:szCs w:val="24"/>
        </w:rPr>
        <w:t>females (</w:t>
      </w:r>
      <w:r w:rsidR="009B10A7" w:rsidRPr="00052086">
        <w:rPr>
          <w:rFonts w:ascii="Times New Roman" w:eastAsia="Calibri" w:hAnsi="Times New Roman" w:cs="Times New Roman"/>
          <w:color w:val="000000" w:themeColor="text1"/>
          <w:sz w:val="24"/>
          <w:szCs w:val="24"/>
        </w:rPr>
        <w:t>χ2=0.7, P=0.42) and 9.7</w:t>
      </w:r>
      <w:r w:rsidR="00A34758" w:rsidRPr="00052086">
        <w:rPr>
          <w:rFonts w:ascii="Times New Roman" w:hAnsi="Times New Roman" w:cs="Times New Roman"/>
          <w:color w:val="000000" w:themeColor="text1"/>
          <w:sz w:val="24"/>
          <w:szCs w:val="24"/>
        </w:rPr>
        <w:t xml:space="preserve">% for </w:t>
      </w:r>
      <w:r w:rsidR="0039574B" w:rsidRPr="00052086">
        <w:rPr>
          <w:rFonts w:ascii="Times New Roman" w:hAnsi="Times New Roman" w:cs="Times New Roman"/>
          <w:color w:val="000000" w:themeColor="text1"/>
          <w:sz w:val="24"/>
          <w:szCs w:val="24"/>
        </w:rPr>
        <w:t>male and</w:t>
      </w:r>
      <w:r w:rsidR="00A34758" w:rsidRPr="00052086">
        <w:rPr>
          <w:rFonts w:ascii="Times New Roman" w:hAnsi="Times New Roman" w:cs="Times New Roman"/>
          <w:color w:val="000000" w:themeColor="text1"/>
          <w:sz w:val="24"/>
          <w:szCs w:val="24"/>
        </w:rPr>
        <w:t xml:space="preserve"> 8.5</w:t>
      </w:r>
      <w:r w:rsidR="00A873AA" w:rsidRPr="00052086">
        <w:rPr>
          <w:rFonts w:ascii="Times New Roman" w:hAnsi="Times New Roman" w:cs="Times New Roman"/>
          <w:color w:val="000000" w:themeColor="text1"/>
          <w:sz w:val="24"/>
          <w:szCs w:val="24"/>
        </w:rPr>
        <w:t>%</w:t>
      </w:r>
      <w:r w:rsidR="00A34758" w:rsidRPr="00052086">
        <w:rPr>
          <w:rFonts w:ascii="Times New Roman" w:hAnsi="Times New Roman" w:cs="Times New Roman"/>
          <w:color w:val="000000" w:themeColor="text1"/>
          <w:sz w:val="24"/>
          <w:szCs w:val="24"/>
        </w:rPr>
        <w:t xml:space="preserve"> for females (</w:t>
      </w:r>
      <w:r w:rsidR="00A34758" w:rsidRPr="00052086">
        <w:rPr>
          <w:rFonts w:ascii="Times New Roman" w:eastAsia="Calibri" w:hAnsi="Times New Roman" w:cs="Times New Roman"/>
          <w:color w:val="000000" w:themeColor="text1"/>
          <w:sz w:val="24"/>
          <w:szCs w:val="24"/>
        </w:rPr>
        <w:t>χ2=0.4, P=0.48)</w:t>
      </w:r>
      <w:r w:rsidR="00A873AA" w:rsidRPr="00052086">
        <w:rPr>
          <w:rFonts w:ascii="Times New Roman" w:eastAsia="Calibri" w:hAnsi="Times New Roman" w:cs="Times New Roman"/>
          <w:color w:val="000000" w:themeColor="text1"/>
          <w:sz w:val="24"/>
          <w:szCs w:val="24"/>
        </w:rPr>
        <w:t xml:space="preserve"> </w:t>
      </w:r>
      <w:r w:rsidR="00A873AA" w:rsidRPr="00052086">
        <w:rPr>
          <w:rFonts w:ascii="Times New Roman" w:hAnsi="Times New Roman" w:cs="Times New Roman"/>
          <w:color w:val="000000" w:themeColor="text1"/>
          <w:sz w:val="24"/>
          <w:szCs w:val="24"/>
        </w:rPr>
        <w:t>respectively indicating</w:t>
      </w:r>
      <w:r w:rsidRPr="00052086">
        <w:rPr>
          <w:rFonts w:ascii="Times New Roman" w:hAnsi="Times New Roman" w:cs="Times New Roman"/>
          <w:color w:val="000000" w:themeColor="text1"/>
          <w:sz w:val="24"/>
          <w:szCs w:val="24"/>
        </w:rPr>
        <w:t xml:space="preserve"> a reasonably higher proportion in males</w:t>
      </w:r>
      <w:r w:rsidR="00A34758" w:rsidRPr="00052086">
        <w:rPr>
          <w:rFonts w:ascii="Times New Roman" w:hAnsi="Times New Roman" w:cs="Times New Roman"/>
          <w:color w:val="000000" w:themeColor="text1"/>
          <w:sz w:val="24"/>
          <w:szCs w:val="24"/>
        </w:rPr>
        <w:t xml:space="preserve"> than females in three diseases</w:t>
      </w:r>
      <w:r w:rsidR="00A34758" w:rsidRPr="000B3150">
        <w:rPr>
          <w:rFonts w:ascii="Times New Roman" w:hAnsi="Times New Roman" w:cs="Times New Roman"/>
          <w:color w:val="000000" w:themeColor="text1"/>
          <w:spacing w:val="1"/>
          <w:sz w:val="24"/>
          <w:szCs w:val="24"/>
        </w:rPr>
        <w:t xml:space="preserve"> </w:t>
      </w:r>
      <w:r w:rsidR="00A34758" w:rsidRPr="000B3150">
        <w:rPr>
          <w:rFonts w:ascii="Times New Roman" w:hAnsi="Times New Roman" w:cs="Times New Roman"/>
          <w:color w:val="000000" w:themeColor="text1"/>
          <w:spacing w:val="-1"/>
          <w:sz w:val="24"/>
          <w:szCs w:val="24"/>
        </w:rPr>
        <w:t xml:space="preserve">could be </w:t>
      </w:r>
      <w:r w:rsidR="00A34758" w:rsidRPr="000B3150">
        <w:rPr>
          <w:rFonts w:ascii="Times New Roman" w:hAnsi="Times New Roman" w:cs="Times New Roman"/>
          <w:color w:val="000000" w:themeColor="text1"/>
          <w:sz w:val="24"/>
          <w:szCs w:val="24"/>
        </w:rPr>
        <w:t xml:space="preserve">a reflection of more males coming for treatment in our setting. Besides it could be due to more social mobility in males than females and thus greater vulnerability to be infected. However, there </w:t>
      </w:r>
      <w:r w:rsidR="00920975">
        <w:rPr>
          <w:rFonts w:ascii="Times New Roman" w:hAnsi="Times New Roman" w:cs="Times New Roman"/>
          <w:color w:val="000000" w:themeColor="text1"/>
          <w:sz w:val="24"/>
          <w:szCs w:val="24"/>
        </w:rPr>
        <w:t xml:space="preserve">were no significant differences (p&gt;0.5) on other hand </w:t>
      </w:r>
      <w:r w:rsidR="00920975" w:rsidRPr="000B3150">
        <w:rPr>
          <w:rFonts w:ascii="Times New Roman" w:hAnsi="Times New Roman" w:cs="Times New Roman"/>
          <w:color w:val="000000" w:themeColor="text1"/>
          <w:sz w:val="24"/>
          <w:szCs w:val="24"/>
        </w:rPr>
        <w:t>Comparable</w:t>
      </w:r>
      <w:r w:rsidR="00A34758" w:rsidRPr="000B3150">
        <w:rPr>
          <w:rFonts w:ascii="Times New Roman" w:hAnsi="Times New Roman" w:cs="Times New Roman"/>
          <w:color w:val="000000" w:themeColor="text1"/>
          <w:spacing w:val="-2"/>
          <w:sz w:val="24"/>
          <w:szCs w:val="24"/>
        </w:rPr>
        <w:t xml:space="preserve"> results were reported in a number of studies concerning HBV infe</w:t>
      </w:r>
      <w:r w:rsidR="0039574B" w:rsidRPr="000B3150">
        <w:rPr>
          <w:rFonts w:ascii="Times New Roman" w:hAnsi="Times New Roman" w:cs="Times New Roman"/>
          <w:color w:val="000000" w:themeColor="text1"/>
          <w:spacing w:val="-2"/>
          <w:sz w:val="24"/>
          <w:szCs w:val="24"/>
        </w:rPr>
        <w:t xml:space="preserve">ction, </w:t>
      </w:r>
      <w:r w:rsidR="00920975">
        <w:rPr>
          <w:rFonts w:ascii="Times New Roman" w:hAnsi="Times New Roman" w:cs="Times New Roman"/>
          <w:color w:val="000000" w:themeColor="text1"/>
          <w:spacing w:val="-2"/>
          <w:sz w:val="24"/>
          <w:szCs w:val="24"/>
        </w:rPr>
        <w:t xml:space="preserve">in </w:t>
      </w:r>
      <w:r w:rsidR="0039574B" w:rsidRPr="000B3150">
        <w:rPr>
          <w:rFonts w:ascii="Times New Roman" w:hAnsi="Times New Roman" w:cs="Times New Roman"/>
          <w:color w:val="000000" w:themeColor="text1"/>
          <w:spacing w:val="-2"/>
          <w:sz w:val="24"/>
          <w:szCs w:val="24"/>
        </w:rPr>
        <w:t>Et</w:t>
      </w:r>
      <w:r w:rsidR="000B3150">
        <w:rPr>
          <w:rFonts w:ascii="Times New Roman" w:hAnsi="Times New Roman" w:cs="Times New Roman"/>
          <w:color w:val="000000" w:themeColor="text1"/>
          <w:spacing w:val="-2"/>
          <w:sz w:val="24"/>
          <w:szCs w:val="24"/>
        </w:rPr>
        <w:t xml:space="preserve">hiopia </w:t>
      </w:r>
      <w:r w:rsidR="0039574B" w:rsidRPr="000B3150">
        <w:rPr>
          <w:rFonts w:ascii="Times New Roman" w:hAnsi="Times New Roman" w:cs="Times New Roman"/>
          <w:color w:val="000000" w:themeColor="text1"/>
          <w:spacing w:val="-2"/>
          <w:sz w:val="24"/>
          <w:szCs w:val="24"/>
        </w:rPr>
        <w:t xml:space="preserve">5.4 in males and 2.7% </w:t>
      </w:r>
      <w:r w:rsidR="00920975">
        <w:rPr>
          <w:rFonts w:ascii="Times New Roman" w:hAnsi="Times New Roman" w:cs="Times New Roman"/>
          <w:color w:val="000000" w:themeColor="text1"/>
          <w:spacing w:val="-2"/>
          <w:sz w:val="24"/>
          <w:szCs w:val="24"/>
        </w:rPr>
        <w:t>in females</w:t>
      </w:r>
      <w:r w:rsidR="000B3150" w:rsidRPr="000B3150">
        <w:rPr>
          <w:rFonts w:ascii="Times New Roman" w:hAnsi="Times New Roman" w:cs="Times New Roman"/>
          <w:color w:val="000000" w:themeColor="text1"/>
          <w:spacing w:val="-2"/>
          <w:sz w:val="24"/>
          <w:szCs w:val="24"/>
        </w:rPr>
        <w:t xml:space="preserve"> (</w:t>
      </w:r>
      <w:r w:rsidR="0039574B" w:rsidRPr="000B3150">
        <w:rPr>
          <w:rFonts w:ascii="Times New Roman" w:hAnsi="Times New Roman" w:cs="Times New Roman"/>
          <w:color w:val="000000" w:themeColor="text1"/>
          <w:spacing w:val="-2"/>
          <w:sz w:val="24"/>
          <w:szCs w:val="24"/>
        </w:rPr>
        <w:t>27</w:t>
      </w:r>
      <w:r w:rsidR="00A34758" w:rsidRPr="000B3150">
        <w:rPr>
          <w:rFonts w:ascii="Times New Roman" w:hAnsi="Times New Roman" w:cs="Times New Roman"/>
          <w:color w:val="000000" w:themeColor="text1"/>
          <w:spacing w:val="-2"/>
          <w:sz w:val="24"/>
          <w:szCs w:val="24"/>
        </w:rPr>
        <w:t>)</w:t>
      </w:r>
      <w:r w:rsidR="000B3150" w:rsidRPr="000B3150">
        <w:rPr>
          <w:rFonts w:ascii="Times New Roman" w:hAnsi="Times New Roman" w:cs="Times New Roman"/>
          <w:color w:val="000000" w:themeColor="text1"/>
          <w:spacing w:val="-2"/>
          <w:sz w:val="24"/>
          <w:szCs w:val="24"/>
        </w:rPr>
        <w:t>,</w:t>
      </w:r>
      <w:r w:rsidR="00920975">
        <w:rPr>
          <w:rFonts w:ascii="Times New Roman" w:hAnsi="Times New Roman" w:cs="Times New Roman"/>
          <w:color w:val="000000" w:themeColor="text1"/>
          <w:spacing w:val="-2"/>
          <w:sz w:val="24"/>
          <w:szCs w:val="24"/>
        </w:rPr>
        <w:t xml:space="preserve"> other study </w:t>
      </w:r>
      <w:r w:rsidR="000B3150" w:rsidRPr="000B3150">
        <w:rPr>
          <w:rFonts w:ascii="Times New Roman" w:hAnsi="Times New Roman" w:cs="Times New Roman"/>
          <w:color w:val="000000" w:themeColor="text1"/>
          <w:spacing w:val="-2"/>
          <w:sz w:val="24"/>
          <w:szCs w:val="24"/>
        </w:rPr>
        <w:t xml:space="preserve"> </w:t>
      </w:r>
      <w:r w:rsidR="000B3150">
        <w:rPr>
          <w:rFonts w:ascii="Times New Roman" w:hAnsi="Times New Roman" w:cs="Times New Roman"/>
          <w:color w:val="000000" w:themeColor="text1"/>
          <w:spacing w:val="-2"/>
          <w:sz w:val="24"/>
          <w:szCs w:val="24"/>
        </w:rPr>
        <w:t>in India</w:t>
      </w:r>
      <w:r w:rsidR="00A34758" w:rsidRPr="000B3150">
        <w:rPr>
          <w:rFonts w:ascii="Times New Roman" w:hAnsi="Times New Roman" w:cs="Times New Roman"/>
          <w:color w:val="000000" w:themeColor="text1"/>
          <w:spacing w:val="-2"/>
        </w:rPr>
        <w:t xml:space="preserve"> </w:t>
      </w:r>
      <w:r w:rsidR="00A34758" w:rsidRPr="000B3150">
        <w:rPr>
          <w:rFonts w:ascii="Times New Roman" w:hAnsi="Times New Roman" w:cs="Times New Roman"/>
          <w:color w:val="000000" w:themeColor="text1"/>
          <w:spacing w:val="-2"/>
          <w:sz w:val="24"/>
          <w:szCs w:val="24"/>
        </w:rPr>
        <w:t>72</w:t>
      </w:r>
      <w:r w:rsidR="000B3150" w:rsidRPr="000B3150">
        <w:rPr>
          <w:rFonts w:ascii="Times New Roman" w:hAnsi="Times New Roman" w:cs="Times New Roman"/>
          <w:color w:val="000000" w:themeColor="text1"/>
          <w:spacing w:val="-2"/>
          <w:sz w:val="24"/>
          <w:szCs w:val="24"/>
        </w:rPr>
        <w:t>% in males and 28% in females</w:t>
      </w:r>
      <w:r w:rsidR="000B3150">
        <w:rPr>
          <w:rFonts w:ascii="Times New Roman" w:hAnsi="Times New Roman" w:cs="Times New Roman"/>
          <w:color w:val="000000" w:themeColor="text1"/>
          <w:spacing w:val="-2"/>
          <w:sz w:val="24"/>
          <w:szCs w:val="24"/>
        </w:rPr>
        <w:t xml:space="preserve"> (25).</w:t>
      </w:r>
    </w:p>
    <w:p w:rsidR="00920975" w:rsidRPr="00920975" w:rsidRDefault="00920975" w:rsidP="0006362D">
      <w:pPr>
        <w:widowControl w:val="0"/>
        <w:autoSpaceDE w:val="0"/>
        <w:autoSpaceDN w:val="0"/>
        <w:adjustRightInd w:val="0"/>
        <w:spacing w:after="0" w:line="314" w:lineRule="exact"/>
        <w:ind w:right="169"/>
        <w:jc w:val="both"/>
        <w:rPr>
          <w:rFonts w:ascii="Times New Roman" w:hAnsi="Times New Roman" w:cs="Times New Roman"/>
          <w:sz w:val="24"/>
          <w:szCs w:val="24"/>
        </w:rPr>
      </w:pPr>
      <w:r w:rsidRPr="00920975">
        <w:rPr>
          <w:rFonts w:ascii="Times New Roman" w:hAnsi="Times New Roman" w:cs="Times New Roman"/>
          <w:sz w:val="24"/>
          <w:szCs w:val="24"/>
        </w:rPr>
        <w:t xml:space="preserve">In our study, cases of HCV associated CLD was much less common than the HBV associated </w:t>
      </w:r>
    </w:p>
    <w:p w:rsidR="00920975" w:rsidRDefault="00920975" w:rsidP="0006362D">
      <w:pPr>
        <w:widowControl w:val="0"/>
        <w:autoSpaceDE w:val="0"/>
        <w:autoSpaceDN w:val="0"/>
        <w:adjustRightInd w:val="0"/>
        <w:spacing w:after="0" w:line="371" w:lineRule="exact"/>
        <w:ind w:right="162"/>
        <w:jc w:val="both"/>
        <w:rPr>
          <w:rFonts w:ascii="Times New Roman" w:hAnsi="Times New Roman" w:cs="Times New Roman"/>
          <w:spacing w:val="-3"/>
          <w:sz w:val="24"/>
          <w:szCs w:val="24"/>
        </w:rPr>
      </w:pPr>
      <w:r w:rsidRPr="00920975">
        <w:rPr>
          <w:rFonts w:ascii="Times New Roman" w:hAnsi="Times New Roman" w:cs="Times New Roman"/>
          <w:spacing w:val="-2"/>
          <w:sz w:val="24"/>
          <w:szCs w:val="24"/>
        </w:rPr>
        <w:t xml:space="preserve">cases and this higher HBV to HCV pattern is well recognized in Ethiopia for the last few years as </w:t>
      </w:r>
      <w:r w:rsidRPr="00920975">
        <w:rPr>
          <w:rFonts w:ascii="Times New Roman" w:hAnsi="Times New Roman" w:cs="Times New Roman"/>
          <w:spacing w:val="2"/>
          <w:sz w:val="24"/>
          <w:szCs w:val="24"/>
        </w:rPr>
        <w:t xml:space="preserve">many studies have shown on different study populations, in Gondar HBV to HCV was </w:t>
      </w:r>
      <w:r w:rsidR="0006362D">
        <w:rPr>
          <w:rFonts w:ascii="Times New Roman" w:hAnsi="Times New Roman" w:cs="Times New Roman"/>
          <w:spacing w:val="1"/>
          <w:sz w:val="24"/>
          <w:szCs w:val="24"/>
        </w:rPr>
        <w:t>4.1%/1.3% (47</w:t>
      </w:r>
      <w:r w:rsidRPr="00920975">
        <w:rPr>
          <w:rFonts w:ascii="Times New Roman" w:hAnsi="Times New Roman" w:cs="Times New Roman"/>
          <w:spacing w:val="1"/>
          <w:sz w:val="24"/>
          <w:szCs w:val="24"/>
        </w:rPr>
        <w:t>), in Amhara and Tigray regional state 6.2%/1.7%</w:t>
      </w:r>
      <w:r w:rsidR="00B33DB6">
        <w:rPr>
          <w:rFonts w:ascii="Times New Roman" w:hAnsi="Times New Roman" w:cs="Times New Roman"/>
          <w:spacing w:val="1"/>
          <w:sz w:val="24"/>
          <w:szCs w:val="24"/>
        </w:rPr>
        <w:t xml:space="preserve"> </w:t>
      </w:r>
      <w:r w:rsidR="00BB5E5C">
        <w:rPr>
          <w:rFonts w:ascii="Times New Roman" w:hAnsi="Times New Roman" w:cs="Times New Roman"/>
          <w:spacing w:val="-3"/>
          <w:sz w:val="24"/>
          <w:szCs w:val="24"/>
        </w:rPr>
        <w:t>(40)</w:t>
      </w:r>
      <w:r w:rsidRPr="00920975">
        <w:rPr>
          <w:rFonts w:ascii="Times New Roman" w:hAnsi="Times New Roman" w:cs="Times New Roman"/>
          <w:spacing w:val="1"/>
          <w:sz w:val="24"/>
          <w:szCs w:val="24"/>
        </w:rPr>
        <w:t xml:space="preserve"> </w:t>
      </w:r>
      <w:r w:rsidR="0006362D" w:rsidRPr="0006362D">
        <w:rPr>
          <w:rFonts w:ascii="Times New Roman" w:hAnsi="Times New Roman" w:cs="Times New Roman"/>
          <w:sz w:val="24"/>
          <w:szCs w:val="24"/>
        </w:rPr>
        <w:t xml:space="preserve">. Contrary to the above reports different studies reported higher prevalence of HCV to </w:t>
      </w:r>
      <w:r w:rsidR="0006362D" w:rsidRPr="0006362D">
        <w:rPr>
          <w:rFonts w:ascii="Times New Roman" w:hAnsi="Times New Roman" w:cs="Times New Roman"/>
          <w:spacing w:val="-1"/>
          <w:sz w:val="24"/>
          <w:szCs w:val="24"/>
        </w:rPr>
        <w:t>HBV in different study populations</w:t>
      </w:r>
      <w:r w:rsidR="0006362D" w:rsidRPr="0006362D">
        <w:rPr>
          <w:rFonts w:ascii="Times New Roman" w:hAnsi="Times New Roman" w:cs="Times New Roman"/>
          <w:sz w:val="24"/>
          <w:szCs w:val="24"/>
        </w:rPr>
        <w:t xml:space="preserve"> the higher prevalence of HCV to HBV infection in the other studies could be explained by geographical variation and </w:t>
      </w:r>
      <w:r w:rsidR="0006362D" w:rsidRPr="0006362D">
        <w:rPr>
          <w:rFonts w:ascii="Times New Roman" w:hAnsi="Times New Roman" w:cs="Times New Roman"/>
          <w:spacing w:val="1"/>
          <w:sz w:val="24"/>
          <w:szCs w:val="24"/>
        </w:rPr>
        <w:t xml:space="preserve">with the fact that Hepatitis C virus has a higher propensity for causing liver disease than </w:t>
      </w:r>
      <w:r w:rsidR="0006362D" w:rsidRPr="0006362D">
        <w:rPr>
          <w:rFonts w:ascii="Times New Roman" w:hAnsi="Times New Roman" w:cs="Times New Roman"/>
          <w:spacing w:val="-3"/>
          <w:sz w:val="24"/>
          <w:szCs w:val="24"/>
        </w:rPr>
        <w:t>Hepatitis B virus</w:t>
      </w:r>
      <w:r w:rsidR="0006362D">
        <w:rPr>
          <w:rFonts w:ascii="Times New Roman" w:hAnsi="Times New Roman" w:cs="Times New Roman"/>
          <w:spacing w:val="-3"/>
          <w:sz w:val="24"/>
          <w:szCs w:val="24"/>
        </w:rPr>
        <w:t>.</w:t>
      </w:r>
      <w:r w:rsidR="0006362D" w:rsidRPr="0006362D">
        <w:rPr>
          <w:rFonts w:ascii="Times New Roman" w:hAnsi="Times New Roman" w:cs="Times New Roman"/>
          <w:spacing w:val="-3"/>
          <w:sz w:val="24"/>
          <w:szCs w:val="24"/>
        </w:rPr>
        <w:t xml:space="preserve"> </w:t>
      </w:r>
    </w:p>
    <w:p w:rsidR="00CB4F73" w:rsidRDefault="00CB4F73" w:rsidP="008346CA">
      <w:pPr>
        <w:widowControl w:val="0"/>
        <w:autoSpaceDE w:val="0"/>
        <w:autoSpaceDN w:val="0"/>
        <w:adjustRightInd w:val="0"/>
        <w:spacing w:after="0" w:line="360" w:lineRule="auto"/>
        <w:ind w:right="162"/>
        <w:jc w:val="both"/>
        <w:rPr>
          <w:rFonts w:ascii="Times New Roman" w:hAnsi="Times New Roman" w:cs="Times New Roman"/>
          <w:spacing w:val="-3"/>
          <w:sz w:val="24"/>
          <w:szCs w:val="24"/>
        </w:rPr>
      </w:pPr>
    </w:p>
    <w:p w:rsidR="008346CA" w:rsidRDefault="008346CA" w:rsidP="008346CA">
      <w:pPr>
        <w:widowControl w:val="0"/>
        <w:autoSpaceDE w:val="0"/>
        <w:autoSpaceDN w:val="0"/>
        <w:adjustRightInd w:val="0"/>
        <w:spacing w:after="0" w:line="360" w:lineRule="auto"/>
        <w:ind w:right="162"/>
        <w:jc w:val="both"/>
        <w:rPr>
          <w:rFonts w:ascii="Times New Roman" w:hAnsi="Times New Roman" w:cs="Times New Roman"/>
          <w:spacing w:val="-3"/>
          <w:sz w:val="24"/>
          <w:szCs w:val="24"/>
        </w:rPr>
      </w:pPr>
      <w:r w:rsidRPr="008346CA">
        <w:rPr>
          <w:rFonts w:ascii="Times New Roman" w:hAnsi="Times New Roman" w:cs="Times New Roman"/>
          <w:spacing w:val="-3"/>
          <w:sz w:val="24"/>
          <w:szCs w:val="24"/>
        </w:rPr>
        <w:t>This study found among the risk factors studied to be associ</w:t>
      </w:r>
      <w:r>
        <w:rPr>
          <w:rFonts w:ascii="Times New Roman" w:hAnsi="Times New Roman" w:cs="Times New Roman"/>
          <w:spacing w:val="-3"/>
          <w:sz w:val="24"/>
          <w:szCs w:val="24"/>
        </w:rPr>
        <w:t xml:space="preserve">ated with Hepatitis B included </w:t>
      </w:r>
      <w:r w:rsidR="00CB4F73">
        <w:rPr>
          <w:rFonts w:ascii="Times New Roman" w:hAnsi="Times New Roman" w:cs="Times New Roman"/>
          <w:spacing w:val="-3"/>
          <w:sz w:val="24"/>
          <w:szCs w:val="24"/>
        </w:rPr>
        <w:t xml:space="preserve">multiple </w:t>
      </w:r>
      <w:r w:rsidR="003759EE">
        <w:rPr>
          <w:rFonts w:ascii="Times New Roman" w:hAnsi="Times New Roman" w:cs="Times New Roman"/>
          <w:spacing w:val="-3"/>
          <w:sz w:val="24"/>
          <w:szCs w:val="24"/>
        </w:rPr>
        <w:t xml:space="preserve">sexual partners </w:t>
      </w:r>
      <w:r w:rsidR="003759EE" w:rsidRPr="00CB4F73">
        <w:rPr>
          <w:rFonts w:ascii="Times New Roman" w:hAnsi="Times New Roman" w:cs="Times New Roman"/>
          <w:noProof/>
          <w:sz w:val="24"/>
          <w:szCs w:val="24"/>
        </w:rPr>
        <w:t>(aOR: 6.8, 95%CI: 1.6</w:t>
      </w:r>
      <w:r w:rsidR="00CB4F73" w:rsidRPr="00CB4F73">
        <w:rPr>
          <w:rFonts w:ascii="Times New Roman" w:hAnsi="Times New Roman" w:cs="Times New Roman"/>
          <w:noProof/>
          <w:sz w:val="24"/>
          <w:szCs w:val="24"/>
        </w:rPr>
        <w:t>-27.8</w:t>
      </w:r>
      <w:r w:rsidR="003759EE" w:rsidRPr="00CB4F73">
        <w:rPr>
          <w:rFonts w:ascii="Times New Roman" w:hAnsi="Times New Roman" w:cs="Times New Roman"/>
          <w:noProof/>
          <w:sz w:val="24"/>
          <w:szCs w:val="24"/>
        </w:rPr>
        <w:t>)</w:t>
      </w:r>
      <w:r w:rsidRPr="008346CA">
        <w:rPr>
          <w:rFonts w:ascii="Times New Roman" w:hAnsi="Times New Roman" w:cs="Times New Roman"/>
          <w:spacing w:val="-3"/>
          <w:sz w:val="24"/>
          <w:szCs w:val="24"/>
        </w:rPr>
        <w:t xml:space="preserve"> Other risk f</w:t>
      </w:r>
      <w:r>
        <w:rPr>
          <w:rFonts w:ascii="Times New Roman" w:hAnsi="Times New Roman" w:cs="Times New Roman"/>
          <w:spacing w:val="-3"/>
          <w:sz w:val="24"/>
          <w:szCs w:val="24"/>
        </w:rPr>
        <w:t>actors like blood transfusion,</w:t>
      </w:r>
      <w:r w:rsidRPr="008346CA">
        <w:rPr>
          <w:rFonts w:ascii="Times New Roman" w:hAnsi="Times New Roman" w:cs="Times New Roman"/>
          <w:spacing w:val="-3"/>
          <w:sz w:val="24"/>
          <w:szCs w:val="24"/>
        </w:rPr>
        <w:t xml:space="preserve"> tooth extraction</w:t>
      </w:r>
      <w:r>
        <w:rPr>
          <w:rFonts w:ascii="Times New Roman" w:hAnsi="Times New Roman" w:cs="Times New Roman"/>
          <w:spacing w:val="-3"/>
          <w:sz w:val="24"/>
          <w:szCs w:val="24"/>
        </w:rPr>
        <w:t xml:space="preserve"> in health facility,</w:t>
      </w:r>
      <w:r w:rsidRPr="008346CA">
        <w:rPr>
          <w:rFonts w:ascii="Times New Roman" w:hAnsi="Times New Roman" w:cs="Times New Roman"/>
          <w:spacing w:val="-3"/>
          <w:sz w:val="24"/>
          <w:szCs w:val="24"/>
        </w:rPr>
        <w:t xml:space="preserve"> ear piercing</w:t>
      </w:r>
      <w:r w:rsidR="003759EE">
        <w:rPr>
          <w:rFonts w:ascii="Times New Roman" w:hAnsi="Times New Roman" w:cs="Times New Roman"/>
          <w:spacing w:val="-3"/>
          <w:sz w:val="24"/>
          <w:szCs w:val="24"/>
        </w:rPr>
        <w:t xml:space="preserve">, </w:t>
      </w:r>
      <w:r w:rsidR="003759EE" w:rsidRPr="008346CA">
        <w:rPr>
          <w:rFonts w:ascii="Times New Roman" w:hAnsi="Times New Roman" w:cs="Times New Roman"/>
          <w:spacing w:val="-3"/>
          <w:sz w:val="24"/>
          <w:szCs w:val="24"/>
        </w:rPr>
        <w:t>tattooing</w:t>
      </w:r>
      <w:r w:rsidR="003759EE" w:rsidRPr="003759EE">
        <w:rPr>
          <w:rFonts w:ascii="Times New Roman" w:hAnsi="Times New Roman" w:cs="Times New Roman"/>
          <w:sz w:val="24"/>
          <w:szCs w:val="24"/>
        </w:rPr>
        <w:t xml:space="preserve"> </w:t>
      </w:r>
      <w:r w:rsidR="003759EE">
        <w:rPr>
          <w:rFonts w:ascii="Times New Roman" w:hAnsi="Times New Roman" w:cs="Times New Roman"/>
          <w:sz w:val="24"/>
          <w:szCs w:val="24"/>
        </w:rPr>
        <w:t>,</w:t>
      </w:r>
      <w:r w:rsidR="003759EE" w:rsidRPr="006C1EDF">
        <w:rPr>
          <w:rFonts w:ascii="Times New Roman" w:hAnsi="Times New Roman" w:cs="Times New Roman"/>
          <w:sz w:val="24"/>
          <w:szCs w:val="24"/>
        </w:rPr>
        <w:t>Hospital admission</w:t>
      </w:r>
      <w:r w:rsidR="003759EE">
        <w:rPr>
          <w:rFonts w:ascii="Times New Roman" w:hAnsi="Times New Roman" w:cs="Times New Roman"/>
          <w:sz w:val="24"/>
          <w:szCs w:val="24"/>
        </w:rPr>
        <w:t xml:space="preserve"> ,</w:t>
      </w:r>
      <w:r w:rsidR="003759EE" w:rsidRPr="003759EE">
        <w:rPr>
          <w:rFonts w:ascii="Times New Roman" w:hAnsi="Times New Roman" w:cs="Times New Roman"/>
          <w:sz w:val="24"/>
          <w:szCs w:val="24"/>
        </w:rPr>
        <w:t xml:space="preserve"> </w:t>
      </w:r>
      <w:r w:rsidR="003759EE" w:rsidRPr="006C1EDF">
        <w:rPr>
          <w:rFonts w:ascii="Times New Roman" w:hAnsi="Times New Roman" w:cs="Times New Roman"/>
          <w:sz w:val="24"/>
          <w:szCs w:val="24"/>
        </w:rPr>
        <w:t>Surgical procedure</w:t>
      </w:r>
      <w:r w:rsidRPr="008346CA">
        <w:rPr>
          <w:rFonts w:ascii="Times New Roman" w:hAnsi="Times New Roman" w:cs="Times New Roman"/>
          <w:spacing w:val="-3"/>
          <w:sz w:val="24"/>
          <w:szCs w:val="24"/>
        </w:rPr>
        <w:t xml:space="preserve"> were not associated with</w:t>
      </w:r>
      <w:r>
        <w:rPr>
          <w:rFonts w:ascii="Times New Roman" w:hAnsi="Times New Roman" w:cs="Times New Roman"/>
          <w:spacing w:val="-3"/>
          <w:sz w:val="24"/>
          <w:szCs w:val="24"/>
        </w:rPr>
        <w:t xml:space="preserve"> Hepatitis B Virus infection.</w:t>
      </w:r>
      <w:r w:rsidRPr="008346CA">
        <w:rPr>
          <w:rFonts w:ascii="Times New Roman" w:hAnsi="Times New Roman" w:cs="Times New Roman"/>
          <w:spacing w:val="-3"/>
          <w:sz w:val="24"/>
          <w:szCs w:val="24"/>
        </w:rPr>
        <w:t xml:space="preserve">. In study conducted by </w:t>
      </w:r>
      <w:r w:rsidR="00CB4F73">
        <w:rPr>
          <w:rFonts w:ascii="Times New Roman" w:hAnsi="Times New Roman" w:cs="Times New Roman"/>
          <w:spacing w:val="-3"/>
          <w:sz w:val="24"/>
          <w:szCs w:val="24"/>
        </w:rPr>
        <w:t xml:space="preserve">Lavanchy D </w:t>
      </w:r>
      <w:r w:rsidR="00180784">
        <w:rPr>
          <w:rFonts w:ascii="Times New Roman" w:hAnsi="Times New Roman" w:cs="Times New Roman"/>
          <w:spacing w:val="-3"/>
          <w:sz w:val="24"/>
          <w:szCs w:val="24"/>
        </w:rPr>
        <w:t>etal (</w:t>
      </w:r>
      <w:r w:rsidR="00CB4F73">
        <w:rPr>
          <w:rFonts w:ascii="Times New Roman" w:hAnsi="Times New Roman" w:cs="Times New Roman"/>
          <w:spacing w:val="-3"/>
          <w:sz w:val="24"/>
          <w:szCs w:val="24"/>
        </w:rPr>
        <w:t>28)</w:t>
      </w:r>
      <w:r w:rsidRPr="008346CA">
        <w:rPr>
          <w:rFonts w:ascii="Times New Roman" w:hAnsi="Times New Roman" w:cs="Times New Roman"/>
          <w:spacing w:val="-3"/>
          <w:sz w:val="24"/>
          <w:szCs w:val="24"/>
        </w:rPr>
        <w:t xml:space="preserve"> results suggested that younger age of sexual initiation and multiple sex partners are significant risk factors for the acquisition of Hepatitis B </w:t>
      </w:r>
      <w:r w:rsidR="00193255" w:rsidRPr="008346CA">
        <w:rPr>
          <w:rFonts w:ascii="Times New Roman" w:hAnsi="Times New Roman" w:cs="Times New Roman"/>
          <w:spacing w:val="-3"/>
          <w:sz w:val="24"/>
          <w:szCs w:val="24"/>
        </w:rPr>
        <w:t>Virus. Sexual</w:t>
      </w:r>
      <w:r w:rsidRPr="008346CA">
        <w:rPr>
          <w:rFonts w:ascii="Times New Roman" w:hAnsi="Times New Roman" w:cs="Times New Roman"/>
          <w:spacing w:val="-3"/>
          <w:sz w:val="24"/>
          <w:szCs w:val="24"/>
        </w:rPr>
        <w:t xml:space="preserve"> transmission has also been suggested to play a role in East Africa as demonstra</w:t>
      </w:r>
      <w:r w:rsidR="00576004">
        <w:rPr>
          <w:rFonts w:ascii="Times New Roman" w:hAnsi="Times New Roman" w:cs="Times New Roman"/>
          <w:spacing w:val="-3"/>
          <w:sz w:val="24"/>
          <w:szCs w:val="24"/>
        </w:rPr>
        <w:t>ted in the Ugandan study (25)</w:t>
      </w:r>
      <w:r w:rsidRPr="008346CA">
        <w:rPr>
          <w:rFonts w:ascii="Times New Roman" w:hAnsi="Times New Roman" w:cs="Times New Roman"/>
          <w:spacing w:val="-3"/>
          <w:sz w:val="24"/>
          <w:szCs w:val="24"/>
        </w:rPr>
        <w:t>. The finding that scarification is a risk factor for acquiring H</w:t>
      </w:r>
      <w:r w:rsidR="00FE6B3C">
        <w:rPr>
          <w:rFonts w:ascii="Times New Roman" w:hAnsi="Times New Roman" w:cs="Times New Roman"/>
          <w:spacing w:val="-3"/>
          <w:sz w:val="24"/>
          <w:szCs w:val="24"/>
        </w:rPr>
        <w:t xml:space="preserve"> </w:t>
      </w:r>
      <w:r w:rsidRPr="008346CA">
        <w:rPr>
          <w:rFonts w:ascii="Times New Roman" w:hAnsi="Times New Roman" w:cs="Times New Roman"/>
          <w:spacing w:val="-3"/>
          <w:sz w:val="24"/>
          <w:szCs w:val="24"/>
        </w:rPr>
        <w:t>epatitis B is however different from a Southwestern Uganda study which found</w:t>
      </w:r>
      <w:r w:rsidR="00576004">
        <w:rPr>
          <w:rFonts w:ascii="Times New Roman" w:hAnsi="Times New Roman" w:cs="Times New Roman"/>
          <w:spacing w:val="-3"/>
          <w:sz w:val="24"/>
          <w:szCs w:val="24"/>
        </w:rPr>
        <w:t xml:space="preserve"> low rates of </w:t>
      </w:r>
      <w:r w:rsidR="00D81BB7">
        <w:rPr>
          <w:rFonts w:ascii="Times New Roman" w:hAnsi="Times New Roman" w:cs="Times New Roman"/>
          <w:spacing w:val="-3"/>
          <w:sz w:val="24"/>
          <w:szCs w:val="24"/>
        </w:rPr>
        <w:t>scarification (</w:t>
      </w:r>
      <w:r w:rsidR="00576004">
        <w:rPr>
          <w:rFonts w:ascii="Times New Roman" w:hAnsi="Times New Roman" w:cs="Times New Roman"/>
          <w:spacing w:val="-3"/>
          <w:sz w:val="24"/>
          <w:szCs w:val="24"/>
        </w:rPr>
        <w:t>24)</w:t>
      </w:r>
      <w:r w:rsidRPr="008346CA">
        <w:rPr>
          <w:rFonts w:ascii="Times New Roman" w:hAnsi="Times New Roman" w:cs="Times New Roman"/>
          <w:spacing w:val="-3"/>
          <w:sz w:val="24"/>
          <w:szCs w:val="24"/>
        </w:rPr>
        <w:t>. This might be due to variation of culture of underlying population studied between the two areas.</w:t>
      </w:r>
    </w:p>
    <w:p w:rsidR="00884C36" w:rsidRDefault="009567AC" w:rsidP="006B2BF9">
      <w:pPr>
        <w:widowControl w:val="0"/>
        <w:autoSpaceDE w:val="0"/>
        <w:autoSpaceDN w:val="0"/>
        <w:adjustRightInd w:val="0"/>
        <w:spacing w:after="0" w:line="360" w:lineRule="auto"/>
        <w:ind w:right="162"/>
        <w:jc w:val="both"/>
        <w:rPr>
          <w:rFonts w:ascii="Times New Roman" w:hAnsi="Times New Roman" w:cs="Times New Roman"/>
          <w:spacing w:val="-3"/>
          <w:sz w:val="24"/>
          <w:szCs w:val="24"/>
        </w:rPr>
      </w:pPr>
      <w:r>
        <w:rPr>
          <w:rFonts w:ascii="Times New Roman" w:hAnsi="Times New Roman" w:cs="Times New Roman"/>
          <w:noProof/>
          <w:spacing w:val="-3"/>
          <w:sz w:val="24"/>
          <w:szCs w:val="24"/>
        </w:rPr>
        <w:pict>
          <v:shapetype id="_x0000_t202" coordsize="21600,21600" o:spt="202" path="m,l,21600r21600,l21600,xe">
            <v:stroke joinstyle="miter"/>
            <v:path gradientshapeok="t" o:connecttype="rect"/>
          </v:shapetype>
          <v:shape id="_x0000_s1124" type="#_x0000_t202" style="position:absolute;left:0;text-align:left;margin-left:215.3pt;margin-top:40.65pt;width:28.55pt;height:19.05pt;z-index:251681792" stroked="f">
            <v:textbox>
              <w:txbxContent>
                <w:p w:rsidR="003F0545" w:rsidRPr="00FE6B3C" w:rsidRDefault="003F0545">
                  <w:pPr>
                    <w:rPr>
                      <w:rFonts w:ascii="Times New Roman" w:hAnsi="Times New Roman" w:cs="Times New Roman"/>
                      <w:sz w:val="24"/>
                    </w:rPr>
                  </w:pPr>
                  <w:r w:rsidRPr="00FE6B3C">
                    <w:rPr>
                      <w:rFonts w:ascii="Times New Roman" w:hAnsi="Times New Roman" w:cs="Times New Roman"/>
                      <w:sz w:val="24"/>
                    </w:rPr>
                    <w:t>38</w:t>
                  </w:r>
                </w:p>
              </w:txbxContent>
            </v:textbox>
          </v:shape>
        </w:pict>
      </w:r>
      <w:r w:rsidR="00884C36" w:rsidRPr="00884C36">
        <w:rPr>
          <w:rFonts w:ascii="Times New Roman" w:hAnsi="Times New Roman" w:cs="Times New Roman"/>
          <w:spacing w:val="-3"/>
          <w:sz w:val="24"/>
          <w:szCs w:val="24"/>
        </w:rPr>
        <w:t>Transfusion of blood products has been a leading</w:t>
      </w:r>
      <w:r w:rsidR="00884C36">
        <w:rPr>
          <w:rFonts w:ascii="Times New Roman" w:hAnsi="Times New Roman" w:cs="Times New Roman"/>
          <w:spacing w:val="-3"/>
          <w:sz w:val="24"/>
          <w:szCs w:val="24"/>
        </w:rPr>
        <w:t xml:space="preserve"> </w:t>
      </w:r>
      <w:r w:rsidR="00884C36" w:rsidRPr="00884C36">
        <w:rPr>
          <w:rFonts w:ascii="Times New Roman" w:hAnsi="Times New Roman" w:cs="Times New Roman"/>
          <w:spacing w:val="-3"/>
          <w:sz w:val="24"/>
          <w:szCs w:val="24"/>
        </w:rPr>
        <w:t>cause of transmission of HCV; however, due to</w:t>
      </w:r>
      <w:r w:rsidR="00884C36">
        <w:rPr>
          <w:rFonts w:ascii="Times New Roman" w:hAnsi="Times New Roman" w:cs="Times New Roman"/>
          <w:spacing w:val="-3"/>
          <w:sz w:val="24"/>
          <w:szCs w:val="24"/>
        </w:rPr>
        <w:t xml:space="preserve"> </w:t>
      </w:r>
      <w:r w:rsidR="00884C36" w:rsidRPr="00884C36">
        <w:rPr>
          <w:rFonts w:ascii="Times New Roman" w:hAnsi="Times New Roman" w:cs="Times New Roman"/>
          <w:spacing w:val="-3"/>
          <w:sz w:val="24"/>
          <w:szCs w:val="24"/>
        </w:rPr>
        <w:lastRenderedPageBreak/>
        <w:t>improved screening, tr</w:t>
      </w:r>
      <w:r w:rsidR="00884C36">
        <w:rPr>
          <w:rFonts w:ascii="Times New Roman" w:hAnsi="Times New Roman" w:cs="Times New Roman"/>
          <w:spacing w:val="-3"/>
          <w:sz w:val="24"/>
          <w:szCs w:val="24"/>
        </w:rPr>
        <w:t xml:space="preserve">ansmission through transfusions </w:t>
      </w:r>
      <w:r w:rsidR="00884C36" w:rsidRPr="00884C36">
        <w:rPr>
          <w:rFonts w:ascii="Times New Roman" w:hAnsi="Times New Roman" w:cs="Times New Roman"/>
          <w:spacing w:val="-3"/>
          <w:sz w:val="24"/>
          <w:szCs w:val="24"/>
        </w:rPr>
        <w:t>has decreased in most</w:t>
      </w:r>
      <w:r w:rsidR="00884C36">
        <w:rPr>
          <w:rFonts w:ascii="Times New Roman" w:hAnsi="Times New Roman" w:cs="Times New Roman"/>
          <w:spacing w:val="-3"/>
          <w:sz w:val="24"/>
          <w:szCs w:val="24"/>
        </w:rPr>
        <w:t xml:space="preserve"> developed countries. In Japan, </w:t>
      </w:r>
      <w:r w:rsidR="00884C36" w:rsidRPr="00884C36">
        <w:rPr>
          <w:rFonts w:ascii="Times New Roman" w:hAnsi="Times New Roman" w:cs="Times New Roman"/>
          <w:spacing w:val="-3"/>
          <w:sz w:val="24"/>
          <w:szCs w:val="24"/>
        </w:rPr>
        <w:t>incidence of post-tr</w:t>
      </w:r>
      <w:r w:rsidR="00884C36">
        <w:rPr>
          <w:rFonts w:ascii="Times New Roman" w:hAnsi="Times New Roman" w:cs="Times New Roman"/>
          <w:spacing w:val="-3"/>
          <w:sz w:val="24"/>
          <w:szCs w:val="24"/>
        </w:rPr>
        <w:t xml:space="preserve">ansfusion non-A non-B hepatitis </w:t>
      </w:r>
      <w:r w:rsidR="00884C36" w:rsidRPr="00884C36">
        <w:rPr>
          <w:rFonts w:ascii="Times New Roman" w:hAnsi="Times New Roman" w:cs="Times New Roman"/>
          <w:spacing w:val="-3"/>
          <w:sz w:val="24"/>
          <w:szCs w:val="24"/>
        </w:rPr>
        <w:t>among those with le</w:t>
      </w:r>
      <w:r w:rsidR="00884C36">
        <w:rPr>
          <w:rFonts w:ascii="Times New Roman" w:hAnsi="Times New Roman" w:cs="Times New Roman"/>
          <w:spacing w:val="-3"/>
          <w:sz w:val="24"/>
          <w:szCs w:val="24"/>
        </w:rPr>
        <w:t xml:space="preserve">ss than 10 transfusions dropped </w:t>
      </w:r>
      <w:r w:rsidR="00884C36" w:rsidRPr="00884C36">
        <w:rPr>
          <w:rFonts w:ascii="Times New Roman" w:hAnsi="Times New Roman" w:cs="Times New Roman"/>
          <w:spacing w:val="-3"/>
          <w:sz w:val="24"/>
          <w:szCs w:val="24"/>
        </w:rPr>
        <w:t>from 4.9% (1988-Oct</w:t>
      </w:r>
      <w:r w:rsidR="00884C36">
        <w:rPr>
          <w:rFonts w:ascii="Times New Roman" w:hAnsi="Times New Roman" w:cs="Times New Roman"/>
          <w:spacing w:val="-3"/>
          <w:sz w:val="24"/>
          <w:szCs w:val="24"/>
        </w:rPr>
        <w:t xml:space="preserve"> ‘89) to 1.9% (Nov’89-90) after </w:t>
      </w:r>
      <w:r w:rsidR="00884C36" w:rsidRPr="00884C36">
        <w:rPr>
          <w:rFonts w:ascii="Times New Roman" w:hAnsi="Times New Roman" w:cs="Times New Roman"/>
          <w:spacing w:val="-3"/>
          <w:sz w:val="24"/>
          <w:szCs w:val="24"/>
        </w:rPr>
        <w:t>screening with fir</w:t>
      </w:r>
      <w:r w:rsidR="00884C36">
        <w:rPr>
          <w:rFonts w:ascii="Times New Roman" w:hAnsi="Times New Roman" w:cs="Times New Roman"/>
          <w:spacing w:val="-3"/>
          <w:sz w:val="24"/>
          <w:szCs w:val="24"/>
        </w:rPr>
        <w:t>st-generation anti-HCV test was introduced. (50)</w:t>
      </w:r>
      <w:r w:rsidR="00884C36" w:rsidRPr="00884C36">
        <w:rPr>
          <w:rFonts w:ascii="Times New Roman" w:hAnsi="Times New Roman" w:cs="Times New Roman"/>
          <w:spacing w:val="-3"/>
          <w:sz w:val="24"/>
          <w:szCs w:val="24"/>
        </w:rPr>
        <w:t xml:space="preserve"> In the US</w:t>
      </w:r>
      <w:r w:rsidR="00884C36">
        <w:rPr>
          <w:rFonts w:ascii="Times New Roman" w:hAnsi="Times New Roman" w:cs="Times New Roman"/>
          <w:spacing w:val="-3"/>
          <w:sz w:val="24"/>
          <w:szCs w:val="24"/>
        </w:rPr>
        <w:t xml:space="preserve">, incidence of post-transfusion </w:t>
      </w:r>
      <w:r w:rsidR="00884C36" w:rsidRPr="00884C36">
        <w:rPr>
          <w:rFonts w:ascii="Times New Roman" w:hAnsi="Times New Roman" w:cs="Times New Roman"/>
          <w:spacing w:val="-3"/>
          <w:sz w:val="24"/>
          <w:szCs w:val="24"/>
        </w:rPr>
        <w:t xml:space="preserve">hepatitis C dropped </w:t>
      </w:r>
      <w:r w:rsidR="00884C36">
        <w:rPr>
          <w:rFonts w:ascii="Times New Roman" w:hAnsi="Times New Roman" w:cs="Times New Roman"/>
          <w:spacing w:val="-3"/>
          <w:sz w:val="24"/>
          <w:szCs w:val="24"/>
        </w:rPr>
        <w:t xml:space="preserve">from 3.84% to 0.57% per patient </w:t>
      </w:r>
      <w:r w:rsidR="00884C36" w:rsidRPr="00884C36">
        <w:rPr>
          <w:rFonts w:ascii="Times New Roman" w:hAnsi="Times New Roman" w:cs="Times New Roman"/>
          <w:spacing w:val="-3"/>
          <w:sz w:val="24"/>
          <w:szCs w:val="24"/>
        </w:rPr>
        <w:t>(0.03% per unit</w:t>
      </w:r>
      <w:r w:rsidR="00884C36">
        <w:rPr>
          <w:rFonts w:ascii="Times New Roman" w:hAnsi="Times New Roman" w:cs="Times New Roman"/>
          <w:spacing w:val="-3"/>
          <w:sz w:val="24"/>
          <w:szCs w:val="24"/>
        </w:rPr>
        <w:t xml:space="preserve"> blood) after HCV screening was introduced in 1990. (49])In England, the frequency HCV </w:t>
      </w:r>
      <w:r w:rsidR="00884C36" w:rsidRPr="00884C36">
        <w:rPr>
          <w:rFonts w:ascii="Times New Roman" w:hAnsi="Times New Roman" w:cs="Times New Roman"/>
          <w:spacing w:val="-3"/>
          <w:sz w:val="24"/>
          <w:szCs w:val="24"/>
        </w:rPr>
        <w:t>infected donations drop</w:t>
      </w:r>
      <w:r w:rsidR="00884C36">
        <w:rPr>
          <w:rFonts w:ascii="Times New Roman" w:hAnsi="Times New Roman" w:cs="Times New Roman"/>
          <w:spacing w:val="-3"/>
          <w:sz w:val="24"/>
          <w:szCs w:val="24"/>
        </w:rPr>
        <w:t xml:space="preserve">ped from 1 in 520,000 (1993-98) </w:t>
      </w:r>
      <w:r w:rsidR="00884C36" w:rsidRPr="00884C36">
        <w:rPr>
          <w:rFonts w:ascii="Times New Roman" w:hAnsi="Times New Roman" w:cs="Times New Roman"/>
          <w:spacing w:val="-3"/>
          <w:sz w:val="24"/>
          <w:szCs w:val="24"/>
        </w:rPr>
        <w:t>to 1 in 30 million (1999-2</w:t>
      </w:r>
      <w:r w:rsidR="00884C36">
        <w:rPr>
          <w:rFonts w:ascii="Times New Roman" w:hAnsi="Times New Roman" w:cs="Times New Roman"/>
          <w:spacing w:val="-3"/>
          <w:sz w:val="24"/>
          <w:szCs w:val="24"/>
        </w:rPr>
        <w:t xml:space="preserve">001) when donations were tested </w:t>
      </w:r>
      <w:r w:rsidR="00884C36" w:rsidRPr="00884C36">
        <w:rPr>
          <w:rFonts w:ascii="Times New Roman" w:hAnsi="Times New Roman" w:cs="Times New Roman"/>
          <w:spacing w:val="-3"/>
          <w:sz w:val="24"/>
          <w:szCs w:val="24"/>
        </w:rPr>
        <w:t>for HCV RNA</w:t>
      </w:r>
      <w:r w:rsidR="00884C36">
        <w:rPr>
          <w:rFonts w:ascii="Times New Roman" w:hAnsi="Times New Roman" w:cs="Times New Roman"/>
          <w:spacing w:val="-3"/>
          <w:sz w:val="24"/>
          <w:szCs w:val="24"/>
        </w:rPr>
        <w:t xml:space="preserve"> (50).</w:t>
      </w:r>
    </w:p>
    <w:p w:rsidR="007F00E4" w:rsidRDefault="007F00E4" w:rsidP="006B2BF9">
      <w:pPr>
        <w:widowControl w:val="0"/>
        <w:autoSpaceDE w:val="0"/>
        <w:autoSpaceDN w:val="0"/>
        <w:adjustRightInd w:val="0"/>
        <w:spacing w:after="0" w:line="360" w:lineRule="auto"/>
        <w:ind w:right="162"/>
        <w:jc w:val="both"/>
        <w:rPr>
          <w:rFonts w:ascii="Times New Roman" w:hAnsi="Times New Roman" w:cs="Times New Roman"/>
          <w:spacing w:val="-3"/>
          <w:sz w:val="24"/>
          <w:szCs w:val="24"/>
        </w:rPr>
      </w:pPr>
    </w:p>
    <w:p w:rsidR="00576004" w:rsidRDefault="00576004" w:rsidP="007F00E4">
      <w:pPr>
        <w:widowControl w:val="0"/>
        <w:autoSpaceDE w:val="0"/>
        <w:autoSpaceDN w:val="0"/>
        <w:adjustRightInd w:val="0"/>
        <w:spacing w:after="0" w:line="360" w:lineRule="auto"/>
        <w:ind w:right="167"/>
        <w:jc w:val="both"/>
        <w:rPr>
          <w:rFonts w:ascii="Times New Roman" w:hAnsi="Times New Roman" w:cs="Times New Roman"/>
          <w:spacing w:val="-2"/>
          <w:sz w:val="24"/>
          <w:szCs w:val="24"/>
        </w:rPr>
      </w:pPr>
      <w:r>
        <w:rPr>
          <w:rFonts w:ascii="Times New Roman" w:hAnsi="Times New Roman" w:cs="Times New Roman"/>
          <w:sz w:val="24"/>
          <w:szCs w:val="24"/>
        </w:rPr>
        <w:t>Multivariate analysis showed a strong association between blood transfusion and</w:t>
      </w:r>
      <w:r>
        <w:rPr>
          <w:rFonts w:ascii="Times New Roman" w:hAnsi="Times New Roman" w:cs="Times New Roman"/>
          <w:spacing w:val="-1"/>
          <w:sz w:val="24"/>
          <w:szCs w:val="24"/>
        </w:rPr>
        <w:t xml:space="preserve"> HCV infection. The overall prevalence of HCV among chronic liver disease p</w:t>
      </w:r>
      <w:r w:rsidR="00C04C42">
        <w:rPr>
          <w:rFonts w:ascii="Times New Roman" w:hAnsi="Times New Roman" w:cs="Times New Roman"/>
          <w:spacing w:val="-1"/>
          <w:sz w:val="24"/>
          <w:szCs w:val="24"/>
        </w:rPr>
        <w:t xml:space="preserve">atients who had history of </w:t>
      </w:r>
      <w:r w:rsidR="00C04C42">
        <w:rPr>
          <w:rFonts w:ascii="Times New Roman" w:hAnsi="Times New Roman" w:cs="Times New Roman"/>
          <w:sz w:val="24"/>
          <w:szCs w:val="24"/>
        </w:rPr>
        <w:t xml:space="preserve">blood transfusion </w:t>
      </w:r>
      <w:r w:rsidR="00C04C42">
        <w:rPr>
          <w:rFonts w:ascii="Times New Roman" w:hAnsi="Times New Roman" w:cs="Times New Roman"/>
          <w:spacing w:val="-1"/>
          <w:sz w:val="24"/>
          <w:szCs w:val="24"/>
        </w:rPr>
        <w:t>was 30.9% (13/54</w:t>
      </w:r>
      <w:r>
        <w:rPr>
          <w:rFonts w:ascii="Times New Roman" w:hAnsi="Times New Roman" w:cs="Times New Roman"/>
          <w:spacing w:val="-1"/>
          <w:sz w:val="24"/>
          <w:szCs w:val="24"/>
        </w:rPr>
        <w:t>)</w:t>
      </w:r>
      <w:r w:rsidR="00C04C42" w:rsidRPr="00C04C42">
        <w:rPr>
          <w:rFonts w:ascii="Times New Roman" w:hAnsi="Times New Roman" w:cs="Times New Roman"/>
          <w:noProof/>
          <w:sz w:val="24"/>
          <w:szCs w:val="24"/>
        </w:rPr>
        <w:t xml:space="preserve"> </w:t>
      </w:r>
      <w:r w:rsidR="00C04C42" w:rsidRPr="00CB4F73">
        <w:rPr>
          <w:rFonts w:ascii="Times New Roman" w:hAnsi="Times New Roman" w:cs="Times New Roman"/>
          <w:noProof/>
          <w:sz w:val="24"/>
          <w:szCs w:val="24"/>
        </w:rPr>
        <w:t xml:space="preserve">(aOR: </w:t>
      </w:r>
      <w:r w:rsidR="00C04C42">
        <w:rPr>
          <w:rFonts w:ascii="Times New Roman" w:hAnsi="Times New Roman" w:cs="Times New Roman"/>
          <w:noProof/>
          <w:sz w:val="24"/>
          <w:szCs w:val="24"/>
        </w:rPr>
        <w:t>4.7</w:t>
      </w:r>
      <w:r w:rsidR="00C04C42" w:rsidRPr="00CB4F73">
        <w:rPr>
          <w:rFonts w:ascii="Times New Roman" w:hAnsi="Times New Roman" w:cs="Times New Roman"/>
          <w:noProof/>
          <w:sz w:val="24"/>
          <w:szCs w:val="24"/>
        </w:rPr>
        <w:t>, 95%CI: 1.6-</w:t>
      </w:r>
      <w:r w:rsidR="00C04C42">
        <w:rPr>
          <w:rFonts w:ascii="Times New Roman" w:hAnsi="Times New Roman" w:cs="Times New Roman"/>
          <w:noProof/>
          <w:sz w:val="24"/>
          <w:szCs w:val="24"/>
        </w:rPr>
        <w:t>13.8)</w:t>
      </w:r>
      <w:r>
        <w:rPr>
          <w:rFonts w:ascii="Times New Roman" w:hAnsi="Times New Roman" w:cs="Times New Roman"/>
          <w:spacing w:val="-1"/>
          <w:sz w:val="24"/>
          <w:szCs w:val="24"/>
        </w:rPr>
        <w:t xml:space="preserve">. Those who </w:t>
      </w:r>
      <w:r w:rsidR="00C04C42">
        <w:rPr>
          <w:rFonts w:ascii="Times New Roman" w:hAnsi="Times New Roman" w:cs="Times New Roman"/>
          <w:sz w:val="24"/>
          <w:szCs w:val="24"/>
        </w:rPr>
        <w:t>had history of blood transfusion were 4.7</w:t>
      </w:r>
      <w:r>
        <w:rPr>
          <w:rFonts w:ascii="Times New Roman" w:hAnsi="Times New Roman" w:cs="Times New Roman"/>
          <w:sz w:val="24"/>
          <w:szCs w:val="24"/>
        </w:rPr>
        <w:t xml:space="preserve"> time more likely to have infection with HCV than their counter parts and the difference was statistically significant. This might be </w:t>
      </w:r>
      <w:r w:rsidR="00C04C42">
        <w:rPr>
          <w:rFonts w:ascii="Times New Roman" w:hAnsi="Times New Roman" w:cs="Times New Roman"/>
          <w:spacing w:val="3"/>
          <w:sz w:val="24"/>
          <w:szCs w:val="24"/>
        </w:rPr>
        <w:t xml:space="preserve">explained by poor screening of blood </w:t>
      </w:r>
      <w:r w:rsidR="00193255">
        <w:rPr>
          <w:rFonts w:ascii="Times New Roman" w:hAnsi="Times New Roman" w:cs="Times New Roman"/>
          <w:spacing w:val="3"/>
          <w:sz w:val="24"/>
          <w:szCs w:val="24"/>
        </w:rPr>
        <w:t xml:space="preserve">donor. </w:t>
      </w:r>
      <w:r>
        <w:rPr>
          <w:rFonts w:ascii="Times New Roman" w:hAnsi="Times New Roman" w:cs="Times New Roman"/>
          <w:spacing w:val="-2"/>
          <w:sz w:val="24"/>
          <w:szCs w:val="24"/>
        </w:rPr>
        <w:t>Correspondingly, this finding agreed with a study conducted</w:t>
      </w:r>
      <w:r w:rsidR="006B2BF9">
        <w:rPr>
          <w:rFonts w:ascii="Times New Roman" w:hAnsi="Times New Roman" w:cs="Times New Roman"/>
          <w:spacing w:val="-2"/>
          <w:sz w:val="24"/>
          <w:szCs w:val="24"/>
        </w:rPr>
        <w:t xml:space="preserve"> </w:t>
      </w:r>
      <w:r w:rsidR="006B2BF9">
        <w:rPr>
          <w:rFonts w:ascii="Times New Roman" w:hAnsi="Times New Roman" w:cs="Times New Roman"/>
          <w:sz w:val="24"/>
          <w:szCs w:val="24"/>
        </w:rPr>
        <w:t xml:space="preserve">in </w:t>
      </w:r>
      <w:r w:rsidR="006B2BF9" w:rsidRPr="006B2BF9">
        <w:rPr>
          <w:rFonts w:ascii="Times New Roman" w:hAnsi="Times New Roman" w:cs="Times New Roman"/>
          <w:sz w:val="24"/>
          <w:szCs w:val="24"/>
        </w:rPr>
        <w:t>among Haemodialysis Patients in Gaza Strip, Palestine</w:t>
      </w:r>
      <w:r w:rsidR="006B2BF9">
        <w:rPr>
          <w:rFonts w:ascii="Times New Roman" w:hAnsi="Times New Roman" w:cs="Times New Roman"/>
          <w:sz w:val="24"/>
          <w:szCs w:val="24"/>
        </w:rPr>
        <w:t xml:space="preserve"> </w:t>
      </w:r>
      <w:r w:rsidR="00B72160" w:rsidRPr="006B2BF9">
        <w:rPr>
          <w:rFonts w:ascii="Times New Roman" w:hAnsi="Times New Roman" w:cs="Times New Roman"/>
          <w:sz w:val="24"/>
          <w:szCs w:val="24"/>
        </w:rPr>
        <w:t>the</w:t>
      </w:r>
      <w:r w:rsidR="006B2BF9" w:rsidRPr="006B2BF9">
        <w:rPr>
          <w:rFonts w:ascii="Times New Roman" w:hAnsi="Times New Roman" w:cs="Times New Roman"/>
          <w:sz w:val="24"/>
          <w:szCs w:val="24"/>
        </w:rPr>
        <w:t xml:space="preserve"> risk of infection increased sharply if patient received more than 15 blood</w:t>
      </w:r>
      <w:r w:rsidR="006B2BF9">
        <w:rPr>
          <w:rFonts w:ascii="Times New Roman" w:hAnsi="Times New Roman" w:cs="Times New Roman"/>
          <w:sz w:val="24"/>
          <w:szCs w:val="24"/>
        </w:rPr>
        <w:t xml:space="preserve"> </w:t>
      </w:r>
      <w:r w:rsidR="006B2BF9" w:rsidRPr="006B2BF9">
        <w:rPr>
          <w:rFonts w:ascii="Times New Roman" w:hAnsi="Times New Roman" w:cs="Times New Roman"/>
          <w:sz w:val="24"/>
          <w:szCs w:val="24"/>
        </w:rPr>
        <w:t>units for HBV infection, and 10 blood units for HCV infection</w:t>
      </w:r>
      <w:r w:rsidR="001F1E1A">
        <w:rPr>
          <w:rFonts w:ascii="Times New Roman" w:hAnsi="Times New Roman" w:cs="Times New Roman"/>
          <w:sz w:val="24"/>
          <w:szCs w:val="24"/>
        </w:rPr>
        <w:t xml:space="preserve"> (</w:t>
      </w:r>
      <w:r w:rsidR="00000D0E">
        <w:rPr>
          <w:rFonts w:ascii="Times New Roman" w:hAnsi="Times New Roman" w:cs="Times New Roman"/>
          <w:sz w:val="24"/>
          <w:szCs w:val="24"/>
        </w:rPr>
        <w:t>50)</w:t>
      </w:r>
      <w:r w:rsidR="001F1E1A">
        <w:rPr>
          <w:rFonts w:ascii="Times New Roman" w:hAnsi="Times New Roman" w:cs="Times New Roman"/>
          <w:sz w:val="24"/>
          <w:szCs w:val="24"/>
        </w:rPr>
        <w:t>.</w:t>
      </w:r>
      <w:r w:rsidR="006B2BF9">
        <w:rPr>
          <w:rFonts w:ascii="Times New Roman" w:hAnsi="Times New Roman" w:cs="Times New Roman"/>
          <w:sz w:val="24"/>
          <w:szCs w:val="24"/>
        </w:rPr>
        <w:t xml:space="preserve"> </w:t>
      </w:r>
      <w:r>
        <w:rPr>
          <w:rFonts w:ascii="Times New Roman" w:hAnsi="Times New Roman" w:cs="Times New Roman"/>
          <w:sz w:val="24"/>
          <w:szCs w:val="24"/>
        </w:rPr>
        <w:t xml:space="preserve">However, no other apparent </w:t>
      </w:r>
      <w:r>
        <w:rPr>
          <w:rFonts w:ascii="Times New Roman" w:hAnsi="Times New Roman" w:cs="Times New Roman"/>
          <w:spacing w:val="-2"/>
          <w:sz w:val="24"/>
          <w:szCs w:val="24"/>
        </w:rPr>
        <w:t xml:space="preserve">risk factor that caused HCV infection was inferred from our study. </w:t>
      </w:r>
    </w:p>
    <w:p w:rsidR="007F00E4" w:rsidRDefault="007F00E4" w:rsidP="007F00E4">
      <w:pPr>
        <w:widowControl w:val="0"/>
        <w:autoSpaceDE w:val="0"/>
        <w:autoSpaceDN w:val="0"/>
        <w:adjustRightInd w:val="0"/>
        <w:spacing w:after="0"/>
        <w:ind w:right="167"/>
        <w:jc w:val="both"/>
        <w:rPr>
          <w:rFonts w:ascii="Times New Roman" w:hAnsi="Times New Roman" w:cs="Times New Roman"/>
          <w:spacing w:val="-2"/>
          <w:sz w:val="24"/>
          <w:szCs w:val="24"/>
        </w:rPr>
      </w:pPr>
    </w:p>
    <w:p w:rsidR="001F1E1A" w:rsidRDefault="00B72160" w:rsidP="006B2BF9">
      <w:pPr>
        <w:widowControl w:val="0"/>
        <w:autoSpaceDE w:val="0"/>
        <w:autoSpaceDN w:val="0"/>
        <w:adjustRightInd w:val="0"/>
        <w:spacing w:after="0" w:line="360" w:lineRule="auto"/>
        <w:ind w:right="167"/>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Concerning </w:t>
      </w:r>
      <w:r w:rsidR="001F1E1A" w:rsidRPr="001F1E1A">
        <w:rPr>
          <w:rFonts w:ascii="Times New Roman" w:hAnsi="Times New Roman" w:cs="Times New Roman"/>
          <w:spacing w:val="-2"/>
          <w:sz w:val="24"/>
          <w:szCs w:val="24"/>
        </w:rPr>
        <w:t>the various occupational groups the distri</w:t>
      </w:r>
      <w:r>
        <w:rPr>
          <w:rFonts w:ascii="Times New Roman" w:hAnsi="Times New Roman" w:cs="Times New Roman"/>
          <w:spacing w:val="-2"/>
          <w:sz w:val="24"/>
          <w:szCs w:val="24"/>
        </w:rPr>
        <w:t>bution of HBV infection was, self employed 37.5</w:t>
      </w:r>
      <w:r w:rsidRPr="001F1E1A">
        <w:rPr>
          <w:rFonts w:ascii="Times New Roman" w:hAnsi="Times New Roman" w:cs="Times New Roman"/>
          <w:spacing w:val="-2"/>
          <w:sz w:val="24"/>
          <w:szCs w:val="24"/>
        </w:rPr>
        <w:t>%</w:t>
      </w:r>
      <w:r>
        <w:rPr>
          <w:rFonts w:ascii="Times New Roman" w:hAnsi="Times New Roman" w:cs="Times New Roman"/>
          <w:spacing w:val="-2"/>
          <w:sz w:val="24"/>
          <w:szCs w:val="24"/>
        </w:rPr>
        <w:t xml:space="preserve"> (n=15) house wife 10</w:t>
      </w:r>
      <w:r w:rsidRPr="001F1E1A">
        <w:rPr>
          <w:rFonts w:ascii="Times New Roman" w:hAnsi="Times New Roman" w:cs="Times New Roman"/>
          <w:spacing w:val="-2"/>
          <w:sz w:val="24"/>
          <w:szCs w:val="24"/>
        </w:rPr>
        <w:t xml:space="preserve"> %</w:t>
      </w:r>
      <w:r w:rsidR="0008433F">
        <w:rPr>
          <w:rFonts w:ascii="Times New Roman" w:hAnsi="Times New Roman" w:cs="Times New Roman"/>
          <w:spacing w:val="-2"/>
          <w:sz w:val="24"/>
          <w:szCs w:val="24"/>
        </w:rPr>
        <w:t>( n=</w:t>
      </w:r>
      <w:r>
        <w:rPr>
          <w:rFonts w:ascii="Times New Roman" w:hAnsi="Times New Roman" w:cs="Times New Roman"/>
          <w:spacing w:val="-2"/>
          <w:sz w:val="24"/>
          <w:szCs w:val="24"/>
        </w:rPr>
        <w:t xml:space="preserve"> 4</w:t>
      </w:r>
      <w:r w:rsidR="0008433F">
        <w:rPr>
          <w:rFonts w:ascii="Times New Roman" w:hAnsi="Times New Roman" w:cs="Times New Roman"/>
          <w:spacing w:val="-2"/>
          <w:sz w:val="24"/>
          <w:szCs w:val="24"/>
        </w:rPr>
        <w:t>) student 7.5</w:t>
      </w:r>
      <w:r w:rsidR="0008433F" w:rsidRPr="001F1E1A">
        <w:rPr>
          <w:rFonts w:ascii="Times New Roman" w:hAnsi="Times New Roman" w:cs="Times New Roman"/>
          <w:spacing w:val="-2"/>
          <w:sz w:val="24"/>
          <w:szCs w:val="24"/>
        </w:rPr>
        <w:t xml:space="preserve"> %</w:t>
      </w:r>
      <w:r w:rsidR="0008433F">
        <w:rPr>
          <w:rFonts w:ascii="Times New Roman" w:hAnsi="Times New Roman" w:cs="Times New Roman"/>
          <w:spacing w:val="-2"/>
          <w:sz w:val="24"/>
          <w:szCs w:val="24"/>
        </w:rPr>
        <w:t>(n=3) military 22.5</w:t>
      </w:r>
      <w:r w:rsidR="0008433F" w:rsidRPr="001F1E1A">
        <w:rPr>
          <w:rFonts w:ascii="Times New Roman" w:hAnsi="Times New Roman" w:cs="Times New Roman"/>
          <w:spacing w:val="-2"/>
          <w:sz w:val="24"/>
          <w:szCs w:val="24"/>
        </w:rPr>
        <w:t>%</w:t>
      </w:r>
      <w:r w:rsidR="0008433F">
        <w:rPr>
          <w:rFonts w:ascii="Times New Roman" w:hAnsi="Times New Roman" w:cs="Times New Roman"/>
          <w:spacing w:val="-2"/>
          <w:sz w:val="24"/>
          <w:szCs w:val="24"/>
        </w:rPr>
        <w:t>(n=9) farmer 5</w:t>
      </w:r>
      <w:r w:rsidR="0008433F" w:rsidRPr="001F1E1A">
        <w:rPr>
          <w:rFonts w:ascii="Times New Roman" w:hAnsi="Times New Roman" w:cs="Times New Roman"/>
          <w:spacing w:val="-2"/>
          <w:sz w:val="24"/>
          <w:szCs w:val="24"/>
        </w:rPr>
        <w:t>%</w:t>
      </w:r>
      <w:r w:rsidR="0008433F">
        <w:rPr>
          <w:rFonts w:ascii="Times New Roman" w:hAnsi="Times New Roman" w:cs="Times New Roman"/>
          <w:spacing w:val="-2"/>
          <w:sz w:val="24"/>
          <w:szCs w:val="24"/>
        </w:rPr>
        <w:t>(n=1) government worker 17.5</w:t>
      </w:r>
      <w:r w:rsidR="0008433F" w:rsidRPr="001F1E1A">
        <w:rPr>
          <w:rFonts w:ascii="Times New Roman" w:hAnsi="Times New Roman" w:cs="Times New Roman"/>
          <w:spacing w:val="-2"/>
          <w:sz w:val="24"/>
          <w:szCs w:val="24"/>
        </w:rPr>
        <w:t>%</w:t>
      </w:r>
      <w:r w:rsidR="0008433F">
        <w:rPr>
          <w:rFonts w:ascii="Times New Roman" w:hAnsi="Times New Roman" w:cs="Times New Roman"/>
          <w:spacing w:val="-2"/>
          <w:sz w:val="24"/>
          <w:szCs w:val="24"/>
        </w:rPr>
        <w:t>(n=7) and pension 2.5</w:t>
      </w:r>
      <w:r w:rsidR="0008433F" w:rsidRPr="001F1E1A">
        <w:rPr>
          <w:rFonts w:ascii="Times New Roman" w:hAnsi="Times New Roman" w:cs="Times New Roman"/>
          <w:spacing w:val="-2"/>
          <w:sz w:val="24"/>
          <w:szCs w:val="24"/>
        </w:rPr>
        <w:t>%</w:t>
      </w:r>
      <w:r w:rsidR="0008433F">
        <w:rPr>
          <w:rFonts w:ascii="Times New Roman" w:hAnsi="Times New Roman" w:cs="Times New Roman"/>
          <w:spacing w:val="-2"/>
          <w:sz w:val="24"/>
          <w:szCs w:val="24"/>
        </w:rPr>
        <w:t>(n=1)</w:t>
      </w:r>
      <w:r w:rsidR="001F1E1A" w:rsidRPr="001F1E1A">
        <w:rPr>
          <w:rFonts w:ascii="Times New Roman" w:hAnsi="Times New Roman" w:cs="Times New Roman"/>
          <w:spacing w:val="-2"/>
          <w:sz w:val="24"/>
          <w:szCs w:val="24"/>
        </w:rPr>
        <w:t xml:space="preserve">. No significant relationship was found between occupation and HBV infection (p&gt;0.05). In the present study a higher prevalence of HBV was observed in </w:t>
      </w:r>
      <w:r w:rsidR="0008433F">
        <w:rPr>
          <w:rFonts w:ascii="Times New Roman" w:hAnsi="Times New Roman" w:cs="Times New Roman"/>
          <w:spacing w:val="-2"/>
          <w:sz w:val="24"/>
          <w:szCs w:val="24"/>
        </w:rPr>
        <w:t xml:space="preserve">self employee </w:t>
      </w:r>
      <w:r w:rsidR="0008433F" w:rsidRPr="001F1E1A">
        <w:rPr>
          <w:rFonts w:ascii="Times New Roman" w:hAnsi="Times New Roman" w:cs="Times New Roman"/>
          <w:spacing w:val="-2"/>
          <w:sz w:val="24"/>
          <w:szCs w:val="24"/>
        </w:rPr>
        <w:t>workers</w:t>
      </w:r>
      <w:r w:rsidR="001F1E1A" w:rsidRPr="001F1E1A">
        <w:rPr>
          <w:rFonts w:ascii="Times New Roman" w:hAnsi="Times New Roman" w:cs="Times New Roman"/>
          <w:spacing w:val="-2"/>
          <w:sz w:val="24"/>
          <w:szCs w:val="24"/>
        </w:rPr>
        <w:t>; however, because of their small numbers statistically conclusive infe</w:t>
      </w:r>
      <w:r w:rsidR="0008433F">
        <w:rPr>
          <w:rFonts w:ascii="Times New Roman" w:hAnsi="Times New Roman" w:cs="Times New Roman"/>
          <w:spacing w:val="-2"/>
          <w:sz w:val="24"/>
          <w:szCs w:val="24"/>
        </w:rPr>
        <w:t>rences may be difficult to make</w:t>
      </w:r>
      <w:r w:rsidR="001F1E1A" w:rsidRPr="001F1E1A">
        <w:rPr>
          <w:rFonts w:ascii="Times New Roman" w:hAnsi="Times New Roman" w:cs="Times New Roman"/>
          <w:spacing w:val="-2"/>
          <w:sz w:val="24"/>
          <w:szCs w:val="24"/>
        </w:rPr>
        <w:t>. Similarly the distribution of HCV infection in the various occupational groups was</w:t>
      </w:r>
      <w:r w:rsidR="0008433F" w:rsidRPr="0008433F">
        <w:rPr>
          <w:rFonts w:ascii="Times New Roman" w:hAnsi="Times New Roman" w:cs="Times New Roman"/>
          <w:spacing w:val="-2"/>
          <w:sz w:val="24"/>
          <w:szCs w:val="24"/>
        </w:rPr>
        <w:t xml:space="preserve"> </w:t>
      </w:r>
      <w:r w:rsidR="0008433F">
        <w:rPr>
          <w:rFonts w:ascii="Times New Roman" w:hAnsi="Times New Roman" w:cs="Times New Roman"/>
          <w:spacing w:val="-2"/>
          <w:sz w:val="24"/>
          <w:szCs w:val="24"/>
        </w:rPr>
        <w:t xml:space="preserve">house wife </w:t>
      </w:r>
      <w:r w:rsidR="0002136F">
        <w:rPr>
          <w:rFonts w:ascii="Times New Roman" w:hAnsi="Times New Roman" w:cs="Times New Roman"/>
          <w:spacing w:val="-2"/>
          <w:sz w:val="24"/>
          <w:szCs w:val="24"/>
        </w:rPr>
        <w:t>4.5</w:t>
      </w:r>
      <w:r w:rsidR="0008433F" w:rsidRPr="001F1E1A">
        <w:rPr>
          <w:rFonts w:ascii="Times New Roman" w:hAnsi="Times New Roman" w:cs="Times New Roman"/>
          <w:spacing w:val="-2"/>
          <w:sz w:val="24"/>
          <w:szCs w:val="24"/>
        </w:rPr>
        <w:t xml:space="preserve"> %</w:t>
      </w:r>
      <w:r w:rsidR="0008433F">
        <w:rPr>
          <w:rFonts w:ascii="Times New Roman" w:hAnsi="Times New Roman" w:cs="Times New Roman"/>
          <w:spacing w:val="-2"/>
          <w:sz w:val="24"/>
          <w:szCs w:val="24"/>
        </w:rPr>
        <w:t>( n=</w:t>
      </w:r>
      <w:r w:rsidR="0002136F">
        <w:rPr>
          <w:rFonts w:ascii="Times New Roman" w:hAnsi="Times New Roman" w:cs="Times New Roman"/>
          <w:spacing w:val="-2"/>
          <w:sz w:val="24"/>
          <w:szCs w:val="24"/>
        </w:rPr>
        <w:t xml:space="preserve"> 1</w:t>
      </w:r>
      <w:r w:rsidR="0008433F">
        <w:rPr>
          <w:rFonts w:ascii="Times New Roman" w:hAnsi="Times New Roman" w:cs="Times New Roman"/>
          <w:spacing w:val="-2"/>
          <w:sz w:val="24"/>
          <w:szCs w:val="24"/>
        </w:rPr>
        <w:t xml:space="preserve">) student </w:t>
      </w:r>
      <w:r w:rsidR="0002136F">
        <w:rPr>
          <w:rFonts w:ascii="Times New Roman" w:hAnsi="Times New Roman" w:cs="Times New Roman"/>
          <w:spacing w:val="-2"/>
          <w:sz w:val="24"/>
          <w:szCs w:val="24"/>
        </w:rPr>
        <w:t>9.1</w:t>
      </w:r>
      <w:r w:rsidR="0008433F" w:rsidRPr="001F1E1A">
        <w:rPr>
          <w:rFonts w:ascii="Times New Roman" w:hAnsi="Times New Roman" w:cs="Times New Roman"/>
          <w:spacing w:val="-2"/>
          <w:sz w:val="24"/>
          <w:szCs w:val="24"/>
        </w:rPr>
        <w:t xml:space="preserve"> %</w:t>
      </w:r>
      <w:r w:rsidR="0008433F">
        <w:rPr>
          <w:rFonts w:ascii="Times New Roman" w:hAnsi="Times New Roman" w:cs="Times New Roman"/>
          <w:spacing w:val="-2"/>
          <w:sz w:val="24"/>
          <w:szCs w:val="24"/>
        </w:rPr>
        <w:t>(n=</w:t>
      </w:r>
      <w:r w:rsidR="0002136F">
        <w:rPr>
          <w:rFonts w:ascii="Times New Roman" w:hAnsi="Times New Roman" w:cs="Times New Roman"/>
          <w:spacing w:val="-2"/>
          <w:sz w:val="24"/>
          <w:szCs w:val="24"/>
        </w:rPr>
        <w:t>2</w:t>
      </w:r>
      <w:r w:rsidR="0008433F">
        <w:rPr>
          <w:rFonts w:ascii="Times New Roman" w:hAnsi="Times New Roman" w:cs="Times New Roman"/>
          <w:spacing w:val="-2"/>
          <w:sz w:val="24"/>
          <w:szCs w:val="24"/>
        </w:rPr>
        <w:t xml:space="preserve">) military </w:t>
      </w:r>
      <w:r w:rsidR="0002136F">
        <w:rPr>
          <w:rFonts w:ascii="Times New Roman" w:hAnsi="Times New Roman" w:cs="Times New Roman"/>
          <w:spacing w:val="-2"/>
          <w:sz w:val="24"/>
          <w:szCs w:val="24"/>
        </w:rPr>
        <w:t>9.1</w:t>
      </w:r>
      <w:r w:rsidR="0008433F" w:rsidRPr="001F1E1A">
        <w:rPr>
          <w:rFonts w:ascii="Times New Roman" w:hAnsi="Times New Roman" w:cs="Times New Roman"/>
          <w:spacing w:val="-2"/>
          <w:sz w:val="24"/>
          <w:szCs w:val="24"/>
        </w:rPr>
        <w:t>%</w:t>
      </w:r>
      <w:r w:rsidR="0008433F">
        <w:rPr>
          <w:rFonts w:ascii="Times New Roman" w:hAnsi="Times New Roman" w:cs="Times New Roman"/>
          <w:spacing w:val="-2"/>
          <w:sz w:val="24"/>
          <w:szCs w:val="24"/>
        </w:rPr>
        <w:t>(n=</w:t>
      </w:r>
      <w:r w:rsidR="0002136F">
        <w:rPr>
          <w:rFonts w:ascii="Times New Roman" w:hAnsi="Times New Roman" w:cs="Times New Roman"/>
          <w:spacing w:val="-2"/>
          <w:sz w:val="24"/>
          <w:szCs w:val="24"/>
        </w:rPr>
        <w:t>2</w:t>
      </w:r>
      <w:r w:rsidR="0008433F">
        <w:rPr>
          <w:rFonts w:ascii="Times New Roman" w:hAnsi="Times New Roman" w:cs="Times New Roman"/>
          <w:spacing w:val="-2"/>
          <w:sz w:val="24"/>
          <w:szCs w:val="24"/>
        </w:rPr>
        <w:t xml:space="preserve">) farmer </w:t>
      </w:r>
      <w:r w:rsidR="0002136F">
        <w:rPr>
          <w:rFonts w:ascii="Times New Roman" w:hAnsi="Times New Roman" w:cs="Times New Roman"/>
          <w:spacing w:val="-2"/>
          <w:sz w:val="24"/>
          <w:szCs w:val="24"/>
        </w:rPr>
        <w:t>18.2</w:t>
      </w:r>
      <w:r w:rsidR="0008433F" w:rsidRPr="001F1E1A">
        <w:rPr>
          <w:rFonts w:ascii="Times New Roman" w:hAnsi="Times New Roman" w:cs="Times New Roman"/>
          <w:spacing w:val="-2"/>
          <w:sz w:val="24"/>
          <w:szCs w:val="24"/>
        </w:rPr>
        <w:t>%</w:t>
      </w:r>
      <w:r w:rsidR="0008433F">
        <w:rPr>
          <w:rFonts w:ascii="Times New Roman" w:hAnsi="Times New Roman" w:cs="Times New Roman"/>
          <w:spacing w:val="-2"/>
          <w:sz w:val="24"/>
          <w:szCs w:val="24"/>
        </w:rPr>
        <w:t>(n=</w:t>
      </w:r>
      <w:r w:rsidR="0002136F">
        <w:rPr>
          <w:rFonts w:ascii="Times New Roman" w:hAnsi="Times New Roman" w:cs="Times New Roman"/>
          <w:spacing w:val="-2"/>
          <w:sz w:val="24"/>
          <w:szCs w:val="24"/>
        </w:rPr>
        <w:t>4</w:t>
      </w:r>
      <w:r w:rsidR="0008433F">
        <w:rPr>
          <w:rFonts w:ascii="Times New Roman" w:hAnsi="Times New Roman" w:cs="Times New Roman"/>
          <w:spacing w:val="-2"/>
          <w:sz w:val="24"/>
          <w:szCs w:val="24"/>
        </w:rPr>
        <w:t xml:space="preserve">) government worker </w:t>
      </w:r>
      <w:r w:rsidR="0002136F">
        <w:rPr>
          <w:rFonts w:ascii="Times New Roman" w:hAnsi="Times New Roman" w:cs="Times New Roman"/>
          <w:spacing w:val="-2"/>
          <w:sz w:val="24"/>
          <w:szCs w:val="24"/>
        </w:rPr>
        <w:t>22.7</w:t>
      </w:r>
      <w:r w:rsidR="0008433F" w:rsidRPr="001F1E1A">
        <w:rPr>
          <w:rFonts w:ascii="Times New Roman" w:hAnsi="Times New Roman" w:cs="Times New Roman"/>
          <w:spacing w:val="-2"/>
          <w:sz w:val="24"/>
          <w:szCs w:val="24"/>
        </w:rPr>
        <w:t>%</w:t>
      </w:r>
      <w:r w:rsidR="0008433F">
        <w:rPr>
          <w:rFonts w:ascii="Times New Roman" w:hAnsi="Times New Roman" w:cs="Times New Roman"/>
          <w:spacing w:val="-2"/>
          <w:sz w:val="24"/>
          <w:szCs w:val="24"/>
        </w:rPr>
        <w:t>(n=</w:t>
      </w:r>
      <w:r w:rsidR="0002136F">
        <w:rPr>
          <w:rFonts w:ascii="Times New Roman" w:hAnsi="Times New Roman" w:cs="Times New Roman"/>
          <w:spacing w:val="-2"/>
          <w:sz w:val="24"/>
          <w:szCs w:val="24"/>
        </w:rPr>
        <w:t>5</w:t>
      </w:r>
      <w:r w:rsidR="0008433F">
        <w:rPr>
          <w:rFonts w:ascii="Times New Roman" w:hAnsi="Times New Roman" w:cs="Times New Roman"/>
          <w:spacing w:val="-2"/>
          <w:sz w:val="24"/>
          <w:szCs w:val="24"/>
        </w:rPr>
        <w:t xml:space="preserve">) and pension </w:t>
      </w:r>
      <w:r w:rsidR="0002136F">
        <w:rPr>
          <w:rFonts w:ascii="Times New Roman" w:hAnsi="Times New Roman" w:cs="Times New Roman"/>
          <w:spacing w:val="-2"/>
          <w:sz w:val="24"/>
          <w:szCs w:val="24"/>
        </w:rPr>
        <w:t>18.2</w:t>
      </w:r>
      <w:r w:rsidR="0008433F" w:rsidRPr="001F1E1A">
        <w:rPr>
          <w:rFonts w:ascii="Times New Roman" w:hAnsi="Times New Roman" w:cs="Times New Roman"/>
          <w:spacing w:val="-2"/>
          <w:sz w:val="24"/>
          <w:szCs w:val="24"/>
        </w:rPr>
        <w:t>%</w:t>
      </w:r>
      <w:r w:rsidR="0008433F">
        <w:rPr>
          <w:rFonts w:ascii="Times New Roman" w:hAnsi="Times New Roman" w:cs="Times New Roman"/>
          <w:spacing w:val="-2"/>
          <w:sz w:val="24"/>
          <w:szCs w:val="24"/>
        </w:rPr>
        <w:t>(n=</w:t>
      </w:r>
      <w:r w:rsidR="0002136F">
        <w:rPr>
          <w:rFonts w:ascii="Times New Roman" w:hAnsi="Times New Roman" w:cs="Times New Roman"/>
          <w:spacing w:val="-2"/>
          <w:sz w:val="24"/>
          <w:szCs w:val="24"/>
        </w:rPr>
        <w:t>4</w:t>
      </w:r>
      <w:r w:rsidR="0008433F">
        <w:rPr>
          <w:rFonts w:ascii="Times New Roman" w:hAnsi="Times New Roman" w:cs="Times New Roman"/>
          <w:spacing w:val="-2"/>
          <w:sz w:val="24"/>
          <w:szCs w:val="24"/>
        </w:rPr>
        <w:t>)</w:t>
      </w:r>
      <w:r w:rsidR="001F1E1A" w:rsidRPr="0008433F">
        <w:rPr>
          <w:rFonts w:ascii="Times New Roman" w:hAnsi="Times New Roman" w:cs="Times New Roman"/>
          <w:spacing w:val="-2"/>
          <w:sz w:val="24"/>
          <w:szCs w:val="24"/>
        </w:rPr>
        <w:t>.</w:t>
      </w:r>
      <w:r w:rsidR="001F1E1A" w:rsidRPr="001F1E1A">
        <w:rPr>
          <w:rFonts w:ascii="Times New Roman" w:hAnsi="Times New Roman" w:cs="Times New Roman"/>
          <w:spacing w:val="-2"/>
          <w:sz w:val="24"/>
          <w:szCs w:val="24"/>
        </w:rPr>
        <w:t xml:space="preserve"> For HCV the higher sero-positivity was recorded among </w:t>
      </w:r>
      <w:r w:rsidR="0002136F">
        <w:rPr>
          <w:rFonts w:ascii="Times New Roman" w:hAnsi="Times New Roman" w:cs="Times New Roman"/>
          <w:spacing w:val="-2"/>
          <w:sz w:val="24"/>
          <w:szCs w:val="24"/>
        </w:rPr>
        <w:t xml:space="preserve">government </w:t>
      </w:r>
      <w:r w:rsidR="004C0786">
        <w:rPr>
          <w:rFonts w:ascii="Times New Roman" w:hAnsi="Times New Roman" w:cs="Times New Roman"/>
          <w:spacing w:val="-2"/>
          <w:sz w:val="24"/>
          <w:szCs w:val="24"/>
        </w:rPr>
        <w:t xml:space="preserve">worker </w:t>
      </w:r>
      <w:r w:rsidR="004C0786" w:rsidRPr="001F1E1A">
        <w:rPr>
          <w:rFonts w:ascii="Times New Roman" w:hAnsi="Times New Roman" w:cs="Times New Roman"/>
          <w:spacing w:val="-2"/>
          <w:sz w:val="24"/>
          <w:szCs w:val="24"/>
        </w:rPr>
        <w:t>it</w:t>
      </w:r>
      <w:r w:rsidR="001F1E1A" w:rsidRPr="001F1E1A">
        <w:rPr>
          <w:rFonts w:ascii="Times New Roman" w:hAnsi="Times New Roman" w:cs="Times New Roman"/>
          <w:spacing w:val="-2"/>
          <w:sz w:val="24"/>
          <w:szCs w:val="24"/>
        </w:rPr>
        <w:t xml:space="preserve"> was not significantly associated with none of the occupational groups</w:t>
      </w:r>
      <w:r w:rsidR="0008433F">
        <w:rPr>
          <w:rFonts w:ascii="Times New Roman" w:hAnsi="Times New Roman" w:cs="Times New Roman"/>
          <w:spacing w:val="-2"/>
          <w:sz w:val="24"/>
          <w:szCs w:val="24"/>
        </w:rPr>
        <w:t>.</w:t>
      </w:r>
    </w:p>
    <w:p w:rsidR="007F00E4" w:rsidRDefault="007F00E4" w:rsidP="006B2BF9">
      <w:pPr>
        <w:widowControl w:val="0"/>
        <w:autoSpaceDE w:val="0"/>
        <w:autoSpaceDN w:val="0"/>
        <w:adjustRightInd w:val="0"/>
        <w:spacing w:after="0" w:line="360" w:lineRule="auto"/>
        <w:ind w:right="167"/>
        <w:jc w:val="both"/>
        <w:rPr>
          <w:rFonts w:ascii="Times New Roman" w:hAnsi="Times New Roman" w:cs="Times New Roman"/>
          <w:spacing w:val="-2"/>
          <w:sz w:val="24"/>
          <w:szCs w:val="24"/>
        </w:rPr>
      </w:pPr>
    </w:p>
    <w:p w:rsidR="001F1E1A" w:rsidRDefault="001F1E1A" w:rsidP="0008433F">
      <w:pPr>
        <w:widowControl w:val="0"/>
        <w:autoSpaceDE w:val="0"/>
        <w:autoSpaceDN w:val="0"/>
        <w:adjustRightInd w:val="0"/>
        <w:spacing w:after="0" w:line="360" w:lineRule="auto"/>
        <w:ind w:right="173"/>
        <w:jc w:val="both"/>
        <w:rPr>
          <w:rFonts w:ascii="Times New Roman" w:hAnsi="Times New Roman" w:cs="Times New Roman"/>
          <w:spacing w:val="-2"/>
          <w:sz w:val="24"/>
          <w:szCs w:val="24"/>
        </w:rPr>
      </w:pPr>
      <w:r>
        <w:rPr>
          <w:rFonts w:ascii="Times New Roman" w:hAnsi="Times New Roman" w:cs="Times New Roman"/>
          <w:sz w:val="24"/>
          <w:szCs w:val="24"/>
        </w:rPr>
        <w:lastRenderedPageBreak/>
        <w:t>In summary this study has revealed high prevalence of HBV and HCV in chronic liver disease patients</w:t>
      </w:r>
      <w:r>
        <w:rPr>
          <w:rFonts w:ascii="Times New Roman" w:hAnsi="Times New Roman" w:cs="Times New Roman"/>
          <w:spacing w:val="3"/>
          <w:sz w:val="24"/>
          <w:szCs w:val="24"/>
        </w:rPr>
        <w:t xml:space="preserve">. However, neither associated risk factors nor associated socio-demographic </w:t>
      </w:r>
      <w:r>
        <w:rPr>
          <w:rFonts w:ascii="Times New Roman" w:hAnsi="Times New Roman" w:cs="Times New Roman"/>
          <w:sz w:val="24"/>
          <w:szCs w:val="24"/>
        </w:rPr>
        <w:t>characteristics have been significantly associated with acquisition of infection except</w:t>
      </w:r>
      <w:r w:rsidRPr="001F1E1A">
        <w:rPr>
          <w:rFonts w:ascii="Times New Roman" w:hAnsi="Times New Roman" w:cs="Times New Roman"/>
          <w:spacing w:val="-1"/>
          <w:sz w:val="24"/>
          <w:szCs w:val="24"/>
        </w:rPr>
        <w:t xml:space="preserve"> </w:t>
      </w:r>
      <w:r>
        <w:rPr>
          <w:rFonts w:ascii="Times New Roman" w:hAnsi="Times New Roman" w:cs="Times New Roman"/>
          <w:spacing w:val="-1"/>
          <w:sz w:val="24"/>
          <w:szCs w:val="24"/>
        </w:rPr>
        <w:t>patients who had</w:t>
      </w:r>
      <w:r>
        <w:rPr>
          <w:rFonts w:ascii="Times New Roman" w:hAnsi="Times New Roman" w:cs="Times New Roman"/>
          <w:sz w:val="24"/>
          <w:szCs w:val="24"/>
        </w:rPr>
        <w:t xml:space="preserve"> history blood transfusion</w:t>
      </w:r>
      <w:r w:rsidRPr="001F1E1A">
        <w:rPr>
          <w:rFonts w:ascii="Times New Roman" w:hAnsi="Times New Roman" w:cs="Times New Roman"/>
          <w:spacing w:val="-2"/>
          <w:sz w:val="24"/>
          <w:szCs w:val="24"/>
        </w:rPr>
        <w:t xml:space="preserve"> </w:t>
      </w:r>
      <w:r>
        <w:rPr>
          <w:rFonts w:ascii="Times New Roman" w:hAnsi="Times New Roman" w:cs="Times New Roman"/>
          <w:spacing w:val="-2"/>
          <w:sz w:val="24"/>
          <w:szCs w:val="24"/>
        </w:rPr>
        <w:t>and multiple sexual partners with respect to HCV and hepatitis B infection respectively.</w:t>
      </w:r>
    </w:p>
    <w:p w:rsidR="0059452C" w:rsidRDefault="004766FA"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r>
        <w:rPr>
          <w:rFonts w:ascii="Times New Roman" w:hAnsi="Times New Roman" w:cs="Times New Roman"/>
          <w:b/>
          <w:sz w:val="28"/>
          <w:szCs w:val="28"/>
        </w:rPr>
        <w:t xml:space="preserve">                </w:t>
      </w:r>
      <w:r w:rsidR="002D2A8D">
        <w:rPr>
          <w:rFonts w:ascii="Times New Roman" w:hAnsi="Times New Roman" w:cs="Times New Roman"/>
          <w:b/>
          <w:sz w:val="28"/>
          <w:szCs w:val="28"/>
        </w:rPr>
        <w:t xml:space="preserve"> </w:t>
      </w: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59452C" w:rsidRDefault="0059452C"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8E2076" w:rsidRPr="00277F6C" w:rsidRDefault="004E523D" w:rsidP="009A4C86">
      <w:pPr>
        <w:pStyle w:val="Heading1"/>
        <w:rPr>
          <w:rFonts w:ascii="Times New Roman" w:hAnsi="Times New Roman" w:cs="Times New Roman"/>
        </w:rPr>
      </w:pPr>
      <w:bookmarkStart w:id="45" w:name="_Toc387087560"/>
      <w:r w:rsidRPr="00277F6C">
        <w:rPr>
          <w:rFonts w:ascii="Times New Roman" w:hAnsi="Times New Roman" w:cs="Times New Roman"/>
        </w:rPr>
        <w:lastRenderedPageBreak/>
        <w:t>8. Strengths</w:t>
      </w:r>
      <w:r w:rsidR="00C84474" w:rsidRPr="00277F6C">
        <w:rPr>
          <w:rFonts w:ascii="Times New Roman" w:hAnsi="Times New Roman" w:cs="Times New Roman"/>
        </w:rPr>
        <w:t xml:space="preserve"> and limitations of the study</w:t>
      </w:r>
      <w:bookmarkEnd w:id="45"/>
    </w:p>
    <w:p w:rsidR="00075ED8" w:rsidRPr="00075ED8" w:rsidRDefault="00075ED8" w:rsidP="00075ED8"/>
    <w:p w:rsidR="00075ED8" w:rsidRPr="00075ED8" w:rsidRDefault="00075ED8" w:rsidP="00075ED8">
      <w:pPr>
        <w:rPr>
          <w:rFonts w:ascii="Times New Roman" w:hAnsi="Times New Roman" w:cs="Times New Roman"/>
          <w:b/>
          <w:sz w:val="32"/>
          <w:szCs w:val="32"/>
        </w:rPr>
      </w:pPr>
      <w:r w:rsidRPr="00075ED8">
        <w:rPr>
          <w:rFonts w:ascii="Times New Roman" w:hAnsi="Times New Roman" w:cs="Times New Roman"/>
          <w:b/>
          <w:sz w:val="32"/>
          <w:szCs w:val="32"/>
        </w:rPr>
        <w:t>Strength</w:t>
      </w:r>
    </w:p>
    <w:p w:rsidR="00075ED8" w:rsidRPr="00075ED8" w:rsidRDefault="00075ED8" w:rsidP="00075ED8">
      <w:pPr>
        <w:pStyle w:val="ListParagraph"/>
        <w:numPr>
          <w:ilvl w:val="0"/>
          <w:numId w:val="28"/>
        </w:numPr>
        <w:rPr>
          <w:rFonts w:ascii="Times New Roman" w:hAnsi="Times New Roman" w:cs="Times New Roman"/>
          <w:sz w:val="24"/>
          <w:szCs w:val="24"/>
        </w:rPr>
      </w:pPr>
      <w:r w:rsidRPr="00075ED8">
        <w:rPr>
          <w:rFonts w:ascii="Times New Roman" w:hAnsi="Times New Roman" w:cs="Times New Roman"/>
          <w:sz w:val="24"/>
          <w:szCs w:val="24"/>
        </w:rPr>
        <w:t>Using ELISA test kit for analysis of hepatitis B</w:t>
      </w:r>
      <w:r>
        <w:rPr>
          <w:rFonts w:ascii="Times New Roman" w:hAnsi="Times New Roman" w:cs="Times New Roman"/>
          <w:sz w:val="24"/>
          <w:szCs w:val="24"/>
        </w:rPr>
        <w:t xml:space="preserve"> </w:t>
      </w:r>
      <w:r w:rsidRPr="00075ED8">
        <w:rPr>
          <w:rFonts w:ascii="Times New Roman" w:hAnsi="Times New Roman" w:cs="Times New Roman"/>
          <w:sz w:val="24"/>
          <w:szCs w:val="24"/>
        </w:rPr>
        <w:t>and hepatitis C other than rapid test</w:t>
      </w:r>
      <w:r>
        <w:rPr>
          <w:rFonts w:ascii="Times New Roman" w:hAnsi="Times New Roman" w:cs="Times New Roman"/>
          <w:sz w:val="24"/>
          <w:szCs w:val="24"/>
        </w:rPr>
        <w:t xml:space="preserve"> kit</w:t>
      </w:r>
      <w:r w:rsidRPr="00075ED8">
        <w:rPr>
          <w:rFonts w:ascii="Times New Roman" w:hAnsi="Times New Roman" w:cs="Times New Roman"/>
          <w:sz w:val="24"/>
          <w:szCs w:val="24"/>
        </w:rPr>
        <w:t>.</w:t>
      </w:r>
    </w:p>
    <w:p w:rsidR="00075ED8" w:rsidRDefault="00075ED8" w:rsidP="00075ED8"/>
    <w:p w:rsidR="00075ED8" w:rsidRPr="00075ED8" w:rsidRDefault="00075ED8" w:rsidP="00075ED8">
      <w:pPr>
        <w:rPr>
          <w:rFonts w:ascii="Times New Roman" w:hAnsi="Times New Roman" w:cs="Times New Roman"/>
          <w:b/>
          <w:sz w:val="32"/>
          <w:szCs w:val="32"/>
        </w:rPr>
      </w:pPr>
      <w:r w:rsidRPr="00075ED8">
        <w:rPr>
          <w:rFonts w:ascii="Times New Roman" w:hAnsi="Times New Roman" w:cs="Times New Roman"/>
          <w:b/>
          <w:sz w:val="32"/>
          <w:szCs w:val="32"/>
        </w:rPr>
        <w:t>Limitation</w:t>
      </w:r>
    </w:p>
    <w:p w:rsidR="004766FA" w:rsidRPr="00C84474" w:rsidRDefault="004766FA" w:rsidP="00C84474">
      <w:pPr>
        <w:pStyle w:val="Heading1"/>
        <w:rPr>
          <w:rFonts w:ascii="Times New Roman" w:hAnsi="Times New Roman" w:cs="Times New Roman"/>
          <w:sz w:val="28"/>
          <w:szCs w:val="28"/>
        </w:rPr>
      </w:pPr>
    </w:p>
    <w:p w:rsidR="002D2A8D" w:rsidRDefault="002D2A8D" w:rsidP="002D2A8D">
      <w:pPr>
        <w:pStyle w:val="ListParagraph"/>
        <w:widowControl w:val="0"/>
        <w:autoSpaceDE w:val="0"/>
        <w:autoSpaceDN w:val="0"/>
        <w:adjustRightInd w:val="0"/>
        <w:spacing w:after="0" w:line="360" w:lineRule="auto"/>
        <w:ind w:left="1331" w:right="173"/>
        <w:jc w:val="both"/>
        <w:rPr>
          <w:rFonts w:ascii="Times New Roman" w:hAnsi="Times New Roman" w:cs="Times New Roman"/>
          <w:sz w:val="24"/>
          <w:szCs w:val="24"/>
        </w:rPr>
      </w:pPr>
    </w:p>
    <w:p w:rsidR="002D2A8D" w:rsidRPr="00075ED8" w:rsidRDefault="001A3394" w:rsidP="00075ED8">
      <w:pPr>
        <w:pStyle w:val="ListParagraph"/>
        <w:widowControl w:val="0"/>
        <w:numPr>
          <w:ilvl w:val="0"/>
          <w:numId w:val="28"/>
        </w:numPr>
        <w:autoSpaceDE w:val="0"/>
        <w:autoSpaceDN w:val="0"/>
        <w:adjustRightInd w:val="0"/>
        <w:spacing w:after="0" w:line="360" w:lineRule="auto"/>
        <w:ind w:right="173"/>
        <w:jc w:val="both"/>
        <w:rPr>
          <w:rFonts w:ascii="Times New Roman" w:hAnsi="Times New Roman" w:cs="Times New Roman"/>
          <w:sz w:val="24"/>
          <w:szCs w:val="24"/>
        </w:rPr>
      </w:pPr>
      <w:r>
        <w:rPr>
          <w:rFonts w:ascii="Times New Roman" w:hAnsi="Times New Roman" w:cs="Times New Roman"/>
          <w:sz w:val="24"/>
          <w:szCs w:val="24"/>
        </w:rPr>
        <w:t xml:space="preserve">Chronic liver disease </w:t>
      </w:r>
      <w:r w:rsidRPr="009A4C86">
        <w:rPr>
          <w:rFonts w:ascii="Times New Roman" w:hAnsi="Times New Roman" w:cs="Times New Roman"/>
          <w:sz w:val="24"/>
          <w:szCs w:val="24"/>
        </w:rPr>
        <w:t>patients with occult HBV infectio</w:t>
      </w:r>
      <w:r>
        <w:rPr>
          <w:rFonts w:ascii="Times New Roman" w:hAnsi="Times New Roman" w:cs="Times New Roman"/>
          <w:sz w:val="24"/>
          <w:szCs w:val="24"/>
        </w:rPr>
        <w:t xml:space="preserve">n were </w:t>
      </w:r>
      <w:r w:rsidRPr="009A4C86">
        <w:rPr>
          <w:rFonts w:ascii="Times New Roman" w:hAnsi="Times New Roman" w:cs="Times New Roman"/>
          <w:sz w:val="24"/>
          <w:szCs w:val="24"/>
        </w:rPr>
        <w:t>not</w:t>
      </w:r>
      <w:r w:rsidR="009A4C86" w:rsidRPr="009A4C86">
        <w:rPr>
          <w:rFonts w:ascii="Times New Roman" w:hAnsi="Times New Roman" w:cs="Times New Roman"/>
          <w:sz w:val="24"/>
          <w:szCs w:val="24"/>
        </w:rPr>
        <w:t xml:space="preserve"> identified</w:t>
      </w:r>
      <w:r w:rsidR="009A4C86">
        <w:rPr>
          <w:rFonts w:ascii="Times New Roman" w:hAnsi="Times New Roman" w:cs="Times New Roman"/>
          <w:sz w:val="24"/>
          <w:szCs w:val="24"/>
        </w:rPr>
        <w:t>.</w:t>
      </w:r>
    </w:p>
    <w:p w:rsidR="00A74F92" w:rsidRPr="008E2076" w:rsidRDefault="00A74F92" w:rsidP="0008433F">
      <w:pPr>
        <w:widowControl w:val="0"/>
        <w:autoSpaceDE w:val="0"/>
        <w:autoSpaceDN w:val="0"/>
        <w:adjustRightInd w:val="0"/>
        <w:spacing w:after="0" w:line="360" w:lineRule="auto"/>
        <w:ind w:right="173"/>
        <w:jc w:val="both"/>
        <w:rPr>
          <w:rFonts w:ascii="Times New Roman" w:hAnsi="Times New Roman" w:cs="Times New Roman"/>
          <w:b/>
          <w:sz w:val="28"/>
          <w:szCs w:val="28"/>
        </w:rPr>
      </w:pPr>
    </w:p>
    <w:p w:rsidR="002753D7" w:rsidRPr="00075ED8" w:rsidRDefault="0059452C" w:rsidP="00075ED8">
      <w:pPr>
        <w:pStyle w:val="ListParagraph"/>
        <w:widowControl w:val="0"/>
        <w:numPr>
          <w:ilvl w:val="0"/>
          <w:numId w:val="28"/>
        </w:numPr>
        <w:autoSpaceDE w:val="0"/>
        <w:autoSpaceDN w:val="0"/>
        <w:adjustRightInd w:val="0"/>
        <w:spacing w:after="0" w:line="360" w:lineRule="auto"/>
        <w:ind w:right="180"/>
        <w:jc w:val="both"/>
        <w:rPr>
          <w:rFonts w:ascii="Times New Roman" w:hAnsi="Times New Roman" w:cs="Times New Roman"/>
          <w:sz w:val="24"/>
          <w:szCs w:val="24"/>
        </w:rPr>
      </w:pPr>
      <w:r w:rsidRPr="00075ED8">
        <w:rPr>
          <w:rFonts w:ascii="Times New Roman" w:hAnsi="Times New Roman" w:cs="Times New Roman"/>
          <w:sz w:val="24"/>
          <w:szCs w:val="24"/>
        </w:rPr>
        <w:t xml:space="preserve">Our </w:t>
      </w:r>
      <w:r w:rsidR="00A74F92" w:rsidRPr="00075ED8">
        <w:rPr>
          <w:rFonts w:ascii="Times New Roman" w:hAnsi="Times New Roman" w:cs="Times New Roman"/>
          <w:sz w:val="24"/>
          <w:szCs w:val="24"/>
        </w:rPr>
        <w:t>study was only set and able to m</w:t>
      </w:r>
      <w:r w:rsidR="004766FA" w:rsidRPr="00075ED8">
        <w:rPr>
          <w:rFonts w:ascii="Times New Roman" w:hAnsi="Times New Roman" w:cs="Times New Roman"/>
          <w:sz w:val="24"/>
          <w:szCs w:val="24"/>
        </w:rPr>
        <w:t>easure the prevalence of HBV ,</w:t>
      </w:r>
      <w:r w:rsidR="00A74F92" w:rsidRPr="00075ED8">
        <w:rPr>
          <w:rFonts w:ascii="Times New Roman" w:hAnsi="Times New Roman" w:cs="Times New Roman"/>
          <w:sz w:val="24"/>
          <w:szCs w:val="24"/>
        </w:rPr>
        <w:t xml:space="preserve"> HCV</w:t>
      </w:r>
      <w:r w:rsidR="004766FA" w:rsidRPr="00075ED8">
        <w:rPr>
          <w:rFonts w:ascii="Times New Roman" w:hAnsi="Times New Roman" w:cs="Times New Roman"/>
          <w:sz w:val="24"/>
          <w:szCs w:val="24"/>
        </w:rPr>
        <w:t xml:space="preserve"> and HIV</w:t>
      </w:r>
      <w:r w:rsidR="00A74F92" w:rsidRPr="00075ED8">
        <w:rPr>
          <w:rFonts w:ascii="Times New Roman" w:hAnsi="Times New Roman" w:cs="Times New Roman"/>
          <w:sz w:val="24"/>
          <w:szCs w:val="24"/>
        </w:rPr>
        <w:t xml:space="preserve"> in clinically diagnosed chronic liver disease</w:t>
      </w:r>
      <w:r w:rsidRPr="00075ED8">
        <w:rPr>
          <w:rFonts w:ascii="Times New Roman" w:hAnsi="Times New Roman" w:cs="Times New Roman"/>
          <w:sz w:val="24"/>
          <w:szCs w:val="24"/>
        </w:rPr>
        <w:t xml:space="preserve"> patients (in general term) and </w:t>
      </w:r>
      <w:r w:rsidR="00A74F92" w:rsidRPr="00075ED8">
        <w:rPr>
          <w:rFonts w:ascii="Times New Roman" w:hAnsi="Times New Roman" w:cs="Times New Roman"/>
          <w:sz w:val="24"/>
          <w:szCs w:val="24"/>
        </w:rPr>
        <w:t xml:space="preserve">therefore this </w:t>
      </w:r>
      <w:r w:rsidR="00A74F92" w:rsidRPr="00075ED8">
        <w:rPr>
          <w:rFonts w:ascii="Times New Roman" w:hAnsi="Times New Roman" w:cs="Times New Roman"/>
          <w:spacing w:val="1"/>
          <w:sz w:val="24"/>
          <w:szCs w:val="24"/>
        </w:rPr>
        <w:t xml:space="preserve">study didn't </w:t>
      </w:r>
      <w:r w:rsidR="004766FA" w:rsidRPr="00075ED8">
        <w:rPr>
          <w:rFonts w:ascii="Times New Roman" w:hAnsi="Times New Roman" w:cs="Times New Roman"/>
          <w:spacing w:val="1"/>
          <w:sz w:val="24"/>
          <w:szCs w:val="24"/>
        </w:rPr>
        <w:t xml:space="preserve">measure the prevalence of these </w:t>
      </w:r>
      <w:r w:rsidRPr="00075ED8">
        <w:rPr>
          <w:rFonts w:ascii="Times New Roman" w:hAnsi="Times New Roman" w:cs="Times New Roman"/>
          <w:spacing w:val="1"/>
          <w:sz w:val="24"/>
          <w:szCs w:val="24"/>
        </w:rPr>
        <w:t xml:space="preserve">viruses in the </w:t>
      </w:r>
      <w:r w:rsidR="00A74F92" w:rsidRPr="00075ED8">
        <w:rPr>
          <w:rFonts w:ascii="Times New Roman" w:hAnsi="Times New Roman" w:cs="Times New Roman"/>
          <w:spacing w:val="1"/>
          <w:sz w:val="24"/>
          <w:szCs w:val="24"/>
        </w:rPr>
        <w:t xml:space="preserve">different sub-groups of </w:t>
      </w:r>
      <w:r w:rsidR="00A74F92" w:rsidRPr="00075ED8">
        <w:rPr>
          <w:rFonts w:ascii="Times New Roman" w:hAnsi="Times New Roman" w:cs="Times New Roman"/>
          <w:spacing w:val="-3"/>
          <w:sz w:val="24"/>
          <w:szCs w:val="24"/>
        </w:rPr>
        <w:t>chronic liver disease classification</w:t>
      </w:r>
      <w:r w:rsidRPr="00075ED8">
        <w:rPr>
          <w:rFonts w:ascii="Times New Roman" w:hAnsi="Times New Roman" w:cs="Times New Roman"/>
          <w:spacing w:val="-3"/>
          <w:sz w:val="24"/>
          <w:szCs w:val="24"/>
        </w:rPr>
        <w:t xml:space="preserve"> due financial limitation</w:t>
      </w:r>
      <w:r w:rsidR="00075ED8">
        <w:rPr>
          <w:rFonts w:ascii="Times New Roman" w:hAnsi="Times New Roman" w:cs="Times New Roman"/>
          <w:spacing w:val="-3"/>
          <w:sz w:val="24"/>
          <w:szCs w:val="24"/>
        </w:rPr>
        <w:t>.</w:t>
      </w:r>
      <w:r w:rsidRPr="00075ED8">
        <w:rPr>
          <w:rFonts w:ascii="Times New Roman" w:hAnsi="Times New Roman" w:cs="Times New Roman"/>
          <w:spacing w:val="-3"/>
          <w:sz w:val="24"/>
          <w:szCs w:val="24"/>
        </w:rPr>
        <w:t xml:space="preserve"> </w:t>
      </w:r>
    </w:p>
    <w:p w:rsidR="002753D7" w:rsidRDefault="002753D7" w:rsidP="0059452C">
      <w:pPr>
        <w:widowControl w:val="0"/>
        <w:autoSpaceDE w:val="0"/>
        <w:autoSpaceDN w:val="0"/>
        <w:adjustRightInd w:val="0"/>
        <w:spacing w:after="0" w:line="360" w:lineRule="auto"/>
        <w:ind w:right="164"/>
        <w:jc w:val="both"/>
        <w:rPr>
          <w:rFonts w:ascii="Times New Roman" w:hAnsi="Times New Roman" w:cs="Times New Roman"/>
          <w:color w:val="000000" w:themeColor="text1"/>
          <w:spacing w:val="-2"/>
          <w:sz w:val="24"/>
          <w:szCs w:val="24"/>
        </w:rPr>
      </w:pPr>
    </w:p>
    <w:p w:rsidR="002753D7" w:rsidRDefault="002753D7" w:rsidP="0039574B">
      <w:pPr>
        <w:widowControl w:val="0"/>
        <w:autoSpaceDE w:val="0"/>
        <w:autoSpaceDN w:val="0"/>
        <w:adjustRightInd w:val="0"/>
        <w:spacing w:after="0" w:line="360" w:lineRule="auto"/>
        <w:ind w:right="164"/>
        <w:rPr>
          <w:rFonts w:ascii="Times New Roman" w:hAnsi="Times New Roman" w:cs="Times New Roman"/>
          <w:color w:val="000000" w:themeColor="text1"/>
          <w:spacing w:val="-2"/>
          <w:sz w:val="24"/>
          <w:szCs w:val="24"/>
        </w:rPr>
      </w:pPr>
    </w:p>
    <w:p w:rsidR="00EC2F02" w:rsidRDefault="00EC2F02" w:rsidP="0039574B">
      <w:pPr>
        <w:widowControl w:val="0"/>
        <w:autoSpaceDE w:val="0"/>
        <w:autoSpaceDN w:val="0"/>
        <w:adjustRightInd w:val="0"/>
        <w:spacing w:after="0" w:line="360" w:lineRule="auto"/>
        <w:ind w:right="164"/>
        <w:rPr>
          <w:rFonts w:ascii="Times New Roman" w:hAnsi="Times New Roman" w:cs="Times New Roman"/>
          <w:color w:val="000000" w:themeColor="text1"/>
          <w:spacing w:val="-2"/>
          <w:sz w:val="24"/>
          <w:szCs w:val="24"/>
        </w:rPr>
      </w:pPr>
    </w:p>
    <w:p w:rsidR="00EC2F02" w:rsidRDefault="00EC2F02" w:rsidP="0039574B">
      <w:pPr>
        <w:widowControl w:val="0"/>
        <w:autoSpaceDE w:val="0"/>
        <w:autoSpaceDN w:val="0"/>
        <w:adjustRightInd w:val="0"/>
        <w:spacing w:after="0" w:line="360" w:lineRule="auto"/>
        <w:ind w:right="164"/>
        <w:rPr>
          <w:rFonts w:ascii="Times New Roman" w:hAnsi="Times New Roman" w:cs="Times New Roman"/>
          <w:color w:val="000000" w:themeColor="text1"/>
          <w:spacing w:val="-2"/>
          <w:sz w:val="24"/>
          <w:szCs w:val="24"/>
        </w:rPr>
      </w:pPr>
    </w:p>
    <w:p w:rsidR="00EC2F02" w:rsidRDefault="00EC2F02" w:rsidP="0039574B">
      <w:pPr>
        <w:widowControl w:val="0"/>
        <w:autoSpaceDE w:val="0"/>
        <w:autoSpaceDN w:val="0"/>
        <w:adjustRightInd w:val="0"/>
        <w:spacing w:after="0" w:line="360" w:lineRule="auto"/>
        <w:ind w:right="164"/>
        <w:rPr>
          <w:rFonts w:ascii="Times New Roman" w:hAnsi="Times New Roman" w:cs="Times New Roman"/>
          <w:color w:val="000000" w:themeColor="text1"/>
          <w:spacing w:val="-2"/>
          <w:sz w:val="24"/>
          <w:szCs w:val="24"/>
        </w:rPr>
      </w:pPr>
    </w:p>
    <w:p w:rsidR="00EC2F02" w:rsidRDefault="00EC2F02" w:rsidP="0039574B">
      <w:pPr>
        <w:widowControl w:val="0"/>
        <w:autoSpaceDE w:val="0"/>
        <w:autoSpaceDN w:val="0"/>
        <w:adjustRightInd w:val="0"/>
        <w:spacing w:after="0" w:line="360" w:lineRule="auto"/>
        <w:ind w:right="164"/>
        <w:rPr>
          <w:rFonts w:ascii="Times New Roman" w:hAnsi="Times New Roman" w:cs="Times New Roman"/>
          <w:color w:val="000000" w:themeColor="text1"/>
          <w:spacing w:val="-2"/>
          <w:sz w:val="24"/>
          <w:szCs w:val="24"/>
        </w:rPr>
      </w:pPr>
    </w:p>
    <w:p w:rsidR="0059452C" w:rsidRDefault="0059452C" w:rsidP="0039574B">
      <w:pPr>
        <w:widowControl w:val="0"/>
        <w:autoSpaceDE w:val="0"/>
        <w:autoSpaceDN w:val="0"/>
        <w:adjustRightInd w:val="0"/>
        <w:spacing w:after="0" w:line="360" w:lineRule="auto"/>
        <w:ind w:right="164"/>
        <w:rPr>
          <w:rFonts w:ascii="Times New Roman" w:hAnsi="Times New Roman" w:cs="Times New Roman"/>
          <w:b/>
          <w:color w:val="000000" w:themeColor="text1"/>
          <w:spacing w:val="-2"/>
          <w:sz w:val="28"/>
          <w:szCs w:val="28"/>
        </w:rPr>
      </w:pPr>
    </w:p>
    <w:p w:rsidR="004E7B85" w:rsidRDefault="004E7B85" w:rsidP="004E7B85">
      <w:pPr>
        <w:widowControl w:val="0"/>
        <w:autoSpaceDE w:val="0"/>
        <w:autoSpaceDN w:val="0"/>
        <w:adjustRightInd w:val="0"/>
        <w:spacing w:after="0" w:line="360" w:lineRule="auto"/>
        <w:ind w:right="164" w:firstLine="720"/>
        <w:rPr>
          <w:rFonts w:ascii="Times New Roman" w:hAnsi="Times New Roman" w:cs="Times New Roman"/>
          <w:b/>
          <w:color w:val="000000" w:themeColor="text1"/>
          <w:spacing w:val="-2"/>
          <w:sz w:val="28"/>
          <w:szCs w:val="28"/>
        </w:rPr>
      </w:pPr>
    </w:p>
    <w:p w:rsidR="008B6BC9" w:rsidRDefault="008B6BC9" w:rsidP="004E7B85">
      <w:pPr>
        <w:widowControl w:val="0"/>
        <w:autoSpaceDE w:val="0"/>
        <w:autoSpaceDN w:val="0"/>
        <w:adjustRightInd w:val="0"/>
        <w:spacing w:after="0" w:line="360" w:lineRule="auto"/>
        <w:ind w:right="164" w:firstLine="720"/>
        <w:rPr>
          <w:rFonts w:ascii="Times New Roman" w:hAnsi="Times New Roman" w:cs="Times New Roman"/>
          <w:b/>
          <w:color w:val="000000" w:themeColor="text1"/>
          <w:spacing w:val="-2"/>
          <w:sz w:val="28"/>
          <w:szCs w:val="28"/>
        </w:rPr>
      </w:pPr>
    </w:p>
    <w:p w:rsidR="008B6BC9" w:rsidRDefault="008B6BC9" w:rsidP="004E7B85">
      <w:pPr>
        <w:widowControl w:val="0"/>
        <w:autoSpaceDE w:val="0"/>
        <w:autoSpaceDN w:val="0"/>
        <w:adjustRightInd w:val="0"/>
        <w:spacing w:after="0" w:line="360" w:lineRule="auto"/>
        <w:ind w:right="164" w:firstLine="720"/>
        <w:rPr>
          <w:rFonts w:ascii="Times New Roman" w:hAnsi="Times New Roman" w:cs="Times New Roman"/>
          <w:b/>
          <w:color w:val="000000" w:themeColor="text1"/>
          <w:spacing w:val="-2"/>
          <w:sz w:val="28"/>
          <w:szCs w:val="28"/>
        </w:rPr>
      </w:pPr>
    </w:p>
    <w:p w:rsidR="0014676B" w:rsidRDefault="0014676B" w:rsidP="00124EE0">
      <w:pPr>
        <w:pStyle w:val="Heading1"/>
        <w:rPr>
          <w:rFonts w:ascii="Times New Roman" w:hAnsi="Times New Roman" w:cs="Times New Roman"/>
        </w:rPr>
      </w:pPr>
      <w:bookmarkStart w:id="46" w:name="_Toc387087561"/>
    </w:p>
    <w:p w:rsidR="0014676B" w:rsidRPr="0014676B" w:rsidRDefault="0014676B" w:rsidP="0014676B"/>
    <w:p w:rsidR="0059452C" w:rsidRPr="00124EE0" w:rsidRDefault="00124EE0" w:rsidP="00124EE0">
      <w:pPr>
        <w:pStyle w:val="Heading1"/>
        <w:rPr>
          <w:rFonts w:ascii="Times New Roman" w:hAnsi="Times New Roman" w:cs="Times New Roman"/>
        </w:rPr>
      </w:pPr>
      <w:r w:rsidRPr="00124EE0">
        <w:rPr>
          <w:rFonts w:ascii="Times New Roman" w:hAnsi="Times New Roman" w:cs="Times New Roman"/>
        </w:rPr>
        <w:lastRenderedPageBreak/>
        <w:t xml:space="preserve">9 </w:t>
      </w:r>
      <w:r>
        <w:rPr>
          <w:rFonts w:ascii="Times New Roman" w:hAnsi="Times New Roman" w:cs="Times New Roman"/>
        </w:rPr>
        <w:t>.</w:t>
      </w:r>
      <w:r w:rsidRPr="00124EE0">
        <w:rPr>
          <w:rFonts w:ascii="Times New Roman" w:hAnsi="Times New Roman" w:cs="Times New Roman"/>
        </w:rPr>
        <w:t>conclusion and recommendation</w:t>
      </w:r>
      <w:bookmarkEnd w:id="46"/>
      <w:r w:rsidRPr="00124EE0">
        <w:rPr>
          <w:rFonts w:ascii="Times New Roman" w:hAnsi="Times New Roman" w:cs="Times New Roman"/>
        </w:rPr>
        <w:t xml:space="preserve"> </w:t>
      </w:r>
    </w:p>
    <w:p w:rsidR="00A92EBB" w:rsidRPr="00FC241F" w:rsidRDefault="002D2A8D" w:rsidP="0039574B">
      <w:pPr>
        <w:widowControl w:val="0"/>
        <w:autoSpaceDE w:val="0"/>
        <w:autoSpaceDN w:val="0"/>
        <w:adjustRightInd w:val="0"/>
        <w:spacing w:after="0" w:line="360" w:lineRule="auto"/>
        <w:ind w:right="164"/>
        <w:rPr>
          <w:rFonts w:ascii="Times New Roman" w:hAnsi="Times New Roman" w:cs="Times New Roman"/>
          <w:b/>
          <w:color w:val="000000" w:themeColor="text1"/>
          <w:spacing w:val="-2"/>
          <w:sz w:val="28"/>
          <w:szCs w:val="28"/>
        </w:rPr>
      </w:pPr>
      <w:r w:rsidRPr="00FC241F">
        <w:rPr>
          <w:rFonts w:ascii="Times New Roman" w:hAnsi="Times New Roman" w:cs="Times New Roman"/>
          <w:b/>
          <w:color w:val="000000" w:themeColor="text1"/>
          <w:spacing w:val="-2"/>
          <w:sz w:val="28"/>
          <w:szCs w:val="28"/>
        </w:rPr>
        <w:t>Conclusion</w:t>
      </w:r>
    </w:p>
    <w:p w:rsidR="004B3AD1" w:rsidRDefault="00A92EBB" w:rsidP="00FC241F">
      <w:pPr>
        <w:widowControl w:val="0"/>
        <w:autoSpaceDE w:val="0"/>
        <w:autoSpaceDN w:val="0"/>
        <w:adjustRightInd w:val="0"/>
        <w:spacing w:after="0" w:line="360" w:lineRule="auto"/>
        <w:ind w:right="164"/>
        <w:jc w:val="both"/>
        <w:rPr>
          <w:rFonts w:ascii="Times New Roman" w:hAnsi="Times New Roman" w:cs="Times New Roman"/>
          <w:sz w:val="24"/>
          <w:szCs w:val="24"/>
        </w:rPr>
      </w:pPr>
      <w:r>
        <w:rPr>
          <w:rFonts w:ascii="Times New Roman" w:hAnsi="Times New Roman" w:cs="Times New Roman"/>
          <w:color w:val="000000" w:themeColor="text1"/>
          <w:spacing w:val="-2"/>
          <w:sz w:val="24"/>
          <w:szCs w:val="24"/>
        </w:rPr>
        <w:t xml:space="preserve">This study showed that </w:t>
      </w:r>
      <w:r w:rsidRPr="00A92EBB">
        <w:rPr>
          <w:rFonts w:ascii="Times New Roman" w:hAnsi="Times New Roman" w:cs="Times New Roman"/>
          <w:color w:val="000000" w:themeColor="text1"/>
          <w:spacing w:val="-2"/>
          <w:sz w:val="24"/>
          <w:szCs w:val="24"/>
        </w:rPr>
        <w:t>HBV</w:t>
      </w:r>
      <w:r>
        <w:rPr>
          <w:rFonts w:ascii="Times New Roman" w:hAnsi="Times New Roman" w:cs="Times New Roman"/>
          <w:color w:val="000000" w:themeColor="text1"/>
          <w:spacing w:val="-2"/>
          <w:sz w:val="24"/>
          <w:szCs w:val="24"/>
        </w:rPr>
        <w:t>, HCV</w:t>
      </w:r>
      <w:r w:rsidRPr="00A92EBB">
        <w:rPr>
          <w:rFonts w:ascii="Times New Roman" w:hAnsi="Times New Roman" w:cs="Times New Roman"/>
          <w:color w:val="000000" w:themeColor="text1"/>
          <w:spacing w:val="-2"/>
          <w:sz w:val="24"/>
          <w:szCs w:val="24"/>
        </w:rPr>
        <w:t xml:space="preserve"> </w:t>
      </w:r>
      <w:r>
        <w:rPr>
          <w:rFonts w:ascii="Times New Roman" w:hAnsi="Times New Roman" w:cs="Times New Roman"/>
          <w:color w:val="000000" w:themeColor="text1"/>
          <w:spacing w:val="-2"/>
          <w:sz w:val="24"/>
          <w:szCs w:val="24"/>
        </w:rPr>
        <w:t>and HIV</w:t>
      </w:r>
      <w:r w:rsidRPr="00A92EBB">
        <w:rPr>
          <w:rFonts w:ascii="Times New Roman" w:hAnsi="Times New Roman" w:cs="Times New Roman"/>
          <w:color w:val="000000" w:themeColor="text1"/>
          <w:spacing w:val="-2"/>
          <w:sz w:val="24"/>
          <w:szCs w:val="24"/>
        </w:rPr>
        <w:t xml:space="preserve"> prevalence </w:t>
      </w:r>
      <w:r w:rsidR="00741CDF">
        <w:rPr>
          <w:rFonts w:ascii="Times New Roman" w:hAnsi="Times New Roman" w:cs="Times New Roman"/>
          <w:color w:val="000000" w:themeColor="text1"/>
          <w:spacing w:val="-2"/>
          <w:sz w:val="24"/>
          <w:szCs w:val="24"/>
        </w:rPr>
        <w:t>among</w:t>
      </w:r>
      <w:r>
        <w:rPr>
          <w:rFonts w:ascii="Times New Roman" w:hAnsi="Times New Roman" w:cs="Times New Roman"/>
          <w:color w:val="000000" w:themeColor="text1"/>
          <w:spacing w:val="-2"/>
          <w:sz w:val="24"/>
          <w:szCs w:val="24"/>
        </w:rPr>
        <w:t xml:space="preserve"> clinically diagnosed liver disease </w:t>
      </w:r>
      <w:r w:rsidR="00741CDF">
        <w:rPr>
          <w:rFonts w:ascii="Times New Roman" w:hAnsi="Times New Roman" w:cs="Times New Roman"/>
          <w:color w:val="000000" w:themeColor="text1"/>
          <w:spacing w:val="-2"/>
          <w:sz w:val="24"/>
          <w:szCs w:val="24"/>
        </w:rPr>
        <w:t>patients</w:t>
      </w:r>
      <w:r w:rsidR="00315D40" w:rsidRPr="00315D40">
        <w:rPr>
          <w:rFonts w:ascii="Times New Roman" w:hAnsi="Times New Roman" w:cs="Times New Roman"/>
          <w:sz w:val="24"/>
          <w:szCs w:val="24"/>
        </w:rPr>
        <w:t xml:space="preserve"> </w:t>
      </w:r>
      <w:r w:rsidR="009127C7">
        <w:rPr>
          <w:rFonts w:ascii="Times New Roman" w:hAnsi="Times New Roman" w:cs="Times New Roman"/>
          <w:color w:val="000000" w:themeColor="text1"/>
          <w:spacing w:val="-2"/>
          <w:sz w:val="24"/>
          <w:szCs w:val="24"/>
        </w:rPr>
        <w:t>34.2%</w:t>
      </w:r>
      <w:r w:rsidR="0059452C">
        <w:rPr>
          <w:rFonts w:ascii="Times New Roman" w:hAnsi="Times New Roman" w:cs="Times New Roman"/>
          <w:color w:val="000000" w:themeColor="text1"/>
          <w:spacing w:val="-2"/>
          <w:sz w:val="24"/>
          <w:szCs w:val="24"/>
        </w:rPr>
        <w:t xml:space="preserve"> </w:t>
      </w:r>
      <w:r w:rsidR="00741CDF">
        <w:rPr>
          <w:rFonts w:ascii="Times New Roman" w:hAnsi="Times New Roman" w:cs="Times New Roman"/>
          <w:color w:val="000000" w:themeColor="text1"/>
          <w:spacing w:val="-2"/>
          <w:sz w:val="24"/>
          <w:szCs w:val="24"/>
        </w:rPr>
        <w:t>(</w:t>
      </w:r>
      <w:r w:rsidR="009127C7">
        <w:rPr>
          <w:rFonts w:ascii="Times New Roman" w:hAnsi="Times New Roman" w:cs="Times New Roman"/>
          <w:color w:val="000000" w:themeColor="text1"/>
          <w:spacing w:val="-2"/>
          <w:sz w:val="24"/>
          <w:szCs w:val="24"/>
        </w:rPr>
        <w:t>n=40</w:t>
      </w:r>
      <w:r w:rsidR="00741CDF">
        <w:rPr>
          <w:rFonts w:ascii="Times New Roman" w:hAnsi="Times New Roman" w:cs="Times New Roman"/>
          <w:color w:val="000000" w:themeColor="text1"/>
          <w:spacing w:val="-2"/>
          <w:sz w:val="24"/>
          <w:szCs w:val="24"/>
        </w:rPr>
        <w:t>)</w:t>
      </w:r>
      <w:r w:rsidR="009127C7">
        <w:rPr>
          <w:rFonts w:ascii="Times New Roman" w:hAnsi="Times New Roman" w:cs="Times New Roman"/>
          <w:color w:val="000000" w:themeColor="text1"/>
          <w:spacing w:val="-2"/>
          <w:sz w:val="24"/>
          <w:szCs w:val="24"/>
        </w:rPr>
        <w:t>, 18.8 %( n=22</w:t>
      </w:r>
      <w:r w:rsidR="00741CDF">
        <w:rPr>
          <w:rFonts w:ascii="Times New Roman" w:hAnsi="Times New Roman" w:cs="Times New Roman"/>
          <w:color w:val="000000" w:themeColor="text1"/>
          <w:spacing w:val="-2"/>
          <w:sz w:val="24"/>
          <w:szCs w:val="24"/>
        </w:rPr>
        <w:t>) and</w:t>
      </w:r>
      <w:r w:rsidR="009127C7">
        <w:rPr>
          <w:rFonts w:ascii="Times New Roman" w:hAnsi="Times New Roman" w:cs="Times New Roman"/>
          <w:color w:val="000000" w:themeColor="text1"/>
          <w:spacing w:val="-2"/>
          <w:sz w:val="24"/>
          <w:szCs w:val="24"/>
        </w:rPr>
        <w:t xml:space="preserve"> 9.4%</w:t>
      </w:r>
      <w:r w:rsidR="00C0689B">
        <w:rPr>
          <w:rFonts w:ascii="Times New Roman" w:hAnsi="Times New Roman" w:cs="Times New Roman"/>
          <w:color w:val="000000" w:themeColor="text1"/>
          <w:spacing w:val="-2"/>
          <w:sz w:val="24"/>
          <w:szCs w:val="24"/>
        </w:rPr>
        <w:t xml:space="preserve"> </w:t>
      </w:r>
      <w:r w:rsidR="00741CDF">
        <w:rPr>
          <w:rFonts w:ascii="Times New Roman" w:hAnsi="Times New Roman" w:cs="Times New Roman"/>
          <w:color w:val="000000" w:themeColor="text1"/>
          <w:spacing w:val="-2"/>
          <w:sz w:val="24"/>
          <w:szCs w:val="24"/>
        </w:rPr>
        <w:t>(</w:t>
      </w:r>
      <w:r w:rsidR="009127C7">
        <w:rPr>
          <w:rFonts w:ascii="Times New Roman" w:hAnsi="Times New Roman" w:cs="Times New Roman"/>
          <w:color w:val="000000" w:themeColor="text1"/>
          <w:spacing w:val="-2"/>
          <w:sz w:val="24"/>
          <w:szCs w:val="24"/>
        </w:rPr>
        <w:t>n=11</w:t>
      </w:r>
      <w:r w:rsidR="00741CDF">
        <w:rPr>
          <w:rFonts w:ascii="Times New Roman" w:hAnsi="Times New Roman" w:cs="Times New Roman"/>
          <w:color w:val="000000" w:themeColor="text1"/>
          <w:spacing w:val="-2"/>
          <w:sz w:val="24"/>
          <w:szCs w:val="24"/>
        </w:rPr>
        <w:t>)</w:t>
      </w:r>
      <w:r w:rsidRPr="00A92EBB">
        <w:rPr>
          <w:rFonts w:ascii="Times New Roman" w:hAnsi="Times New Roman" w:cs="Times New Roman"/>
          <w:color w:val="000000" w:themeColor="text1"/>
          <w:spacing w:val="-2"/>
          <w:sz w:val="24"/>
          <w:szCs w:val="24"/>
        </w:rPr>
        <w:t xml:space="preserve"> respectively.</w:t>
      </w:r>
      <w:r w:rsidR="00741CDF" w:rsidRPr="00741CDF">
        <w:rPr>
          <w:rFonts w:ascii="Times New Roman" w:hAnsi="Times New Roman" w:cs="Times New Roman"/>
          <w:sz w:val="24"/>
          <w:szCs w:val="24"/>
        </w:rPr>
        <w:t xml:space="preserve"> </w:t>
      </w:r>
      <w:r w:rsidR="00741CDF">
        <w:rPr>
          <w:rFonts w:ascii="Times New Roman" w:hAnsi="Times New Roman" w:cs="Times New Roman"/>
          <w:sz w:val="24"/>
          <w:szCs w:val="24"/>
        </w:rPr>
        <w:t xml:space="preserve">There was no statistical </w:t>
      </w:r>
      <w:r w:rsidR="00727055">
        <w:rPr>
          <w:rFonts w:ascii="Times New Roman" w:hAnsi="Times New Roman" w:cs="Times New Roman"/>
          <w:sz w:val="24"/>
          <w:szCs w:val="24"/>
        </w:rPr>
        <w:t xml:space="preserve">significance </w:t>
      </w:r>
      <w:r w:rsidR="00741CDF">
        <w:rPr>
          <w:rFonts w:ascii="Times New Roman" w:hAnsi="Times New Roman" w:cs="Times New Roman"/>
          <w:sz w:val="24"/>
          <w:szCs w:val="24"/>
        </w:rPr>
        <w:t xml:space="preserve">difference in acquisition of HBV, HCV and HIV infection </w:t>
      </w:r>
      <w:r w:rsidR="00315D40">
        <w:rPr>
          <w:rFonts w:ascii="Times New Roman" w:hAnsi="Times New Roman" w:cs="Times New Roman"/>
          <w:sz w:val="24"/>
          <w:szCs w:val="24"/>
        </w:rPr>
        <w:t>With</w:t>
      </w:r>
      <w:r w:rsidR="00741CDF">
        <w:rPr>
          <w:rFonts w:ascii="Times New Roman" w:hAnsi="Times New Roman" w:cs="Times New Roman"/>
          <w:sz w:val="24"/>
          <w:szCs w:val="24"/>
        </w:rPr>
        <w:t xml:space="preserve"> respect to socio- demographic characteristics but </w:t>
      </w:r>
      <w:r w:rsidR="004B3AD1">
        <w:rPr>
          <w:rFonts w:ascii="Times New Roman" w:hAnsi="Times New Roman" w:cs="Times New Roman"/>
          <w:sz w:val="24"/>
          <w:szCs w:val="24"/>
        </w:rPr>
        <w:t>statically</w:t>
      </w:r>
      <w:r w:rsidR="00741CDF">
        <w:rPr>
          <w:rFonts w:ascii="Times New Roman" w:hAnsi="Times New Roman" w:cs="Times New Roman"/>
          <w:sz w:val="24"/>
          <w:szCs w:val="24"/>
        </w:rPr>
        <w:t xml:space="preserve"> </w:t>
      </w:r>
      <w:r w:rsidR="004B3AD1">
        <w:rPr>
          <w:rFonts w:ascii="Times New Roman" w:hAnsi="Times New Roman" w:cs="Times New Roman"/>
          <w:sz w:val="24"/>
          <w:szCs w:val="24"/>
        </w:rPr>
        <w:t>difference</w:t>
      </w:r>
      <w:r w:rsidR="00741CDF">
        <w:rPr>
          <w:rFonts w:ascii="Times New Roman" w:hAnsi="Times New Roman" w:cs="Times New Roman"/>
          <w:sz w:val="24"/>
          <w:szCs w:val="24"/>
        </w:rPr>
        <w:t xml:space="preserve"> was found </w:t>
      </w:r>
      <w:r w:rsidR="00315D40">
        <w:rPr>
          <w:rFonts w:ascii="Times New Roman" w:hAnsi="Times New Roman" w:cs="Times New Roman"/>
          <w:sz w:val="24"/>
          <w:szCs w:val="24"/>
        </w:rPr>
        <w:t>CLD patients who had history of multiple</w:t>
      </w:r>
      <w:r w:rsidR="00741CDF">
        <w:rPr>
          <w:rFonts w:ascii="Times New Roman" w:hAnsi="Times New Roman" w:cs="Times New Roman"/>
          <w:sz w:val="24"/>
          <w:szCs w:val="24"/>
        </w:rPr>
        <w:t xml:space="preserve"> sexual </w:t>
      </w:r>
      <w:r w:rsidR="00315D40">
        <w:rPr>
          <w:rFonts w:ascii="Times New Roman" w:hAnsi="Times New Roman" w:cs="Times New Roman"/>
          <w:sz w:val="24"/>
          <w:szCs w:val="24"/>
        </w:rPr>
        <w:t>partner and history of blood transfusion</w:t>
      </w:r>
      <w:r w:rsidR="00315D40" w:rsidRPr="00315D40">
        <w:rPr>
          <w:rFonts w:ascii="Times New Roman" w:hAnsi="Times New Roman" w:cs="Times New Roman"/>
          <w:sz w:val="24"/>
          <w:szCs w:val="24"/>
        </w:rPr>
        <w:t xml:space="preserve"> </w:t>
      </w:r>
      <w:r w:rsidR="004B3AD1">
        <w:rPr>
          <w:rFonts w:ascii="Times New Roman" w:hAnsi="Times New Roman" w:cs="Times New Roman"/>
          <w:sz w:val="24"/>
          <w:szCs w:val="24"/>
        </w:rPr>
        <w:t>for hepatitis</w:t>
      </w:r>
      <w:r w:rsidR="00315D40">
        <w:rPr>
          <w:rFonts w:ascii="Times New Roman" w:hAnsi="Times New Roman" w:cs="Times New Roman"/>
          <w:sz w:val="24"/>
          <w:szCs w:val="24"/>
        </w:rPr>
        <w:t xml:space="preserve"> B and hepatitis C</w:t>
      </w:r>
      <w:r w:rsidR="004B3AD1">
        <w:rPr>
          <w:rFonts w:ascii="Times New Roman" w:hAnsi="Times New Roman" w:cs="Times New Roman"/>
          <w:sz w:val="24"/>
          <w:szCs w:val="24"/>
        </w:rPr>
        <w:t xml:space="preserve"> respectively.</w:t>
      </w:r>
    </w:p>
    <w:p w:rsidR="00741CDF" w:rsidRDefault="0059452C" w:rsidP="00FC241F">
      <w:pPr>
        <w:widowControl w:val="0"/>
        <w:autoSpaceDE w:val="0"/>
        <w:autoSpaceDN w:val="0"/>
        <w:adjustRightInd w:val="0"/>
        <w:spacing w:after="0" w:line="360" w:lineRule="auto"/>
        <w:ind w:right="164"/>
        <w:jc w:val="both"/>
        <w:rPr>
          <w:rFonts w:ascii="Times New Roman" w:hAnsi="Times New Roman" w:cs="Times New Roman"/>
          <w:color w:val="000000" w:themeColor="text1"/>
          <w:spacing w:val="-2"/>
          <w:sz w:val="24"/>
          <w:szCs w:val="24"/>
        </w:rPr>
      </w:pPr>
      <w:r>
        <w:rPr>
          <w:rFonts w:ascii="Times New Roman" w:hAnsi="Times New Roman" w:cs="Times New Roman"/>
          <w:sz w:val="24"/>
          <w:szCs w:val="24"/>
        </w:rPr>
        <w:t xml:space="preserve"> Therefore we conclude HBV</w:t>
      </w:r>
      <w:r w:rsidRPr="0059452C">
        <w:rPr>
          <w:rFonts w:ascii="Times New Roman" w:hAnsi="Times New Roman" w:cs="Times New Roman"/>
          <w:sz w:val="24"/>
          <w:szCs w:val="24"/>
        </w:rPr>
        <w:t xml:space="preserve"> </w:t>
      </w:r>
      <w:r>
        <w:rPr>
          <w:rFonts w:ascii="Times New Roman" w:hAnsi="Times New Roman" w:cs="Times New Roman"/>
          <w:sz w:val="24"/>
          <w:szCs w:val="24"/>
        </w:rPr>
        <w:t>and</w:t>
      </w:r>
      <w:r w:rsidR="004B3AD1">
        <w:rPr>
          <w:rFonts w:ascii="Times New Roman" w:hAnsi="Times New Roman" w:cs="Times New Roman"/>
          <w:sz w:val="24"/>
          <w:szCs w:val="24"/>
        </w:rPr>
        <w:t xml:space="preserve"> HCV infection is high</w:t>
      </w:r>
      <w:r w:rsidR="00713995">
        <w:rPr>
          <w:rFonts w:ascii="Times New Roman" w:hAnsi="Times New Roman" w:cs="Times New Roman"/>
          <w:sz w:val="24"/>
          <w:szCs w:val="24"/>
        </w:rPr>
        <w:t xml:space="preserve"> where as HIV is moderate</w:t>
      </w:r>
      <w:r w:rsidR="004B3AD1">
        <w:rPr>
          <w:rFonts w:ascii="Times New Roman" w:hAnsi="Times New Roman" w:cs="Times New Roman"/>
          <w:sz w:val="24"/>
          <w:szCs w:val="24"/>
        </w:rPr>
        <w:t xml:space="preserve"> among chronic liver disease patients and those CLD patients who had history of blood transfusion have 4.7 time higher risk of acquisition of HCV infection than those who do not have history of blood transfusion and those who had history of multiple sexual partner have 6.8</w:t>
      </w:r>
      <w:r w:rsidR="00000D87">
        <w:rPr>
          <w:rFonts w:ascii="Times New Roman" w:hAnsi="Times New Roman" w:cs="Times New Roman"/>
          <w:sz w:val="24"/>
          <w:szCs w:val="24"/>
        </w:rPr>
        <w:t xml:space="preserve"> time higher risk of acquisition of HBV infection</w:t>
      </w:r>
      <w:r w:rsidR="00FC241F" w:rsidRPr="00FC241F">
        <w:rPr>
          <w:rFonts w:ascii="Times New Roman" w:hAnsi="Times New Roman" w:cs="Times New Roman"/>
          <w:spacing w:val="1"/>
          <w:sz w:val="24"/>
          <w:szCs w:val="24"/>
        </w:rPr>
        <w:t xml:space="preserve"> </w:t>
      </w:r>
      <w:r w:rsidR="00FC241F">
        <w:rPr>
          <w:rFonts w:ascii="Times New Roman" w:hAnsi="Times New Roman" w:cs="Times New Roman"/>
          <w:spacing w:val="1"/>
          <w:sz w:val="24"/>
          <w:szCs w:val="24"/>
        </w:rPr>
        <w:t>than their counter parts</w:t>
      </w:r>
      <w:r w:rsidR="00000D87">
        <w:rPr>
          <w:rFonts w:ascii="Times New Roman" w:hAnsi="Times New Roman" w:cs="Times New Roman"/>
          <w:sz w:val="24"/>
          <w:szCs w:val="24"/>
        </w:rPr>
        <w:t>.</w:t>
      </w:r>
    </w:p>
    <w:p w:rsidR="00741CDF" w:rsidRDefault="00741CDF" w:rsidP="00A92EBB">
      <w:pPr>
        <w:widowControl w:val="0"/>
        <w:autoSpaceDE w:val="0"/>
        <w:autoSpaceDN w:val="0"/>
        <w:adjustRightInd w:val="0"/>
        <w:spacing w:after="0" w:line="360" w:lineRule="auto"/>
        <w:ind w:right="164"/>
        <w:jc w:val="both"/>
        <w:rPr>
          <w:rFonts w:ascii="Times New Roman" w:hAnsi="Times New Roman" w:cs="Times New Roman"/>
          <w:color w:val="000000" w:themeColor="text1"/>
          <w:spacing w:val="-2"/>
          <w:sz w:val="24"/>
          <w:szCs w:val="24"/>
        </w:rPr>
      </w:pPr>
    </w:p>
    <w:p w:rsidR="000B08C5" w:rsidRDefault="00000D87" w:rsidP="00A92EBB">
      <w:pPr>
        <w:widowControl w:val="0"/>
        <w:autoSpaceDE w:val="0"/>
        <w:autoSpaceDN w:val="0"/>
        <w:adjustRightInd w:val="0"/>
        <w:spacing w:after="0" w:line="360" w:lineRule="auto"/>
        <w:ind w:right="164"/>
        <w:jc w:val="both"/>
        <w:rPr>
          <w:rFonts w:ascii="Times New Roman" w:hAnsi="Times New Roman" w:cs="Times New Roman"/>
          <w:b/>
          <w:color w:val="000000" w:themeColor="text1"/>
          <w:spacing w:val="-2"/>
          <w:sz w:val="24"/>
          <w:szCs w:val="24"/>
        </w:rPr>
      </w:pPr>
      <w:r w:rsidRPr="00000D87">
        <w:rPr>
          <w:rFonts w:ascii="Times New Roman" w:hAnsi="Times New Roman" w:cs="Times New Roman"/>
          <w:b/>
          <w:color w:val="000000" w:themeColor="text1"/>
          <w:spacing w:val="-2"/>
          <w:sz w:val="24"/>
          <w:szCs w:val="24"/>
        </w:rPr>
        <w:t>Recommendation</w:t>
      </w:r>
    </w:p>
    <w:p w:rsidR="000B08C5" w:rsidRPr="000B08C5" w:rsidRDefault="00000D87" w:rsidP="000B08C5">
      <w:pPr>
        <w:widowControl w:val="0"/>
        <w:autoSpaceDE w:val="0"/>
        <w:autoSpaceDN w:val="0"/>
        <w:adjustRightInd w:val="0"/>
        <w:spacing w:after="0" w:line="415" w:lineRule="exact"/>
        <w:ind w:right="166"/>
        <w:rPr>
          <w:rFonts w:ascii="Times New Roman" w:hAnsi="Times New Roman" w:cs="Times New Roman"/>
          <w:sz w:val="24"/>
          <w:szCs w:val="24"/>
        </w:rPr>
      </w:pPr>
      <w:r w:rsidRPr="00000D87">
        <w:rPr>
          <w:rFonts w:ascii="Times New Roman" w:hAnsi="Times New Roman" w:cs="Times New Roman"/>
          <w:b/>
          <w:color w:val="000000" w:themeColor="text1"/>
          <w:spacing w:val="-2"/>
          <w:sz w:val="24"/>
          <w:szCs w:val="24"/>
        </w:rPr>
        <w:t xml:space="preserve"> </w:t>
      </w:r>
      <w:r w:rsidR="000B08C5">
        <w:rPr>
          <w:rFonts w:ascii="Times New Roman" w:hAnsi="Times New Roman" w:cs="Times New Roman"/>
          <w:color w:val="000000" w:themeColor="text1"/>
          <w:spacing w:val="-2"/>
          <w:sz w:val="24"/>
          <w:szCs w:val="24"/>
        </w:rPr>
        <w:t>S</w:t>
      </w:r>
      <w:r w:rsidR="000B08C5" w:rsidRPr="000B08C5">
        <w:rPr>
          <w:rFonts w:ascii="Times New Roman" w:hAnsi="Times New Roman" w:cs="Times New Roman"/>
          <w:color w:val="000000" w:themeColor="text1"/>
          <w:spacing w:val="-2"/>
          <w:sz w:val="24"/>
          <w:szCs w:val="24"/>
        </w:rPr>
        <w:t xml:space="preserve">ince </w:t>
      </w:r>
      <w:r w:rsidR="000B08C5" w:rsidRPr="000B08C5">
        <w:rPr>
          <w:rFonts w:ascii="Times New Roman" w:hAnsi="Times New Roman" w:cs="Times New Roman"/>
          <w:sz w:val="24"/>
          <w:szCs w:val="24"/>
        </w:rPr>
        <w:t xml:space="preserve">HBV and HCV are major health problem in chronic liver disease patients and therefore the following recommendations </w:t>
      </w:r>
      <w:r w:rsidR="000B08C5" w:rsidRPr="000B08C5">
        <w:rPr>
          <w:rFonts w:ascii="Times New Roman" w:hAnsi="Times New Roman" w:cs="Times New Roman"/>
          <w:spacing w:val="-3"/>
          <w:sz w:val="24"/>
          <w:szCs w:val="24"/>
        </w:rPr>
        <w:t xml:space="preserve">must be carried out for its prevention. </w:t>
      </w:r>
    </w:p>
    <w:p w:rsidR="002D2A8D" w:rsidRPr="000B08C5" w:rsidRDefault="002D2A8D" w:rsidP="00A92EBB">
      <w:pPr>
        <w:widowControl w:val="0"/>
        <w:autoSpaceDE w:val="0"/>
        <w:autoSpaceDN w:val="0"/>
        <w:adjustRightInd w:val="0"/>
        <w:spacing w:after="0" w:line="360" w:lineRule="auto"/>
        <w:ind w:right="164"/>
        <w:jc w:val="both"/>
        <w:rPr>
          <w:rFonts w:ascii="Times New Roman" w:hAnsi="Times New Roman" w:cs="Times New Roman"/>
          <w:b/>
          <w:color w:val="000000" w:themeColor="text1"/>
          <w:spacing w:val="-2"/>
          <w:sz w:val="24"/>
          <w:szCs w:val="24"/>
        </w:rPr>
      </w:pPr>
    </w:p>
    <w:p w:rsidR="00FA097B" w:rsidRDefault="00FA097B" w:rsidP="00A92EBB">
      <w:pPr>
        <w:widowControl w:val="0"/>
        <w:autoSpaceDE w:val="0"/>
        <w:autoSpaceDN w:val="0"/>
        <w:adjustRightInd w:val="0"/>
        <w:spacing w:after="0" w:line="360" w:lineRule="auto"/>
        <w:ind w:right="164"/>
        <w:jc w:val="both"/>
        <w:rPr>
          <w:rFonts w:ascii="Times New Roman" w:hAnsi="Times New Roman" w:cs="Times New Roman"/>
          <w:b/>
          <w:color w:val="000000" w:themeColor="text1"/>
          <w:spacing w:val="-2"/>
          <w:sz w:val="24"/>
          <w:szCs w:val="24"/>
        </w:rPr>
      </w:pPr>
    </w:p>
    <w:p w:rsidR="00FA097B" w:rsidRPr="000B08C5" w:rsidRDefault="00FA097B" w:rsidP="00FA097B">
      <w:pPr>
        <w:pStyle w:val="ListParagraph"/>
        <w:widowControl w:val="0"/>
        <w:numPr>
          <w:ilvl w:val="0"/>
          <w:numId w:val="26"/>
        </w:numPr>
        <w:autoSpaceDE w:val="0"/>
        <w:autoSpaceDN w:val="0"/>
        <w:adjustRightInd w:val="0"/>
        <w:spacing w:after="0" w:line="360" w:lineRule="auto"/>
        <w:ind w:right="164"/>
        <w:jc w:val="both"/>
        <w:rPr>
          <w:rFonts w:ascii="Times New Roman" w:hAnsi="Times New Roman" w:cs="Times New Roman"/>
          <w:b/>
          <w:color w:val="000000" w:themeColor="text1"/>
          <w:spacing w:val="-2"/>
          <w:sz w:val="24"/>
          <w:szCs w:val="24"/>
        </w:rPr>
      </w:pPr>
      <w:r w:rsidRPr="00FA097B">
        <w:rPr>
          <w:rFonts w:ascii="Times New Roman" w:hAnsi="Times New Roman" w:cs="Times New Roman"/>
          <w:spacing w:val="-2"/>
          <w:sz w:val="24"/>
          <w:szCs w:val="24"/>
        </w:rPr>
        <w:t>All clinically diagnosed CLD patients should be tested for HBV and HCV sero status</w:t>
      </w:r>
    </w:p>
    <w:p w:rsidR="000B08C5" w:rsidRDefault="000B08C5" w:rsidP="000B08C5">
      <w:pPr>
        <w:widowControl w:val="0"/>
        <w:autoSpaceDE w:val="0"/>
        <w:autoSpaceDN w:val="0"/>
        <w:adjustRightInd w:val="0"/>
        <w:spacing w:after="0" w:line="360" w:lineRule="auto"/>
        <w:ind w:right="164"/>
        <w:jc w:val="both"/>
        <w:rPr>
          <w:rFonts w:ascii="Times New Roman" w:hAnsi="Times New Roman" w:cs="Times New Roman"/>
          <w:b/>
          <w:color w:val="000000" w:themeColor="text1"/>
          <w:spacing w:val="-2"/>
          <w:sz w:val="24"/>
          <w:szCs w:val="24"/>
        </w:rPr>
      </w:pPr>
    </w:p>
    <w:p w:rsidR="00D851B3" w:rsidRPr="000B08C5" w:rsidRDefault="000B08C5" w:rsidP="00D851B3">
      <w:pPr>
        <w:pStyle w:val="ListParagraph"/>
        <w:widowControl w:val="0"/>
        <w:numPr>
          <w:ilvl w:val="0"/>
          <w:numId w:val="26"/>
        </w:numPr>
        <w:autoSpaceDE w:val="0"/>
        <w:autoSpaceDN w:val="0"/>
        <w:adjustRightInd w:val="0"/>
        <w:spacing w:after="0" w:line="360" w:lineRule="auto"/>
        <w:ind w:right="164"/>
        <w:jc w:val="both"/>
        <w:rPr>
          <w:rFonts w:ascii="Times New Roman" w:hAnsi="Times New Roman" w:cs="Times New Roman"/>
          <w:color w:val="000000" w:themeColor="text1"/>
          <w:spacing w:val="-2"/>
          <w:sz w:val="24"/>
          <w:szCs w:val="24"/>
        </w:rPr>
      </w:pPr>
      <w:r w:rsidRPr="000B08C5">
        <w:rPr>
          <w:rFonts w:ascii="Times New Roman" w:hAnsi="Times New Roman" w:cs="Times New Roman"/>
          <w:color w:val="000000" w:themeColor="text1"/>
          <w:spacing w:val="-2"/>
          <w:sz w:val="24"/>
          <w:szCs w:val="24"/>
        </w:rPr>
        <w:t>Vaccination against HBV is ins</w:t>
      </w:r>
      <w:r w:rsidR="00BA2547">
        <w:rPr>
          <w:rFonts w:ascii="Times New Roman" w:hAnsi="Times New Roman" w:cs="Times New Roman"/>
          <w:color w:val="000000" w:themeColor="text1"/>
          <w:spacing w:val="-2"/>
          <w:sz w:val="24"/>
          <w:szCs w:val="24"/>
        </w:rPr>
        <w:t>trumental in the prevention viral C</w:t>
      </w:r>
      <w:r w:rsidRPr="000B08C5">
        <w:rPr>
          <w:rFonts w:ascii="Times New Roman" w:hAnsi="Times New Roman" w:cs="Times New Roman"/>
          <w:color w:val="000000" w:themeColor="text1"/>
          <w:spacing w:val="-2"/>
          <w:sz w:val="24"/>
          <w:szCs w:val="24"/>
        </w:rPr>
        <w:t xml:space="preserve">LD, and is recommended for all newborns and individuals who are at increased risk for infection </w:t>
      </w:r>
      <w:r w:rsidR="00B62F4F" w:rsidRPr="000B08C5">
        <w:rPr>
          <w:rStyle w:val="st"/>
          <w:rFonts w:ascii="Times New Roman" w:hAnsi="Times New Roman" w:cs="Times New Roman"/>
          <w:sz w:val="24"/>
          <w:szCs w:val="24"/>
        </w:rPr>
        <w:t>especially</w:t>
      </w:r>
      <w:r w:rsidRPr="000B08C5">
        <w:rPr>
          <w:rStyle w:val="st"/>
          <w:rFonts w:ascii="Times New Roman" w:hAnsi="Times New Roman" w:cs="Times New Roman"/>
          <w:sz w:val="24"/>
          <w:szCs w:val="24"/>
        </w:rPr>
        <w:t xml:space="preserve"> People with </w:t>
      </w:r>
      <w:r w:rsidRPr="000B08C5">
        <w:rPr>
          <w:rStyle w:val="st"/>
          <w:rFonts w:ascii="Times New Roman" w:hAnsi="Times New Roman" w:cs="Times New Roman"/>
          <w:bCs/>
          <w:sz w:val="24"/>
          <w:szCs w:val="24"/>
        </w:rPr>
        <w:t>multiple sex</w:t>
      </w:r>
      <w:r w:rsidRPr="000B08C5">
        <w:rPr>
          <w:rStyle w:val="st"/>
          <w:rFonts w:ascii="Times New Roman" w:hAnsi="Times New Roman" w:cs="Times New Roman"/>
          <w:sz w:val="24"/>
          <w:szCs w:val="24"/>
        </w:rPr>
        <w:t xml:space="preserve"> </w:t>
      </w:r>
      <w:r w:rsidRPr="000B08C5">
        <w:rPr>
          <w:rStyle w:val="st"/>
          <w:rFonts w:ascii="Times New Roman" w:hAnsi="Times New Roman" w:cs="Times New Roman"/>
          <w:bCs/>
          <w:sz w:val="24"/>
          <w:szCs w:val="24"/>
        </w:rPr>
        <w:t>partners</w:t>
      </w:r>
      <w:r w:rsidRPr="000B08C5">
        <w:rPr>
          <w:rStyle w:val="st"/>
        </w:rPr>
        <w:t>.</w:t>
      </w:r>
    </w:p>
    <w:p w:rsidR="0026049F" w:rsidRPr="0026049F" w:rsidRDefault="0026049F" w:rsidP="00A92EBB">
      <w:pPr>
        <w:widowControl w:val="0"/>
        <w:autoSpaceDE w:val="0"/>
        <w:autoSpaceDN w:val="0"/>
        <w:adjustRightInd w:val="0"/>
        <w:spacing w:after="0" w:line="240" w:lineRule="exact"/>
        <w:ind w:right="163"/>
        <w:jc w:val="both"/>
        <w:rPr>
          <w:rFonts w:ascii="Times New Roman" w:hAnsi="Times New Roman" w:cs="Times New Roman"/>
          <w:color w:val="FFC000"/>
          <w:sz w:val="24"/>
          <w:szCs w:val="24"/>
        </w:rPr>
      </w:pPr>
    </w:p>
    <w:p w:rsidR="000B08C5" w:rsidRDefault="00B62F4F" w:rsidP="000B08C5">
      <w:pPr>
        <w:pStyle w:val="ListParagraph"/>
        <w:widowControl w:val="0"/>
        <w:numPr>
          <w:ilvl w:val="0"/>
          <w:numId w:val="25"/>
        </w:numPr>
        <w:autoSpaceDE w:val="0"/>
        <w:autoSpaceDN w:val="0"/>
        <w:adjustRightInd w:val="0"/>
        <w:spacing w:after="0" w:line="360" w:lineRule="auto"/>
        <w:ind w:right="163"/>
        <w:jc w:val="both"/>
        <w:rPr>
          <w:rFonts w:ascii="Times New Roman" w:hAnsi="Times New Roman" w:cs="Times New Roman"/>
          <w:sz w:val="24"/>
          <w:szCs w:val="24"/>
        </w:rPr>
      </w:pPr>
      <w:r>
        <w:rPr>
          <w:rFonts w:ascii="Times New Roman" w:hAnsi="Times New Roman" w:cs="Times New Roman"/>
          <w:sz w:val="24"/>
          <w:szCs w:val="24"/>
        </w:rPr>
        <w:t>A</w:t>
      </w:r>
      <w:r w:rsidRPr="000B08C5">
        <w:rPr>
          <w:rFonts w:ascii="Times New Roman" w:hAnsi="Times New Roman" w:cs="Times New Roman"/>
          <w:sz w:val="24"/>
          <w:szCs w:val="24"/>
        </w:rPr>
        <w:t>wareness</w:t>
      </w:r>
      <w:r w:rsidR="000B08C5" w:rsidRPr="000B08C5">
        <w:rPr>
          <w:rStyle w:val="st"/>
          <w:rFonts w:ascii="Times New Roman" w:hAnsi="Times New Roman" w:cs="Times New Roman"/>
          <w:sz w:val="24"/>
          <w:szCs w:val="24"/>
        </w:rPr>
        <w:t xml:space="preserve"> of</w:t>
      </w:r>
      <w:r>
        <w:rPr>
          <w:rStyle w:val="st"/>
          <w:rFonts w:ascii="Times New Roman" w:hAnsi="Times New Roman" w:cs="Times New Roman"/>
          <w:sz w:val="24"/>
          <w:szCs w:val="24"/>
        </w:rPr>
        <w:t xml:space="preserve"> people on modes</w:t>
      </w:r>
      <w:r w:rsidR="000B08C5" w:rsidRPr="000B08C5">
        <w:rPr>
          <w:rStyle w:val="st"/>
          <w:rFonts w:ascii="Times New Roman" w:hAnsi="Times New Roman" w:cs="Times New Roman"/>
          <w:sz w:val="24"/>
          <w:szCs w:val="24"/>
        </w:rPr>
        <w:t xml:space="preserve"> of </w:t>
      </w:r>
      <w:r w:rsidR="000B08C5" w:rsidRPr="000B08C5">
        <w:rPr>
          <w:rStyle w:val="st"/>
          <w:rFonts w:ascii="Times New Roman" w:hAnsi="Times New Roman" w:cs="Times New Roman"/>
          <w:bCs/>
          <w:sz w:val="24"/>
          <w:szCs w:val="24"/>
        </w:rPr>
        <w:t>transmission</w:t>
      </w:r>
      <w:r w:rsidR="00000D87" w:rsidRPr="000B08C5">
        <w:rPr>
          <w:rFonts w:ascii="Times New Roman" w:hAnsi="Times New Roman" w:cs="Times New Roman"/>
          <w:sz w:val="24"/>
          <w:szCs w:val="24"/>
        </w:rPr>
        <w:t xml:space="preserve"> of the hepatitis B </w:t>
      </w:r>
      <w:r w:rsidR="000B08C5" w:rsidRPr="000B08C5">
        <w:rPr>
          <w:rFonts w:ascii="Times New Roman" w:hAnsi="Times New Roman" w:cs="Times New Roman"/>
          <w:sz w:val="24"/>
          <w:szCs w:val="24"/>
        </w:rPr>
        <w:t>and hepatitis C</w:t>
      </w:r>
      <w:r>
        <w:rPr>
          <w:rFonts w:ascii="Times New Roman" w:hAnsi="Times New Roman" w:cs="Times New Roman"/>
          <w:sz w:val="24"/>
          <w:szCs w:val="24"/>
        </w:rPr>
        <w:t xml:space="preserve"> important to </w:t>
      </w:r>
      <w:r w:rsidR="003F0545">
        <w:rPr>
          <w:rFonts w:ascii="Times New Roman" w:hAnsi="Times New Roman" w:cs="Times New Roman"/>
          <w:sz w:val="24"/>
          <w:szCs w:val="24"/>
        </w:rPr>
        <w:t xml:space="preserve">prevent </w:t>
      </w:r>
      <w:r w:rsidR="003F0545" w:rsidRPr="000B08C5">
        <w:rPr>
          <w:rFonts w:ascii="Times New Roman" w:hAnsi="Times New Roman" w:cs="Times New Roman"/>
          <w:sz w:val="24"/>
          <w:szCs w:val="24"/>
        </w:rPr>
        <w:t>viral</w:t>
      </w:r>
      <w:r w:rsidR="000B08C5" w:rsidRPr="000B08C5">
        <w:rPr>
          <w:rFonts w:ascii="Times New Roman" w:hAnsi="Times New Roman" w:cs="Times New Roman"/>
          <w:sz w:val="24"/>
          <w:szCs w:val="24"/>
        </w:rPr>
        <w:t xml:space="preserve"> </w:t>
      </w:r>
      <w:r w:rsidRPr="000B08C5">
        <w:rPr>
          <w:rFonts w:ascii="Times New Roman" w:hAnsi="Times New Roman" w:cs="Times New Roman"/>
          <w:sz w:val="24"/>
          <w:szCs w:val="24"/>
        </w:rPr>
        <w:t>infection</w:t>
      </w:r>
      <w:r>
        <w:rPr>
          <w:rFonts w:ascii="Times New Roman" w:hAnsi="Times New Roman" w:cs="Times New Roman"/>
          <w:sz w:val="24"/>
          <w:szCs w:val="24"/>
        </w:rPr>
        <w:t>.</w:t>
      </w:r>
    </w:p>
    <w:p w:rsidR="00000D87" w:rsidRPr="00000D87" w:rsidRDefault="000B08C5" w:rsidP="000B08C5">
      <w:pPr>
        <w:pStyle w:val="ListParagraph"/>
        <w:widowControl w:val="0"/>
        <w:autoSpaceDE w:val="0"/>
        <w:autoSpaceDN w:val="0"/>
        <w:adjustRightInd w:val="0"/>
        <w:spacing w:after="0" w:line="360" w:lineRule="auto"/>
        <w:ind w:left="951" w:right="163"/>
        <w:jc w:val="both"/>
        <w:rPr>
          <w:rFonts w:ascii="Times New Roman" w:hAnsi="Times New Roman" w:cs="Times New Roman"/>
          <w:sz w:val="24"/>
          <w:szCs w:val="24"/>
        </w:rPr>
      </w:pPr>
      <w:r w:rsidRPr="00000D87">
        <w:rPr>
          <w:rFonts w:ascii="Times New Roman" w:hAnsi="Times New Roman" w:cs="Times New Roman"/>
          <w:sz w:val="24"/>
          <w:szCs w:val="24"/>
        </w:rPr>
        <w:t xml:space="preserve"> </w:t>
      </w:r>
    </w:p>
    <w:p w:rsidR="00FC241F" w:rsidRPr="00084D55" w:rsidRDefault="00C33846" w:rsidP="00084D55">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Adoption of highly sensitive method</w:t>
      </w:r>
      <w:r w:rsidR="00000D87" w:rsidRPr="00135E38">
        <w:rPr>
          <w:rFonts w:ascii="Times New Roman" w:hAnsi="Times New Roman" w:cs="Times New Roman"/>
          <w:sz w:val="24"/>
          <w:szCs w:val="24"/>
        </w:rPr>
        <w:t xml:space="preserve"> to screening of</w:t>
      </w:r>
      <w:r>
        <w:rPr>
          <w:rFonts w:ascii="Times New Roman" w:hAnsi="Times New Roman" w:cs="Times New Roman"/>
          <w:sz w:val="24"/>
          <w:szCs w:val="24"/>
        </w:rPr>
        <w:t xml:space="preserve"> blood donor for HCV in blood </w:t>
      </w:r>
      <w:r w:rsidR="0017495D">
        <w:rPr>
          <w:rFonts w:ascii="Times New Roman" w:hAnsi="Times New Roman" w:cs="Times New Roman"/>
          <w:sz w:val="24"/>
          <w:szCs w:val="24"/>
        </w:rPr>
        <w:t>bank.</w:t>
      </w:r>
    </w:p>
    <w:p w:rsidR="005B4596" w:rsidRDefault="005B4596" w:rsidP="00FA097B">
      <w:pPr>
        <w:spacing w:line="360" w:lineRule="auto"/>
        <w:ind w:left="231"/>
        <w:jc w:val="both"/>
        <w:rPr>
          <w:rFonts w:ascii="Times New Roman" w:hAnsi="Times New Roman" w:cs="Times New Roman"/>
          <w:sz w:val="28"/>
          <w:szCs w:val="28"/>
        </w:rPr>
      </w:pPr>
    </w:p>
    <w:p w:rsidR="00CD214D" w:rsidRPr="00124EE0" w:rsidRDefault="00124EE0" w:rsidP="00124EE0">
      <w:pPr>
        <w:pStyle w:val="Heading1"/>
        <w:rPr>
          <w:rFonts w:ascii="Times New Roman" w:hAnsi="Times New Roman" w:cs="Times New Roman"/>
          <w:sz w:val="24"/>
          <w:szCs w:val="24"/>
        </w:rPr>
      </w:pPr>
      <w:bookmarkStart w:id="47" w:name="_Toc387087562"/>
      <w:r w:rsidRPr="00124EE0">
        <w:rPr>
          <w:rFonts w:ascii="Times New Roman" w:hAnsi="Times New Roman" w:cs="Times New Roman"/>
        </w:rPr>
        <w:lastRenderedPageBreak/>
        <w:t>10</w:t>
      </w:r>
      <w:r w:rsidR="00F37BA3" w:rsidRPr="00124EE0">
        <w:rPr>
          <w:rFonts w:ascii="Times New Roman" w:hAnsi="Times New Roman" w:cs="Times New Roman"/>
        </w:rPr>
        <w:t>. Reference</w:t>
      </w:r>
      <w:bookmarkEnd w:id="47"/>
      <w:r w:rsidR="00CD214D" w:rsidRPr="00124EE0">
        <w:rPr>
          <w:rFonts w:ascii="Times New Roman" w:hAnsi="Times New Roman" w:cs="Times New Roman"/>
        </w:rPr>
        <w:t xml:space="preserve"> </w:t>
      </w:r>
    </w:p>
    <w:p w:rsidR="00127FB7" w:rsidRDefault="00CD214D" w:rsidP="002A5CF9">
      <w:pPr>
        <w:spacing w:line="360" w:lineRule="auto"/>
        <w:rPr>
          <w:rFonts w:ascii="Times New Roman" w:hAnsi="Times New Roman" w:cs="Times New Roman"/>
          <w:sz w:val="24"/>
          <w:szCs w:val="24"/>
        </w:rPr>
      </w:pPr>
      <w:r w:rsidRPr="00B428CF">
        <w:rPr>
          <w:rFonts w:ascii="Times New Roman" w:hAnsi="Times New Roman" w:cs="Times New Roman"/>
          <w:sz w:val="24"/>
          <w:szCs w:val="24"/>
        </w:rPr>
        <w:t>1.  Rikabi</w:t>
      </w:r>
      <w:r w:rsidR="00373874">
        <w:rPr>
          <w:rFonts w:ascii="Times New Roman" w:hAnsi="Times New Roman" w:cs="Times New Roman"/>
          <w:sz w:val="24"/>
          <w:szCs w:val="24"/>
        </w:rPr>
        <w:t xml:space="preserve"> A,</w:t>
      </w:r>
      <w:r w:rsidRPr="00B428CF">
        <w:rPr>
          <w:rFonts w:ascii="Times New Roman" w:hAnsi="Times New Roman" w:cs="Times New Roman"/>
          <w:sz w:val="24"/>
          <w:szCs w:val="24"/>
        </w:rPr>
        <w:t xml:space="preserve"> Bener</w:t>
      </w:r>
      <w:r w:rsidR="00373874">
        <w:rPr>
          <w:rFonts w:ascii="Times New Roman" w:hAnsi="Times New Roman" w:cs="Times New Roman"/>
          <w:sz w:val="24"/>
          <w:szCs w:val="24"/>
        </w:rPr>
        <w:t xml:space="preserve"> A</w:t>
      </w:r>
      <w:r w:rsidR="00373874" w:rsidRPr="00B428CF">
        <w:rPr>
          <w:rFonts w:ascii="Times New Roman" w:hAnsi="Times New Roman" w:cs="Times New Roman"/>
          <w:sz w:val="24"/>
          <w:szCs w:val="24"/>
        </w:rPr>
        <w:t>,</w:t>
      </w:r>
      <w:r w:rsidRPr="00B428CF">
        <w:rPr>
          <w:rFonts w:ascii="Times New Roman" w:hAnsi="Times New Roman" w:cs="Times New Roman"/>
          <w:sz w:val="24"/>
          <w:szCs w:val="24"/>
        </w:rPr>
        <w:t xml:space="preserve"> Al-Marri</w:t>
      </w:r>
      <w:r w:rsidR="00373874" w:rsidRPr="00373874">
        <w:rPr>
          <w:rFonts w:ascii="Times New Roman" w:hAnsi="Times New Roman" w:cs="Times New Roman"/>
          <w:sz w:val="24"/>
          <w:szCs w:val="24"/>
        </w:rPr>
        <w:t xml:space="preserve"> </w:t>
      </w:r>
      <w:r w:rsidR="00373874" w:rsidRPr="00B428CF">
        <w:rPr>
          <w:rFonts w:ascii="Times New Roman" w:hAnsi="Times New Roman" w:cs="Times New Roman"/>
          <w:sz w:val="24"/>
          <w:szCs w:val="24"/>
        </w:rPr>
        <w:t>A</w:t>
      </w:r>
      <w:r w:rsidR="00373874">
        <w:rPr>
          <w:rFonts w:ascii="Times New Roman" w:hAnsi="Times New Roman" w:cs="Times New Roman"/>
          <w:sz w:val="24"/>
          <w:szCs w:val="24"/>
        </w:rPr>
        <w:t xml:space="preserve"> </w:t>
      </w:r>
      <w:r w:rsidRPr="00B428CF">
        <w:rPr>
          <w:rFonts w:ascii="Times New Roman" w:hAnsi="Times New Roman" w:cs="Times New Roman"/>
          <w:sz w:val="24"/>
          <w:szCs w:val="24"/>
        </w:rPr>
        <w:t xml:space="preserve"> and Al-Thani</w:t>
      </w:r>
      <w:r w:rsidR="00373874">
        <w:rPr>
          <w:rFonts w:ascii="Times New Roman" w:hAnsi="Times New Roman" w:cs="Times New Roman"/>
          <w:sz w:val="24"/>
          <w:szCs w:val="24"/>
        </w:rPr>
        <w:t xml:space="preserve"> S.</w:t>
      </w:r>
      <w:r w:rsidRPr="00B428CF">
        <w:rPr>
          <w:rFonts w:ascii="Times New Roman" w:hAnsi="Times New Roman" w:cs="Times New Roman"/>
          <w:sz w:val="24"/>
          <w:szCs w:val="24"/>
        </w:rPr>
        <w:t xml:space="preserve"> Hepatitis B a</w:t>
      </w:r>
      <w:r w:rsidR="004A5C4B">
        <w:rPr>
          <w:rFonts w:ascii="Times New Roman" w:hAnsi="Times New Roman" w:cs="Times New Roman"/>
          <w:sz w:val="24"/>
          <w:szCs w:val="24"/>
        </w:rPr>
        <w:t>nd C viral infections in</w:t>
      </w:r>
      <w:r w:rsidR="00373874">
        <w:rPr>
          <w:rFonts w:ascii="Times New Roman" w:hAnsi="Times New Roman" w:cs="Times New Roman"/>
          <w:sz w:val="24"/>
          <w:szCs w:val="24"/>
        </w:rPr>
        <w:t xml:space="preserve"> </w:t>
      </w:r>
      <w:r w:rsidRPr="00B428CF">
        <w:rPr>
          <w:rFonts w:ascii="Times New Roman" w:hAnsi="Times New Roman" w:cs="Times New Roman"/>
          <w:sz w:val="24"/>
          <w:szCs w:val="24"/>
        </w:rPr>
        <w:t xml:space="preserve">chronic liver disease: a populationbased study in Qatar </w:t>
      </w:r>
      <w:r w:rsidR="00373874">
        <w:rPr>
          <w:rFonts w:ascii="Times New Roman" w:hAnsi="Times New Roman" w:cs="Times New Roman"/>
          <w:sz w:val="24"/>
          <w:szCs w:val="24"/>
        </w:rPr>
        <w:t>.</w:t>
      </w:r>
      <w:r w:rsidRPr="00B428CF">
        <w:rPr>
          <w:rFonts w:ascii="Times New Roman" w:hAnsi="Times New Roman" w:cs="Times New Roman"/>
          <w:sz w:val="24"/>
          <w:szCs w:val="24"/>
        </w:rPr>
        <w:t>Eastern Mediterranean Health J; 2009; 15(4</w:t>
      </w:r>
      <w:r w:rsidRPr="00B00DDA">
        <w:rPr>
          <w:rFonts w:ascii="Times New Roman" w:hAnsi="Times New Roman" w:cs="Times New Roman"/>
          <w:sz w:val="24"/>
          <w:szCs w:val="24"/>
        </w:rPr>
        <w:t>)</w:t>
      </w:r>
      <w:r w:rsidR="00373874" w:rsidRPr="00B00DDA">
        <w:rPr>
          <w:rFonts w:ascii="Times New Roman" w:hAnsi="Times New Roman" w:cs="Times New Roman"/>
          <w:sz w:val="24"/>
          <w:szCs w:val="24"/>
        </w:rPr>
        <w:t>:</w:t>
      </w:r>
      <w:r w:rsidR="00386E17" w:rsidRPr="00B00DDA">
        <w:rPr>
          <w:rFonts w:ascii="Times New Roman" w:hAnsi="Times New Roman" w:cs="Times New Roman"/>
          <w:sz w:val="24"/>
          <w:szCs w:val="24"/>
        </w:rPr>
        <w:t>22-29</w:t>
      </w:r>
      <w:r w:rsidR="00923BA3">
        <w:rPr>
          <w:rFonts w:ascii="Times New Roman" w:hAnsi="Times New Roman" w:cs="Times New Roman"/>
          <w:sz w:val="24"/>
          <w:szCs w:val="24"/>
        </w:rPr>
        <w:t>.</w:t>
      </w:r>
    </w:p>
    <w:p w:rsidR="004878DB" w:rsidRPr="00117952" w:rsidRDefault="00CD214D" w:rsidP="002A5CF9">
      <w:pPr>
        <w:spacing w:line="360" w:lineRule="auto"/>
        <w:rPr>
          <w:rFonts w:ascii="Times New Roman" w:hAnsi="Times New Roman" w:cs="Times New Roman"/>
          <w:sz w:val="24"/>
          <w:szCs w:val="24"/>
        </w:rPr>
      </w:pPr>
      <w:r w:rsidRPr="00B428CF">
        <w:rPr>
          <w:rFonts w:ascii="Times New Roman" w:hAnsi="Times New Roman" w:cs="Times New Roman"/>
          <w:sz w:val="24"/>
          <w:szCs w:val="24"/>
        </w:rPr>
        <w:t xml:space="preserve">2. </w:t>
      </w:r>
      <w:r w:rsidR="00373874">
        <w:rPr>
          <w:rFonts w:ascii="Times New Roman" w:hAnsi="Times New Roman" w:cs="Times New Roman"/>
          <w:sz w:val="24"/>
          <w:szCs w:val="24"/>
        </w:rPr>
        <w:t xml:space="preserve">Gregory A, Poland, </w:t>
      </w:r>
      <w:r w:rsidR="00373874" w:rsidRPr="00117952">
        <w:rPr>
          <w:rFonts w:ascii="Times New Roman" w:hAnsi="Times New Roman" w:cs="Times New Roman"/>
          <w:sz w:val="24"/>
          <w:szCs w:val="24"/>
        </w:rPr>
        <w:t>Robert</w:t>
      </w:r>
      <w:r w:rsidR="004878DB" w:rsidRPr="00117952">
        <w:rPr>
          <w:rFonts w:ascii="Times New Roman" w:hAnsi="Times New Roman" w:cs="Times New Roman"/>
          <w:sz w:val="24"/>
          <w:szCs w:val="24"/>
        </w:rPr>
        <w:t xml:space="preserve"> NJ</w:t>
      </w:r>
      <w:r w:rsidR="00373874">
        <w:rPr>
          <w:rFonts w:ascii="Times New Roman" w:hAnsi="Times New Roman" w:cs="Times New Roman"/>
          <w:sz w:val="24"/>
          <w:szCs w:val="24"/>
        </w:rPr>
        <w:t>.</w:t>
      </w:r>
      <w:r w:rsidR="004878DB" w:rsidRPr="00117952">
        <w:rPr>
          <w:rFonts w:ascii="Times New Roman" w:hAnsi="Times New Roman" w:cs="Times New Roman"/>
          <w:sz w:val="24"/>
          <w:szCs w:val="24"/>
        </w:rPr>
        <w:t xml:space="preserve"> Prevention of Hepatitis</w:t>
      </w:r>
      <w:r w:rsidR="004878DB">
        <w:rPr>
          <w:rFonts w:ascii="Times New Roman" w:hAnsi="Times New Roman" w:cs="Times New Roman"/>
          <w:sz w:val="24"/>
          <w:szCs w:val="24"/>
        </w:rPr>
        <w:t xml:space="preserve"> B with the Hepatitis B vaccine </w:t>
      </w:r>
      <w:r w:rsidR="004878DB" w:rsidRPr="00117952">
        <w:rPr>
          <w:rFonts w:ascii="Times New Roman" w:hAnsi="Times New Roman" w:cs="Times New Roman"/>
          <w:iCs/>
          <w:sz w:val="24"/>
          <w:szCs w:val="24"/>
        </w:rPr>
        <w:t>N Engl J Med;</w:t>
      </w:r>
      <w:r w:rsidR="004878DB" w:rsidRPr="004878DB">
        <w:rPr>
          <w:rFonts w:ascii="Times New Roman" w:hAnsi="Times New Roman" w:cs="Times New Roman"/>
          <w:bCs/>
          <w:sz w:val="24"/>
          <w:szCs w:val="24"/>
        </w:rPr>
        <w:t xml:space="preserve"> </w:t>
      </w:r>
      <w:r w:rsidR="004878DB" w:rsidRPr="00117952">
        <w:rPr>
          <w:rFonts w:ascii="Times New Roman" w:hAnsi="Times New Roman" w:cs="Times New Roman"/>
          <w:bCs/>
          <w:sz w:val="24"/>
          <w:szCs w:val="24"/>
        </w:rPr>
        <w:t>2004</w:t>
      </w:r>
      <w:r w:rsidR="004878DB">
        <w:rPr>
          <w:rFonts w:ascii="Times New Roman" w:hAnsi="Times New Roman" w:cs="Times New Roman"/>
          <w:bCs/>
          <w:sz w:val="24"/>
          <w:szCs w:val="24"/>
        </w:rPr>
        <w:t>;</w:t>
      </w:r>
      <w:r w:rsidR="004878DB" w:rsidRPr="00117952">
        <w:rPr>
          <w:rFonts w:ascii="Times New Roman" w:hAnsi="Times New Roman" w:cs="Times New Roman"/>
          <w:iCs/>
          <w:sz w:val="24"/>
          <w:szCs w:val="24"/>
        </w:rPr>
        <w:t xml:space="preserve"> 351(27): 2832-2838</w:t>
      </w:r>
      <w:r w:rsidR="004878DB" w:rsidRPr="00117952">
        <w:rPr>
          <w:rFonts w:ascii="Times New Roman" w:hAnsi="Times New Roman" w:cs="Times New Roman"/>
          <w:sz w:val="24"/>
          <w:szCs w:val="24"/>
        </w:rPr>
        <w:t>.</w:t>
      </w:r>
    </w:p>
    <w:p w:rsidR="00127FB7" w:rsidRPr="00B00DDA" w:rsidRDefault="00CD214D" w:rsidP="00127FB7">
      <w:pPr>
        <w:autoSpaceDE w:val="0"/>
        <w:autoSpaceDN w:val="0"/>
        <w:adjustRightInd w:val="0"/>
        <w:spacing w:after="0" w:line="360" w:lineRule="auto"/>
        <w:rPr>
          <w:rFonts w:ascii="Times New Roman" w:hAnsi="Times New Roman" w:cs="Times New Roman"/>
          <w:sz w:val="24"/>
          <w:szCs w:val="24"/>
        </w:rPr>
      </w:pPr>
      <w:r w:rsidRPr="00761377">
        <w:rPr>
          <w:rFonts w:ascii="Times New Roman" w:hAnsi="Times New Roman" w:cs="Times New Roman"/>
          <w:sz w:val="24"/>
          <w:szCs w:val="24"/>
        </w:rPr>
        <w:t xml:space="preserve">3. </w:t>
      </w:r>
      <w:r>
        <w:rPr>
          <w:rFonts w:ascii="Times New Roman" w:hAnsi="Times New Roman" w:cs="Times New Roman"/>
          <w:sz w:val="24"/>
          <w:szCs w:val="24"/>
        </w:rPr>
        <w:t xml:space="preserve"> </w:t>
      </w:r>
      <w:r w:rsidRPr="00C91F71">
        <w:rPr>
          <w:rFonts w:ascii="Times New Roman" w:eastAsia="BerkeleyStd-Bold" w:hAnsi="Times New Roman" w:cs="Times New Roman"/>
          <w:bCs/>
          <w:sz w:val="24"/>
          <w:szCs w:val="24"/>
        </w:rPr>
        <w:t>Igor R, Evropi T, Harish N, Ana M</w:t>
      </w:r>
      <w:r>
        <w:rPr>
          <w:rFonts w:ascii="Times New Roman" w:eastAsia="BerkeleyStd-Bold" w:hAnsi="Times New Roman" w:cs="Times New Roman"/>
          <w:bCs/>
          <w:sz w:val="24"/>
          <w:szCs w:val="24"/>
        </w:rPr>
        <w:t xml:space="preserve"> and </w:t>
      </w:r>
      <w:r w:rsidRPr="00C91F71">
        <w:rPr>
          <w:rFonts w:ascii="Times New Roman" w:eastAsia="BerkeleyStd-Bold" w:hAnsi="Times New Roman" w:cs="Times New Roman"/>
          <w:bCs/>
          <w:sz w:val="24"/>
          <w:szCs w:val="24"/>
        </w:rPr>
        <w:t>Harry C</w:t>
      </w:r>
      <w:r>
        <w:rPr>
          <w:rFonts w:ascii="BerkeleyStd-Bold" w:eastAsia="BerkeleyStd-Bold" w:cs="BerkeleyStd-Bold"/>
          <w:b/>
          <w:bCs/>
          <w:sz w:val="25"/>
          <w:szCs w:val="25"/>
        </w:rPr>
        <w:t xml:space="preserve"> </w:t>
      </w:r>
      <w:r>
        <w:rPr>
          <w:rFonts w:ascii="Times New Roman" w:hAnsi="Times New Roman" w:cs="Times New Roman"/>
          <w:bCs/>
          <w:sz w:val="24"/>
          <w:szCs w:val="24"/>
        </w:rPr>
        <w:t xml:space="preserve">Reducing the burden of maternal and neonatal infections in low-income </w:t>
      </w:r>
      <w:r w:rsidRPr="008A4C79">
        <w:rPr>
          <w:rFonts w:ascii="Times New Roman" w:hAnsi="Times New Roman" w:cs="Times New Roman"/>
          <w:bCs/>
          <w:sz w:val="24"/>
          <w:szCs w:val="24"/>
        </w:rPr>
        <w:t>settings</w:t>
      </w:r>
      <w:r w:rsidR="007E71C2">
        <w:rPr>
          <w:rFonts w:ascii="Times New Roman" w:hAnsi="Times New Roman" w:cs="Times New Roman"/>
          <w:bCs/>
          <w:sz w:val="24"/>
          <w:szCs w:val="24"/>
        </w:rPr>
        <w:t>.</w:t>
      </w:r>
      <w:r>
        <w:rPr>
          <w:rFonts w:ascii="Times New Roman" w:hAnsi="Times New Roman" w:cs="Times New Roman"/>
          <w:bCs/>
          <w:sz w:val="24"/>
          <w:szCs w:val="24"/>
        </w:rPr>
        <w:t xml:space="preserve"> J </w:t>
      </w:r>
      <w:r w:rsidR="007E71C2">
        <w:rPr>
          <w:rFonts w:ascii="Times New Roman" w:hAnsi="Times New Roman" w:cs="Times New Roman"/>
          <w:bCs/>
          <w:sz w:val="24"/>
          <w:szCs w:val="24"/>
        </w:rPr>
        <w:t xml:space="preserve">Global </w:t>
      </w:r>
      <w:r w:rsidR="007E71C2">
        <w:rPr>
          <w:rFonts w:ascii="Times New Roman" w:hAnsi="Times New Roman" w:cs="Times New Roman"/>
          <w:sz w:val="24"/>
          <w:szCs w:val="24"/>
        </w:rPr>
        <w:t>2011;</w:t>
      </w:r>
      <w:r w:rsidR="007E71C2" w:rsidRPr="006F3710">
        <w:rPr>
          <w:rFonts w:ascii="Times New Roman" w:hAnsi="Times New Roman" w:cs="Times New Roman"/>
          <w:sz w:val="24"/>
          <w:szCs w:val="24"/>
        </w:rPr>
        <w:t xml:space="preserve"> 1</w:t>
      </w:r>
      <w:r>
        <w:rPr>
          <w:rFonts w:ascii="Times New Roman" w:hAnsi="Times New Roman" w:cs="Times New Roman"/>
          <w:sz w:val="24"/>
          <w:szCs w:val="24"/>
        </w:rPr>
        <w:t>(</w:t>
      </w:r>
      <w:r w:rsidRPr="006F3710">
        <w:rPr>
          <w:rFonts w:ascii="Times New Roman" w:hAnsi="Times New Roman" w:cs="Times New Roman"/>
          <w:sz w:val="24"/>
          <w:szCs w:val="24"/>
        </w:rPr>
        <w:t>2</w:t>
      </w:r>
      <w:r w:rsidRPr="00B00DDA">
        <w:rPr>
          <w:rFonts w:ascii="Times New Roman" w:hAnsi="Times New Roman" w:cs="Times New Roman"/>
          <w:sz w:val="24"/>
          <w:szCs w:val="24"/>
        </w:rPr>
        <w:t>)</w:t>
      </w:r>
      <w:r w:rsidR="00373874" w:rsidRPr="00B00DDA">
        <w:rPr>
          <w:rFonts w:ascii="Times New Roman" w:hAnsi="Times New Roman" w:cs="Times New Roman"/>
          <w:sz w:val="24"/>
          <w:szCs w:val="24"/>
        </w:rPr>
        <w:t xml:space="preserve">: </w:t>
      </w:r>
      <w:r w:rsidR="00386E17" w:rsidRPr="00B00DDA">
        <w:rPr>
          <w:rFonts w:ascii="Times New Roman" w:hAnsi="Times New Roman" w:cs="Times New Roman"/>
          <w:sz w:val="24"/>
          <w:szCs w:val="24"/>
        </w:rPr>
        <w:t>1211-1218</w:t>
      </w:r>
      <w:r w:rsidR="00923BA3">
        <w:rPr>
          <w:rFonts w:ascii="Times New Roman" w:hAnsi="Times New Roman" w:cs="Times New Roman"/>
          <w:sz w:val="24"/>
          <w:szCs w:val="24"/>
        </w:rPr>
        <w:t>.</w:t>
      </w:r>
    </w:p>
    <w:p w:rsidR="002A5CF9" w:rsidRDefault="008243D2" w:rsidP="00127FB7">
      <w:pPr>
        <w:spacing w:line="360" w:lineRule="auto"/>
        <w:jc w:val="both"/>
        <w:rPr>
          <w:rFonts w:ascii="Times New Roman" w:hAnsi="Times New Roman" w:cs="Times New Roman"/>
          <w:sz w:val="24"/>
          <w:szCs w:val="24"/>
        </w:rPr>
      </w:pPr>
      <w:r>
        <w:rPr>
          <w:rFonts w:ascii="Times New Roman" w:hAnsi="Times New Roman" w:cs="Times New Roman"/>
          <w:sz w:val="24"/>
          <w:szCs w:val="24"/>
        </w:rPr>
        <w:t>4. Abel G</w:t>
      </w:r>
      <w:r w:rsidR="001915C4">
        <w:rPr>
          <w:rFonts w:ascii="Times New Roman" w:hAnsi="Times New Roman" w:cs="Times New Roman"/>
          <w:sz w:val="24"/>
          <w:szCs w:val="24"/>
        </w:rPr>
        <w:t>.</w:t>
      </w:r>
      <w:r>
        <w:rPr>
          <w:rFonts w:ascii="Times New Roman" w:hAnsi="Times New Roman" w:cs="Times New Roman"/>
          <w:sz w:val="24"/>
          <w:szCs w:val="24"/>
        </w:rPr>
        <w:t xml:space="preserve"> </w:t>
      </w:r>
      <w:r w:rsidR="00CD214D" w:rsidRPr="00761377">
        <w:rPr>
          <w:rFonts w:ascii="Times New Roman" w:hAnsi="Times New Roman" w:cs="Times New Roman"/>
          <w:sz w:val="24"/>
          <w:szCs w:val="24"/>
        </w:rPr>
        <w:t>Sero-prevalence of HBV and HCV among chronic liver disease patients visiting OPD in public hospita</w:t>
      </w:r>
      <w:r w:rsidR="00CB7D35">
        <w:rPr>
          <w:rFonts w:ascii="Times New Roman" w:hAnsi="Times New Roman" w:cs="Times New Roman"/>
          <w:sz w:val="24"/>
          <w:szCs w:val="24"/>
        </w:rPr>
        <w:t xml:space="preserve">ls in Addis </w:t>
      </w:r>
      <w:r w:rsidR="007E71C2">
        <w:rPr>
          <w:rFonts w:ascii="Times New Roman" w:hAnsi="Times New Roman" w:cs="Times New Roman"/>
          <w:sz w:val="24"/>
          <w:szCs w:val="24"/>
        </w:rPr>
        <w:t>Ababa</w:t>
      </w:r>
      <w:r w:rsidR="007E71C2" w:rsidRPr="008243D2">
        <w:t xml:space="preserve">. </w:t>
      </w:r>
      <w:r w:rsidR="004878DB">
        <w:rPr>
          <w:rFonts w:ascii="Times New Roman" w:hAnsi="Times New Roman" w:cs="Times New Roman"/>
          <w:sz w:val="24"/>
          <w:szCs w:val="24"/>
        </w:rPr>
        <w:t xml:space="preserve"> </w:t>
      </w:r>
      <w:r w:rsidR="007E71C2" w:rsidRPr="007E71C2">
        <w:rPr>
          <w:rFonts w:ascii="Times New Roman" w:hAnsi="Times New Roman" w:cs="Times New Roman"/>
          <w:sz w:val="24"/>
          <w:szCs w:val="24"/>
        </w:rPr>
        <w:t>ISRN</w:t>
      </w:r>
      <w:r w:rsidR="007E71C2">
        <w:rPr>
          <w:rFonts w:ascii="Times New Roman" w:hAnsi="Times New Roman" w:cs="Times New Roman"/>
          <w:sz w:val="24"/>
          <w:szCs w:val="24"/>
        </w:rPr>
        <w:t xml:space="preserve"> </w:t>
      </w:r>
      <w:r w:rsidR="004878DB">
        <w:rPr>
          <w:rFonts w:ascii="Times New Roman" w:hAnsi="Times New Roman" w:cs="Times New Roman"/>
          <w:sz w:val="24"/>
          <w:szCs w:val="24"/>
        </w:rPr>
        <w:t>2012</w:t>
      </w:r>
      <w:r w:rsidR="004878DB" w:rsidRPr="00761377">
        <w:rPr>
          <w:rFonts w:ascii="Times New Roman" w:hAnsi="Times New Roman" w:cs="Times New Roman"/>
          <w:sz w:val="24"/>
          <w:szCs w:val="24"/>
        </w:rPr>
        <w:t>; 20</w:t>
      </w:r>
      <w:r w:rsidR="007E71C2">
        <w:rPr>
          <w:rFonts w:ascii="Times New Roman" w:hAnsi="Times New Roman" w:cs="Times New Roman"/>
          <w:sz w:val="24"/>
          <w:szCs w:val="24"/>
        </w:rPr>
        <w:t>13(</w:t>
      </w:r>
      <w:r w:rsidR="007E71C2" w:rsidRPr="007E71C2">
        <w:rPr>
          <w:rFonts w:ascii="Times New Roman" w:hAnsi="Times New Roman" w:cs="Times New Roman"/>
          <w:sz w:val="24"/>
          <w:szCs w:val="24"/>
        </w:rPr>
        <w:t>563821</w:t>
      </w:r>
      <w:r>
        <w:rPr>
          <w:rFonts w:ascii="Times New Roman" w:hAnsi="Times New Roman" w:cs="Times New Roman"/>
          <w:sz w:val="24"/>
          <w:szCs w:val="24"/>
        </w:rPr>
        <w:t>)</w:t>
      </w:r>
      <w:r w:rsidR="001915C4">
        <w:rPr>
          <w:rFonts w:ascii="Times New Roman" w:hAnsi="Times New Roman" w:cs="Times New Roman"/>
          <w:sz w:val="24"/>
          <w:szCs w:val="24"/>
        </w:rPr>
        <w:t>:1-7</w:t>
      </w:r>
      <w:r w:rsidR="007E71C2">
        <w:rPr>
          <w:rFonts w:ascii="Times New Roman" w:hAnsi="Times New Roman" w:cs="Times New Roman"/>
          <w:sz w:val="24"/>
          <w:szCs w:val="24"/>
        </w:rPr>
        <w:t>.</w:t>
      </w:r>
    </w:p>
    <w:p w:rsidR="002A5CF9" w:rsidRDefault="00CD214D" w:rsidP="003958C2">
      <w:pPr>
        <w:spacing w:line="360" w:lineRule="auto"/>
        <w:rPr>
          <w:rFonts w:ascii="Times New Roman" w:hAnsi="Times New Roman" w:cs="Times New Roman"/>
          <w:sz w:val="24"/>
          <w:szCs w:val="24"/>
        </w:rPr>
      </w:pPr>
      <w:r w:rsidRPr="00B428CF">
        <w:rPr>
          <w:rFonts w:ascii="Times New Roman" w:hAnsi="Times New Roman" w:cs="Times New Roman"/>
          <w:sz w:val="24"/>
          <w:szCs w:val="24"/>
        </w:rPr>
        <w:t>5.</w:t>
      </w:r>
      <w:r>
        <w:rPr>
          <w:rFonts w:ascii="Times New Roman" w:hAnsi="Times New Roman" w:cs="Times New Roman"/>
          <w:sz w:val="24"/>
          <w:szCs w:val="24"/>
        </w:rPr>
        <w:t xml:space="preserve"> </w:t>
      </w:r>
      <w:r w:rsidRPr="00B428CF">
        <w:rPr>
          <w:rFonts w:ascii="Times New Roman" w:hAnsi="Times New Roman" w:cs="Times New Roman"/>
          <w:sz w:val="24"/>
          <w:szCs w:val="24"/>
        </w:rPr>
        <w:t>Deepak J, John O, Doug D, Brian G and Kosh A</w:t>
      </w:r>
      <w:r w:rsidR="00373874">
        <w:rPr>
          <w:rFonts w:ascii="Times New Roman" w:hAnsi="Times New Roman" w:cs="Times New Roman"/>
          <w:sz w:val="24"/>
          <w:szCs w:val="24"/>
        </w:rPr>
        <w:t>.</w:t>
      </w:r>
      <w:r w:rsidRPr="00B428CF">
        <w:rPr>
          <w:rFonts w:ascii="Times New Roman" w:hAnsi="Times New Roman" w:cs="Times New Roman"/>
          <w:sz w:val="24"/>
          <w:szCs w:val="24"/>
        </w:rPr>
        <w:t xml:space="preserve"> Increasing burden of liver disease in patients with</w:t>
      </w:r>
      <w:r w:rsidR="00373874">
        <w:rPr>
          <w:rFonts w:ascii="Times New Roman" w:hAnsi="Times New Roman" w:cs="Times New Roman"/>
          <w:sz w:val="24"/>
          <w:szCs w:val="24"/>
        </w:rPr>
        <w:t xml:space="preserve"> HIV infection Lancet 2011; (37</w:t>
      </w:r>
      <w:r w:rsidRPr="00B428CF">
        <w:rPr>
          <w:rFonts w:ascii="Times New Roman" w:hAnsi="Times New Roman" w:cs="Times New Roman"/>
          <w:sz w:val="24"/>
          <w:szCs w:val="24"/>
        </w:rPr>
        <w:t>):1198–1209</w:t>
      </w:r>
      <w:r w:rsidR="00923BA3">
        <w:rPr>
          <w:rFonts w:ascii="Times New Roman" w:hAnsi="Times New Roman" w:cs="Times New Roman"/>
          <w:sz w:val="24"/>
          <w:szCs w:val="24"/>
        </w:rPr>
        <w:t>.</w:t>
      </w:r>
    </w:p>
    <w:p w:rsidR="003958C2" w:rsidRPr="003958C2" w:rsidRDefault="008243D2" w:rsidP="003958C2">
      <w:pPr>
        <w:spacing w:line="360" w:lineRule="auto"/>
        <w:rPr>
          <w:rFonts w:ascii="Times New Roman" w:hAnsi="Times New Roman" w:cs="Times New Roman"/>
          <w:sz w:val="24"/>
          <w:szCs w:val="24"/>
        </w:rPr>
      </w:pPr>
      <w:r>
        <w:rPr>
          <w:rFonts w:ascii="Times New Roman" w:hAnsi="Times New Roman" w:cs="Times New Roman"/>
          <w:sz w:val="24"/>
          <w:szCs w:val="24"/>
        </w:rPr>
        <w:t>6.</w:t>
      </w:r>
      <w:r w:rsidRPr="008243D2">
        <w:t xml:space="preserve"> </w:t>
      </w:r>
      <w:r w:rsidR="003958C2">
        <w:rPr>
          <w:rFonts w:ascii="Times New Roman" w:hAnsi="Times New Roman" w:cs="Times New Roman"/>
          <w:sz w:val="24"/>
          <w:szCs w:val="24"/>
        </w:rPr>
        <w:t xml:space="preserve">Tsega E. </w:t>
      </w:r>
      <w:r w:rsidR="003958C2" w:rsidRPr="003958C2">
        <w:rPr>
          <w:rFonts w:ascii="Times New Roman" w:hAnsi="Times New Roman" w:cs="Times New Roman"/>
          <w:sz w:val="24"/>
          <w:szCs w:val="24"/>
        </w:rPr>
        <w:t xml:space="preserve"> </w:t>
      </w:r>
      <w:proofErr w:type="gramStart"/>
      <w:r w:rsidR="003958C2" w:rsidRPr="003958C2">
        <w:rPr>
          <w:rFonts w:ascii="Times New Roman" w:hAnsi="Times New Roman" w:cs="Times New Roman"/>
          <w:sz w:val="24"/>
          <w:szCs w:val="24"/>
        </w:rPr>
        <w:t>Epidemiology, prevention and treatment of viral hepatitis with emphasis on newdevelopments.</w:t>
      </w:r>
      <w:proofErr w:type="gramEnd"/>
      <w:r w:rsidR="003958C2" w:rsidRPr="003958C2">
        <w:rPr>
          <w:rFonts w:ascii="Times New Roman" w:hAnsi="Times New Roman" w:cs="Times New Roman"/>
          <w:sz w:val="24"/>
          <w:szCs w:val="24"/>
        </w:rPr>
        <w:t xml:space="preserve"> Ethiop Med J</w:t>
      </w:r>
      <w:r w:rsidR="003958C2">
        <w:rPr>
          <w:rFonts w:ascii="Times New Roman" w:hAnsi="Times New Roman" w:cs="Times New Roman"/>
          <w:sz w:val="24"/>
          <w:szCs w:val="24"/>
        </w:rPr>
        <w:t xml:space="preserve"> 2000</w:t>
      </w:r>
      <w:r w:rsidR="001915C4">
        <w:rPr>
          <w:rFonts w:ascii="Times New Roman" w:hAnsi="Times New Roman" w:cs="Times New Roman"/>
          <w:sz w:val="24"/>
          <w:szCs w:val="24"/>
        </w:rPr>
        <w:t>;</w:t>
      </w:r>
      <w:r w:rsidR="001915C4" w:rsidRPr="003958C2">
        <w:rPr>
          <w:rFonts w:ascii="Times New Roman" w:hAnsi="Times New Roman" w:cs="Times New Roman"/>
          <w:sz w:val="24"/>
          <w:szCs w:val="24"/>
        </w:rPr>
        <w:t xml:space="preserve"> 38</w:t>
      </w:r>
      <w:r w:rsidR="003958C2" w:rsidRPr="003958C2">
        <w:rPr>
          <w:rFonts w:ascii="Times New Roman" w:hAnsi="Times New Roman" w:cs="Times New Roman"/>
          <w:sz w:val="24"/>
          <w:szCs w:val="24"/>
        </w:rPr>
        <w:t>: 131-141.</w:t>
      </w:r>
    </w:p>
    <w:p w:rsidR="00CD214D" w:rsidRPr="00A53952" w:rsidRDefault="00A53952" w:rsidP="00127FB7">
      <w:pPr>
        <w:spacing w:line="360" w:lineRule="auto"/>
        <w:rPr>
          <w:rFonts w:ascii="Times New Roman" w:hAnsi="Times New Roman" w:cs="Times New Roman"/>
          <w:color w:val="000000" w:themeColor="text1"/>
          <w:sz w:val="24"/>
          <w:szCs w:val="24"/>
        </w:rPr>
      </w:pPr>
      <w:r>
        <w:rPr>
          <w:rFonts w:ascii="Times New Roman" w:hAnsi="Times New Roman" w:cs="Times New Roman"/>
          <w:sz w:val="24"/>
          <w:szCs w:val="24"/>
        </w:rPr>
        <w:t>7</w:t>
      </w:r>
      <w:r w:rsidRPr="00B00DDA">
        <w:rPr>
          <w:rFonts w:ascii="Times New Roman" w:hAnsi="Times New Roman" w:cs="Times New Roman"/>
          <w:color w:val="00B050"/>
          <w:sz w:val="24"/>
          <w:szCs w:val="24"/>
        </w:rPr>
        <w:t>.</w:t>
      </w:r>
      <w:r w:rsidR="00127FB7">
        <w:rPr>
          <w:rFonts w:ascii="Times New Roman" w:hAnsi="Times New Roman" w:cs="Times New Roman"/>
          <w:color w:val="00B050"/>
          <w:sz w:val="24"/>
          <w:szCs w:val="24"/>
        </w:rPr>
        <w:t xml:space="preserve"> </w:t>
      </w:r>
      <w:r w:rsidRPr="00A53952">
        <w:rPr>
          <w:rFonts w:ascii="Times New Roman" w:hAnsi="Times New Roman" w:cs="Times New Roman"/>
          <w:color w:val="000000" w:themeColor="text1"/>
          <w:sz w:val="24"/>
          <w:szCs w:val="24"/>
        </w:rPr>
        <w:t xml:space="preserve">WHO </w:t>
      </w:r>
      <w:r w:rsidR="00932213" w:rsidRPr="00A53952">
        <w:rPr>
          <w:rFonts w:ascii="Times New Roman" w:hAnsi="Times New Roman" w:cs="Times New Roman"/>
          <w:color w:val="000000" w:themeColor="text1"/>
          <w:sz w:val="24"/>
          <w:szCs w:val="24"/>
        </w:rPr>
        <w:t>technical report EB126/15</w:t>
      </w:r>
      <w:r w:rsidR="00B27C32" w:rsidRPr="00A53952">
        <w:rPr>
          <w:rFonts w:ascii="Times New Roman" w:hAnsi="Times New Roman" w:cs="Times New Roman"/>
          <w:color w:val="000000" w:themeColor="text1"/>
          <w:sz w:val="24"/>
          <w:szCs w:val="24"/>
        </w:rPr>
        <w:t xml:space="preserve"> Repor</w:t>
      </w:r>
      <w:r w:rsidR="00932213" w:rsidRPr="00A53952">
        <w:rPr>
          <w:rFonts w:ascii="Times New Roman" w:hAnsi="Times New Roman" w:cs="Times New Roman"/>
          <w:color w:val="000000" w:themeColor="text1"/>
          <w:sz w:val="24"/>
          <w:szCs w:val="24"/>
        </w:rPr>
        <w:t xml:space="preserve">t by the </w:t>
      </w:r>
      <w:proofErr w:type="gramStart"/>
      <w:r w:rsidR="00932213" w:rsidRPr="00A53952">
        <w:rPr>
          <w:rFonts w:ascii="Times New Roman" w:hAnsi="Times New Roman" w:cs="Times New Roman"/>
          <w:color w:val="000000" w:themeColor="text1"/>
          <w:sz w:val="24"/>
          <w:szCs w:val="24"/>
        </w:rPr>
        <w:t>Secretariat.</w:t>
      </w:r>
      <w:proofErr w:type="gramEnd"/>
      <w:r w:rsidR="00043F81" w:rsidRPr="00A53952">
        <w:rPr>
          <w:rFonts w:ascii="Times New Roman" w:hAnsi="Times New Roman" w:cs="Times New Roman"/>
          <w:color w:val="000000" w:themeColor="text1"/>
          <w:sz w:val="24"/>
          <w:szCs w:val="24"/>
        </w:rPr>
        <w:t xml:space="preserve"> </w:t>
      </w:r>
      <w:proofErr w:type="gramStart"/>
      <w:r w:rsidR="00043F81" w:rsidRPr="00A53952">
        <w:rPr>
          <w:rFonts w:ascii="Times New Roman" w:hAnsi="Times New Roman" w:cs="Times New Roman"/>
          <w:color w:val="000000" w:themeColor="text1"/>
          <w:sz w:val="24"/>
          <w:szCs w:val="24"/>
        </w:rPr>
        <w:t xml:space="preserve">November </w:t>
      </w:r>
      <w:r w:rsidR="00F2382D" w:rsidRPr="00A53952">
        <w:rPr>
          <w:rFonts w:ascii="Times New Roman" w:hAnsi="Times New Roman" w:cs="Times New Roman"/>
          <w:color w:val="000000" w:themeColor="text1"/>
          <w:sz w:val="24"/>
          <w:szCs w:val="24"/>
        </w:rPr>
        <w:t>2009.http</w:t>
      </w:r>
      <w:r w:rsidR="00B27C32" w:rsidRPr="00A53952">
        <w:rPr>
          <w:rFonts w:ascii="Times New Roman" w:hAnsi="Times New Roman" w:cs="Times New Roman"/>
          <w:color w:val="000000" w:themeColor="text1"/>
          <w:sz w:val="24"/>
          <w:szCs w:val="24"/>
        </w:rPr>
        <w:t>://apps.who.int/gb/ebwha/pdf_files/EB126/B126_15-en.pdf.</w:t>
      </w:r>
      <w:proofErr w:type="gramEnd"/>
      <w:r w:rsidR="00B27C32" w:rsidRPr="00A53952">
        <w:rPr>
          <w:rFonts w:ascii="Times New Roman" w:hAnsi="Times New Roman" w:cs="Times New Roman"/>
          <w:color w:val="000000" w:themeColor="text1"/>
          <w:sz w:val="24"/>
          <w:szCs w:val="24"/>
        </w:rPr>
        <w:t xml:space="preserve">  </w:t>
      </w:r>
      <w:proofErr w:type="gramStart"/>
      <w:r w:rsidR="00B27C32" w:rsidRPr="00A53952">
        <w:rPr>
          <w:rFonts w:ascii="Times New Roman" w:hAnsi="Times New Roman" w:cs="Times New Roman"/>
          <w:color w:val="000000" w:themeColor="text1"/>
          <w:sz w:val="24"/>
          <w:szCs w:val="24"/>
        </w:rPr>
        <w:t>Accessed 25 October 2013.</w:t>
      </w:r>
      <w:proofErr w:type="gramEnd"/>
      <w:r w:rsidR="004878DB" w:rsidRPr="00A53952">
        <w:rPr>
          <w:rFonts w:ascii="Times New Roman" w:hAnsi="Times New Roman" w:cs="Times New Roman"/>
          <w:color w:val="000000" w:themeColor="text1"/>
          <w:sz w:val="24"/>
          <w:szCs w:val="24"/>
        </w:rPr>
        <w:t xml:space="preserve"> </w:t>
      </w:r>
    </w:p>
    <w:p w:rsidR="00CD214D" w:rsidRPr="00B428CF" w:rsidRDefault="00CD214D" w:rsidP="00CD214D">
      <w:pPr>
        <w:spacing w:line="360" w:lineRule="auto"/>
        <w:rPr>
          <w:rFonts w:ascii="Times New Roman" w:hAnsi="Times New Roman" w:cs="Times New Roman"/>
          <w:sz w:val="24"/>
          <w:szCs w:val="24"/>
        </w:rPr>
      </w:pPr>
      <w:r w:rsidRPr="00B428CF">
        <w:rPr>
          <w:rFonts w:ascii="Times New Roman" w:hAnsi="Times New Roman" w:cs="Times New Roman"/>
          <w:sz w:val="24"/>
          <w:szCs w:val="24"/>
        </w:rPr>
        <w:t>8.</w:t>
      </w:r>
      <w:r>
        <w:rPr>
          <w:rFonts w:ascii="Times New Roman" w:hAnsi="Times New Roman" w:cs="Times New Roman"/>
          <w:sz w:val="24"/>
          <w:szCs w:val="24"/>
        </w:rPr>
        <w:t xml:space="preserve"> </w:t>
      </w:r>
      <w:r w:rsidRPr="00B428CF">
        <w:rPr>
          <w:rFonts w:ascii="Times New Roman" w:hAnsi="Times New Roman" w:cs="Times New Roman"/>
          <w:sz w:val="24"/>
          <w:szCs w:val="24"/>
        </w:rPr>
        <w:t>Perz JF</w:t>
      </w:r>
      <w:r w:rsidR="00373874">
        <w:rPr>
          <w:rFonts w:ascii="Times New Roman" w:hAnsi="Times New Roman" w:cs="Times New Roman"/>
          <w:sz w:val="24"/>
          <w:szCs w:val="24"/>
        </w:rPr>
        <w:t>.</w:t>
      </w:r>
      <w:r w:rsidRPr="00B428CF">
        <w:rPr>
          <w:rFonts w:ascii="Times New Roman" w:hAnsi="Times New Roman" w:cs="Times New Roman"/>
          <w:sz w:val="24"/>
          <w:szCs w:val="24"/>
        </w:rPr>
        <w:t xml:space="preserve"> </w:t>
      </w:r>
      <w:proofErr w:type="gramStart"/>
      <w:r w:rsidRPr="00B428CF">
        <w:rPr>
          <w:rFonts w:ascii="Times New Roman" w:hAnsi="Times New Roman" w:cs="Times New Roman"/>
          <w:sz w:val="24"/>
          <w:szCs w:val="24"/>
        </w:rPr>
        <w:t>The contributions of hepatitis B virus and hepatitis C virus infections to cirrhosis and primary liver cancer worldwide J Hepatology 2006; 45:529–538</w:t>
      </w:r>
      <w:r w:rsidR="00373874">
        <w:rPr>
          <w:rFonts w:ascii="Times New Roman" w:hAnsi="Times New Roman" w:cs="Times New Roman"/>
          <w:sz w:val="24"/>
          <w:szCs w:val="24"/>
        </w:rPr>
        <w:t>.</w:t>
      </w:r>
      <w:proofErr w:type="gramEnd"/>
    </w:p>
    <w:p w:rsidR="00CD214D" w:rsidRPr="00856B7A" w:rsidRDefault="00CD214D" w:rsidP="00127FB7">
      <w:pPr>
        <w:autoSpaceDE w:val="0"/>
        <w:autoSpaceDN w:val="0"/>
        <w:adjustRightInd w:val="0"/>
        <w:spacing w:after="0" w:line="360" w:lineRule="auto"/>
        <w:rPr>
          <w:rFonts w:ascii="Times New Roman" w:hAnsi="Times New Roman" w:cs="Times New Roman"/>
          <w:bCs/>
          <w:sz w:val="24"/>
          <w:szCs w:val="24"/>
        </w:rPr>
      </w:pPr>
      <w:r w:rsidRPr="00B428CF">
        <w:rPr>
          <w:rFonts w:ascii="Times New Roman" w:hAnsi="Times New Roman" w:cs="Times New Roman"/>
          <w:sz w:val="24"/>
          <w:szCs w:val="24"/>
        </w:rPr>
        <w:t>9.</w:t>
      </w:r>
      <w:r>
        <w:rPr>
          <w:rFonts w:ascii="Times New Roman" w:hAnsi="Times New Roman" w:cs="Times New Roman"/>
          <w:sz w:val="24"/>
          <w:szCs w:val="24"/>
        </w:rPr>
        <w:t xml:space="preserve"> </w:t>
      </w:r>
      <w:r w:rsidRPr="003F17AA">
        <w:rPr>
          <w:rFonts w:ascii="Times New Roman" w:hAnsi="Times New Roman" w:cs="Times New Roman"/>
          <w:sz w:val="24"/>
          <w:szCs w:val="24"/>
        </w:rPr>
        <w:t>Rachel M and Joseph B</w:t>
      </w:r>
      <w:r w:rsidR="00373874">
        <w:rPr>
          <w:rFonts w:ascii="Times New Roman" w:hAnsi="Times New Roman" w:cs="Times New Roman"/>
          <w:sz w:val="24"/>
          <w:szCs w:val="24"/>
        </w:rPr>
        <w:t>.</w:t>
      </w:r>
      <w:r>
        <w:rPr>
          <w:rFonts w:ascii="Times New Roman" w:hAnsi="Times New Roman" w:cs="Times New Roman"/>
          <w:sz w:val="24"/>
          <w:szCs w:val="24"/>
        </w:rPr>
        <w:t xml:space="preserve"> </w:t>
      </w:r>
      <w:r w:rsidRPr="003A062F">
        <w:rPr>
          <w:rFonts w:ascii="Times New Roman" w:hAnsi="Times New Roman" w:cs="Times New Roman"/>
          <w:bCs/>
          <w:sz w:val="24"/>
          <w:szCs w:val="24"/>
        </w:rPr>
        <w:t>Th</w:t>
      </w:r>
      <w:r>
        <w:rPr>
          <w:rFonts w:ascii="Times New Roman" w:hAnsi="Times New Roman" w:cs="Times New Roman"/>
          <w:bCs/>
          <w:sz w:val="24"/>
          <w:szCs w:val="24"/>
        </w:rPr>
        <w:t xml:space="preserve">e Management of End Stage Liver </w:t>
      </w:r>
      <w:r w:rsidRPr="003A062F">
        <w:rPr>
          <w:rFonts w:ascii="Times New Roman" w:hAnsi="Times New Roman" w:cs="Times New Roman"/>
          <w:bCs/>
          <w:sz w:val="24"/>
          <w:szCs w:val="24"/>
        </w:rPr>
        <w:t>Disease in the Correctional Setting</w:t>
      </w:r>
      <w:r>
        <w:rPr>
          <w:rFonts w:ascii="Times New Roman" w:hAnsi="Times New Roman" w:cs="Times New Roman"/>
          <w:bCs/>
          <w:sz w:val="24"/>
          <w:szCs w:val="24"/>
        </w:rPr>
        <w:t xml:space="preserve"> mcn sreamline; April, 2004</w:t>
      </w:r>
      <w:r w:rsidR="007524B3">
        <w:rPr>
          <w:rFonts w:ascii="Times New Roman" w:hAnsi="Times New Roman" w:cs="Times New Roman"/>
          <w:bCs/>
          <w:sz w:val="24"/>
          <w:szCs w:val="24"/>
        </w:rPr>
        <w:t>; 10</w:t>
      </w:r>
      <w:r>
        <w:rPr>
          <w:rFonts w:ascii="Times New Roman" w:hAnsi="Times New Roman" w:cs="Times New Roman"/>
          <w:bCs/>
          <w:sz w:val="24"/>
          <w:szCs w:val="24"/>
        </w:rPr>
        <w:t>(2</w:t>
      </w:r>
      <w:r w:rsidRPr="00B00DDA">
        <w:rPr>
          <w:rFonts w:ascii="Times New Roman" w:hAnsi="Times New Roman" w:cs="Times New Roman"/>
          <w:bCs/>
          <w:sz w:val="24"/>
          <w:szCs w:val="24"/>
        </w:rPr>
        <w:t>)</w:t>
      </w:r>
      <w:r w:rsidR="00373874" w:rsidRPr="00B00DDA">
        <w:rPr>
          <w:rFonts w:ascii="Times New Roman" w:hAnsi="Times New Roman" w:cs="Times New Roman"/>
          <w:bCs/>
          <w:sz w:val="24"/>
          <w:szCs w:val="24"/>
        </w:rPr>
        <w:t>:</w:t>
      </w:r>
      <w:r w:rsidR="00386E17" w:rsidRPr="00B00DDA">
        <w:rPr>
          <w:rFonts w:ascii="Times New Roman" w:hAnsi="Times New Roman" w:cs="Times New Roman"/>
          <w:bCs/>
          <w:sz w:val="24"/>
          <w:szCs w:val="24"/>
        </w:rPr>
        <w:t>135-148</w:t>
      </w:r>
      <w:r w:rsidR="00E96BDE">
        <w:rPr>
          <w:rFonts w:ascii="Times New Roman" w:hAnsi="Times New Roman" w:cs="Times New Roman"/>
          <w:bCs/>
          <w:sz w:val="24"/>
          <w:szCs w:val="24"/>
        </w:rPr>
        <w:t>.</w:t>
      </w:r>
      <w:r w:rsidR="00373874">
        <w:rPr>
          <w:rFonts w:ascii="Times New Roman" w:hAnsi="Times New Roman" w:cs="Times New Roman"/>
          <w:bCs/>
          <w:sz w:val="24"/>
          <w:szCs w:val="24"/>
        </w:rPr>
        <w:t xml:space="preserve">   </w:t>
      </w:r>
    </w:p>
    <w:p w:rsidR="002A5CF9" w:rsidRDefault="00CD214D" w:rsidP="00127FB7">
      <w:pPr>
        <w:spacing w:line="360" w:lineRule="auto"/>
        <w:rPr>
          <w:rFonts w:ascii="Times New Roman" w:hAnsi="Times New Roman" w:cs="Times New Roman"/>
          <w:sz w:val="24"/>
          <w:szCs w:val="24"/>
        </w:rPr>
      </w:pPr>
      <w:r w:rsidRPr="00B428CF">
        <w:rPr>
          <w:rFonts w:ascii="Times New Roman" w:hAnsi="Times New Roman" w:cs="Times New Roman"/>
          <w:sz w:val="24"/>
          <w:szCs w:val="24"/>
        </w:rPr>
        <w:t>10.</w:t>
      </w:r>
      <w:r>
        <w:rPr>
          <w:rFonts w:ascii="Times New Roman" w:hAnsi="Times New Roman" w:cs="Times New Roman"/>
          <w:sz w:val="24"/>
          <w:szCs w:val="24"/>
        </w:rPr>
        <w:t xml:space="preserve"> </w:t>
      </w:r>
      <w:r w:rsidRPr="00B428CF">
        <w:rPr>
          <w:rFonts w:ascii="Times New Roman" w:hAnsi="Times New Roman" w:cs="Times New Roman"/>
          <w:sz w:val="24"/>
          <w:szCs w:val="24"/>
        </w:rPr>
        <w:t>Su J, Brook RA, Kleinman NL and Corey-Lisle P The impact of hepatitis C infection on work absence, productivity, and healthcare benefits costs J Hepatol 2010;52(2):436-42</w:t>
      </w:r>
      <w:r w:rsidR="00386E17">
        <w:rPr>
          <w:rFonts w:ascii="Times New Roman" w:hAnsi="Times New Roman" w:cs="Times New Roman"/>
          <w:sz w:val="24"/>
          <w:szCs w:val="24"/>
        </w:rPr>
        <w:t>.</w:t>
      </w:r>
    </w:p>
    <w:p w:rsidR="00CD214D" w:rsidRPr="00B428CF" w:rsidRDefault="00CD214D" w:rsidP="00386E17">
      <w:pPr>
        <w:spacing w:line="360" w:lineRule="auto"/>
        <w:rPr>
          <w:rFonts w:ascii="Times New Roman" w:hAnsi="Times New Roman" w:cs="Times New Roman"/>
          <w:sz w:val="24"/>
          <w:szCs w:val="24"/>
        </w:rPr>
      </w:pPr>
      <w:r w:rsidRPr="00B428CF">
        <w:rPr>
          <w:rFonts w:ascii="Times New Roman" w:hAnsi="Times New Roman" w:cs="Times New Roman"/>
          <w:sz w:val="24"/>
          <w:szCs w:val="24"/>
        </w:rPr>
        <w:t>11.</w:t>
      </w:r>
      <w:r>
        <w:rPr>
          <w:rFonts w:ascii="Times New Roman" w:hAnsi="Times New Roman" w:cs="Times New Roman"/>
          <w:sz w:val="24"/>
          <w:szCs w:val="24"/>
        </w:rPr>
        <w:t xml:space="preserve"> </w:t>
      </w:r>
      <w:r w:rsidRPr="00B428CF">
        <w:rPr>
          <w:rFonts w:ascii="Times New Roman" w:hAnsi="Times New Roman" w:cs="Times New Roman"/>
          <w:sz w:val="24"/>
          <w:szCs w:val="24"/>
        </w:rPr>
        <w:t>Ott J</w:t>
      </w:r>
      <w:r w:rsidR="00386E17">
        <w:rPr>
          <w:rFonts w:ascii="Times New Roman" w:hAnsi="Times New Roman" w:cs="Times New Roman"/>
          <w:sz w:val="24"/>
          <w:szCs w:val="24"/>
        </w:rPr>
        <w:t>,</w:t>
      </w:r>
      <w:r w:rsidR="00386E17" w:rsidRPr="00386E17">
        <w:t xml:space="preserve"> </w:t>
      </w:r>
      <w:r w:rsidR="00386E17">
        <w:rPr>
          <w:rFonts w:ascii="Times New Roman" w:hAnsi="Times New Roman" w:cs="Times New Roman"/>
          <w:sz w:val="24"/>
          <w:szCs w:val="24"/>
        </w:rPr>
        <w:t xml:space="preserve">Firnhaber C, Reyneke A, </w:t>
      </w:r>
      <w:r w:rsidR="00386E17" w:rsidRPr="00386E17">
        <w:rPr>
          <w:rFonts w:ascii="Times New Roman" w:hAnsi="Times New Roman" w:cs="Times New Roman"/>
          <w:sz w:val="24"/>
          <w:szCs w:val="24"/>
        </w:rPr>
        <w:t>Malope, B</w:t>
      </w:r>
      <w:r w:rsidR="00386E17">
        <w:rPr>
          <w:rFonts w:ascii="Times New Roman" w:hAnsi="Times New Roman" w:cs="Times New Roman"/>
          <w:sz w:val="24"/>
          <w:szCs w:val="24"/>
        </w:rPr>
        <w:t xml:space="preserve">, Maskew M, </w:t>
      </w:r>
      <w:r w:rsidR="00386E17" w:rsidRPr="00386E17">
        <w:rPr>
          <w:rFonts w:ascii="Times New Roman" w:hAnsi="Times New Roman" w:cs="Times New Roman"/>
          <w:sz w:val="24"/>
          <w:szCs w:val="24"/>
        </w:rPr>
        <w:t>Patrick</w:t>
      </w:r>
      <w:r w:rsidR="00386E17">
        <w:rPr>
          <w:rFonts w:ascii="Times New Roman" w:hAnsi="Times New Roman" w:cs="Times New Roman"/>
          <w:sz w:val="24"/>
          <w:szCs w:val="24"/>
        </w:rPr>
        <w:t xml:space="preserve"> </w:t>
      </w:r>
      <w:r w:rsidR="00386E17" w:rsidRPr="00386E17">
        <w:rPr>
          <w:rFonts w:ascii="Times New Roman" w:hAnsi="Times New Roman" w:cs="Times New Roman"/>
          <w:sz w:val="24"/>
          <w:szCs w:val="24"/>
        </w:rPr>
        <w:t xml:space="preserve"> M.</w:t>
      </w:r>
      <w:r w:rsidR="005C43ED">
        <w:rPr>
          <w:rFonts w:ascii="Times New Roman" w:hAnsi="Times New Roman" w:cs="Times New Roman"/>
          <w:sz w:val="24"/>
          <w:szCs w:val="24"/>
        </w:rPr>
        <w:t xml:space="preserve"> etal.</w:t>
      </w:r>
      <w:r w:rsidR="001C155F">
        <w:rPr>
          <w:rFonts w:ascii="Times New Roman" w:hAnsi="Times New Roman" w:cs="Times New Roman"/>
          <w:sz w:val="24"/>
          <w:szCs w:val="24"/>
        </w:rPr>
        <w:t xml:space="preserve"> Global</w:t>
      </w:r>
      <w:r w:rsidRPr="00B428CF">
        <w:rPr>
          <w:rFonts w:ascii="Times New Roman" w:hAnsi="Times New Roman" w:cs="Times New Roman"/>
          <w:sz w:val="24"/>
          <w:szCs w:val="24"/>
        </w:rPr>
        <w:t>epidemiology of hepatitis B virus infection: new estimates of age-specific HBsAg seroprevalence and endemicity</w:t>
      </w:r>
      <w:r w:rsidR="00FB520C">
        <w:rPr>
          <w:rFonts w:ascii="Times New Roman" w:hAnsi="Times New Roman" w:cs="Times New Roman"/>
          <w:sz w:val="24"/>
          <w:szCs w:val="24"/>
        </w:rPr>
        <w:t>.</w:t>
      </w:r>
      <w:r w:rsidRPr="00B428CF">
        <w:rPr>
          <w:rFonts w:ascii="Times New Roman" w:hAnsi="Times New Roman" w:cs="Times New Roman"/>
          <w:sz w:val="24"/>
          <w:szCs w:val="24"/>
        </w:rPr>
        <w:t xml:space="preserve"> </w:t>
      </w:r>
      <w:r w:rsidR="00FB520C" w:rsidRPr="00B428CF">
        <w:rPr>
          <w:rFonts w:ascii="Times New Roman" w:hAnsi="Times New Roman" w:cs="Times New Roman"/>
          <w:sz w:val="24"/>
          <w:szCs w:val="24"/>
        </w:rPr>
        <w:t xml:space="preserve">Vaccine </w:t>
      </w:r>
      <w:r w:rsidR="00FB520C">
        <w:rPr>
          <w:rFonts w:ascii="Times New Roman" w:hAnsi="Times New Roman" w:cs="Times New Roman"/>
          <w:sz w:val="24"/>
          <w:szCs w:val="24"/>
        </w:rPr>
        <w:t>2012; 30:</w:t>
      </w:r>
      <w:r w:rsidRPr="00B428CF">
        <w:rPr>
          <w:rFonts w:ascii="Times New Roman" w:hAnsi="Times New Roman" w:cs="Times New Roman"/>
          <w:sz w:val="24"/>
          <w:szCs w:val="24"/>
        </w:rPr>
        <w:t>2212-2219</w:t>
      </w:r>
      <w:r w:rsidR="00E96BDE">
        <w:rPr>
          <w:rFonts w:ascii="Times New Roman" w:hAnsi="Times New Roman" w:cs="Times New Roman"/>
          <w:sz w:val="24"/>
          <w:szCs w:val="24"/>
        </w:rPr>
        <w:t>.</w:t>
      </w:r>
    </w:p>
    <w:p w:rsidR="002A5CF9" w:rsidRDefault="00CD214D" w:rsidP="002A5CF9">
      <w:pPr>
        <w:spacing w:line="360" w:lineRule="auto"/>
        <w:jc w:val="both"/>
        <w:rPr>
          <w:rFonts w:ascii="Times New Roman" w:hAnsi="Times New Roman" w:cs="Times New Roman"/>
          <w:sz w:val="24"/>
          <w:szCs w:val="24"/>
        </w:rPr>
      </w:pPr>
      <w:r w:rsidRPr="00B428CF">
        <w:rPr>
          <w:rFonts w:ascii="Times New Roman" w:hAnsi="Times New Roman" w:cs="Times New Roman"/>
          <w:sz w:val="24"/>
          <w:szCs w:val="24"/>
        </w:rPr>
        <w:lastRenderedPageBreak/>
        <w:t xml:space="preserve">12. Bell BP, Manos MM, Zaman A, Terrault N, Thomas A, Navarro VJ, et al. The epidemiology of newly diagnosed chronic liver disease in gastroenterology </w:t>
      </w:r>
      <w:r>
        <w:rPr>
          <w:rFonts w:ascii="Times New Roman" w:hAnsi="Times New Roman" w:cs="Times New Roman"/>
          <w:sz w:val="24"/>
          <w:szCs w:val="24"/>
        </w:rPr>
        <w:t xml:space="preserve">practices in the United States: </w:t>
      </w:r>
      <w:r w:rsidRPr="00B428CF">
        <w:rPr>
          <w:rFonts w:ascii="Times New Roman" w:hAnsi="Times New Roman" w:cs="Times New Roman"/>
          <w:sz w:val="24"/>
          <w:szCs w:val="24"/>
        </w:rPr>
        <w:t>results from population based s</w:t>
      </w:r>
      <w:r w:rsidR="00B00DDA">
        <w:rPr>
          <w:rFonts w:ascii="Times New Roman" w:hAnsi="Times New Roman" w:cs="Times New Roman"/>
          <w:sz w:val="24"/>
          <w:szCs w:val="24"/>
        </w:rPr>
        <w:t xml:space="preserve">urveillance. Am J Gastroenterol </w:t>
      </w:r>
      <w:r w:rsidRPr="00B428CF">
        <w:rPr>
          <w:rFonts w:ascii="Times New Roman" w:hAnsi="Times New Roman" w:cs="Times New Roman"/>
          <w:sz w:val="24"/>
          <w:szCs w:val="24"/>
        </w:rPr>
        <w:t>2008; 103(11):2727-36.</w:t>
      </w:r>
    </w:p>
    <w:p w:rsidR="00CD214D" w:rsidRPr="00B428CF" w:rsidRDefault="00CD214D" w:rsidP="00127FB7">
      <w:pPr>
        <w:spacing w:line="360" w:lineRule="auto"/>
        <w:rPr>
          <w:rFonts w:ascii="Times New Roman" w:hAnsi="Times New Roman" w:cs="Times New Roman"/>
          <w:sz w:val="24"/>
          <w:szCs w:val="24"/>
        </w:rPr>
      </w:pPr>
      <w:r w:rsidRPr="00B428CF">
        <w:rPr>
          <w:rFonts w:ascii="Times New Roman" w:hAnsi="Times New Roman" w:cs="Times New Roman"/>
          <w:sz w:val="24"/>
          <w:szCs w:val="24"/>
        </w:rPr>
        <w:t>13. Ricardo R, Rui M, José V, Fernando R and J Miguel S</w:t>
      </w:r>
      <w:r w:rsidR="00B00DDA">
        <w:rPr>
          <w:rFonts w:ascii="Times New Roman" w:hAnsi="Times New Roman" w:cs="Times New Roman"/>
          <w:sz w:val="24"/>
          <w:szCs w:val="24"/>
        </w:rPr>
        <w:t>.</w:t>
      </w:r>
      <w:r w:rsidRPr="00B428CF">
        <w:rPr>
          <w:rFonts w:ascii="Times New Roman" w:hAnsi="Times New Roman" w:cs="Times New Roman"/>
          <w:sz w:val="24"/>
          <w:szCs w:val="24"/>
        </w:rPr>
        <w:t xml:space="preserve"> Chronic liver disease stagi</w:t>
      </w:r>
      <w:r w:rsidR="00127FB7">
        <w:rPr>
          <w:rFonts w:ascii="Times New Roman" w:hAnsi="Times New Roman" w:cs="Times New Roman"/>
          <w:sz w:val="24"/>
          <w:szCs w:val="24"/>
        </w:rPr>
        <w:t xml:space="preserve">ng </w:t>
      </w:r>
      <w:r w:rsidRPr="00B428CF">
        <w:rPr>
          <w:rFonts w:ascii="Times New Roman" w:hAnsi="Times New Roman" w:cs="Times New Roman"/>
          <w:sz w:val="24"/>
          <w:szCs w:val="24"/>
        </w:rPr>
        <w:t xml:space="preserve">classification based on ultrasound, clinical and laboratorial </w:t>
      </w:r>
      <w:r w:rsidRPr="003B16D9">
        <w:rPr>
          <w:rFonts w:ascii="Times New Roman" w:hAnsi="Times New Roman" w:cs="Times New Roman"/>
          <w:sz w:val="24"/>
          <w:szCs w:val="24"/>
        </w:rPr>
        <w:t xml:space="preserve">data </w:t>
      </w:r>
      <w:r w:rsidRPr="003B16D9">
        <w:rPr>
          <w:rFonts w:ascii="Times New Roman" w:hAnsi="Times New Roman" w:cs="Times New Roman"/>
          <w:iCs/>
          <w:sz w:val="24"/>
          <w:szCs w:val="24"/>
        </w:rPr>
        <w:t>J Hepatol</w:t>
      </w:r>
      <w:r w:rsidR="00B00DDA">
        <w:rPr>
          <w:rFonts w:ascii="Times New Roman" w:hAnsi="Times New Roman" w:cs="Times New Roman"/>
          <w:sz w:val="24"/>
          <w:szCs w:val="24"/>
        </w:rPr>
        <w:t xml:space="preserve"> </w:t>
      </w:r>
      <w:r w:rsidRPr="003B16D9">
        <w:rPr>
          <w:rFonts w:ascii="Times New Roman" w:hAnsi="Times New Roman" w:cs="Times New Roman"/>
          <w:sz w:val="24"/>
          <w:szCs w:val="24"/>
        </w:rPr>
        <w:t>2010;52(6</w:t>
      </w:r>
      <w:r w:rsidRPr="00B428CF">
        <w:rPr>
          <w:rFonts w:ascii="Times New Roman" w:hAnsi="Times New Roman" w:cs="Times New Roman"/>
          <w:sz w:val="24"/>
          <w:szCs w:val="24"/>
        </w:rPr>
        <w:t>):846-853</w:t>
      </w:r>
    </w:p>
    <w:p w:rsidR="00CD214D" w:rsidRDefault="00127FB7" w:rsidP="00127FB7">
      <w:pPr>
        <w:spacing w:line="360" w:lineRule="auto"/>
        <w:rPr>
          <w:rFonts w:ascii="Times New Roman" w:hAnsi="Times New Roman" w:cs="Times New Roman"/>
          <w:sz w:val="24"/>
          <w:szCs w:val="24"/>
        </w:rPr>
      </w:pPr>
      <w:r>
        <w:rPr>
          <w:rFonts w:ascii="Times New Roman" w:hAnsi="Times New Roman" w:cs="Times New Roman"/>
          <w:sz w:val="24"/>
          <w:szCs w:val="24"/>
        </w:rPr>
        <w:t>14. World</w:t>
      </w:r>
      <w:r w:rsidR="00EA2233">
        <w:rPr>
          <w:rFonts w:ascii="Times New Roman" w:hAnsi="Times New Roman" w:cs="Times New Roman"/>
          <w:sz w:val="24"/>
          <w:szCs w:val="24"/>
        </w:rPr>
        <w:t xml:space="preserve"> Health </w:t>
      </w:r>
      <w:r w:rsidR="005017F9">
        <w:rPr>
          <w:rFonts w:ascii="Times New Roman" w:hAnsi="Times New Roman" w:cs="Times New Roman"/>
          <w:sz w:val="24"/>
          <w:szCs w:val="24"/>
        </w:rPr>
        <w:t xml:space="preserve">Organization. </w:t>
      </w:r>
      <w:r w:rsidR="00CD214D" w:rsidRPr="00B428CF">
        <w:rPr>
          <w:rFonts w:ascii="Times New Roman" w:hAnsi="Times New Roman" w:cs="Times New Roman"/>
          <w:sz w:val="24"/>
          <w:szCs w:val="24"/>
        </w:rPr>
        <w:t>Hepatitis C - glo</w:t>
      </w:r>
      <w:r>
        <w:rPr>
          <w:rFonts w:ascii="Times New Roman" w:hAnsi="Times New Roman" w:cs="Times New Roman"/>
          <w:sz w:val="24"/>
          <w:szCs w:val="24"/>
        </w:rPr>
        <w:t>bal prevalence (update).Weekly</w:t>
      </w:r>
      <w:r w:rsidR="005017F9" w:rsidRPr="00B428CF">
        <w:rPr>
          <w:rFonts w:ascii="Times New Roman" w:hAnsi="Times New Roman" w:cs="Times New Roman"/>
          <w:sz w:val="24"/>
          <w:szCs w:val="24"/>
        </w:rPr>
        <w:t>Epidemiological Record</w:t>
      </w:r>
      <w:r w:rsidR="00B00DDA">
        <w:rPr>
          <w:rFonts w:ascii="Times New Roman" w:hAnsi="Times New Roman" w:cs="Times New Roman"/>
          <w:sz w:val="24"/>
          <w:szCs w:val="24"/>
        </w:rPr>
        <w:t>.</w:t>
      </w:r>
      <w:r w:rsidR="00CD214D" w:rsidRPr="00B428CF">
        <w:rPr>
          <w:rFonts w:ascii="Times New Roman" w:hAnsi="Times New Roman" w:cs="Times New Roman"/>
          <w:sz w:val="24"/>
          <w:szCs w:val="24"/>
        </w:rPr>
        <w:t xml:space="preserve"> </w:t>
      </w:r>
      <w:proofErr w:type="gramStart"/>
      <w:r w:rsidR="00EA2233" w:rsidRPr="00B428CF">
        <w:rPr>
          <w:rFonts w:ascii="Times New Roman" w:hAnsi="Times New Roman" w:cs="Times New Roman"/>
          <w:sz w:val="24"/>
          <w:szCs w:val="24"/>
        </w:rPr>
        <w:t>1999</w:t>
      </w:r>
      <w:r w:rsidR="005017F9">
        <w:rPr>
          <w:rFonts w:ascii="Times New Roman" w:hAnsi="Times New Roman" w:cs="Times New Roman"/>
          <w:sz w:val="24"/>
          <w:szCs w:val="24"/>
        </w:rPr>
        <w:t>;</w:t>
      </w:r>
      <w:r w:rsidR="005017F9" w:rsidRPr="00B428CF">
        <w:rPr>
          <w:rFonts w:ascii="Times New Roman" w:hAnsi="Times New Roman" w:cs="Times New Roman"/>
          <w:sz w:val="24"/>
          <w:szCs w:val="24"/>
        </w:rPr>
        <w:t xml:space="preserve"> 74:425</w:t>
      </w:r>
      <w:r w:rsidR="00CD214D" w:rsidRPr="00B428CF">
        <w:rPr>
          <w:rFonts w:ascii="Times New Roman" w:hAnsi="Times New Roman" w:cs="Times New Roman"/>
          <w:sz w:val="24"/>
          <w:szCs w:val="24"/>
        </w:rPr>
        <w:t>-427.</w:t>
      </w:r>
      <w:proofErr w:type="gramEnd"/>
    </w:p>
    <w:p w:rsidR="00D41E4E" w:rsidRPr="00043F81" w:rsidRDefault="00D41E4E" w:rsidP="00932213">
      <w:pPr>
        <w:spacing w:line="360" w:lineRule="auto"/>
        <w:jc w:val="both"/>
        <w:rPr>
          <w:rFonts w:ascii="Times New Roman" w:hAnsi="Times New Roman" w:cs="Times New Roman"/>
          <w:color w:val="000000" w:themeColor="text1"/>
          <w:sz w:val="24"/>
          <w:szCs w:val="24"/>
        </w:rPr>
      </w:pPr>
      <w:r w:rsidRPr="00D24092">
        <w:rPr>
          <w:rFonts w:ascii="Times New Roman" w:hAnsi="Times New Roman" w:cs="Times New Roman"/>
          <w:sz w:val="24"/>
          <w:szCs w:val="24"/>
        </w:rPr>
        <w:t>15.</w:t>
      </w:r>
      <w:r w:rsidR="00127FB7">
        <w:rPr>
          <w:rFonts w:ascii="Times New Roman" w:hAnsi="Times New Roman" w:cs="Times New Roman"/>
          <w:sz w:val="24"/>
          <w:szCs w:val="24"/>
        </w:rPr>
        <w:t xml:space="preserve"> </w:t>
      </w:r>
      <w:r w:rsidRPr="00043F81">
        <w:rPr>
          <w:rFonts w:ascii="Times New Roman" w:hAnsi="Times New Roman" w:cs="Times New Roman"/>
          <w:color w:val="000000" w:themeColor="text1"/>
          <w:sz w:val="24"/>
          <w:szCs w:val="24"/>
        </w:rPr>
        <w:t>WHO technical report EB126/15: Executive Board viral hepati</w:t>
      </w:r>
      <w:r w:rsidR="00932213" w:rsidRPr="00043F81">
        <w:rPr>
          <w:rFonts w:ascii="Times New Roman" w:hAnsi="Times New Roman" w:cs="Times New Roman"/>
          <w:color w:val="000000" w:themeColor="text1"/>
          <w:sz w:val="24"/>
          <w:szCs w:val="24"/>
        </w:rPr>
        <w:t xml:space="preserve">tis: Report of the Secretariat. </w:t>
      </w:r>
      <w:r w:rsidRPr="00043F81">
        <w:rPr>
          <w:rFonts w:ascii="Times New Roman" w:hAnsi="Times New Roman" w:cs="Times New Roman"/>
          <w:color w:val="000000" w:themeColor="text1"/>
          <w:sz w:val="24"/>
          <w:szCs w:val="24"/>
        </w:rPr>
        <w:t>November 2009</w:t>
      </w:r>
      <w:r w:rsidR="00932213" w:rsidRPr="00043F81">
        <w:rPr>
          <w:rFonts w:ascii="Times New Roman" w:hAnsi="Times New Roman" w:cs="Times New Roman"/>
          <w:color w:val="000000" w:themeColor="text1"/>
          <w:sz w:val="24"/>
          <w:szCs w:val="24"/>
        </w:rPr>
        <w:t xml:space="preserve">. http://apps.who.int/gb/ebwha/pdf_files/EB126/B126_15-en.pdf.  </w:t>
      </w:r>
      <w:proofErr w:type="gramStart"/>
      <w:r w:rsidR="00932213" w:rsidRPr="00043F81">
        <w:rPr>
          <w:rFonts w:ascii="Times New Roman" w:hAnsi="Times New Roman" w:cs="Times New Roman"/>
          <w:color w:val="000000" w:themeColor="text1"/>
          <w:sz w:val="24"/>
          <w:szCs w:val="24"/>
        </w:rPr>
        <w:t>Accessed October 2013</w:t>
      </w:r>
      <w:r w:rsidR="00783941">
        <w:rPr>
          <w:rFonts w:ascii="Times New Roman" w:hAnsi="Times New Roman" w:cs="Times New Roman"/>
          <w:color w:val="000000" w:themeColor="text1"/>
          <w:sz w:val="24"/>
          <w:szCs w:val="24"/>
        </w:rPr>
        <w:t>.</w:t>
      </w:r>
      <w:proofErr w:type="gramEnd"/>
    </w:p>
    <w:p w:rsidR="00D41E4E" w:rsidRPr="00D24092" w:rsidRDefault="00127FB7" w:rsidP="00127FB7">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 xml:space="preserve">16. </w:t>
      </w:r>
      <w:r w:rsidR="00D41E4E" w:rsidRPr="00D24092">
        <w:rPr>
          <w:rFonts w:ascii="Times New Roman" w:hAnsi="Times New Roman" w:cs="Times New Roman"/>
          <w:sz w:val="24"/>
          <w:szCs w:val="24"/>
        </w:rPr>
        <w:t>WHO Hepatitis B Fact Sheet No 204, 2000.</w:t>
      </w:r>
      <w:proofErr w:type="gramEnd"/>
      <w:r w:rsidR="00D41E4E" w:rsidRPr="00D24092">
        <w:rPr>
          <w:rFonts w:ascii="Times New Roman" w:hAnsi="Times New Roman" w:cs="Times New Roman"/>
          <w:sz w:val="24"/>
          <w:szCs w:val="24"/>
        </w:rPr>
        <w:t xml:space="preserve"> </w:t>
      </w:r>
      <w:r w:rsidR="00D41E4E">
        <w:rPr>
          <w:rFonts w:ascii="Times New Roman" w:hAnsi="Times New Roman" w:cs="Times New Roman"/>
          <w:sz w:val="24"/>
          <w:szCs w:val="24"/>
        </w:rPr>
        <w:t xml:space="preserve"> </w:t>
      </w:r>
      <w:r w:rsidR="00D41E4E" w:rsidRPr="00D24092">
        <w:rPr>
          <w:rFonts w:ascii="Times New Roman" w:hAnsi="Times New Roman" w:cs="Times New Roman"/>
          <w:sz w:val="24"/>
          <w:szCs w:val="24"/>
        </w:rPr>
        <w:t>http://www.who.int/me</w:t>
      </w:r>
      <w:r w:rsidR="00D41E4E">
        <w:rPr>
          <w:rFonts w:ascii="Times New Roman" w:hAnsi="Times New Roman" w:cs="Times New Roman"/>
          <w:sz w:val="24"/>
          <w:szCs w:val="24"/>
        </w:rPr>
        <w:t xml:space="preserve">diacentre/factsheets/ fs204/en/. </w:t>
      </w:r>
      <w:proofErr w:type="gramStart"/>
      <w:r w:rsidR="00D41E4E" w:rsidRPr="00D24092">
        <w:rPr>
          <w:rFonts w:ascii="Times New Roman" w:hAnsi="Times New Roman" w:cs="Times New Roman"/>
          <w:sz w:val="24"/>
          <w:szCs w:val="24"/>
        </w:rPr>
        <w:t xml:space="preserve">Accessed on 23, </w:t>
      </w:r>
      <w:r w:rsidR="00D41E4E">
        <w:rPr>
          <w:rFonts w:ascii="Times New Roman" w:hAnsi="Times New Roman" w:cs="Times New Roman"/>
          <w:sz w:val="24"/>
          <w:szCs w:val="24"/>
        </w:rPr>
        <w:t>October 2013.</w:t>
      </w:r>
      <w:proofErr w:type="gramEnd"/>
    </w:p>
    <w:p w:rsidR="00D41E4E" w:rsidRPr="00D24092" w:rsidRDefault="00127FB7" w:rsidP="00127FB7">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 xml:space="preserve">17. </w:t>
      </w:r>
      <w:r w:rsidR="00D41E4E" w:rsidRPr="00D24092">
        <w:rPr>
          <w:rFonts w:ascii="Times New Roman" w:hAnsi="Times New Roman" w:cs="Times New Roman"/>
          <w:sz w:val="24"/>
          <w:szCs w:val="24"/>
        </w:rPr>
        <w:t>WHO Epidemic and pandemic alert and response (EPR) for HCV 2002.</w:t>
      </w:r>
      <w:proofErr w:type="gramEnd"/>
      <w:r w:rsidR="00D41E4E" w:rsidRPr="00D24092">
        <w:rPr>
          <w:rFonts w:ascii="Times New Roman" w:hAnsi="Times New Roman" w:cs="Times New Roman"/>
          <w:sz w:val="24"/>
          <w:szCs w:val="24"/>
        </w:rPr>
        <w:t xml:space="preserve">  http://www.who. </w:t>
      </w:r>
      <w:proofErr w:type="gramStart"/>
      <w:r w:rsidR="00D41E4E" w:rsidRPr="00D24092">
        <w:rPr>
          <w:rFonts w:ascii="Times New Roman" w:hAnsi="Times New Roman" w:cs="Times New Roman"/>
          <w:sz w:val="24"/>
          <w:szCs w:val="24"/>
        </w:rPr>
        <w:t>int/</w:t>
      </w:r>
      <w:r w:rsidR="00D41E4E">
        <w:rPr>
          <w:rFonts w:ascii="Times New Roman" w:hAnsi="Times New Roman" w:cs="Times New Roman"/>
          <w:sz w:val="24"/>
          <w:szCs w:val="24"/>
        </w:rPr>
        <w:t>csr/disease/</w:t>
      </w:r>
      <w:r w:rsidR="00D41E4E" w:rsidRPr="00D24092">
        <w:rPr>
          <w:rFonts w:ascii="Times New Roman" w:hAnsi="Times New Roman" w:cs="Times New Roman"/>
          <w:sz w:val="24"/>
          <w:szCs w:val="24"/>
        </w:rPr>
        <w:t>h</w:t>
      </w:r>
      <w:r w:rsidR="00D41E4E">
        <w:rPr>
          <w:rFonts w:ascii="Times New Roman" w:hAnsi="Times New Roman" w:cs="Times New Roman"/>
          <w:sz w:val="24"/>
          <w:szCs w:val="24"/>
        </w:rPr>
        <w:t>epatitis/whocdscsrlyo2003/</w:t>
      </w:r>
      <w:r w:rsidR="00D41E4E" w:rsidRPr="00D24092">
        <w:rPr>
          <w:rFonts w:ascii="Times New Roman" w:hAnsi="Times New Roman" w:cs="Times New Roman"/>
          <w:sz w:val="24"/>
          <w:szCs w:val="24"/>
        </w:rPr>
        <w:t>en</w:t>
      </w:r>
      <w:proofErr w:type="gramEnd"/>
      <w:r w:rsidR="00D41E4E" w:rsidRPr="00D24092">
        <w:rPr>
          <w:rFonts w:ascii="Times New Roman" w:hAnsi="Times New Roman" w:cs="Times New Roman"/>
          <w:sz w:val="24"/>
          <w:szCs w:val="24"/>
        </w:rPr>
        <w:t xml:space="preserve">/. </w:t>
      </w:r>
      <w:proofErr w:type="gramStart"/>
      <w:r w:rsidR="00D41E4E" w:rsidRPr="00D24092">
        <w:rPr>
          <w:rFonts w:ascii="Times New Roman" w:hAnsi="Times New Roman" w:cs="Times New Roman"/>
          <w:sz w:val="24"/>
          <w:szCs w:val="24"/>
        </w:rPr>
        <w:t>Accessed  on</w:t>
      </w:r>
      <w:proofErr w:type="gramEnd"/>
      <w:r w:rsidR="00D41E4E" w:rsidRPr="00D24092">
        <w:rPr>
          <w:rFonts w:ascii="Times New Roman" w:hAnsi="Times New Roman" w:cs="Times New Roman"/>
          <w:sz w:val="24"/>
          <w:szCs w:val="24"/>
        </w:rPr>
        <w:t xml:space="preserve"> 23 October, 2013</w:t>
      </w:r>
      <w:r w:rsidR="00783941">
        <w:rPr>
          <w:rFonts w:ascii="Times New Roman" w:hAnsi="Times New Roman" w:cs="Times New Roman"/>
          <w:sz w:val="24"/>
          <w:szCs w:val="24"/>
        </w:rPr>
        <w:t>.</w:t>
      </w:r>
    </w:p>
    <w:p w:rsidR="00D41E4E" w:rsidRPr="00B428CF" w:rsidRDefault="00127FB7" w:rsidP="00127FB7">
      <w:pPr>
        <w:spacing w:line="360" w:lineRule="auto"/>
        <w:rPr>
          <w:rFonts w:ascii="Times New Roman" w:hAnsi="Times New Roman" w:cs="Times New Roman"/>
          <w:sz w:val="24"/>
          <w:szCs w:val="24"/>
        </w:rPr>
      </w:pPr>
      <w:r>
        <w:rPr>
          <w:rFonts w:ascii="Times New Roman" w:hAnsi="Times New Roman" w:cs="Times New Roman"/>
          <w:sz w:val="24"/>
          <w:szCs w:val="24"/>
        </w:rPr>
        <w:t xml:space="preserve"> 18. </w:t>
      </w:r>
      <w:r w:rsidR="00D41E4E" w:rsidRPr="00D24092">
        <w:rPr>
          <w:rFonts w:ascii="Times New Roman" w:hAnsi="Times New Roman" w:cs="Times New Roman"/>
          <w:sz w:val="24"/>
          <w:szCs w:val="24"/>
        </w:rPr>
        <w:t>WHO Hepatitis C Fact Sheet N</w:t>
      </w:r>
      <w:r w:rsidR="00D41E4E" w:rsidRPr="00D24092">
        <w:rPr>
          <w:rFonts w:ascii="Times New Roman" w:hAnsi="Times New Roman" w:cs="Times New Roman"/>
          <w:sz w:val="24"/>
          <w:szCs w:val="24"/>
          <w:u w:val="single"/>
        </w:rPr>
        <w:t>o</w:t>
      </w:r>
      <w:r w:rsidR="00D41E4E" w:rsidRPr="00D24092">
        <w:rPr>
          <w:rFonts w:ascii="Times New Roman" w:hAnsi="Times New Roman" w:cs="Times New Roman"/>
          <w:sz w:val="24"/>
          <w:szCs w:val="24"/>
        </w:rPr>
        <w:t xml:space="preserve"> 164/2000. </w:t>
      </w:r>
      <w:proofErr w:type="gramStart"/>
      <w:r w:rsidR="00D41E4E" w:rsidRPr="00D24092">
        <w:rPr>
          <w:rFonts w:ascii="Times New Roman" w:hAnsi="Times New Roman" w:cs="Times New Roman"/>
          <w:sz w:val="24"/>
          <w:szCs w:val="24"/>
        </w:rPr>
        <w:t>http://www.who.int/mediacentre /factsheets /fs164/en/.</w:t>
      </w:r>
      <w:proofErr w:type="gramEnd"/>
      <w:r w:rsidR="00D41E4E" w:rsidRPr="00D24092">
        <w:rPr>
          <w:rFonts w:ascii="Times New Roman" w:hAnsi="Times New Roman" w:cs="Times New Roman"/>
          <w:sz w:val="24"/>
          <w:szCs w:val="24"/>
        </w:rPr>
        <w:t xml:space="preserve"> </w:t>
      </w:r>
      <w:proofErr w:type="gramStart"/>
      <w:r w:rsidR="00D41E4E" w:rsidRPr="00D24092">
        <w:rPr>
          <w:rFonts w:ascii="Times New Roman" w:hAnsi="Times New Roman" w:cs="Times New Roman"/>
          <w:sz w:val="24"/>
          <w:szCs w:val="24"/>
        </w:rPr>
        <w:t>Accessed on 23 October, 2013</w:t>
      </w:r>
      <w:r w:rsidR="00D41E4E">
        <w:rPr>
          <w:rFonts w:ascii="Times New Roman" w:hAnsi="Times New Roman" w:cs="Times New Roman"/>
          <w:sz w:val="24"/>
          <w:szCs w:val="24"/>
        </w:rPr>
        <w:t>.</w:t>
      </w:r>
      <w:proofErr w:type="gramEnd"/>
    </w:p>
    <w:p w:rsidR="00CD214D" w:rsidRPr="00B428CF" w:rsidRDefault="00CD214D" w:rsidP="00CD214D">
      <w:pPr>
        <w:spacing w:line="360" w:lineRule="auto"/>
        <w:rPr>
          <w:rFonts w:ascii="Times New Roman" w:hAnsi="Times New Roman" w:cs="Times New Roman"/>
          <w:sz w:val="24"/>
          <w:szCs w:val="24"/>
        </w:rPr>
      </w:pPr>
      <w:r w:rsidRPr="00B428CF">
        <w:rPr>
          <w:rFonts w:ascii="Times New Roman" w:hAnsi="Times New Roman" w:cs="Times New Roman"/>
          <w:sz w:val="24"/>
          <w:szCs w:val="24"/>
        </w:rPr>
        <w:t>19</w:t>
      </w:r>
      <w:proofErr w:type="gramStart"/>
      <w:r w:rsidRPr="00B428CF">
        <w:rPr>
          <w:rFonts w:ascii="Times New Roman" w:hAnsi="Times New Roman" w:cs="Times New Roman"/>
          <w:sz w:val="24"/>
          <w:szCs w:val="24"/>
        </w:rPr>
        <w:t>.Thomas</w:t>
      </w:r>
      <w:proofErr w:type="gramEnd"/>
      <w:r w:rsidRPr="00B428CF">
        <w:rPr>
          <w:rFonts w:ascii="Times New Roman" w:hAnsi="Times New Roman" w:cs="Times New Roman"/>
          <w:sz w:val="24"/>
          <w:szCs w:val="24"/>
        </w:rPr>
        <w:t xml:space="preserve"> F, Robert T, Fritz V</w:t>
      </w:r>
      <w:r w:rsidR="00B00DDA">
        <w:rPr>
          <w:rFonts w:ascii="Times New Roman" w:hAnsi="Times New Roman" w:cs="Times New Roman"/>
          <w:sz w:val="24"/>
          <w:szCs w:val="24"/>
        </w:rPr>
        <w:t>.</w:t>
      </w:r>
      <w:r w:rsidRPr="00B428CF">
        <w:rPr>
          <w:rFonts w:ascii="Times New Roman" w:hAnsi="Times New Roman" w:cs="Times New Roman"/>
          <w:sz w:val="24"/>
          <w:szCs w:val="24"/>
        </w:rPr>
        <w:t xml:space="preserve"> Pathogenesis of hepatitis B virus infection</w:t>
      </w:r>
      <w:r w:rsidR="00B00DDA">
        <w:rPr>
          <w:rFonts w:ascii="Times New Roman" w:hAnsi="Times New Roman" w:cs="Times New Roman"/>
          <w:sz w:val="24"/>
          <w:szCs w:val="24"/>
        </w:rPr>
        <w:t xml:space="preserve">. World J </w:t>
      </w:r>
      <w:proofErr w:type="gramStart"/>
      <w:r w:rsidR="00B00DDA">
        <w:rPr>
          <w:rFonts w:ascii="Times New Roman" w:hAnsi="Times New Roman" w:cs="Times New Roman"/>
          <w:sz w:val="24"/>
          <w:szCs w:val="24"/>
        </w:rPr>
        <w:t xml:space="preserve">Gastroenterology </w:t>
      </w:r>
      <w:r w:rsidRPr="00B428CF">
        <w:rPr>
          <w:rFonts w:ascii="Times New Roman" w:hAnsi="Times New Roman" w:cs="Times New Roman"/>
          <w:sz w:val="24"/>
          <w:szCs w:val="24"/>
        </w:rPr>
        <w:t xml:space="preserve"> 2007</w:t>
      </w:r>
      <w:proofErr w:type="gramEnd"/>
      <w:r w:rsidRPr="00B428CF">
        <w:rPr>
          <w:rFonts w:ascii="Times New Roman" w:hAnsi="Times New Roman" w:cs="Times New Roman"/>
          <w:sz w:val="24"/>
          <w:szCs w:val="24"/>
        </w:rPr>
        <w:t>; 13(1): 82-90</w:t>
      </w:r>
      <w:r w:rsidR="00043F81">
        <w:rPr>
          <w:rFonts w:ascii="Times New Roman" w:hAnsi="Times New Roman" w:cs="Times New Roman"/>
          <w:sz w:val="24"/>
          <w:szCs w:val="24"/>
        </w:rPr>
        <w:t>.</w:t>
      </w:r>
    </w:p>
    <w:p w:rsidR="005F2FEA" w:rsidRPr="005F2FEA" w:rsidRDefault="00CD214D" w:rsidP="005F2FEA">
      <w:pPr>
        <w:spacing w:line="360" w:lineRule="auto"/>
        <w:jc w:val="both"/>
        <w:rPr>
          <w:rFonts w:ascii="Times New Roman" w:hAnsi="Times New Roman" w:cs="Times New Roman"/>
          <w:sz w:val="24"/>
          <w:szCs w:val="24"/>
        </w:rPr>
      </w:pPr>
      <w:r w:rsidRPr="005F2FEA">
        <w:rPr>
          <w:rFonts w:ascii="Times New Roman" w:hAnsi="Times New Roman" w:cs="Times New Roman"/>
          <w:sz w:val="24"/>
          <w:szCs w:val="24"/>
        </w:rPr>
        <w:t xml:space="preserve">20. </w:t>
      </w:r>
      <w:r w:rsidR="005F2FEA" w:rsidRPr="005F2FEA">
        <w:rPr>
          <w:rFonts w:ascii="Times New Roman" w:hAnsi="Times New Roman" w:cs="Times New Roman"/>
          <w:sz w:val="24"/>
          <w:szCs w:val="24"/>
        </w:rPr>
        <w:t>Lj</w:t>
      </w:r>
      <w:r w:rsidR="005F2FEA">
        <w:rPr>
          <w:rFonts w:ascii="Times New Roman" w:hAnsi="Times New Roman" w:cs="Times New Roman"/>
          <w:sz w:val="24"/>
          <w:szCs w:val="24"/>
        </w:rPr>
        <w:t xml:space="preserve">unggren K, </w:t>
      </w:r>
      <w:r w:rsidR="005F2FEA" w:rsidRPr="005F2FEA">
        <w:rPr>
          <w:rFonts w:ascii="Times New Roman" w:hAnsi="Times New Roman" w:cs="Times New Roman"/>
          <w:sz w:val="24"/>
          <w:szCs w:val="24"/>
        </w:rPr>
        <w:t xml:space="preserve">Myhre E, Bläckberg J. Clinical and Serological Variation </w:t>
      </w:r>
      <w:r w:rsidR="005F2FEA">
        <w:rPr>
          <w:rFonts w:ascii="Times New Roman" w:hAnsi="Times New Roman" w:cs="Times New Roman"/>
          <w:sz w:val="24"/>
          <w:szCs w:val="24"/>
        </w:rPr>
        <w:t>between Patients</w:t>
      </w:r>
      <w:r w:rsidR="005F2FEA" w:rsidRPr="005F2FEA">
        <w:rPr>
          <w:rFonts w:ascii="Times New Roman" w:hAnsi="Times New Roman" w:cs="Times New Roman"/>
          <w:sz w:val="24"/>
          <w:szCs w:val="24"/>
        </w:rPr>
        <w:t>Infected with Different Hepatitis B Virus Genotypes. J Clin Microbiol 2004; 42:5837-5841.</w:t>
      </w:r>
    </w:p>
    <w:p w:rsidR="00CD214D" w:rsidRPr="00B428CF" w:rsidRDefault="00CD214D" w:rsidP="00CD214D">
      <w:pPr>
        <w:spacing w:line="360" w:lineRule="auto"/>
        <w:rPr>
          <w:rFonts w:ascii="Times New Roman" w:hAnsi="Times New Roman" w:cs="Times New Roman"/>
          <w:sz w:val="24"/>
          <w:szCs w:val="24"/>
        </w:rPr>
      </w:pPr>
      <w:proofErr w:type="gramStart"/>
      <w:r w:rsidRPr="00B428CF">
        <w:rPr>
          <w:rFonts w:ascii="Times New Roman" w:hAnsi="Times New Roman" w:cs="Times New Roman"/>
          <w:sz w:val="24"/>
          <w:szCs w:val="24"/>
        </w:rPr>
        <w:t>21.</w:t>
      </w:r>
      <w:r w:rsidR="002A5CF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28CF">
        <w:rPr>
          <w:rFonts w:ascii="Times New Roman" w:hAnsi="Times New Roman" w:cs="Times New Roman"/>
          <w:sz w:val="24"/>
          <w:szCs w:val="24"/>
        </w:rPr>
        <w:t>Bowden S</w:t>
      </w:r>
      <w:r w:rsidR="00B00DDA">
        <w:rPr>
          <w:rFonts w:ascii="Times New Roman" w:hAnsi="Times New Roman" w:cs="Times New Roman"/>
          <w:sz w:val="24"/>
          <w:szCs w:val="24"/>
        </w:rPr>
        <w:t>.</w:t>
      </w:r>
      <w:r w:rsidRPr="00B428CF">
        <w:rPr>
          <w:rFonts w:ascii="Times New Roman" w:hAnsi="Times New Roman" w:cs="Times New Roman"/>
          <w:sz w:val="24"/>
          <w:szCs w:val="24"/>
        </w:rPr>
        <w:t xml:space="preserve"> Serological and molecular diagnosis.</w:t>
      </w:r>
      <w:proofErr w:type="gramEnd"/>
      <w:r w:rsidRPr="00B428CF">
        <w:rPr>
          <w:rFonts w:ascii="Times New Roman" w:hAnsi="Times New Roman" w:cs="Times New Roman"/>
          <w:sz w:val="24"/>
          <w:szCs w:val="24"/>
        </w:rPr>
        <w:t xml:space="preserve"> Semin Liver Dis 2006; 26 (2):97-103</w:t>
      </w:r>
      <w:r w:rsidR="00E96BDE">
        <w:rPr>
          <w:rFonts w:ascii="Times New Roman" w:hAnsi="Times New Roman" w:cs="Times New Roman"/>
          <w:sz w:val="24"/>
          <w:szCs w:val="24"/>
        </w:rPr>
        <w:t>.</w:t>
      </w:r>
    </w:p>
    <w:p w:rsidR="00CD214D" w:rsidRPr="00B428CF" w:rsidRDefault="00CD214D" w:rsidP="00CD214D">
      <w:pPr>
        <w:spacing w:line="360" w:lineRule="auto"/>
        <w:rPr>
          <w:rFonts w:ascii="Times New Roman" w:hAnsi="Times New Roman" w:cs="Times New Roman"/>
          <w:sz w:val="24"/>
          <w:szCs w:val="24"/>
        </w:rPr>
      </w:pPr>
      <w:r w:rsidRPr="00B428CF">
        <w:rPr>
          <w:rFonts w:ascii="Times New Roman" w:hAnsi="Times New Roman" w:cs="Times New Roman"/>
          <w:sz w:val="24"/>
          <w:szCs w:val="24"/>
        </w:rPr>
        <w:t>22.</w:t>
      </w:r>
      <w:r>
        <w:rPr>
          <w:rFonts w:ascii="Times New Roman" w:hAnsi="Times New Roman" w:cs="Times New Roman"/>
          <w:sz w:val="24"/>
          <w:szCs w:val="24"/>
        </w:rPr>
        <w:t xml:space="preserve"> </w:t>
      </w:r>
      <w:r w:rsidRPr="00B428CF">
        <w:rPr>
          <w:rFonts w:ascii="Times New Roman" w:hAnsi="Times New Roman" w:cs="Times New Roman"/>
          <w:sz w:val="24"/>
          <w:szCs w:val="24"/>
        </w:rPr>
        <w:t>Feld JJ and Heathcote EJ</w:t>
      </w:r>
      <w:r w:rsidR="00B00DDA">
        <w:rPr>
          <w:rFonts w:ascii="Times New Roman" w:hAnsi="Times New Roman" w:cs="Times New Roman"/>
          <w:sz w:val="24"/>
          <w:szCs w:val="24"/>
        </w:rPr>
        <w:t>.</w:t>
      </w:r>
      <w:r w:rsidRPr="00B428CF">
        <w:rPr>
          <w:rFonts w:ascii="Times New Roman" w:hAnsi="Times New Roman" w:cs="Times New Roman"/>
          <w:sz w:val="24"/>
          <w:szCs w:val="24"/>
        </w:rPr>
        <w:t xml:space="preserve"> Hepatitis B antigen positive chronic hepatitis B: natural history and treatment Semin Liver Dis 2006; 26(2):116-29</w:t>
      </w:r>
      <w:r w:rsidR="00E96BDE">
        <w:rPr>
          <w:rFonts w:ascii="Times New Roman" w:hAnsi="Times New Roman" w:cs="Times New Roman"/>
          <w:sz w:val="24"/>
          <w:szCs w:val="24"/>
        </w:rPr>
        <w:t>.</w:t>
      </w:r>
    </w:p>
    <w:p w:rsidR="00CD214D" w:rsidRPr="00B428CF" w:rsidRDefault="00CD214D" w:rsidP="00CD214D">
      <w:pPr>
        <w:spacing w:line="360" w:lineRule="auto"/>
        <w:rPr>
          <w:rFonts w:ascii="Times New Roman" w:hAnsi="Times New Roman" w:cs="Times New Roman"/>
          <w:sz w:val="24"/>
          <w:szCs w:val="24"/>
        </w:rPr>
      </w:pPr>
      <w:r w:rsidRPr="00B428CF">
        <w:rPr>
          <w:rFonts w:ascii="Times New Roman" w:hAnsi="Times New Roman" w:cs="Times New Roman"/>
          <w:sz w:val="24"/>
          <w:szCs w:val="24"/>
        </w:rPr>
        <w:lastRenderedPageBreak/>
        <w:t>23.</w:t>
      </w:r>
      <w:r w:rsidR="002A5CF9">
        <w:rPr>
          <w:rFonts w:ascii="Times New Roman" w:hAnsi="Times New Roman" w:cs="Times New Roman"/>
          <w:sz w:val="24"/>
          <w:szCs w:val="24"/>
        </w:rPr>
        <w:t xml:space="preserve"> </w:t>
      </w:r>
      <w:r w:rsidRPr="00B428CF">
        <w:rPr>
          <w:rFonts w:ascii="Times New Roman" w:hAnsi="Times New Roman" w:cs="Times New Roman"/>
          <w:sz w:val="24"/>
          <w:szCs w:val="24"/>
        </w:rPr>
        <w:t xml:space="preserve">Geoffrey ZM, Margaret WM, Eberhard </w:t>
      </w:r>
      <w:proofErr w:type="gramStart"/>
      <w:r w:rsidRPr="00B428CF">
        <w:rPr>
          <w:rFonts w:ascii="Times New Roman" w:hAnsi="Times New Roman" w:cs="Times New Roman"/>
          <w:sz w:val="24"/>
          <w:szCs w:val="24"/>
        </w:rPr>
        <w:t>Z ,</w:t>
      </w:r>
      <w:proofErr w:type="gramEnd"/>
      <w:r w:rsidRPr="00B428CF">
        <w:rPr>
          <w:rFonts w:ascii="Times New Roman" w:hAnsi="Times New Roman" w:cs="Times New Roman"/>
          <w:sz w:val="24"/>
          <w:szCs w:val="24"/>
        </w:rPr>
        <w:t xml:space="preserve"> Rana F, Fredrick A</w:t>
      </w:r>
      <w:r w:rsidR="00F33A1F">
        <w:rPr>
          <w:rFonts w:ascii="Times New Roman" w:hAnsi="Times New Roman" w:cs="Times New Roman"/>
          <w:sz w:val="24"/>
          <w:szCs w:val="24"/>
        </w:rPr>
        <w:t>,</w:t>
      </w:r>
      <w:r w:rsidR="00F33A1F" w:rsidRPr="00F33A1F">
        <w:rPr>
          <w:rFonts w:ascii="Times-Roman" w:hAnsi="Times-Roman" w:cs="Times-Roman"/>
          <w:sz w:val="23"/>
          <w:szCs w:val="23"/>
        </w:rPr>
        <w:t xml:space="preserve"> </w:t>
      </w:r>
      <w:r w:rsidR="00F33A1F">
        <w:rPr>
          <w:rFonts w:ascii="Times-Roman" w:hAnsi="Times-Roman" w:cs="Times-Roman"/>
          <w:sz w:val="23"/>
          <w:szCs w:val="23"/>
        </w:rPr>
        <w:t>Purdy M</w:t>
      </w:r>
      <w:r w:rsidR="00F33A1F" w:rsidRPr="00B428CF">
        <w:rPr>
          <w:rFonts w:ascii="Times New Roman" w:hAnsi="Times New Roman" w:cs="Times New Roman"/>
          <w:sz w:val="24"/>
          <w:szCs w:val="24"/>
        </w:rPr>
        <w:t xml:space="preserve"> </w:t>
      </w:r>
      <w:r w:rsidRPr="00B428CF">
        <w:rPr>
          <w:rFonts w:ascii="Times New Roman" w:hAnsi="Times New Roman" w:cs="Times New Roman"/>
          <w:sz w:val="24"/>
          <w:szCs w:val="24"/>
        </w:rPr>
        <w:t>et al Prevalence of Hepatitis B Virus (HBV) surface antigen and HBV-associated hepatocellular carcinoma in Kenyans of various ages</w:t>
      </w:r>
      <w:r w:rsidR="00E96BDE">
        <w:rPr>
          <w:rFonts w:ascii="Times New Roman" w:hAnsi="Times New Roman" w:cs="Times New Roman"/>
          <w:sz w:val="24"/>
          <w:szCs w:val="24"/>
        </w:rPr>
        <w:t>.</w:t>
      </w:r>
      <w:r w:rsidRPr="00B428CF">
        <w:rPr>
          <w:rFonts w:ascii="Times New Roman" w:hAnsi="Times New Roman" w:cs="Times New Roman"/>
          <w:sz w:val="24"/>
          <w:szCs w:val="24"/>
        </w:rPr>
        <w:t xml:space="preserve"> Afr J Health Sci 2011</w:t>
      </w:r>
      <w:r w:rsidR="001F493D" w:rsidRPr="00B428CF">
        <w:rPr>
          <w:rFonts w:ascii="Times New Roman" w:hAnsi="Times New Roman" w:cs="Times New Roman"/>
          <w:sz w:val="24"/>
          <w:szCs w:val="24"/>
        </w:rPr>
        <w:t>; 18:53</w:t>
      </w:r>
      <w:r w:rsidRPr="00B428CF">
        <w:rPr>
          <w:rFonts w:ascii="Times New Roman" w:hAnsi="Times New Roman" w:cs="Times New Roman"/>
          <w:sz w:val="24"/>
          <w:szCs w:val="24"/>
        </w:rPr>
        <w:t>-61</w:t>
      </w:r>
      <w:r w:rsidR="00E96BDE">
        <w:rPr>
          <w:rFonts w:ascii="Times New Roman" w:hAnsi="Times New Roman" w:cs="Times New Roman"/>
          <w:sz w:val="24"/>
          <w:szCs w:val="24"/>
        </w:rPr>
        <w:t>.</w:t>
      </w:r>
    </w:p>
    <w:p w:rsidR="00CD214D" w:rsidRPr="00473790" w:rsidRDefault="00473790" w:rsidP="00CD214D">
      <w:pPr>
        <w:spacing w:line="360" w:lineRule="auto"/>
        <w:rPr>
          <w:rFonts w:ascii="Times New Roman" w:hAnsi="Times New Roman" w:cs="Times New Roman"/>
          <w:color w:val="000000" w:themeColor="text1"/>
          <w:sz w:val="24"/>
          <w:szCs w:val="24"/>
        </w:rPr>
      </w:pPr>
      <w:r w:rsidRPr="00473790">
        <w:rPr>
          <w:rFonts w:ascii="Times New Roman" w:hAnsi="Times New Roman" w:cs="Times New Roman"/>
          <w:color w:val="000000" w:themeColor="text1"/>
          <w:sz w:val="24"/>
          <w:szCs w:val="24"/>
        </w:rPr>
        <w:t>24. Acquaye J, Mingle J. Hepatitis B viral markers. West Afri J Med 1994; 13(3): 134-137.</w:t>
      </w:r>
    </w:p>
    <w:p w:rsidR="00CD214D" w:rsidRPr="00B428CF" w:rsidRDefault="00CD214D" w:rsidP="00CD214D">
      <w:pPr>
        <w:spacing w:line="360" w:lineRule="auto"/>
        <w:rPr>
          <w:rFonts w:ascii="Times New Roman" w:hAnsi="Times New Roman" w:cs="Times New Roman"/>
          <w:sz w:val="24"/>
          <w:szCs w:val="24"/>
        </w:rPr>
      </w:pPr>
      <w:r w:rsidRPr="00B428CF">
        <w:rPr>
          <w:rFonts w:ascii="Times New Roman" w:hAnsi="Times New Roman" w:cs="Times New Roman"/>
          <w:sz w:val="24"/>
          <w:szCs w:val="24"/>
        </w:rPr>
        <w:t xml:space="preserve">25 </w:t>
      </w:r>
      <w:r w:rsidR="00AC07C6" w:rsidRPr="00B428CF">
        <w:rPr>
          <w:rFonts w:ascii="Times New Roman" w:hAnsi="Times New Roman" w:cs="Times New Roman"/>
          <w:sz w:val="24"/>
          <w:szCs w:val="24"/>
        </w:rPr>
        <w:t>FLok</w:t>
      </w:r>
      <w:r w:rsidR="00AC07C6">
        <w:rPr>
          <w:rFonts w:ascii="Times New Roman" w:hAnsi="Times New Roman" w:cs="Times New Roman"/>
          <w:sz w:val="24"/>
          <w:szCs w:val="24"/>
        </w:rPr>
        <w:t xml:space="preserve"> A</w:t>
      </w:r>
      <w:r w:rsidR="00CE67C4">
        <w:rPr>
          <w:rFonts w:ascii="Times New Roman" w:hAnsi="Times New Roman" w:cs="Times New Roman"/>
          <w:sz w:val="24"/>
          <w:szCs w:val="24"/>
        </w:rPr>
        <w:t xml:space="preserve"> and </w:t>
      </w:r>
      <w:r w:rsidRPr="00B428CF">
        <w:rPr>
          <w:rFonts w:ascii="Times New Roman" w:hAnsi="Times New Roman" w:cs="Times New Roman"/>
          <w:sz w:val="24"/>
          <w:szCs w:val="24"/>
        </w:rPr>
        <w:t>McMahon</w:t>
      </w:r>
      <w:r w:rsidR="00CE67C4">
        <w:rPr>
          <w:rFonts w:ascii="Times New Roman" w:hAnsi="Times New Roman" w:cs="Times New Roman"/>
          <w:sz w:val="24"/>
          <w:szCs w:val="24"/>
        </w:rPr>
        <w:t xml:space="preserve"> B</w:t>
      </w:r>
      <w:r w:rsidR="00AC07C6">
        <w:rPr>
          <w:rFonts w:ascii="Times New Roman" w:hAnsi="Times New Roman" w:cs="Times New Roman"/>
          <w:sz w:val="24"/>
          <w:szCs w:val="24"/>
        </w:rPr>
        <w:t>.</w:t>
      </w:r>
      <w:r w:rsidRPr="00B428CF">
        <w:rPr>
          <w:rFonts w:ascii="Times New Roman" w:hAnsi="Times New Roman" w:cs="Times New Roman"/>
          <w:sz w:val="24"/>
          <w:szCs w:val="24"/>
        </w:rPr>
        <w:t xml:space="preserve"> Chronic Hepatitis B</w:t>
      </w:r>
      <w:r w:rsidR="00AC07C6">
        <w:rPr>
          <w:rFonts w:ascii="Times New Roman" w:hAnsi="Times New Roman" w:cs="Times New Roman"/>
          <w:sz w:val="24"/>
          <w:szCs w:val="24"/>
        </w:rPr>
        <w:t>.</w:t>
      </w:r>
      <w:r w:rsidRPr="00B428CF">
        <w:rPr>
          <w:rFonts w:ascii="Times New Roman" w:hAnsi="Times New Roman" w:cs="Times New Roman"/>
          <w:sz w:val="24"/>
          <w:szCs w:val="24"/>
        </w:rPr>
        <w:t xml:space="preserve"> Hepatol 2007; 45(2):507-539</w:t>
      </w:r>
      <w:r w:rsidR="00166FD6">
        <w:rPr>
          <w:rFonts w:ascii="Times New Roman" w:hAnsi="Times New Roman" w:cs="Times New Roman"/>
          <w:sz w:val="24"/>
          <w:szCs w:val="24"/>
        </w:rPr>
        <w:t>.</w:t>
      </w:r>
    </w:p>
    <w:p w:rsidR="005F2FEA" w:rsidRPr="005F2FEA" w:rsidRDefault="00CD214D" w:rsidP="00ED00F6">
      <w:pPr>
        <w:spacing w:line="360" w:lineRule="auto"/>
        <w:jc w:val="both"/>
        <w:rPr>
          <w:rFonts w:ascii="Times New Roman" w:hAnsi="Times New Roman" w:cs="Times New Roman"/>
          <w:color w:val="8DB3E2" w:themeColor="text2" w:themeTint="66"/>
          <w:sz w:val="24"/>
          <w:szCs w:val="24"/>
        </w:rPr>
      </w:pPr>
      <w:r w:rsidRPr="00ED00F6">
        <w:rPr>
          <w:rFonts w:ascii="Times New Roman" w:hAnsi="Times New Roman" w:cs="Times New Roman"/>
          <w:sz w:val="24"/>
          <w:szCs w:val="24"/>
        </w:rPr>
        <w:t>26</w:t>
      </w:r>
      <w:r w:rsidR="005F2FEA" w:rsidRPr="00ED00F6">
        <w:rPr>
          <w:rFonts w:ascii="Times New Roman" w:hAnsi="Times New Roman" w:cs="Times New Roman"/>
          <w:sz w:val="24"/>
          <w:szCs w:val="24"/>
        </w:rPr>
        <w:t>.</w:t>
      </w:r>
      <w:r w:rsidR="005F2FEA" w:rsidRPr="00ED00F6">
        <w:t xml:space="preserve"> </w:t>
      </w:r>
      <w:r w:rsidR="00ED00F6" w:rsidRPr="00ED00F6">
        <w:rPr>
          <w:rFonts w:ascii="Times New Roman" w:hAnsi="Times New Roman" w:cs="Times New Roman"/>
          <w:sz w:val="24"/>
          <w:szCs w:val="24"/>
        </w:rPr>
        <w:t xml:space="preserve"> Mahoney K, Stewart H, Coleman M. </w:t>
      </w:r>
      <w:r w:rsidR="005F2FEA" w:rsidRPr="00ED00F6">
        <w:rPr>
          <w:rFonts w:ascii="Times New Roman" w:hAnsi="Times New Roman" w:cs="Times New Roman"/>
          <w:sz w:val="24"/>
          <w:szCs w:val="24"/>
        </w:rPr>
        <w:t>Progress toward the elimination of hepatitis B virus</w:t>
      </w:r>
      <w:r w:rsidR="00ED00F6" w:rsidRPr="00ED00F6">
        <w:rPr>
          <w:rFonts w:ascii="Times New Roman" w:hAnsi="Times New Roman" w:cs="Times New Roman"/>
          <w:sz w:val="24"/>
          <w:szCs w:val="24"/>
        </w:rPr>
        <w:t xml:space="preserve"> </w:t>
      </w:r>
      <w:r w:rsidR="005F2FEA" w:rsidRPr="00ED00F6">
        <w:rPr>
          <w:rFonts w:ascii="Times New Roman" w:hAnsi="Times New Roman" w:cs="Times New Roman"/>
          <w:sz w:val="24"/>
          <w:szCs w:val="24"/>
        </w:rPr>
        <w:t xml:space="preserve">transmission among health care workers in </w:t>
      </w:r>
      <w:r w:rsidR="00ED00F6" w:rsidRPr="00ED00F6">
        <w:rPr>
          <w:rFonts w:ascii="Times New Roman" w:hAnsi="Times New Roman" w:cs="Times New Roman"/>
          <w:sz w:val="24"/>
          <w:szCs w:val="24"/>
        </w:rPr>
        <w:t xml:space="preserve">the United States. </w:t>
      </w:r>
      <w:proofErr w:type="gramStart"/>
      <w:r w:rsidR="00ED00F6" w:rsidRPr="00ED00F6">
        <w:rPr>
          <w:rFonts w:ascii="Times New Roman" w:hAnsi="Times New Roman" w:cs="Times New Roman"/>
          <w:sz w:val="24"/>
          <w:szCs w:val="24"/>
        </w:rPr>
        <w:t>Internal Medicine 2004; 157(</w:t>
      </w:r>
      <w:r w:rsidR="005F2FEA" w:rsidRPr="00ED00F6">
        <w:rPr>
          <w:rFonts w:ascii="Times New Roman" w:hAnsi="Times New Roman" w:cs="Times New Roman"/>
          <w:sz w:val="24"/>
          <w:szCs w:val="24"/>
        </w:rPr>
        <w:t>22</w:t>
      </w:r>
      <w:r w:rsidR="00ED00F6" w:rsidRPr="00ED00F6">
        <w:rPr>
          <w:rFonts w:ascii="Times New Roman" w:hAnsi="Times New Roman" w:cs="Times New Roman"/>
          <w:sz w:val="24"/>
          <w:szCs w:val="24"/>
        </w:rPr>
        <w:t>)</w:t>
      </w:r>
      <w:r w:rsidR="005F2FEA" w:rsidRPr="00ED00F6">
        <w:rPr>
          <w:rFonts w:ascii="Times New Roman" w:hAnsi="Times New Roman" w:cs="Times New Roman"/>
          <w:sz w:val="24"/>
          <w:szCs w:val="24"/>
        </w:rPr>
        <w:t xml:space="preserve"> 2601–2605</w:t>
      </w:r>
      <w:r w:rsidR="00A53952">
        <w:rPr>
          <w:rFonts w:ascii="Times New Roman" w:hAnsi="Times New Roman" w:cs="Times New Roman"/>
          <w:color w:val="8DB3E2" w:themeColor="text2" w:themeTint="66"/>
          <w:sz w:val="24"/>
          <w:szCs w:val="24"/>
        </w:rPr>
        <w:t>.</w:t>
      </w:r>
      <w:proofErr w:type="gramEnd"/>
    </w:p>
    <w:p w:rsidR="00CD214D" w:rsidRPr="00B428CF" w:rsidRDefault="00AC07C6" w:rsidP="00CD214D">
      <w:pPr>
        <w:spacing w:line="360" w:lineRule="auto"/>
        <w:rPr>
          <w:rFonts w:ascii="Times New Roman" w:hAnsi="Times New Roman" w:cs="Times New Roman"/>
          <w:sz w:val="24"/>
          <w:szCs w:val="24"/>
        </w:rPr>
      </w:pPr>
      <w:r>
        <w:rPr>
          <w:rFonts w:ascii="Times New Roman" w:hAnsi="Times New Roman" w:cs="Times New Roman"/>
          <w:sz w:val="24"/>
          <w:szCs w:val="24"/>
        </w:rPr>
        <w:t>27.</w:t>
      </w:r>
      <w:r w:rsidR="00CD214D" w:rsidRPr="00B428CF">
        <w:rPr>
          <w:rFonts w:ascii="Times New Roman" w:hAnsi="Times New Roman" w:cs="Times New Roman"/>
          <w:sz w:val="24"/>
          <w:szCs w:val="24"/>
        </w:rPr>
        <w:t xml:space="preserve"> Amidu</w:t>
      </w:r>
      <w:r>
        <w:rPr>
          <w:rFonts w:ascii="Times New Roman" w:hAnsi="Times New Roman" w:cs="Times New Roman"/>
          <w:sz w:val="24"/>
          <w:szCs w:val="24"/>
        </w:rPr>
        <w:t xml:space="preserve"> N</w:t>
      </w:r>
      <w:r w:rsidR="00CD214D" w:rsidRPr="00B428CF">
        <w:rPr>
          <w:rFonts w:ascii="Times New Roman" w:hAnsi="Times New Roman" w:cs="Times New Roman"/>
          <w:sz w:val="24"/>
          <w:szCs w:val="24"/>
        </w:rPr>
        <w:t>, Alhassan</w:t>
      </w:r>
      <w:r>
        <w:rPr>
          <w:rFonts w:ascii="Times New Roman" w:hAnsi="Times New Roman" w:cs="Times New Roman"/>
          <w:sz w:val="24"/>
          <w:szCs w:val="24"/>
        </w:rPr>
        <w:t xml:space="preserve"> </w:t>
      </w:r>
      <w:r w:rsidRPr="00B428CF">
        <w:rPr>
          <w:rFonts w:ascii="Times New Roman" w:hAnsi="Times New Roman" w:cs="Times New Roman"/>
          <w:sz w:val="24"/>
          <w:szCs w:val="24"/>
        </w:rPr>
        <w:t>A</w:t>
      </w:r>
      <w:r w:rsidR="00CD214D" w:rsidRPr="00B428CF">
        <w:rPr>
          <w:rFonts w:ascii="Times New Roman" w:hAnsi="Times New Roman" w:cs="Times New Roman"/>
          <w:sz w:val="24"/>
          <w:szCs w:val="24"/>
        </w:rPr>
        <w:t>, Obirikorang</w:t>
      </w:r>
      <w:r w:rsidRPr="00AC07C6">
        <w:rPr>
          <w:rFonts w:ascii="Times New Roman" w:hAnsi="Times New Roman" w:cs="Times New Roman"/>
          <w:sz w:val="24"/>
          <w:szCs w:val="24"/>
        </w:rPr>
        <w:t xml:space="preserve"> </w:t>
      </w:r>
      <w:r w:rsidRPr="00B428CF">
        <w:rPr>
          <w:rFonts w:ascii="Times New Roman" w:hAnsi="Times New Roman" w:cs="Times New Roman"/>
          <w:sz w:val="24"/>
          <w:szCs w:val="24"/>
        </w:rPr>
        <w:t>C</w:t>
      </w:r>
      <w:r>
        <w:rPr>
          <w:rFonts w:ascii="Times New Roman" w:hAnsi="Times New Roman" w:cs="Times New Roman"/>
          <w:sz w:val="24"/>
          <w:szCs w:val="24"/>
        </w:rPr>
        <w:t>,</w:t>
      </w:r>
      <w:r w:rsidR="00CD214D" w:rsidRPr="00B428CF">
        <w:rPr>
          <w:rFonts w:ascii="Times New Roman" w:hAnsi="Times New Roman" w:cs="Times New Roman"/>
          <w:sz w:val="24"/>
          <w:szCs w:val="24"/>
        </w:rPr>
        <w:t xml:space="preserve"> Feglo </w:t>
      </w:r>
      <w:r w:rsidRPr="00B428CF">
        <w:rPr>
          <w:rFonts w:ascii="Times New Roman" w:hAnsi="Times New Roman" w:cs="Times New Roman"/>
          <w:sz w:val="24"/>
          <w:szCs w:val="24"/>
        </w:rPr>
        <w:t>P</w:t>
      </w:r>
      <w:r w:rsidR="00BB2B14">
        <w:rPr>
          <w:rFonts w:ascii="Times New Roman" w:hAnsi="Times New Roman" w:cs="Times New Roman"/>
          <w:sz w:val="24"/>
          <w:szCs w:val="24"/>
        </w:rPr>
        <w:t>,</w:t>
      </w:r>
      <w:r w:rsidRPr="00B428CF">
        <w:rPr>
          <w:rFonts w:ascii="Times New Roman" w:hAnsi="Times New Roman" w:cs="Times New Roman"/>
          <w:sz w:val="24"/>
          <w:szCs w:val="24"/>
        </w:rPr>
        <w:t xml:space="preserve"> </w:t>
      </w:r>
      <w:r w:rsidR="00CD214D" w:rsidRPr="00B428CF">
        <w:rPr>
          <w:rFonts w:ascii="Times New Roman" w:hAnsi="Times New Roman" w:cs="Times New Roman"/>
          <w:sz w:val="24"/>
          <w:szCs w:val="24"/>
        </w:rPr>
        <w:t xml:space="preserve">Majeed </w:t>
      </w:r>
      <w:r w:rsidR="00BB2B14" w:rsidRPr="00B428CF">
        <w:rPr>
          <w:rFonts w:ascii="Times New Roman" w:hAnsi="Times New Roman" w:cs="Times New Roman"/>
          <w:sz w:val="24"/>
          <w:szCs w:val="24"/>
        </w:rPr>
        <w:t>SF</w:t>
      </w:r>
      <w:r w:rsidR="00BB2B14">
        <w:rPr>
          <w:rFonts w:ascii="Times New Roman" w:hAnsi="Times New Roman" w:cs="Times New Roman"/>
          <w:sz w:val="24"/>
          <w:szCs w:val="24"/>
        </w:rPr>
        <w:t>,</w:t>
      </w:r>
      <w:r w:rsidR="00BB2B14" w:rsidRPr="00BB2B14">
        <w:rPr>
          <w:rFonts w:ascii="Times-Roman" w:hAnsi="Times-Roman" w:cs="Times-Roman"/>
          <w:sz w:val="23"/>
          <w:szCs w:val="23"/>
        </w:rPr>
        <w:t xml:space="preserve"> </w:t>
      </w:r>
      <w:r w:rsidR="00BB2B14">
        <w:rPr>
          <w:rFonts w:ascii="Times-Roman" w:hAnsi="Times-Roman" w:cs="Times-Roman"/>
          <w:sz w:val="23"/>
          <w:szCs w:val="23"/>
        </w:rPr>
        <w:t>Piwon N</w:t>
      </w:r>
      <w:r w:rsidR="00BB2B14" w:rsidRPr="00B428CF">
        <w:rPr>
          <w:rFonts w:ascii="Times New Roman" w:hAnsi="Times New Roman" w:cs="Times New Roman"/>
          <w:sz w:val="24"/>
          <w:szCs w:val="24"/>
        </w:rPr>
        <w:t xml:space="preserve"> </w:t>
      </w:r>
      <w:r w:rsidR="00CD214D" w:rsidRPr="00B428CF">
        <w:rPr>
          <w:rFonts w:ascii="Times New Roman" w:hAnsi="Times New Roman" w:cs="Times New Roman"/>
          <w:sz w:val="24"/>
          <w:szCs w:val="24"/>
        </w:rPr>
        <w:t>et al Sero-prevalence of hepatitis B surface (HBsAg) antigen in three densely populated communities in Kumasi, Ghana J Med and Biomed Sci 2012;1(2):59-65</w:t>
      </w:r>
      <w:r w:rsidR="00BB2B14">
        <w:rPr>
          <w:rFonts w:ascii="Times New Roman" w:hAnsi="Times New Roman" w:cs="Times New Roman"/>
          <w:sz w:val="24"/>
          <w:szCs w:val="24"/>
        </w:rPr>
        <w:t>.</w:t>
      </w:r>
    </w:p>
    <w:p w:rsidR="00CD214D" w:rsidRPr="00B428CF" w:rsidRDefault="00CD214D" w:rsidP="00CD214D">
      <w:pPr>
        <w:spacing w:line="360" w:lineRule="auto"/>
        <w:rPr>
          <w:rFonts w:ascii="Times New Roman" w:hAnsi="Times New Roman" w:cs="Times New Roman"/>
          <w:sz w:val="24"/>
          <w:szCs w:val="24"/>
        </w:rPr>
      </w:pPr>
      <w:r w:rsidRPr="00B428CF">
        <w:rPr>
          <w:rFonts w:ascii="Times New Roman" w:hAnsi="Times New Roman" w:cs="Times New Roman"/>
          <w:sz w:val="24"/>
          <w:szCs w:val="24"/>
        </w:rPr>
        <w:t>28. Lavanchy</w:t>
      </w:r>
      <w:r w:rsidR="00BB2B14">
        <w:rPr>
          <w:rFonts w:ascii="Times New Roman" w:hAnsi="Times New Roman" w:cs="Times New Roman"/>
          <w:sz w:val="24"/>
          <w:szCs w:val="24"/>
        </w:rPr>
        <w:t xml:space="preserve"> D.</w:t>
      </w:r>
      <w:r w:rsidRPr="00B428CF">
        <w:rPr>
          <w:rFonts w:ascii="Times New Roman" w:hAnsi="Times New Roman" w:cs="Times New Roman"/>
          <w:sz w:val="24"/>
          <w:szCs w:val="24"/>
        </w:rPr>
        <w:t xml:space="preserve"> Hepatitis B virus epidemiology, disease burden, treatment, and current and emerging prevention and con</w:t>
      </w:r>
      <w:r w:rsidR="00BB2B14">
        <w:rPr>
          <w:rFonts w:ascii="Times New Roman" w:hAnsi="Times New Roman" w:cs="Times New Roman"/>
          <w:sz w:val="24"/>
          <w:szCs w:val="24"/>
        </w:rPr>
        <w:t>trol measures</w:t>
      </w:r>
      <w:r w:rsidR="00166FD6">
        <w:rPr>
          <w:rFonts w:ascii="Times New Roman" w:hAnsi="Times New Roman" w:cs="Times New Roman"/>
          <w:sz w:val="24"/>
          <w:szCs w:val="24"/>
        </w:rPr>
        <w:t>.</w:t>
      </w:r>
      <w:r w:rsidR="00BB2B14">
        <w:rPr>
          <w:rFonts w:ascii="Times New Roman" w:hAnsi="Times New Roman" w:cs="Times New Roman"/>
          <w:sz w:val="24"/>
          <w:szCs w:val="24"/>
        </w:rPr>
        <w:t xml:space="preserve"> J Viral Hepatitis</w:t>
      </w:r>
      <w:r w:rsidRPr="00B428CF">
        <w:rPr>
          <w:rFonts w:ascii="Times New Roman" w:hAnsi="Times New Roman" w:cs="Times New Roman"/>
          <w:sz w:val="24"/>
          <w:szCs w:val="24"/>
        </w:rPr>
        <w:t xml:space="preserve"> 2004</w:t>
      </w:r>
      <w:r w:rsidR="00BB2B14" w:rsidRPr="00B428CF">
        <w:rPr>
          <w:rFonts w:ascii="Times New Roman" w:hAnsi="Times New Roman" w:cs="Times New Roman"/>
          <w:sz w:val="24"/>
          <w:szCs w:val="24"/>
        </w:rPr>
        <w:t>; 11:97</w:t>
      </w:r>
      <w:r w:rsidRPr="00B428CF">
        <w:rPr>
          <w:rFonts w:ascii="Times New Roman" w:hAnsi="Times New Roman" w:cs="Times New Roman"/>
          <w:sz w:val="24"/>
          <w:szCs w:val="24"/>
        </w:rPr>
        <w:t>–107</w:t>
      </w:r>
      <w:r w:rsidR="00166FD6">
        <w:rPr>
          <w:rFonts w:ascii="Times New Roman" w:hAnsi="Times New Roman" w:cs="Times New Roman"/>
          <w:sz w:val="24"/>
          <w:szCs w:val="24"/>
        </w:rPr>
        <w:t>.</w:t>
      </w:r>
    </w:p>
    <w:p w:rsidR="00D7690B" w:rsidRDefault="00CD214D" w:rsidP="00C64B0A">
      <w:pPr>
        <w:autoSpaceDE w:val="0"/>
        <w:autoSpaceDN w:val="0"/>
        <w:adjustRightInd w:val="0"/>
        <w:spacing w:after="0" w:line="240" w:lineRule="auto"/>
        <w:rPr>
          <w:rFonts w:ascii="Times New Roman" w:hAnsi="Times New Roman" w:cs="Times New Roman"/>
          <w:color w:val="000000" w:themeColor="text1"/>
          <w:sz w:val="24"/>
          <w:szCs w:val="24"/>
        </w:rPr>
      </w:pPr>
      <w:r w:rsidRPr="00C64B0A">
        <w:rPr>
          <w:rFonts w:ascii="Times New Roman" w:hAnsi="Times New Roman" w:cs="Times New Roman"/>
          <w:color w:val="000000" w:themeColor="text1"/>
          <w:sz w:val="24"/>
          <w:szCs w:val="24"/>
        </w:rPr>
        <w:t xml:space="preserve">29. </w:t>
      </w:r>
      <w:r w:rsidR="00D7690B" w:rsidRPr="00C64B0A">
        <w:rPr>
          <w:rFonts w:ascii="Times New Roman" w:hAnsi="Times New Roman" w:cs="Times New Roman"/>
          <w:color w:val="000000" w:themeColor="text1"/>
          <w:sz w:val="24"/>
          <w:szCs w:val="24"/>
        </w:rPr>
        <w:t>Abebe A. Seroepidemiology of Hepatitis B Virus In Addis Ababa, Ethiopia</w:t>
      </w:r>
      <w:proofErr w:type="gramStart"/>
      <w:r w:rsidR="00D7690B" w:rsidRPr="00C64B0A">
        <w:rPr>
          <w:rFonts w:ascii="Times New Roman" w:hAnsi="Times New Roman" w:cs="Times New Roman"/>
          <w:color w:val="000000" w:themeColor="text1"/>
          <w:sz w:val="24"/>
          <w:szCs w:val="24"/>
        </w:rPr>
        <w:t>:Transmission</w:t>
      </w:r>
      <w:proofErr w:type="gramEnd"/>
      <w:r w:rsidR="00D7690B" w:rsidRPr="00C64B0A">
        <w:rPr>
          <w:rFonts w:ascii="Times New Roman" w:hAnsi="Times New Roman" w:cs="Times New Roman"/>
          <w:color w:val="000000" w:themeColor="text1"/>
          <w:sz w:val="24"/>
          <w:szCs w:val="24"/>
        </w:rPr>
        <w:t xml:space="preserve"> Patterns And Vaccine Control. </w:t>
      </w:r>
      <w:r w:rsidR="00D7690B" w:rsidRPr="00C64B0A">
        <w:rPr>
          <w:rFonts w:ascii="Times New Roman" w:hAnsi="Times New Roman" w:cs="Times New Roman"/>
          <w:iCs/>
          <w:color w:val="000000" w:themeColor="text1"/>
          <w:sz w:val="24"/>
          <w:szCs w:val="24"/>
        </w:rPr>
        <w:t xml:space="preserve">Epidemiol </w:t>
      </w:r>
      <w:r w:rsidR="00C64B0A" w:rsidRPr="00C64B0A">
        <w:rPr>
          <w:rFonts w:ascii="Times New Roman" w:hAnsi="Times New Roman" w:cs="Times New Roman"/>
          <w:iCs/>
          <w:color w:val="000000" w:themeColor="text1"/>
          <w:sz w:val="24"/>
          <w:szCs w:val="24"/>
        </w:rPr>
        <w:t>Infect</w:t>
      </w:r>
      <w:r w:rsidR="00166FD6">
        <w:rPr>
          <w:rFonts w:ascii="Times New Roman" w:hAnsi="Times New Roman" w:cs="Times New Roman"/>
          <w:iCs/>
          <w:color w:val="000000" w:themeColor="text1"/>
          <w:sz w:val="24"/>
          <w:szCs w:val="24"/>
        </w:rPr>
        <w:t xml:space="preserve"> </w:t>
      </w:r>
      <w:r w:rsidR="00C64B0A" w:rsidRPr="00C64B0A">
        <w:rPr>
          <w:rFonts w:ascii="Times New Roman" w:hAnsi="Times New Roman" w:cs="Times New Roman"/>
          <w:color w:val="000000" w:themeColor="text1"/>
          <w:sz w:val="24"/>
          <w:szCs w:val="24"/>
        </w:rPr>
        <w:t>2003</w:t>
      </w:r>
      <w:r w:rsidR="00C64B0A" w:rsidRPr="00C64B0A">
        <w:rPr>
          <w:rFonts w:ascii="Times New Roman" w:hAnsi="Times New Roman" w:cs="Times New Roman"/>
          <w:iCs/>
          <w:color w:val="000000" w:themeColor="text1"/>
          <w:sz w:val="24"/>
          <w:szCs w:val="24"/>
        </w:rPr>
        <w:t>; 131:757</w:t>
      </w:r>
      <w:r w:rsidR="00D7690B" w:rsidRPr="00C64B0A">
        <w:rPr>
          <w:rFonts w:ascii="Times New Roman" w:hAnsi="Times New Roman" w:cs="Times New Roman"/>
          <w:color w:val="000000" w:themeColor="text1"/>
          <w:sz w:val="24"/>
          <w:szCs w:val="24"/>
        </w:rPr>
        <w:t xml:space="preserve"> –770.</w:t>
      </w:r>
    </w:p>
    <w:p w:rsidR="00C64B0A" w:rsidRPr="00C64B0A" w:rsidRDefault="00C64B0A" w:rsidP="00C64B0A">
      <w:pPr>
        <w:autoSpaceDE w:val="0"/>
        <w:autoSpaceDN w:val="0"/>
        <w:adjustRightInd w:val="0"/>
        <w:spacing w:after="0" w:line="240" w:lineRule="auto"/>
        <w:rPr>
          <w:rFonts w:ascii="Times New Roman" w:hAnsi="Times New Roman" w:cs="Times New Roman"/>
          <w:color w:val="000000" w:themeColor="text1"/>
          <w:sz w:val="24"/>
          <w:szCs w:val="24"/>
        </w:rPr>
      </w:pPr>
    </w:p>
    <w:p w:rsidR="00CD214D" w:rsidRPr="00B428CF" w:rsidRDefault="00BB2B14" w:rsidP="00CD214D">
      <w:pPr>
        <w:spacing w:line="360" w:lineRule="auto"/>
        <w:rPr>
          <w:rFonts w:ascii="Times New Roman" w:hAnsi="Times New Roman" w:cs="Times New Roman"/>
          <w:sz w:val="24"/>
          <w:szCs w:val="24"/>
        </w:rPr>
      </w:pPr>
      <w:r>
        <w:rPr>
          <w:rFonts w:ascii="Times New Roman" w:hAnsi="Times New Roman" w:cs="Times New Roman"/>
          <w:sz w:val="24"/>
          <w:szCs w:val="24"/>
        </w:rPr>
        <w:t>30. Willey J, Sherwood L, and Woolverto C,</w:t>
      </w:r>
      <w:r w:rsidR="00CD214D" w:rsidRPr="00B428CF">
        <w:rPr>
          <w:rFonts w:ascii="Times New Roman" w:hAnsi="Times New Roman" w:cs="Times New Roman"/>
          <w:sz w:val="24"/>
          <w:szCs w:val="24"/>
        </w:rPr>
        <w:t xml:space="preserve"> </w:t>
      </w:r>
      <w:r w:rsidRPr="00B428CF">
        <w:rPr>
          <w:rFonts w:ascii="Times New Roman" w:hAnsi="Times New Roman" w:cs="Times New Roman"/>
          <w:sz w:val="24"/>
          <w:szCs w:val="24"/>
        </w:rPr>
        <w:t xml:space="preserve">Prescotts </w:t>
      </w:r>
      <w:r>
        <w:rPr>
          <w:rFonts w:ascii="Times New Roman" w:hAnsi="Times New Roman" w:cs="Times New Roman"/>
          <w:sz w:val="24"/>
          <w:szCs w:val="24"/>
        </w:rPr>
        <w:t>J .</w:t>
      </w:r>
      <w:r w:rsidR="00CD214D" w:rsidRPr="00B428CF">
        <w:rPr>
          <w:rFonts w:ascii="Times New Roman" w:hAnsi="Times New Roman" w:cs="Times New Roman"/>
          <w:sz w:val="24"/>
          <w:szCs w:val="24"/>
        </w:rPr>
        <w:t xml:space="preserve">Microbiology 8th </w:t>
      </w:r>
      <w:proofErr w:type="gramStart"/>
      <w:r w:rsidR="00CD214D" w:rsidRPr="00B428CF">
        <w:rPr>
          <w:rFonts w:ascii="Times New Roman" w:hAnsi="Times New Roman" w:cs="Times New Roman"/>
          <w:sz w:val="24"/>
          <w:szCs w:val="24"/>
        </w:rPr>
        <w:t>ed</w:t>
      </w:r>
      <w:proofErr w:type="gramEnd"/>
      <w:r w:rsidR="00CD214D" w:rsidRPr="00B428CF">
        <w:rPr>
          <w:rFonts w:ascii="Times New Roman" w:hAnsi="Times New Roman" w:cs="Times New Roman"/>
          <w:sz w:val="24"/>
          <w:szCs w:val="24"/>
        </w:rPr>
        <w:t xml:space="preserve"> McGraw hills intern ed publishUSA 2011; 919-920</w:t>
      </w:r>
      <w:r w:rsidR="00A53952">
        <w:rPr>
          <w:rFonts w:ascii="Times New Roman" w:hAnsi="Times New Roman" w:cs="Times New Roman"/>
          <w:sz w:val="24"/>
          <w:szCs w:val="24"/>
        </w:rPr>
        <w:t>.</w:t>
      </w:r>
    </w:p>
    <w:p w:rsidR="00CD214D" w:rsidRPr="00B428CF" w:rsidRDefault="00BB2B14" w:rsidP="00CD214D">
      <w:pPr>
        <w:spacing w:line="360" w:lineRule="auto"/>
        <w:rPr>
          <w:rFonts w:ascii="Times New Roman" w:hAnsi="Times New Roman" w:cs="Times New Roman"/>
          <w:sz w:val="24"/>
          <w:szCs w:val="24"/>
        </w:rPr>
      </w:pPr>
      <w:r>
        <w:rPr>
          <w:rFonts w:ascii="Times New Roman" w:hAnsi="Times New Roman" w:cs="Times New Roman"/>
          <w:sz w:val="24"/>
          <w:szCs w:val="24"/>
        </w:rPr>
        <w:t>31. Hollinger F and Lau D.</w:t>
      </w:r>
      <w:r w:rsidR="00EA2233">
        <w:rPr>
          <w:rFonts w:ascii="Times New Roman" w:hAnsi="Times New Roman" w:cs="Times New Roman"/>
          <w:sz w:val="24"/>
          <w:szCs w:val="24"/>
        </w:rPr>
        <w:t xml:space="preserve">  </w:t>
      </w:r>
      <w:r w:rsidR="00CD214D" w:rsidRPr="00B428CF">
        <w:rPr>
          <w:rFonts w:ascii="Times New Roman" w:hAnsi="Times New Roman" w:cs="Times New Roman"/>
          <w:sz w:val="24"/>
          <w:szCs w:val="24"/>
        </w:rPr>
        <w:t>Hepatitis B: the pathway to recovery through trea</w:t>
      </w:r>
      <w:r>
        <w:rPr>
          <w:rFonts w:ascii="Times New Roman" w:hAnsi="Times New Roman" w:cs="Times New Roman"/>
          <w:sz w:val="24"/>
          <w:szCs w:val="24"/>
        </w:rPr>
        <w:t xml:space="preserve">tment. </w:t>
      </w:r>
      <w:proofErr w:type="gramStart"/>
      <w:r>
        <w:rPr>
          <w:rFonts w:ascii="Times New Roman" w:hAnsi="Times New Roman" w:cs="Times New Roman"/>
          <w:sz w:val="24"/>
          <w:szCs w:val="24"/>
        </w:rPr>
        <w:t xml:space="preserve">Gastroenter Clinics N </w:t>
      </w:r>
      <w:r w:rsidR="002A5CF9">
        <w:rPr>
          <w:rFonts w:ascii="Times New Roman" w:hAnsi="Times New Roman" w:cs="Times New Roman"/>
          <w:sz w:val="24"/>
          <w:szCs w:val="24"/>
        </w:rPr>
        <w:t xml:space="preserve">Am </w:t>
      </w:r>
      <w:r w:rsidR="002A5CF9" w:rsidRPr="00B428CF">
        <w:rPr>
          <w:rFonts w:ascii="Times New Roman" w:hAnsi="Times New Roman" w:cs="Times New Roman"/>
          <w:sz w:val="24"/>
          <w:szCs w:val="24"/>
        </w:rPr>
        <w:t>2006</w:t>
      </w:r>
      <w:r w:rsidR="00CD214D" w:rsidRPr="00B428CF">
        <w:rPr>
          <w:rFonts w:ascii="Times New Roman" w:hAnsi="Times New Roman" w:cs="Times New Roman"/>
          <w:sz w:val="24"/>
          <w:szCs w:val="24"/>
        </w:rPr>
        <w:t>; 35: 895-931</w:t>
      </w:r>
      <w:r w:rsidR="00166FD6">
        <w:rPr>
          <w:rFonts w:ascii="Times New Roman" w:hAnsi="Times New Roman" w:cs="Times New Roman"/>
          <w:sz w:val="24"/>
          <w:szCs w:val="24"/>
        </w:rPr>
        <w:t>.</w:t>
      </w:r>
      <w:proofErr w:type="gramEnd"/>
    </w:p>
    <w:p w:rsidR="00CD214D" w:rsidRPr="00B428CF" w:rsidRDefault="00BB2B14" w:rsidP="00CD214D">
      <w:pPr>
        <w:spacing w:line="360" w:lineRule="auto"/>
        <w:rPr>
          <w:rFonts w:ascii="Times New Roman" w:hAnsi="Times New Roman" w:cs="Times New Roman"/>
          <w:sz w:val="24"/>
          <w:szCs w:val="24"/>
        </w:rPr>
      </w:pPr>
      <w:r>
        <w:rPr>
          <w:rFonts w:ascii="Times New Roman" w:hAnsi="Times New Roman" w:cs="Times New Roman"/>
          <w:sz w:val="24"/>
          <w:szCs w:val="24"/>
        </w:rPr>
        <w:t xml:space="preserve">32. Lai L and Yuen, M. </w:t>
      </w:r>
      <w:r w:rsidR="00CD214D" w:rsidRPr="00B428CF">
        <w:rPr>
          <w:rFonts w:ascii="Times New Roman" w:hAnsi="Times New Roman" w:cs="Times New Roman"/>
          <w:sz w:val="24"/>
          <w:szCs w:val="24"/>
        </w:rPr>
        <w:t>The natural history and treatment of chronic hepatitis B: acritical</w:t>
      </w:r>
      <w:r w:rsidR="0058180C">
        <w:rPr>
          <w:rFonts w:ascii="Times New Roman" w:hAnsi="Times New Roman" w:cs="Times New Roman"/>
          <w:sz w:val="24"/>
          <w:szCs w:val="24"/>
        </w:rPr>
        <w:t xml:space="preserve"> </w:t>
      </w:r>
      <w:r w:rsidR="00CD214D" w:rsidRPr="00B428CF">
        <w:rPr>
          <w:rFonts w:ascii="Times New Roman" w:hAnsi="Times New Roman" w:cs="Times New Roman"/>
          <w:sz w:val="24"/>
          <w:szCs w:val="24"/>
        </w:rPr>
        <w:t>evaluation standard treatment criteria and</w:t>
      </w:r>
      <w:r>
        <w:rPr>
          <w:rFonts w:ascii="Times New Roman" w:hAnsi="Times New Roman" w:cs="Times New Roman"/>
          <w:sz w:val="24"/>
          <w:szCs w:val="24"/>
        </w:rPr>
        <w:t xml:space="preserve"> end products Annals of Int Med</w:t>
      </w:r>
      <w:r w:rsidR="00CD214D" w:rsidRPr="00B428CF">
        <w:rPr>
          <w:rFonts w:ascii="Times New Roman" w:hAnsi="Times New Roman" w:cs="Times New Roman"/>
          <w:sz w:val="24"/>
          <w:szCs w:val="24"/>
        </w:rPr>
        <w:t xml:space="preserve"> 2007; 147:58-61</w:t>
      </w:r>
      <w:r w:rsidR="00166FD6">
        <w:rPr>
          <w:rFonts w:ascii="Times New Roman" w:hAnsi="Times New Roman" w:cs="Times New Roman"/>
          <w:sz w:val="24"/>
          <w:szCs w:val="24"/>
        </w:rPr>
        <w:t>.</w:t>
      </w:r>
    </w:p>
    <w:p w:rsidR="005A0F4C" w:rsidRPr="00127FB7" w:rsidRDefault="00D96100" w:rsidP="00D74BC6">
      <w:pPr>
        <w:autoSpaceDE w:val="0"/>
        <w:autoSpaceDN w:val="0"/>
        <w:adjustRightInd w:val="0"/>
        <w:spacing w:after="0" w:line="360" w:lineRule="auto"/>
        <w:rPr>
          <w:rFonts w:ascii="Times New Roman" w:hAnsi="Times New Roman" w:cs="Times New Roman"/>
          <w:sz w:val="24"/>
          <w:szCs w:val="24"/>
        </w:rPr>
      </w:pPr>
      <w:r w:rsidRPr="00127FB7">
        <w:rPr>
          <w:rFonts w:ascii="Times New Roman" w:hAnsi="Times New Roman" w:cs="Times New Roman"/>
          <w:color w:val="000000"/>
          <w:sz w:val="24"/>
          <w:szCs w:val="24"/>
        </w:rPr>
        <w:t>33</w:t>
      </w:r>
      <w:r w:rsidR="005A0F4C" w:rsidRPr="00127FB7">
        <w:rPr>
          <w:rFonts w:ascii="Times New Roman" w:hAnsi="Times New Roman" w:cs="Times New Roman"/>
          <w:color w:val="000000"/>
          <w:sz w:val="24"/>
          <w:szCs w:val="24"/>
        </w:rPr>
        <w:t>.</w:t>
      </w:r>
      <w:r w:rsidR="005A0F4C" w:rsidRPr="00127FB7">
        <w:rPr>
          <w:rFonts w:ascii="Times New Roman" w:hAnsi="Times New Roman" w:cs="Times New Roman"/>
          <w:sz w:val="24"/>
          <w:szCs w:val="24"/>
        </w:rPr>
        <w:t xml:space="preserve"> </w:t>
      </w:r>
      <w:r w:rsidR="00C92A08" w:rsidRPr="00127FB7">
        <w:rPr>
          <w:rFonts w:ascii="Times New Roman" w:hAnsi="Times New Roman" w:cs="Times New Roman"/>
          <w:sz w:val="24"/>
          <w:szCs w:val="24"/>
        </w:rPr>
        <w:t>Pawlotsky J.</w:t>
      </w:r>
      <w:r w:rsidR="005A0F4C" w:rsidRPr="00127FB7">
        <w:rPr>
          <w:rFonts w:ascii="Times New Roman" w:hAnsi="Times New Roman" w:cs="Times New Roman"/>
          <w:sz w:val="24"/>
          <w:szCs w:val="24"/>
        </w:rPr>
        <w:t xml:space="preserve">  </w:t>
      </w:r>
      <w:proofErr w:type="gramStart"/>
      <w:r w:rsidR="005A0F4C" w:rsidRPr="00127FB7">
        <w:rPr>
          <w:rFonts w:ascii="Times New Roman" w:hAnsi="Times New Roman" w:cs="Times New Roman"/>
          <w:sz w:val="24"/>
          <w:szCs w:val="24"/>
        </w:rPr>
        <w:t xml:space="preserve">Pathophysiology of hepatitis C virus infection and related liver </w:t>
      </w:r>
      <w:r w:rsidR="00C92A08" w:rsidRPr="00127FB7">
        <w:rPr>
          <w:rFonts w:ascii="Times New Roman" w:hAnsi="Times New Roman" w:cs="Times New Roman"/>
          <w:sz w:val="24"/>
          <w:szCs w:val="24"/>
        </w:rPr>
        <w:t>disease.</w:t>
      </w:r>
      <w:proofErr w:type="gramEnd"/>
      <w:r w:rsidR="00C92A08" w:rsidRPr="00127FB7">
        <w:rPr>
          <w:rFonts w:ascii="Times New Roman" w:hAnsi="Times New Roman" w:cs="Times New Roman"/>
          <w:i/>
          <w:iCs/>
          <w:sz w:val="24"/>
          <w:szCs w:val="24"/>
        </w:rPr>
        <w:t xml:space="preserve"> Trends</w:t>
      </w:r>
      <w:r w:rsidR="005A0F4C" w:rsidRPr="00127FB7">
        <w:rPr>
          <w:rFonts w:ascii="Times New Roman" w:hAnsi="Times New Roman" w:cs="Times New Roman"/>
          <w:i/>
          <w:iCs/>
          <w:sz w:val="24"/>
          <w:szCs w:val="24"/>
        </w:rPr>
        <w:t xml:space="preserve"> Microbiol</w:t>
      </w:r>
      <w:r w:rsidR="005A0F4C" w:rsidRPr="00127FB7">
        <w:rPr>
          <w:rFonts w:ascii="Times New Roman" w:hAnsi="Times New Roman" w:cs="Times New Roman"/>
          <w:sz w:val="24"/>
          <w:szCs w:val="24"/>
        </w:rPr>
        <w:t xml:space="preserve"> 2004; </w:t>
      </w:r>
      <w:r w:rsidR="005A0F4C" w:rsidRPr="00127FB7">
        <w:rPr>
          <w:rFonts w:ascii="Times New Roman" w:hAnsi="Times New Roman" w:cs="Times New Roman"/>
          <w:bCs/>
          <w:sz w:val="24"/>
          <w:szCs w:val="24"/>
        </w:rPr>
        <w:t>12</w:t>
      </w:r>
      <w:r w:rsidR="005A0F4C" w:rsidRPr="00127FB7">
        <w:rPr>
          <w:rFonts w:ascii="Times New Roman" w:hAnsi="Times New Roman" w:cs="Times New Roman"/>
          <w:sz w:val="24"/>
          <w:szCs w:val="24"/>
        </w:rPr>
        <w:t>: 96</w:t>
      </w:r>
      <w:r w:rsidR="005A0F4C" w:rsidRPr="00127FB7">
        <w:rPr>
          <w:rFonts w:ascii="Times New Roman" w:hAnsi="Times New Roman" w:cs="Times New Roman"/>
          <w:b/>
          <w:bCs/>
          <w:sz w:val="24"/>
          <w:szCs w:val="24"/>
        </w:rPr>
        <w:t>-</w:t>
      </w:r>
      <w:r w:rsidR="005A0F4C" w:rsidRPr="00127FB7">
        <w:rPr>
          <w:rFonts w:ascii="Times New Roman" w:hAnsi="Times New Roman" w:cs="Times New Roman"/>
          <w:sz w:val="24"/>
          <w:szCs w:val="24"/>
        </w:rPr>
        <w:t>102</w:t>
      </w:r>
      <w:r w:rsidR="00C92A08" w:rsidRPr="00127FB7">
        <w:rPr>
          <w:rFonts w:ascii="Times New Roman" w:hAnsi="Times New Roman" w:cs="Times New Roman"/>
          <w:sz w:val="24"/>
          <w:szCs w:val="24"/>
        </w:rPr>
        <w:t>.</w:t>
      </w:r>
    </w:p>
    <w:p w:rsidR="00CD214D" w:rsidRPr="00D74BC6" w:rsidRDefault="00D96100" w:rsidP="00D74BC6">
      <w:pPr>
        <w:spacing w:line="360" w:lineRule="auto"/>
        <w:rPr>
          <w:rFonts w:ascii="Times New Roman" w:hAnsi="Times New Roman" w:cs="Times New Roman"/>
          <w:sz w:val="24"/>
          <w:szCs w:val="24"/>
        </w:rPr>
      </w:pPr>
      <w:r w:rsidRPr="00D74BC6">
        <w:rPr>
          <w:rFonts w:ascii="Times New Roman" w:hAnsi="Times New Roman" w:cs="Times New Roman"/>
          <w:sz w:val="24"/>
          <w:szCs w:val="24"/>
        </w:rPr>
        <w:t>34</w:t>
      </w:r>
      <w:r w:rsidR="00CD214D" w:rsidRPr="00D74BC6">
        <w:rPr>
          <w:rFonts w:ascii="Times New Roman" w:hAnsi="Times New Roman" w:cs="Times New Roman"/>
          <w:sz w:val="24"/>
          <w:szCs w:val="24"/>
        </w:rPr>
        <w:t xml:space="preserve">. </w:t>
      </w:r>
      <w:r w:rsidR="00ED00F6" w:rsidRPr="00D74BC6">
        <w:rPr>
          <w:rFonts w:ascii="Times New Roman" w:hAnsi="Times New Roman" w:cs="Times New Roman"/>
          <w:sz w:val="24"/>
          <w:szCs w:val="24"/>
        </w:rPr>
        <w:t xml:space="preserve">Alavian S.Hepatitis C in </w:t>
      </w:r>
      <w:r w:rsidR="00D74BC6" w:rsidRPr="00D74BC6">
        <w:rPr>
          <w:rFonts w:ascii="Times New Roman" w:hAnsi="Times New Roman" w:cs="Times New Roman"/>
          <w:sz w:val="24"/>
          <w:szCs w:val="24"/>
        </w:rPr>
        <w:t xml:space="preserve">hemodialysis patients. </w:t>
      </w:r>
      <w:r w:rsidR="00127FB7" w:rsidRPr="00D74BC6">
        <w:rPr>
          <w:rFonts w:ascii="Times New Roman" w:hAnsi="Times New Roman" w:cs="Times New Roman"/>
          <w:sz w:val="24"/>
          <w:szCs w:val="24"/>
        </w:rPr>
        <w:t>Gastroenteral 2009; 15</w:t>
      </w:r>
      <w:r w:rsidR="00ED00F6" w:rsidRPr="00D74BC6">
        <w:rPr>
          <w:rFonts w:ascii="Times New Roman" w:hAnsi="Times New Roman" w:cs="Times New Roman"/>
          <w:sz w:val="24"/>
          <w:szCs w:val="24"/>
        </w:rPr>
        <w:t>(6):641-6</w:t>
      </w:r>
      <w:r w:rsidR="00127FB7">
        <w:rPr>
          <w:rFonts w:ascii="Times New Roman" w:hAnsi="Times New Roman" w:cs="Times New Roman"/>
          <w:sz w:val="24"/>
          <w:szCs w:val="24"/>
        </w:rPr>
        <w:t>.</w:t>
      </w:r>
    </w:p>
    <w:p w:rsidR="00CD214D" w:rsidRPr="00B428CF" w:rsidRDefault="00D96100" w:rsidP="00CD214D">
      <w:pPr>
        <w:spacing w:line="360" w:lineRule="auto"/>
        <w:rPr>
          <w:rFonts w:ascii="Times New Roman" w:hAnsi="Times New Roman" w:cs="Times New Roman"/>
          <w:sz w:val="24"/>
          <w:szCs w:val="24"/>
        </w:rPr>
      </w:pPr>
      <w:r>
        <w:rPr>
          <w:rFonts w:ascii="Times New Roman" w:hAnsi="Times New Roman" w:cs="Times New Roman"/>
          <w:sz w:val="24"/>
          <w:szCs w:val="24"/>
        </w:rPr>
        <w:t>35</w:t>
      </w:r>
      <w:r w:rsidR="00CD214D" w:rsidRPr="00B428CF">
        <w:rPr>
          <w:rFonts w:ascii="Times New Roman" w:hAnsi="Times New Roman" w:cs="Times New Roman"/>
          <w:sz w:val="24"/>
          <w:szCs w:val="24"/>
        </w:rPr>
        <w:t>.</w:t>
      </w:r>
      <w:r w:rsidR="00CD214D">
        <w:rPr>
          <w:rFonts w:ascii="Times New Roman" w:hAnsi="Times New Roman" w:cs="Times New Roman"/>
          <w:sz w:val="24"/>
          <w:szCs w:val="24"/>
        </w:rPr>
        <w:t xml:space="preserve"> </w:t>
      </w:r>
      <w:r w:rsidR="00CD214D" w:rsidRPr="00B428CF">
        <w:rPr>
          <w:rFonts w:ascii="Times New Roman" w:hAnsi="Times New Roman" w:cs="Times New Roman"/>
          <w:sz w:val="24"/>
          <w:szCs w:val="24"/>
        </w:rPr>
        <w:t>Weinstock D</w:t>
      </w:r>
      <w:r w:rsidR="00F75FAA">
        <w:rPr>
          <w:rFonts w:ascii="Times New Roman" w:hAnsi="Times New Roman" w:cs="Times New Roman"/>
          <w:sz w:val="24"/>
          <w:szCs w:val="24"/>
        </w:rPr>
        <w:t>.</w:t>
      </w:r>
      <w:r w:rsidR="00CD214D" w:rsidRPr="00B428CF">
        <w:rPr>
          <w:rFonts w:ascii="Times New Roman" w:hAnsi="Times New Roman" w:cs="Times New Roman"/>
          <w:sz w:val="24"/>
          <w:szCs w:val="24"/>
        </w:rPr>
        <w:t xml:space="preserve"> Hepatitis C in an urban population infected with huma</w:t>
      </w:r>
      <w:r w:rsidR="00F75FAA">
        <w:rPr>
          <w:rFonts w:ascii="Times New Roman" w:hAnsi="Times New Roman" w:cs="Times New Roman"/>
          <w:sz w:val="24"/>
          <w:szCs w:val="24"/>
        </w:rPr>
        <w:t xml:space="preserve">n immunodeficiency Virus. </w:t>
      </w:r>
      <w:proofErr w:type="gramStart"/>
      <w:r w:rsidR="00A53952">
        <w:rPr>
          <w:rFonts w:ascii="Times New Roman" w:hAnsi="Times New Roman" w:cs="Times New Roman"/>
          <w:sz w:val="24"/>
          <w:szCs w:val="24"/>
        </w:rPr>
        <w:t>AIDS 1999</w:t>
      </w:r>
      <w:r w:rsidR="00CD214D" w:rsidRPr="00B428CF">
        <w:rPr>
          <w:rFonts w:ascii="Times New Roman" w:hAnsi="Times New Roman" w:cs="Times New Roman"/>
          <w:sz w:val="24"/>
          <w:szCs w:val="24"/>
        </w:rPr>
        <w:t>; 13:2593-2595</w:t>
      </w:r>
      <w:r w:rsidR="00166FD6">
        <w:rPr>
          <w:rFonts w:ascii="Times New Roman" w:hAnsi="Times New Roman" w:cs="Times New Roman"/>
          <w:sz w:val="24"/>
          <w:szCs w:val="24"/>
        </w:rPr>
        <w:t>.</w:t>
      </w:r>
      <w:proofErr w:type="gramEnd"/>
    </w:p>
    <w:p w:rsidR="005A0F4C" w:rsidRDefault="00D96100" w:rsidP="005A0F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36</w:t>
      </w:r>
      <w:r w:rsidR="00CD214D" w:rsidRPr="005A0F4C">
        <w:rPr>
          <w:rFonts w:ascii="Times New Roman" w:hAnsi="Times New Roman" w:cs="Times New Roman"/>
          <w:sz w:val="24"/>
          <w:szCs w:val="24"/>
        </w:rPr>
        <w:t xml:space="preserve">. </w:t>
      </w:r>
      <w:r w:rsidR="005A0F4C" w:rsidRPr="005A0F4C">
        <w:rPr>
          <w:rFonts w:ascii="Times New Roman" w:hAnsi="Times New Roman" w:cs="Times New Roman"/>
          <w:sz w:val="24"/>
          <w:szCs w:val="24"/>
        </w:rPr>
        <w:t>Sul</w:t>
      </w:r>
      <w:r w:rsidR="00F75FAA">
        <w:rPr>
          <w:rFonts w:ascii="Times New Roman" w:hAnsi="Times New Roman" w:cs="Times New Roman"/>
          <w:sz w:val="24"/>
          <w:szCs w:val="24"/>
        </w:rPr>
        <w:t>tan M, Rahman M</w:t>
      </w:r>
      <w:r w:rsidR="005A0F4C">
        <w:rPr>
          <w:rFonts w:ascii="Times New Roman" w:hAnsi="Times New Roman" w:cs="Times New Roman"/>
          <w:sz w:val="24"/>
          <w:szCs w:val="24"/>
        </w:rPr>
        <w:t xml:space="preserve"> and Begum </w:t>
      </w:r>
      <w:r w:rsidR="006C1EDF">
        <w:rPr>
          <w:rFonts w:ascii="Times New Roman" w:hAnsi="Times New Roman" w:cs="Times New Roman"/>
          <w:sz w:val="24"/>
          <w:szCs w:val="24"/>
        </w:rPr>
        <w:t>S</w:t>
      </w:r>
      <w:r w:rsidR="00F75FAA">
        <w:rPr>
          <w:rFonts w:ascii="Times New Roman" w:hAnsi="Times New Roman" w:cs="Times New Roman"/>
          <w:sz w:val="24"/>
          <w:szCs w:val="24"/>
        </w:rPr>
        <w:t>.</w:t>
      </w:r>
      <w:r w:rsidR="006C1EDF">
        <w:rPr>
          <w:rFonts w:ascii="Times New Roman" w:hAnsi="Times New Roman" w:cs="Times New Roman"/>
          <w:sz w:val="24"/>
          <w:szCs w:val="24"/>
        </w:rPr>
        <w:t xml:space="preserve"> </w:t>
      </w:r>
      <w:r w:rsidR="006C1EDF" w:rsidRPr="005A0F4C">
        <w:rPr>
          <w:rFonts w:ascii="Times New Roman" w:hAnsi="Times New Roman" w:cs="Times New Roman"/>
          <w:sz w:val="24"/>
          <w:szCs w:val="24"/>
        </w:rPr>
        <w:t>Epidemiology</w:t>
      </w:r>
      <w:r w:rsidR="005A0F4C">
        <w:rPr>
          <w:rFonts w:ascii="Times New Roman" w:hAnsi="Times New Roman" w:cs="Times New Roman"/>
          <w:sz w:val="24"/>
          <w:szCs w:val="24"/>
        </w:rPr>
        <w:t xml:space="preserve"> of Hepatitis </w:t>
      </w:r>
      <w:r w:rsidR="00F75FAA">
        <w:rPr>
          <w:rFonts w:ascii="Times New Roman" w:hAnsi="Times New Roman" w:cs="Times New Roman"/>
          <w:sz w:val="24"/>
          <w:szCs w:val="24"/>
        </w:rPr>
        <w:t>C Virus</w:t>
      </w:r>
      <w:r w:rsidR="007B157E">
        <w:rPr>
          <w:rFonts w:ascii="Times New Roman" w:hAnsi="Times New Roman" w:cs="Times New Roman"/>
          <w:sz w:val="24"/>
          <w:szCs w:val="24"/>
        </w:rPr>
        <w:t xml:space="preserve"> Infection</w:t>
      </w:r>
      <w:r w:rsidR="001C155F">
        <w:rPr>
          <w:rFonts w:ascii="Times New Roman" w:hAnsi="Times New Roman" w:cs="Times New Roman"/>
          <w:sz w:val="24"/>
          <w:szCs w:val="24"/>
        </w:rPr>
        <w:t xml:space="preserve">. J </w:t>
      </w:r>
      <w:r w:rsidR="00F75FAA">
        <w:rPr>
          <w:rFonts w:ascii="Times New Roman" w:hAnsi="Times New Roman" w:cs="Times New Roman"/>
          <w:sz w:val="24"/>
          <w:szCs w:val="24"/>
        </w:rPr>
        <w:t>Bangladesh Coll Phy Sur</w:t>
      </w:r>
      <w:r w:rsidR="005A0F4C" w:rsidRPr="005A0F4C">
        <w:rPr>
          <w:rFonts w:ascii="Times New Roman" w:hAnsi="Times New Roman" w:cs="Times New Roman"/>
          <w:sz w:val="24"/>
          <w:szCs w:val="24"/>
        </w:rPr>
        <w:t xml:space="preserve"> 2009</w:t>
      </w:r>
      <w:r w:rsidR="005A0F4C">
        <w:rPr>
          <w:rFonts w:ascii="Times New Roman" w:hAnsi="Times New Roman" w:cs="Times New Roman"/>
          <w:sz w:val="24"/>
          <w:szCs w:val="24"/>
        </w:rPr>
        <w:t>;</w:t>
      </w:r>
      <w:r w:rsidR="005A0F4C" w:rsidRPr="005A0F4C">
        <w:rPr>
          <w:rFonts w:ascii="Times New Roman" w:hAnsi="Times New Roman" w:cs="Times New Roman"/>
          <w:sz w:val="24"/>
          <w:szCs w:val="24"/>
        </w:rPr>
        <w:t xml:space="preserve"> </w:t>
      </w:r>
      <w:r w:rsidR="005A0F4C" w:rsidRPr="005A0F4C">
        <w:rPr>
          <w:rFonts w:ascii="Times New Roman" w:hAnsi="Times New Roman" w:cs="Times New Roman"/>
          <w:bCs/>
          <w:sz w:val="24"/>
          <w:szCs w:val="24"/>
        </w:rPr>
        <w:t>27</w:t>
      </w:r>
      <w:r w:rsidR="005A0F4C" w:rsidRPr="005A0F4C">
        <w:rPr>
          <w:rFonts w:ascii="Times New Roman" w:hAnsi="Times New Roman" w:cs="Times New Roman"/>
          <w:sz w:val="24"/>
          <w:szCs w:val="24"/>
        </w:rPr>
        <w:t>: 160</w:t>
      </w:r>
      <w:r w:rsidR="005A0F4C" w:rsidRPr="005A0F4C">
        <w:rPr>
          <w:rFonts w:ascii="Times New Roman" w:hAnsi="Times New Roman" w:cs="Times New Roman"/>
          <w:b/>
          <w:bCs/>
          <w:sz w:val="24"/>
          <w:szCs w:val="24"/>
        </w:rPr>
        <w:t>-</w:t>
      </w:r>
      <w:r w:rsidR="005A0F4C" w:rsidRPr="005A0F4C">
        <w:rPr>
          <w:rFonts w:ascii="Times New Roman" w:hAnsi="Times New Roman" w:cs="Times New Roman"/>
          <w:sz w:val="24"/>
          <w:szCs w:val="24"/>
        </w:rPr>
        <w:t>162</w:t>
      </w:r>
      <w:r w:rsidR="00166FD6">
        <w:rPr>
          <w:rFonts w:ascii="Times New Roman" w:hAnsi="Times New Roman" w:cs="Times New Roman"/>
          <w:sz w:val="24"/>
          <w:szCs w:val="24"/>
        </w:rPr>
        <w:t>.</w:t>
      </w:r>
    </w:p>
    <w:p w:rsidR="005A0F4C" w:rsidRPr="005A0F4C" w:rsidRDefault="005A0F4C" w:rsidP="005A0F4C">
      <w:pPr>
        <w:autoSpaceDE w:val="0"/>
        <w:autoSpaceDN w:val="0"/>
        <w:adjustRightInd w:val="0"/>
        <w:spacing w:after="0" w:line="240" w:lineRule="auto"/>
        <w:rPr>
          <w:rFonts w:ascii="Times New Roman" w:hAnsi="Times New Roman" w:cs="Times New Roman"/>
          <w:sz w:val="24"/>
          <w:szCs w:val="24"/>
        </w:rPr>
      </w:pPr>
    </w:p>
    <w:p w:rsidR="00CD214D" w:rsidRPr="00B428CF" w:rsidRDefault="00D96100" w:rsidP="00CD214D">
      <w:pPr>
        <w:spacing w:line="360" w:lineRule="auto"/>
        <w:rPr>
          <w:rFonts w:ascii="Times New Roman" w:hAnsi="Times New Roman" w:cs="Times New Roman"/>
          <w:sz w:val="24"/>
          <w:szCs w:val="24"/>
        </w:rPr>
      </w:pPr>
      <w:r>
        <w:rPr>
          <w:rFonts w:ascii="Times New Roman" w:hAnsi="Times New Roman" w:cs="Times New Roman"/>
          <w:sz w:val="24"/>
          <w:szCs w:val="24"/>
        </w:rPr>
        <w:t>37</w:t>
      </w:r>
      <w:r w:rsidR="00CD214D" w:rsidRPr="00B428CF">
        <w:rPr>
          <w:rFonts w:ascii="Times New Roman" w:hAnsi="Times New Roman" w:cs="Times New Roman"/>
          <w:sz w:val="24"/>
          <w:szCs w:val="24"/>
        </w:rPr>
        <w:t>.</w:t>
      </w:r>
      <w:r w:rsidR="00CD214D">
        <w:rPr>
          <w:rFonts w:ascii="Times New Roman" w:hAnsi="Times New Roman" w:cs="Times New Roman"/>
          <w:sz w:val="24"/>
          <w:szCs w:val="24"/>
        </w:rPr>
        <w:t xml:space="preserve"> </w:t>
      </w:r>
      <w:r w:rsidR="00CD214D" w:rsidRPr="00B428CF">
        <w:rPr>
          <w:rFonts w:ascii="Times New Roman" w:hAnsi="Times New Roman" w:cs="Times New Roman"/>
          <w:sz w:val="24"/>
          <w:szCs w:val="24"/>
        </w:rPr>
        <w:t>Fe</w:t>
      </w:r>
      <w:r w:rsidR="00F75FAA">
        <w:rPr>
          <w:rFonts w:ascii="Times New Roman" w:hAnsi="Times New Roman" w:cs="Times New Roman"/>
          <w:sz w:val="24"/>
          <w:szCs w:val="24"/>
        </w:rPr>
        <w:t>instone S, Kapikian A, Porcell R.</w:t>
      </w:r>
      <w:r w:rsidR="00CD214D" w:rsidRPr="00B428CF">
        <w:rPr>
          <w:rFonts w:ascii="Times New Roman" w:hAnsi="Times New Roman" w:cs="Times New Roman"/>
          <w:sz w:val="24"/>
          <w:szCs w:val="24"/>
        </w:rPr>
        <w:t xml:space="preserve"> Transfusion associated hepatitis not due to viru</w:t>
      </w:r>
      <w:r w:rsidR="00F75FAA">
        <w:rPr>
          <w:rFonts w:ascii="Times New Roman" w:hAnsi="Times New Roman" w:cs="Times New Roman"/>
          <w:sz w:val="24"/>
          <w:szCs w:val="24"/>
        </w:rPr>
        <w:t>s hepatitis A or B N Engl J Med</w:t>
      </w:r>
      <w:r w:rsidR="00CD214D" w:rsidRPr="00B428CF">
        <w:rPr>
          <w:rFonts w:ascii="Times New Roman" w:hAnsi="Times New Roman" w:cs="Times New Roman"/>
          <w:sz w:val="24"/>
          <w:szCs w:val="24"/>
        </w:rPr>
        <w:t xml:space="preserve"> 1975</w:t>
      </w:r>
      <w:r w:rsidR="00F75FAA" w:rsidRPr="00B428CF">
        <w:rPr>
          <w:rFonts w:ascii="Times New Roman" w:hAnsi="Times New Roman" w:cs="Times New Roman"/>
          <w:sz w:val="24"/>
          <w:szCs w:val="24"/>
        </w:rPr>
        <w:t>; 292:767</w:t>
      </w:r>
      <w:r w:rsidR="00F75FAA">
        <w:rPr>
          <w:rFonts w:ascii="Times New Roman" w:hAnsi="Times New Roman" w:cs="Times New Roman"/>
          <w:sz w:val="24"/>
          <w:szCs w:val="24"/>
        </w:rPr>
        <w:t>-</w:t>
      </w:r>
      <w:r w:rsidR="00CD214D" w:rsidRPr="00B428CF">
        <w:rPr>
          <w:rFonts w:ascii="Times New Roman" w:hAnsi="Times New Roman" w:cs="Times New Roman"/>
          <w:sz w:val="24"/>
          <w:szCs w:val="24"/>
        </w:rPr>
        <w:t>70</w:t>
      </w:r>
      <w:r w:rsidR="00F75FAA">
        <w:rPr>
          <w:rFonts w:ascii="Times New Roman" w:hAnsi="Times New Roman" w:cs="Times New Roman"/>
          <w:sz w:val="24"/>
          <w:szCs w:val="24"/>
        </w:rPr>
        <w:t>.</w:t>
      </w:r>
    </w:p>
    <w:p w:rsidR="002A5CF9" w:rsidRDefault="00D96100" w:rsidP="00CD214D">
      <w:pPr>
        <w:spacing w:line="360" w:lineRule="auto"/>
        <w:rPr>
          <w:rFonts w:ascii="Times New Roman" w:hAnsi="Times New Roman" w:cs="Times New Roman"/>
          <w:sz w:val="24"/>
          <w:szCs w:val="24"/>
        </w:rPr>
      </w:pPr>
      <w:r>
        <w:rPr>
          <w:rFonts w:ascii="Times New Roman" w:hAnsi="Times New Roman" w:cs="Times New Roman"/>
          <w:sz w:val="24"/>
          <w:szCs w:val="24"/>
        </w:rPr>
        <w:t>38</w:t>
      </w:r>
      <w:r w:rsidR="00CD214D" w:rsidRPr="00B428CF">
        <w:rPr>
          <w:rFonts w:ascii="Times New Roman" w:hAnsi="Times New Roman" w:cs="Times New Roman"/>
          <w:sz w:val="24"/>
          <w:szCs w:val="24"/>
        </w:rPr>
        <w:t>.</w:t>
      </w:r>
      <w:r w:rsidR="00CD214D">
        <w:rPr>
          <w:rFonts w:ascii="Times New Roman" w:hAnsi="Times New Roman" w:cs="Times New Roman"/>
          <w:sz w:val="24"/>
          <w:szCs w:val="24"/>
        </w:rPr>
        <w:t xml:space="preserve"> </w:t>
      </w:r>
      <w:r w:rsidR="00C600EA">
        <w:rPr>
          <w:rFonts w:ascii="Times New Roman" w:hAnsi="Times New Roman" w:cs="Times New Roman"/>
          <w:sz w:val="24"/>
          <w:szCs w:val="24"/>
        </w:rPr>
        <w:t>Wolfgang T,</w:t>
      </w:r>
      <w:r w:rsidR="00CD214D" w:rsidRPr="00B428CF">
        <w:rPr>
          <w:rFonts w:ascii="Times New Roman" w:hAnsi="Times New Roman" w:cs="Times New Roman"/>
          <w:sz w:val="24"/>
          <w:szCs w:val="24"/>
        </w:rPr>
        <w:t xml:space="preserve"> Jeffrey A, and Karen E</w:t>
      </w:r>
      <w:r w:rsidR="00C600EA">
        <w:rPr>
          <w:rFonts w:ascii="Times New Roman" w:hAnsi="Times New Roman" w:cs="Times New Roman"/>
          <w:sz w:val="24"/>
          <w:szCs w:val="24"/>
        </w:rPr>
        <w:t>.</w:t>
      </w:r>
      <w:r w:rsidR="00CD214D" w:rsidRPr="00B428CF">
        <w:rPr>
          <w:rFonts w:ascii="Times New Roman" w:hAnsi="Times New Roman" w:cs="Times New Roman"/>
          <w:sz w:val="24"/>
          <w:szCs w:val="24"/>
        </w:rPr>
        <w:t xml:space="preserve"> Hepatitis C virus quantification: optimization of strategies for</w:t>
      </w:r>
      <w:r w:rsidR="00CD214D">
        <w:rPr>
          <w:rFonts w:ascii="Times New Roman" w:hAnsi="Times New Roman" w:cs="Times New Roman"/>
          <w:sz w:val="24"/>
          <w:szCs w:val="24"/>
        </w:rPr>
        <w:t xml:space="preserve"> detecting low-level viremia. J </w:t>
      </w:r>
      <w:r w:rsidR="00CD214D" w:rsidRPr="00B428CF">
        <w:rPr>
          <w:rFonts w:ascii="Times New Roman" w:hAnsi="Times New Roman" w:cs="Times New Roman"/>
          <w:sz w:val="24"/>
          <w:szCs w:val="24"/>
        </w:rPr>
        <w:t>Clin Mic</w:t>
      </w:r>
      <w:r w:rsidR="00CD214D">
        <w:rPr>
          <w:rFonts w:ascii="Times New Roman" w:hAnsi="Times New Roman" w:cs="Times New Roman"/>
          <w:sz w:val="24"/>
          <w:szCs w:val="24"/>
        </w:rPr>
        <w:t>ro</w:t>
      </w:r>
      <w:r w:rsidR="00CD214D" w:rsidRPr="00B428CF">
        <w:rPr>
          <w:rFonts w:ascii="Times New Roman" w:hAnsi="Times New Roman" w:cs="Times New Roman"/>
          <w:sz w:val="24"/>
          <w:szCs w:val="24"/>
        </w:rPr>
        <w:t>biol</w:t>
      </w:r>
      <w:r w:rsidR="00C600EA">
        <w:rPr>
          <w:rFonts w:ascii="Times New Roman" w:hAnsi="Times New Roman" w:cs="Times New Roman"/>
          <w:sz w:val="24"/>
          <w:szCs w:val="24"/>
        </w:rPr>
        <w:t xml:space="preserve"> </w:t>
      </w:r>
      <w:r w:rsidR="00CD214D" w:rsidRPr="00B428CF">
        <w:rPr>
          <w:rFonts w:ascii="Times New Roman" w:hAnsi="Times New Roman" w:cs="Times New Roman"/>
          <w:sz w:val="24"/>
          <w:szCs w:val="24"/>
        </w:rPr>
        <w:t>2000</w:t>
      </w:r>
      <w:r w:rsidR="00CD214D">
        <w:rPr>
          <w:rFonts w:ascii="Times New Roman" w:hAnsi="Times New Roman" w:cs="Times New Roman"/>
          <w:sz w:val="24"/>
          <w:szCs w:val="24"/>
        </w:rPr>
        <w:t>; 38(2):</w:t>
      </w:r>
      <w:r w:rsidR="00C600EA">
        <w:rPr>
          <w:rFonts w:ascii="Times New Roman" w:hAnsi="Times New Roman" w:cs="Times New Roman"/>
          <w:sz w:val="24"/>
          <w:szCs w:val="24"/>
        </w:rPr>
        <w:t>888-</w:t>
      </w:r>
      <w:r w:rsidR="00CD214D" w:rsidRPr="00B428CF">
        <w:rPr>
          <w:rFonts w:ascii="Times New Roman" w:hAnsi="Times New Roman" w:cs="Times New Roman"/>
          <w:sz w:val="24"/>
          <w:szCs w:val="24"/>
        </w:rPr>
        <w:t>91</w:t>
      </w:r>
      <w:r w:rsidR="00C600EA">
        <w:rPr>
          <w:rFonts w:ascii="Times New Roman" w:hAnsi="Times New Roman" w:cs="Times New Roman"/>
          <w:sz w:val="24"/>
          <w:szCs w:val="24"/>
        </w:rPr>
        <w:t>.</w:t>
      </w:r>
    </w:p>
    <w:p w:rsidR="00CD214D" w:rsidRPr="00DF592B" w:rsidRDefault="00D96100" w:rsidP="00CD214D">
      <w:pPr>
        <w:spacing w:line="360" w:lineRule="auto"/>
        <w:rPr>
          <w:rFonts w:ascii="Times New Roman" w:hAnsi="Times New Roman" w:cs="Times New Roman"/>
          <w:sz w:val="24"/>
          <w:szCs w:val="24"/>
        </w:rPr>
      </w:pPr>
      <w:r>
        <w:rPr>
          <w:rFonts w:ascii="Times New Roman" w:hAnsi="Times New Roman" w:cs="Times New Roman"/>
          <w:sz w:val="24"/>
          <w:szCs w:val="24"/>
        </w:rPr>
        <w:t>39</w:t>
      </w:r>
      <w:r w:rsidR="00CD214D" w:rsidRPr="00B428CF">
        <w:rPr>
          <w:rFonts w:ascii="Times New Roman" w:hAnsi="Times New Roman" w:cs="Times New Roman"/>
          <w:sz w:val="24"/>
          <w:szCs w:val="24"/>
        </w:rPr>
        <w:t>.</w:t>
      </w:r>
      <w:r w:rsidR="00CD214D">
        <w:rPr>
          <w:rFonts w:ascii="Times New Roman" w:hAnsi="Times New Roman" w:cs="Times New Roman"/>
          <w:sz w:val="24"/>
          <w:szCs w:val="24"/>
        </w:rPr>
        <w:t xml:space="preserve"> </w:t>
      </w:r>
      <w:r w:rsidR="00CD214D" w:rsidRPr="00B428CF">
        <w:rPr>
          <w:rFonts w:ascii="Times New Roman" w:hAnsi="Times New Roman" w:cs="Times New Roman"/>
          <w:sz w:val="24"/>
          <w:szCs w:val="24"/>
        </w:rPr>
        <w:t>Hughes J &amp; Mahy B</w:t>
      </w:r>
      <w:r w:rsidR="00C600EA">
        <w:rPr>
          <w:rFonts w:ascii="Times New Roman" w:hAnsi="Times New Roman" w:cs="Times New Roman"/>
          <w:sz w:val="24"/>
          <w:szCs w:val="24"/>
        </w:rPr>
        <w:t>.</w:t>
      </w:r>
      <w:r w:rsidR="00CD214D">
        <w:rPr>
          <w:rFonts w:ascii="Times New Roman" w:hAnsi="Times New Roman" w:cs="Times New Roman"/>
          <w:sz w:val="24"/>
          <w:szCs w:val="24"/>
        </w:rPr>
        <w:t xml:space="preserve"> </w:t>
      </w:r>
      <w:r w:rsidR="00CD214D" w:rsidRPr="00B428CF">
        <w:rPr>
          <w:rFonts w:ascii="Times New Roman" w:hAnsi="Times New Roman" w:cs="Times New Roman"/>
          <w:sz w:val="24"/>
          <w:szCs w:val="24"/>
        </w:rPr>
        <w:t>Recommendations for prevention and control of</w:t>
      </w:r>
      <w:r w:rsidR="00EA2233">
        <w:rPr>
          <w:rFonts w:ascii="Times New Roman" w:hAnsi="Times New Roman" w:cs="Times New Roman"/>
          <w:sz w:val="24"/>
          <w:szCs w:val="24"/>
        </w:rPr>
        <w:t xml:space="preserve"> hepatitis C virus </w:t>
      </w:r>
      <w:r w:rsidR="00CD214D" w:rsidRPr="00B428CF">
        <w:rPr>
          <w:rFonts w:ascii="Times New Roman" w:hAnsi="Times New Roman" w:cs="Times New Roman"/>
          <w:sz w:val="24"/>
          <w:szCs w:val="24"/>
        </w:rPr>
        <w:t>infection and HCV-related chronic disease</w:t>
      </w:r>
      <w:r w:rsidR="00166FD6">
        <w:rPr>
          <w:rFonts w:ascii="Times New Roman" w:hAnsi="Times New Roman" w:cs="Times New Roman"/>
          <w:sz w:val="24"/>
          <w:szCs w:val="24"/>
        </w:rPr>
        <w:t>.</w:t>
      </w:r>
      <w:r w:rsidR="00CD214D">
        <w:rPr>
          <w:rFonts w:ascii="Times New Roman" w:hAnsi="Times New Roman" w:cs="Times New Roman"/>
          <w:sz w:val="24"/>
          <w:szCs w:val="24"/>
        </w:rPr>
        <w:t xml:space="preserve"> </w:t>
      </w:r>
      <w:r w:rsidR="00CD214D" w:rsidRPr="00B428CF">
        <w:rPr>
          <w:rFonts w:ascii="Times New Roman" w:hAnsi="Times New Roman" w:cs="Times New Roman"/>
          <w:sz w:val="24"/>
          <w:szCs w:val="24"/>
        </w:rPr>
        <w:t>CDC</w:t>
      </w:r>
      <w:r w:rsidR="00CD214D">
        <w:rPr>
          <w:rFonts w:ascii="Times New Roman" w:hAnsi="Times New Roman" w:cs="Times New Roman"/>
          <w:sz w:val="24"/>
          <w:szCs w:val="24"/>
        </w:rPr>
        <w:t xml:space="preserve"> </w:t>
      </w:r>
      <w:r w:rsidR="00CD214D" w:rsidRPr="00B428CF">
        <w:rPr>
          <w:rFonts w:ascii="Times New Roman" w:hAnsi="Times New Roman" w:cs="Times New Roman"/>
          <w:sz w:val="24"/>
          <w:szCs w:val="24"/>
        </w:rPr>
        <w:t>MMWR Recomm Rep</w:t>
      </w:r>
      <w:r w:rsidR="00CD214D">
        <w:rPr>
          <w:rFonts w:ascii="Times New Roman" w:hAnsi="Times New Roman" w:cs="Times New Roman"/>
          <w:sz w:val="24"/>
          <w:szCs w:val="24"/>
        </w:rPr>
        <w:t>;</w:t>
      </w:r>
      <w:r w:rsidR="00CD214D" w:rsidRPr="00B428CF">
        <w:rPr>
          <w:rFonts w:ascii="Times New Roman" w:hAnsi="Times New Roman" w:cs="Times New Roman"/>
          <w:sz w:val="24"/>
          <w:szCs w:val="24"/>
        </w:rPr>
        <w:t xml:space="preserve"> 1998</w:t>
      </w:r>
      <w:r w:rsidR="005017F9">
        <w:rPr>
          <w:rFonts w:ascii="Times New Roman" w:hAnsi="Times New Roman" w:cs="Times New Roman"/>
          <w:sz w:val="24"/>
          <w:szCs w:val="24"/>
        </w:rPr>
        <w:t>; 47:1</w:t>
      </w:r>
      <w:r w:rsidR="00CD214D" w:rsidRPr="00B428CF">
        <w:rPr>
          <w:rFonts w:ascii="Times New Roman" w:hAnsi="Times New Roman" w:cs="Times New Roman"/>
          <w:sz w:val="24"/>
          <w:szCs w:val="24"/>
        </w:rPr>
        <w:t>-39.</w:t>
      </w:r>
    </w:p>
    <w:p w:rsidR="00CD214D" w:rsidRPr="00DF592B" w:rsidRDefault="00D96100" w:rsidP="00CD214D">
      <w:pPr>
        <w:rPr>
          <w:rFonts w:ascii="Times New Roman" w:hAnsi="Times New Roman" w:cs="Times New Roman"/>
          <w:sz w:val="24"/>
          <w:szCs w:val="24"/>
        </w:rPr>
      </w:pPr>
      <w:proofErr w:type="gramStart"/>
      <w:r>
        <w:rPr>
          <w:rFonts w:ascii="Times New Roman" w:hAnsi="Times New Roman" w:cs="Times New Roman"/>
          <w:sz w:val="24"/>
          <w:szCs w:val="24"/>
        </w:rPr>
        <w:t>4</w:t>
      </w:r>
      <w:r w:rsidR="00423C22">
        <w:rPr>
          <w:rFonts w:ascii="Times New Roman" w:hAnsi="Times New Roman" w:cs="Times New Roman"/>
          <w:sz w:val="24"/>
          <w:szCs w:val="24"/>
        </w:rPr>
        <w:t>0</w:t>
      </w:r>
      <w:r w:rsidR="00CD214D" w:rsidRPr="00DF592B">
        <w:rPr>
          <w:rFonts w:ascii="Times New Roman" w:hAnsi="Times New Roman" w:cs="Times New Roman"/>
          <w:sz w:val="24"/>
          <w:szCs w:val="24"/>
        </w:rPr>
        <w:t>.</w:t>
      </w:r>
      <w:r w:rsidR="00AC6086">
        <w:rPr>
          <w:rFonts w:ascii="Times New Roman" w:hAnsi="Times New Roman" w:cs="Times New Roman"/>
          <w:sz w:val="24"/>
          <w:szCs w:val="24"/>
        </w:rPr>
        <w:t xml:space="preserve">  Ray K.</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Global epidemiology and burden of hepatitis C</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 xml:space="preserve">Microbes </w:t>
      </w:r>
      <w:r w:rsidR="00A53952" w:rsidRPr="00DF592B">
        <w:rPr>
          <w:rFonts w:ascii="Times New Roman" w:hAnsi="Times New Roman" w:cs="Times New Roman"/>
          <w:sz w:val="24"/>
          <w:szCs w:val="24"/>
        </w:rPr>
        <w:t>Infect</w:t>
      </w:r>
      <w:r w:rsidR="00A53952">
        <w:rPr>
          <w:rFonts w:ascii="Times New Roman" w:hAnsi="Times New Roman" w:cs="Times New Roman"/>
          <w:sz w:val="24"/>
          <w:szCs w:val="24"/>
        </w:rPr>
        <w:t xml:space="preserve"> </w:t>
      </w:r>
      <w:r w:rsidR="00A53952" w:rsidRPr="00DF592B">
        <w:rPr>
          <w:rFonts w:ascii="Times New Roman" w:hAnsi="Times New Roman" w:cs="Times New Roman"/>
          <w:sz w:val="24"/>
          <w:szCs w:val="24"/>
        </w:rPr>
        <w:t>2002</w:t>
      </w:r>
      <w:r w:rsidR="00CD214D">
        <w:rPr>
          <w:rFonts w:ascii="Times New Roman" w:hAnsi="Times New Roman" w:cs="Times New Roman"/>
          <w:sz w:val="24"/>
          <w:szCs w:val="24"/>
        </w:rPr>
        <w:t>;</w:t>
      </w:r>
      <w:r w:rsidR="00CD214D" w:rsidRPr="00DF592B">
        <w:rPr>
          <w:rFonts w:ascii="Times New Roman" w:hAnsi="Times New Roman" w:cs="Times New Roman"/>
          <w:sz w:val="24"/>
          <w:szCs w:val="24"/>
        </w:rPr>
        <w:t xml:space="preserve"> 4:1219</w:t>
      </w:r>
      <w:r w:rsidR="00CD214D">
        <w:rPr>
          <w:rFonts w:ascii="Times New Roman" w:hAnsi="Times New Roman" w:cs="Times New Roman"/>
          <w:sz w:val="24"/>
          <w:szCs w:val="24"/>
        </w:rPr>
        <w:t>-</w:t>
      </w:r>
      <w:r w:rsidR="00CD214D" w:rsidRPr="00DF592B">
        <w:rPr>
          <w:rFonts w:ascii="Times New Roman" w:hAnsi="Times New Roman" w:cs="Times New Roman"/>
          <w:sz w:val="24"/>
          <w:szCs w:val="24"/>
        </w:rPr>
        <w:t>25</w:t>
      </w:r>
      <w:r w:rsidR="00166FD6">
        <w:rPr>
          <w:rFonts w:ascii="Times New Roman" w:hAnsi="Times New Roman" w:cs="Times New Roman"/>
          <w:sz w:val="24"/>
          <w:szCs w:val="24"/>
        </w:rPr>
        <w:t>.</w:t>
      </w:r>
      <w:proofErr w:type="gramEnd"/>
    </w:p>
    <w:p w:rsidR="00CD214D" w:rsidRPr="00DF592B" w:rsidRDefault="00D96100" w:rsidP="00CD214D">
      <w:pPr>
        <w:rPr>
          <w:rFonts w:ascii="Times New Roman" w:hAnsi="Times New Roman" w:cs="Times New Roman"/>
          <w:sz w:val="24"/>
          <w:szCs w:val="24"/>
        </w:rPr>
      </w:pPr>
      <w:r>
        <w:rPr>
          <w:rFonts w:ascii="Times New Roman" w:hAnsi="Times New Roman" w:cs="Times New Roman"/>
          <w:sz w:val="24"/>
          <w:szCs w:val="24"/>
        </w:rPr>
        <w:t>4</w:t>
      </w:r>
      <w:r w:rsidR="00423C22">
        <w:rPr>
          <w:rFonts w:ascii="Times New Roman" w:hAnsi="Times New Roman" w:cs="Times New Roman"/>
          <w:sz w:val="24"/>
          <w:szCs w:val="24"/>
        </w:rPr>
        <w:t>1</w:t>
      </w:r>
      <w:r w:rsidR="00CD214D" w:rsidRPr="00DF592B">
        <w:rPr>
          <w:rFonts w:ascii="Times New Roman" w:hAnsi="Times New Roman" w:cs="Times New Roman"/>
          <w:sz w:val="24"/>
          <w:szCs w:val="24"/>
        </w:rPr>
        <w:t>.</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Shepard</w:t>
      </w:r>
      <w:r w:rsidR="00CD214D">
        <w:rPr>
          <w:rFonts w:ascii="Times New Roman" w:hAnsi="Times New Roman" w:cs="Times New Roman"/>
          <w:sz w:val="24"/>
          <w:szCs w:val="24"/>
        </w:rPr>
        <w:t xml:space="preserve"> </w:t>
      </w:r>
      <w:r w:rsidR="00C600EA" w:rsidRPr="00DF592B">
        <w:rPr>
          <w:rFonts w:ascii="Times New Roman" w:hAnsi="Times New Roman" w:cs="Times New Roman"/>
          <w:sz w:val="24"/>
          <w:szCs w:val="24"/>
        </w:rPr>
        <w:t>C</w:t>
      </w:r>
      <w:r w:rsidR="00C600EA">
        <w:rPr>
          <w:rFonts w:ascii="Times New Roman" w:hAnsi="Times New Roman" w:cs="Times New Roman"/>
          <w:sz w:val="24"/>
          <w:szCs w:val="24"/>
        </w:rPr>
        <w:t>,</w:t>
      </w:r>
      <w:r w:rsidR="00CD214D" w:rsidRPr="00DF592B">
        <w:rPr>
          <w:rFonts w:ascii="Times New Roman" w:hAnsi="Times New Roman" w:cs="Times New Roman"/>
          <w:sz w:val="24"/>
          <w:szCs w:val="24"/>
        </w:rPr>
        <w:t xml:space="preserve"> Finelli L</w:t>
      </w:r>
      <w:r w:rsidR="00C600EA">
        <w:rPr>
          <w:rFonts w:ascii="Times New Roman" w:hAnsi="Times New Roman" w:cs="Times New Roman"/>
          <w:sz w:val="24"/>
          <w:szCs w:val="24"/>
        </w:rPr>
        <w:t xml:space="preserve"> </w:t>
      </w:r>
      <w:r w:rsidR="00CD214D" w:rsidRPr="00DF592B">
        <w:rPr>
          <w:rFonts w:ascii="Times New Roman" w:hAnsi="Times New Roman" w:cs="Times New Roman"/>
          <w:sz w:val="24"/>
          <w:szCs w:val="24"/>
        </w:rPr>
        <w:t>&amp; Alter</w:t>
      </w:r>
      <w:r w:rsidR="00CD214D">
        <w:rPr>
          <w:rFonts w:ascii="Times New Roman" w:hAnsi="Times New Roman" w:cs="Times New Roman"/>
          <w:sz w:val="24"/>
          <w:szCs w:val="24"/>
        </w:rPr>
        <w:t xml:space="preserve"> </w:t>
      </w:r>
      <w:r w:rsidR="00C600EA" w:rsidRPr="00DF592B">
        <w:rPr>
          <w:rFonts w:ascii="Times New Roman" w:hAnsi="Times New Roman" w:cs="Times New Roman"/>
          <w:sz w:val="24"/>
          <w:szCs w:val="24"/>
        </w:rPr>
        <w:t>M</w:t>
      </w:r>
      <w:r w:rsidR="00C600EA">
        <w:rPr>
          <w:rFonts w:ascii="Times New Roman" w:hAnsi="Times New Roman" w:cs="Times New Roman"/>
          <w:sz w:val="24"/>
          <w:szCs w:val="24"/>
        </w:rPr>
        <w:t xml:space="preserve">. </w:t>
      </w:r>
      <w:r w:rsidR="00CD214D" w:rsidRPr="00DF592B">
        <w:rPr>
          <w:rFonts w:ascii="Times New Roman" w:hAnsi="Times New Roman" w:cs="Times New Roman"/>
          <w:sz w:val="24"/>
          <w:szCs w:val="24"/>
        </w:rPr>
        <w:t>Global epidemiology of hepatitis C virus infection</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Lancet Infect Dis</w:t>
      </w:r>
      <w:r w:rsidR="00CD214D" w:rsidRPr="00EF6556">
        <w:rPr>
          <w:rFonts w:ascii="Times New Roman" w:hAnsi="Times New Roman" w:cs="Times New Roman"/>
          <w:sz w:val="24"/>
          <w:szCs w:val="24"/>
        </w:rPr>
        <w:t xml:space="preserve"> </w:t>
      </w:r>
      <w:r w:rsidR="00CD214D">
        <w:rPr>
          <w:rFonts w:ascii="Times New Roman" w:hAnsi="Times New Roman" w:cs="Times New Roman"/>
          <w:sz w:val="24"/>
          <w:szCs w:val="24"/>
        </w:rPr>
        <w:t>2005</w:t>
      </w:r>
      <w:r w:rsidR="00C600EA">
        <w:rPr>
          <w:rFonts w:ascii="Times New Roman" w:hAnsi="Times New Roman" w:cs="Times New Roman"/>
          <w:sz w:val="24"/>
          <w:szCs w:val="24"/>
        </w:rPr>
        <w:t>;</w:t>
      </w:r>
      <w:r w:rsidR="00C600EA" w:rsidRPr="00DF592B">
        <w:rPr>
          <w:rFonts w:ascii="Times New Roman" w:hAnsi="Times New Roman" w:cs="Times New Roman"/>
          <w:sz w:val="24"/>
          <w:szCs w:val="24"/>
        </w:rPr>
        <w:t xml:space="preserve"> 5:558</w:t>
      </w:r>
      <w:r w:rsidR="00CD214D" w:rsidRPr="00DF592B">
        <w:rPr>
          <w:rFonts w:ascii="Times New Roman" w:hAnsi="Times New Roman" w:cs="Times New Roman"/>
          <w:sz w:val="24"/>
          <w:szCs w:val="24"/>
        </w:rPr>
        <w:t>-67</w:t>
      </w:r>
      <w:r w:rsidR="00C600EA">
        <w:rPr>
          <w:rFonts w:ascii="Times New Roman" w:hAnsi="Times New Roman" w:cs="Times New Roman"/>
          <w:sz w:val="24"/>
          <w:szCs w:val="24"/>
        </w:rPr>
        <w:t>.</w:t>
      </w:r>
      <w:r w:rsidR="006C3B60">
        <w:rPr>
          <w:rFonts w:ascii="Times New Roman" w:hAnsi="Times New Roman" w:cs="Times New Roman"/>
          <w:sz w:val="24"/>
          <w:szCs w:val="24"/>
        </w:rPr>
        <w:t xml:space="preserve"> </w:t>
      </w:r>
    </w:p>
    <w:p w:rsidR="00CD214D" w:rsidRPr="00DF592B" w:rsidRDefault="00D96100" w:rsidP="00CD214D">
      <w:pPr>
        <w:rPr>
          <w:rFonts w:ascii="Times New Roman" w:hAnsi="Times New Roman" w:cs="Times New Roman"/>
          <w:sz w:val="24"/>
          <w:szCs w:val="24"/>
        </w:rPr>
      </w:pPr>
      <w:r>
        <w:rPr>
          <w:rFonts w:ascii="Times New Roman" w:hAnsi="Times New Roman" w:cs="Times New Roman"/>
          <w:sz w:val="24"/>
          <w:szCs w:val="24"/>
        </w:rPr>
        <w:t xml:space="preserve"> 4</w:t>
      </w:r>
      <w:r w:rsidR="00423C22">
        <w:rPr>
          <w:rFonts w:ascii="Times New Roman" w:hAnsi="Times New Roman" w:cs="Times New Roman"/>
          <w:sz w:val="24"/>
          <w:szCs w:val="24"/>
        </w:rPr>
        <w:t>2</w:t>
      </w:r>
      <w:r w:rsidR="00CD214D" w:rsidRPr="00DF592B">
        <w:rPr>
          <w:rFonts w:ascii="Times New Roman" w:hAnsi="Times New Roman" w:cs="Times New Roman"/>
          <w:sz w:val="24"/>
          <w:szCs w:val="24"/>
        </w:rPr>
        <w:t>.</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Mad</w:t>
      </w:r>
      <w:r w:rsidR="00CD214D">
        <w:rPr>
          <w:rFonts w:ascii="Times New Roman" w:hAnsi="Times New Roman" w:cs="Times New Roman"/>
          <w:sz w:val="24"/>
          <w:szCs w:val="24"/>
        </w:rPr>
        <w:t>hava V, Burgess C &amp; Drucker</w:t>
      </w:r>
      <w:r w:rsidR="00CD214D" w:rsidRPr="00DF592B">
        <w:rPr>
          <w:rFonts w:ascii="Times New Roman" w:hAnsi="Times New Roman" w:cs="Times New Roman"/>
          <w:sz w:val="24"/>
          <w:szCs w:val="24"/>
        </w:rPr>
        <w:t xml:space="preserve"> E</w:t>
      </w:r>
      <w:r w:rsidR="00C600EA">
        <w:rPr>
          <w:rFonts w:ascii="Times New Roman" w:hAnsi="Times New Roman" w:cs="Times New Roman"/>
          <w:sz w:val="24"/>
          <w:szCs w:val="24"/>
        </w:rPr>
        <w:t>.</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Epidemiology of chronic hepatitis C virus infection in sub-Saharan Africa</w:t>
      </w:r>
      <w:r w:rsidR="00CD214D">
        <w:rPr>
          <w:rFonts w:ascii="Times New Roman" w:hAnsi="Times New Roman" w:cs="Times New Roman"/>
          <w:sz w:val="24"/>
          <w:szCs w:val="24"/>
        </w:rPr>
        <w:t xml:space="preserve"> </w:t>
      </w:r>
      <w:r w:rsidR="00C600EA">
        <w:rPr>
          <w:rFonts w:ascii="Times New Roman" w:hAnsi="Times New Roman" w:cs="Times New Roman"/>
          <w:sz w:val="24"/>
          <w:szCs w:val="24"/>
        </w:rPr>
        <w:t>.</w:t>
      </w:r>
      <w:r w:rsidR="00CD214D" w:rsidRPr="00DF592B">
        <w:rPr>
          <w:rFonts w:ascii="Times New Roman" w:hAnsi="Times New Roman" w:cs="Times New Roman"/>
          <w:sz w:val="24"/>
          <w:szCs w:val="24"/>
        </w:rPr>
        <w:t>The Lancet Infec Dis</w:t>
      </w:r>
      <w:r w:rsidR="00CD214D">
        <w:rPr>
          <w:rFonts w:ascii="Times New Roman" w:hAnsi="Times New Roman" w:cs="Times New Roman"/>
          <w:sz w:val="24"/>
          <w:szCs w:val="24"/>
        </w:rPr>
        <w:t>; 2002;</w:t>
      </w:r>
      <w:r w:rsidR="00CD214D" w:rsidRPr="00DF592B">
        <w:rPr>
          <w:rFonts w:ascii="Times New Roman" w:hAnsi="Times New Roman" w:cs="Times New Roman"/>
          <w:sz w:val="24"/>
          <w:szCs w:val="24"/>
        </w:rPr>
        <w:t xml:space="preserve"> 2:293-302</w:t>
      </w:r>
      <w:r w:rsidR="00836649">
        <w:rPr>
          <w:rFonts w:ascii="Times New Roman" w:hAnsi="Times New Roman" w:cs="Times New Roman"/>
          <w:sz w:val="24"/>
          <w:szCs w:val="24"/>
        </w:rPr>
        <w:t>.</w:t>
      </w:r>
    </w:p>
    <w:p w:rsidR="00CD214D" w:rsidRPr="00DF592B" w:rsidRDefault="00D96100" w:rsidP="00CD214D">
      <w:pPr>
        <w:rPr>
          <w:rFonts w:ascii="Times New Roman" w:hAnsi="Times New Roman" w:cs="Times New Roman"/>
          <w:sz w:val="24"/>
          <w:szCs w:val="24"/>
        </w:rPr>
      </w:pPr>
      <w:r>
        <w:rPr>
          <w:rFonts w:ascii="Times New Roman" w:hAnsi="Times New Roman" w:cs="Times New Roman"/>
          <w:sz w:val="24"/>
          <w:szCs w:val="24"/>
        </w:rPr>
        <w:t>4</w:t>
      </w:r>
      <w:r w:rsidR="00423C22">
        <w:rPr>
          <w:rFonts w:ascii="Times New Roman" w:hAnsi="Times New Roman" w:cs="Times New Roman"/>
          <w:sz w:val="24"/>
          <w:szCs w:val="24"/>
        </w:rPr>
        <w:t>3</w:t>
      </w:r>
      <w:r w:rsidR="00CD214D" w:rsidRPr="00DF592B">
        <w:rPr>
          <w:rFonts w:ascii="Times New Roman" w:hAnsi="Times New Roman" w:cs="Times New Roman"/>
          <w:sz w:val="24"/>
          <w:szCs w:val="24"/>
        </w:rPr>
        <w:t>.</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 xml:space="preserve">Frommel D, Tekle-Haimanot R, Berhe N, Aussel L, Verdier M, Preux PM </w:t>
      </w:r>
      <w:r w:rsidR="00C600EA">
        <w:rPr>
          <w:rFonts w:ascii="Times New Roman" w:hAnsi="Times New Roman" w:cs="Times New Roman"/>
          <w:sz w:val="24"/>
          <w:szCs w:val="24"/>
        </w:rPr>
        <w:t>etal.</w:t>
      </w:r>
      <w:r w:rsidR="00CD214D" w:rsidRPr="00DF592B">
        <w:rPr>
          <w:rFonts w:ascii="Times New Roman" w:hAnsi="Times New Roman" w:cs="Times New Roman"/>
          <w:sz w:val="24"/>
          <w:szCs w:val="24"/>
        </w:rPr>
        <w:t>survey of antibodies to hepatitis C virus in Ethiopia. Am J Trop Med Hyg</w:t>
      </w:r>
      <w:r w:rsidR="00C600EA">
        <w:rPr>
          <w:rFonts w:ascii="Times New Roman" w:hAnsi="Times New Roman" w:cs="Times New Roman"/>
          <w:sz w:val="24"/>
          <w:szCs w:val="24"/>
        </w:rPr>
        <w:t xml:space="preserve"> </w:t>
      </w:r>
      <w:r w:rsidR="00CD214D" w:rsidRPr="00DF592B">
        <w:rPr>
          <w:rFonts w:ascii="Times New Roman" w:hAnsi="Times New Roman" w:cs="Times New Roman"/>
          <w:sz w:val="24"/>
          <w:szCs w:val="24"/>
        </w:rPr>
        <w:t>1993</w:t>
      </w:r>
      <w:r w:rsidR="00CD214D">
        <w:rPr>
          <w:rFonts w:ascii="Times New Roman" w:hAnsi="Times New Roman" w:cs="Times New Roman"/>
          <w:sz w:val="24"/>
          <w:szCs w:val="24"/>
        </w:rPr>
        <w:t>; 49:435</w:t>
      </w:r>
      <w:r w:rsidR="00CD214D" w:rsidRPr="00DF592B">
        <w:rPr>
          <w:rFonts w:ascii="Times New Roman" w:hAnsi="Times New Roman" w:cs="Times New Roman"/>
          <w:sz w:val="24"/>
          <w:szCs w:val="24"/>
        </w:rPr>
        <w:t>-</w:t>
      </w:r>
      <w:proofErr w:type="gramStart"/>
      <w:r w:rsidR="00CD214D" w:rsidRPr="00DF592B">
        <w:rPr>
          <w:rFonts w:ascii="Times New Roman" w:hAnsi="Times New Roman" w:cs="Times New Roman"/>
          <w:sz w:val="24"/>
          <w:szCs w:val="24"/>
        </w:rPr>
        <w:t>39</w:t>
      </w:r>
      <w:r w:rsidR="00C600EA">
        <w:rPr>
          <w:rFonts w:ascii="Times New Roman" w:hAnsi="Times New Roman" w:cs="Times New Roman"/>
          <w:sz w:val="24"/>
          <w:szCs w:val="24"/>
        </w:rPr>
        <w:t>.</w:t>
      </w:r>
      <w:proofErr w:type="gramEnd"/>
    </w:p>
    <w:p w:rsidR="00425A84" w:rsidRPr="00F874C7" w:rsidRDefault="00D96100" w:rsidP="00D41E4E">
      <w:pPr>
        <w:autoSpaceDE w:val="0"/>
        <w:autoSpaceDN w:val="0"/>
        <w:adjustRightInd w:val="0"/>
        <w:spacing w:after="0" w:line="360" w:lineRule="auto"/>
        <w:jc w:val="both"/>
        <w:rPr>
          <w:rFonts w:ascii="Times-Roman" w:hAnsi="Times-Roman" w:cs="Times-Roman"/>
          <w:color w:val="00B050"/>
          <w:sz w:val="24"/>
          <w:szCs w:val="24"/>
        </w:rPr>
      </w:pPr>
      <w:r w:rsidRPr="00D41E4E">
        <w:rPr>
          <w:rFonts w:ascii="Times New Roman" w:hAnsi="Times New Roman" w:cs="Times New Roman"/>
          <w:color w:val="000000" w:themeColor="text1"/>
          <w:sz w:val="24"/>
          <w:szCs w:val="24"/>
        </w:rPr>
        <w:t>4</w:t>
      </w:r>
      <w:r w:rsidR="00423C22" w:rsidRPr="00D41E4E">
        <w:rPr>
          <w:rFonts w:ascii="Times New Roman" w:hAnsi="Times New Roman" w:cs="Times New Roman"/>
          <w:color w:val="000000" w:themeColor="text1"/>
          <w:sz w:val="24"/>
          <w:szCs w:val="24"/>
        </w:rPr>
        <w:t>4</w:t>
      </w:r>
      <w:r w:rsidR="00CD214D" w:rsidRPr="00D41E4E">
        <w:rPr>
          <w:rFonts w:ascii="Times New Roman" w:hAnsi="Times New Roman" w:cs="Times New Roman"/>
          <w:color w:val="000000" w:themeColor="text1"/>
          <w:sz w:val="24"/>
          <w:szCs w:val="24"/>
        </w:rPr>
        <w:t>.</w:t>
      </w:r>
      <w:r w:rsidR="00425A84" w:rsidRPr="00D41E4E">
        <w:rPr>
          <w:rFonts w:ascii="Times-Roman" w:hAnsi="Times-Roman" w:cs="Times-Roman"/>
          <w:color w:val="000000" w:themeColor="text1"/>
          <w:sz w:val="24"/>
          <w:szCs w:val="24"/>
        </w:rPr>
        <w:t xml:space="preserve"> </w:t>
      </w:r>
      <w:r w:rsidR="00D41E4E" w:rsidRPr="009A4C86">
        <w:rPr>
          <w:rFonts w:ascii="Times New Roman" w:hAnsi="Times New Roman" w:cs="Times New Roman"/>
          <w:color w:val="000000" w:themeColor="text1"/>
          <w:sz w:val="24"/>
          <w:szCs w:val="24"/>
        </w:rPr>
        <w:t>Yimer K. Serological and molecular characterization of Hepatitis B, C and D Viruses Infections among Health Professionals in Public Hospitals, Addis Ababa, Ethiopia. A thesis submitted to Addis Ababa University digital library. 2003. Unpublished</w:t>
      </w:r>
      <w:r w:rsidR="00D41E4E" w:rsidRPr="009A4C86">
        <w:rPr>
          <w:rFonts w:ascii="Times New Roman" w:hAnsi="Times New Roman" w:cs="Times New Roman"/>
          <w:color w:val="00B050"/>
          <w:sz w:val="24"/>
          <w:szCs w:val="24"/>
        </w:rPr>
        <w:t>.</w:t>
      </w:r>
    </w:p>
    <w:p w:rsidR="00CD214D" w:rsidRPr="00153349" w:rsidRDefault="00425A84" w:rsidP="002256CD">
      <w:pPr>
        <w:jc w:val="both"/>
        <w:rPr>
          <w:rFonts w:ascii="Times New Roman" w:hAnsi="Times New Roman" w:cs="Times New Roman"/>
          <w:sz w:val="24"/>
          <w:szCs w:val="24"/>
          <w:lang w:val="fr-CA"/>
        </w:rPr>
      </w:pPr>
      <w:r w:rsidRPr="00DF592B">
        <w:rPr>
          <w:rFonts w:ascii="Times New Roman" w:hAnsi="Times New Roman" w:cs="Times New Roman"/>
          <w:sz w:val="24"/>
          <w:szCs w:val="24"/>
        </w:rPr>
        <w:t xml:space="preserve"> </w:t>
      </w:r>
      <w:r w:rsidR="00D96100">
        <w:rPr>
          <w:rFonts w:ascii="Times New Roman" w:hAnsi="Times New Roman" w:cs="Times New Roman"/>
          <w:sz w:val="24"/>
          <w:szCs w:val="24"/>
        </w:rPr>
        <w:t>4</w:t>
      </w:r>
      <w:r w:rsidR="00423C22">
        <w:rPr>
          <w:rFonts w:ascii="Times New Roman" w:hAnsi="Times New Roman" w:cs="Times New Roman"/>
          <w:sz w:val="24"/>
          <w:szCs w:val="24"/>
        </w:rPr>
        <w:t>5</w:t>
      </w:r>
      <w:r w:rsidR="00A53952" w:rsidRPr="00DF592B">
        <w:rPr>
          <w:rFonts w:ascii="Times New Roman" w:hAnsi="Times New Roman" w:cs="Times New Roman"/>
          <w:sz w:val="24"/>
          <w:szCs w:val="24"/>
        </w:rPr>
        <w:t>. Tessema</w:t>
      </w:r>
      <w:r w:rsidR="00CD214D" w:rsidRPr="00DF592B">
        <w:rPr>
          <w:rFonts w:ascii="Times New Roman" w:hAnsi="Times New Roman" w:cs="Times New Roman"/>
          <w:sz w:val="24"/>
          <w:szCs w:val="24"/>
        </w:rPr>
        <w:t xml:space="preserve"> B, Yismaw G, Kassu A, Amsalu A,</w:t>
      </w:r>
      <w:r w:rsidR="00EA2233">
        <w:rPr>
          <w:rFonts w:ascii="Times New Roman" w:hAnsi="Times New Roman" w:cs="Times New Roman"/>
          <w:sz w:val="24"/>
          <w:szCs w:val="24"/>
        </w:rPr>
        <w:t xml:space="preserve"> Mulu A,</w:t>
      </w:r>
      <w:r w:rsidR="00F767E4">
        <w:rPr>
          <w:rFonts w:ascii="Times New Roman" w:hAnsi="Times New Roman" w:cs="Times New Roman"/>
          <w:sz w:val="24"/>
          <w:szCs w:val="24"/>
        </w:rPr>
        <w:t xml:space="preserve"> </w:t>
      </w:r>
      <w:proofErr w:type="gramStart"/>
      <w:r w:rsidR="00F767E4">
        <w:rPr>
          <w:rFonts w:ascii="Times New Roman" w:hAnsi="Times New Roman" w:cs="Times New Roman"/>
          <w:sz w:val="24"/>
          <w:szCs w:val="24"/>
        </w:rPr>
        <w:t xml:space="preserve">and </w:t>
      </w:r>
      <w:r w:rsidR="00EA2233">
        <w:rPr>
          <w:rFonts w:ascii="Times New Roman" w:hAnsi="Times New Roman" w:cs="Times New Roman"/>
          <w:sz w:val="24"/>
          <w:szCs w:val="24"/>
        </w:rPr>
        <w:t xml:space="preserve"> Emmrich</w:t>
      </w:r>
      <w:proofErr w:type="gramEnd"/>
      <w:r w:rsidR="00EA2233">
        <w:rPr>
          <w:rFonts w:ascii="Times New Roman" w:hAnsi="Times New Roman" w:cs="Times New Roman"/>
          <w:sz w:val="24"/>
          <w:szCs w:val="24"/>
        </w:rPr>
        <w:t xml:space="preserve"> F</w:t>
      </w:r>
      <w:r w:rsidR="00CD214D" w:rsidRPr="00DF592B">
        <w:rPr>
          <w:rFonts w:ascii="Times New Roman" w:hAnsi="Times New Roman" w:cs="Times New Roman"/>
          <w:sz w:val="24"/>
          <w:szCs w:val="24"/>
        </w:rPr>
        <w:t xml:space="preserve"> Seroprevalence of HIV, HBV, HCV and syphilis infections among blood donors at Gondar University Teaching Hospital, Northwest Ethiopia</w:t>
      </w:r>
      <w:r w:rsidR="00166FD6">
        <w:rPr>
          <w:rFonts w:ascii="Times New Roman" w:hAnsi="Times New Roman" w:cs="Times New Roman"/>
          <w:sz w:val="24"/>
          <w:szCs w:val="24"/>
        </w:rPr>
        <w:t>.</w:t>
      </w:r>
      <w:r w:rsidR="00CD214D">
        <w:rPr>
          <w:rFonts w:ascii="Times New Roman" w:hAnsi="Times New Roman" w:cs="Times New Roman"/>
          <w:sz w:val="24"/>
          <w:szCs w:val="24"/>
        </w:rPr>
        <w:t xml:space="preserve"> </w:t>
      </w:r>
      <w:r w:rsidR="00CD214D" w:rsidRPr="00153349">
        <w:rPr>
          <w:rFonts w:ascii="Times New Roman" w:hAnsi="Times New Roman" w:cs="Times New Roman"/>
          <w:sz w:val="24"/>
          <w:szCs w:val="24"/>
          <w:lang w:val="fr-CA"/>
        </w:rPr>
        <w:t>BMC InfectDis 2010</w:t>
      </w:r>
      <w:r w:rsidR="00A53952" w:rsidRPr="00153349">
        <w:rPr>
          <w:rFonts w:ascii="Times New Roman" w:hAnsi="Times New Roman" w:cs="Times New Roman"/>
          <w:sz w:val="24"/>
          <w:szCs w:val="24"/>
          <w:lang w:val="fr-CA"/>
        </w:rPr>
        <w:t>; 10:111</w:t>
      </w:r>
      <w:r w:rsidR="00CD214D" w:rsidRPr="00153349">
        <w:rPr>
          <w:rFonts w:ascii="Times New Roman" w:hAnsi="Times New Roman" w:cs="Times New Roman"/>
          <w:sz w:val="24"/>
          <w:szCs w:val="24"/>
          <w:lang w:val="fr-CA"/>
        </w:rPr>
        <w:t>-17</w:t>
      </w:r>
      <w:r w:rsidR="00F767E4" w:rsidRPr="00153349">
        <w:rPr>
          <w:rFonts w:ascii="Times New Roman" w:hAnsi="Times New Roman" w:cs="Times New Roman"/>
          <w:sz w:val="24"/>
          <w:szCs w:val="24"/>
          <w:lang w:val="fr-CA"/>
        </w:rPr>
        <w:t>.</w:t>
      </w:r>
    </w:p>
    <w:p w:rsidR="00CD214D" w:rsidRPr="00DF592B" w:rsidRDefault="00D96100" w:rsidP="00CD214D">
      <w:pPr>
        <w:rPr>
          <w:rFonts w:ascii="Times New Roman" w:hAnsi="Times New Roman" w:cs="Times New Roman"/>
          <w:sz w:val="24"/>
          <w:szCs w:val="24"/>
        </w:rPr>
      </w:pPr>
      <w:r w:rsidRPr="00153349">
        <w:rPr>
          <w:rFonts w:ascii="Times New Roman" w:hAnsi="Times New Roman" w:cs="Times New Roman"/>
          <w:sz w:val="24"/>
          <w:szCs w:val="24"/>
          <w:lang w:val="fr-CA"/>
        </w:rPr>
        <w:t>4</w:t>
      </w:r>
      <w:r w:rsidR="00423C22" w:rsidRPr="00153349">
        <w:rPr>
          <w:rFonts w:ascii="Times New Roman" w:hAnsi="Times New Roman" w:cs="Times New Roman"/>
          <w:sz w:val="24"/>
          <w:szCs w:val="24"/>
          <w:lang w:val="fr-CA"/>
        </w:rPr>
        <w:t>6</w:t>
      </w:r>
      <w:r w:rsidR="00CD214D" w:rsidRPr="00153349">
        <w:rPr>
          <w:rFonts w:ascii="Times New Roman" w:hAnsi="Times New Roman" w:cs="Times New Roman"/>
          <w:sz w:val="24"/>
          <w:szCs w:val="24"/>
          <w:lang w:val="fr-CA"/>
        </w:rPr>
        <w:t xml:space="preserve">. Ayele W, Nokes DJ, Abebe A, Messele T, Dejene A, Enquselassie F, </w:t>
      </w:r>
      <w:r w:rsidR="00F767E4" w:rsidRPr="00153349">
        <w:rPr>
          <w:rFonts w:ascii="Times New Roman" w:hAnsi="Times New Roman" w:cs="Times New Roman"/>
          <w:sz w:val="24"/>
          <w:szCs w:val="24"/>
          <w:lang w:val="fr-CA"/>
        </w:rPr>
        <w:t xml:space="preserve">etal. </w:t>
      </w:r>
      <w:r w:rsidR="00CD214D" w:rsidRPr="00DF592B">
        <w:rPr>
          <w:rFonts w:ascii="Times New Roman" w:hAnsi="Times New Roman" w:cs="Times New Roman"/>
          <w:sz w:val="24"/>
          <w:szCs w:val="24"/>
        </w:rPr>
        <w:t>Higher Prevalence of Anti-HCV Antibodies Among HIV Positive Compared to HIV-Negative Inhabitants of Addis Ababa, Ethiopia. J Med Viro 2002</w:t>
      </w:r>
      <w:r w:rsidR="00CD214D">
        <w:rPr>
          <w:rFonts w:ascii="Times New Roman" w:hAnsi="Times New Roman" w:cs="Times New Roman"/>
          <w:sz w:val="24"/>
          <w:szCs w:val="24"/>
        </w:rPr>
        <w:t>; 68:12</w:t>
      </w:r>
      <w:r w:rsidR="00CD214D" w:rsidRPr="00DF592B">
        <w:rPr>
          <w:rFonts w:ascii="Times New Roman" w:hAnsi="Times New Roman" w:cs="Times New Roman"/>
          <w:sz w:val="24"/>
          <w:szCs w:val="24"/>
        </w:rPr>
        <w:t>-17</w:t>
      </w:r>
      <w:r w:rsidR="00A030C0">
        <w:rPr>
          <w:rFonts w:ascii="Times New Roman" w:hAnsi="Times New Roman" w:cs="Times New Roman"/>
          <w:sz w:val="24"/>
          <w:szCs w:val="24"/>
        </w:rPr>
        <w:t>.</w:t>
      </w:r>
    </w:p>
    <w:p w:rsidR="00CD214D" w:rsidRPr="00DF592B" w:rsidRDefault="00423C22" w:rsidP="00CD214D">
      <w:pPr>
        <w:rPr>
          <w:rFonts w:ascii="Times New Roman" w:hAnsi="Times New Roman" w:cs="Times New Roman"/>
          <w:sz w:val="24"/>
          <w:szCs w:val="24"/>
        </w:rPr>
      </w:pPr>
      <w:r>
        <w:rPr>
          <w:rFonts w:ascii="Times New Roman" w:hAnsi="Times New Roman" w:cs="Times New Roman"/>
          <w:sz w:val="24"/>
          <w:szCs w:val="24"/>
        </w:rPr>
        <w:t>47</w:t>
      </w:r>
      <w:r w:rsidR="00CD214D" w:rsidRPr="00DF592B">
        <w:rPr>
          <w:rFonts w:ascii="Times New Roman" w:hAnsi="Times New Roman" w:cs="Times New Roman"/>
          <w:sz w:val="24"/>
          <w:szCs w:val="24"/>
        </w:rPr>
        <w:t>. Tiruneh M Seroprevalence of multiple sexually transmitted infections among antenatal clinic attendees in Gondar Health Center, northwest Ethiopia. Ethiop Med J</w:t>
      </w:r>
      <w:r w:rsidR="00CD214D">
        <w:rPr>
          <w:rFonts w:ascii="Times New Roman" w:hAnsi="Times New Roman" w:cs="Times New Roman"/>
          <w:sz w:val="24"/>
          <w:szCs w:val="24"/>
        </w:rPr>
        <w:t xml:space="preserve"> 2008; 46:359</w:t>
      </w:r>
      <w:r w:rsidR="00CD214D" w:rsidRPr="00DF592B">
        <w:rPr>
          <w:rFonts w:ascii="Times New Roman" w:hAnsi="Times New Roman" w:cs="Times New Roman"/>
          <w:sz w:val="24"/>
          <w:szCs w:val="24"/>
        </w:rPr>
        <w:t>-66</w:t>
      </w:r>
      <w:r w:rsidR="00A030C0">
        <w:rPr>
          <w:rFonts w:ascii="Times New Roman" w:hAnsi="Times New Roman" w:cs="Times New Roman"/>
          <w:sz w:val="24"/>
          <w:szCs w:val="24"/>
        </w:rPr>
        <w:t>.</w:t>
      </w:r>
    </w:p>
    <w:p w:rsidR="00CD214D" w:rsidRPr="00DF592B" w:rsidRDefault="00423C22" w:rsidP="00CD214D">
      <w:pPr>
        <w:rPr>
          <w:rFonts w:ascii="Times New Roman" w:hAnsi="Times New Roman" w:cs="Times New Roman"/>
          <w:sz w:val="24"/>
          <w:szCs w:val="24"/>
        </w:rPr>
      </w:pPr>
      <w:r>
        <w:rPr>
          <w:rFonts w:ascii="Times New Roman" w:hAnsi="Times New Roman" w:cs="Times New Roman"/>
          <w:sz w:val="24"/>
          <w:szCs w:val="24"/>
        </w:rPr>
        <w:t>48</w:t>
      </w:r>
      <w:r w:rsidR="00CD214D" w:rsidRPr="00DF592B">
        <w:rPr>
          <w:rFonts w:ascii="Times New Roman" w:hAnsi="Times New Roman" w:cs="Times New Roman"/>
          <w:sz w:val="24"/>
          <w:szCs w:val="24"/>
        </w:rPr>
        <w:t>. Gelaw B and Mengistu Y The prevalence of HIV, HCV and Malaria parasites among</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blood donors in Amahara and Tigray regional states</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Ethiop</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J</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Health Dev</w:t>
      </w:r>
      <w:r w:rsidR="00F767E4">
        <w:rPr>
          <w:rFonts w:ascii="Times New Roman" w:hAnsi="Times New Roman" w:cs="Times New Roman"/>
          <w:sz w:val="24"/>
          <w:szCs w:val="24"/>
        </w:rPr>
        <w:t xml:space="preserve"> </w:t>
      </w:r>
      <w:r w:rsidR="00CD214D">
        <w:rPr>
          <w:rFonts w:ascii="Times New Roman" w:hAnsi="Times New Roman" w:cs="Times New Roman"/>
          <w:sz w:val="24"/>
          <w:szCs w:val="24"/>
        </w:rPr>
        <w:t>2008;22:</w:t>
      </w:r>
      <w:r w:rsidR="00CD214D" w:rsidRPr="00DF592B">
        <w:rPr>
          <w:rFonts w:ascii="Times New Roman" w:hAnsi="Times New Roman" w:cs="Times New Roman"/>
          <w:sz w:val="24"/>
          <w:szCs w:val="24"/>
        </w:rPr>
        <w:t>3-7</w:t>
      </w:r>
      <w:r w:rsidR="00A030C0">
        <w:rPr>
          <w:rFonts w:ascii="Times New Roman" w:hAnsi="Times New Roman" w:cs="Times New Roman"/>
          <w:sz w:val="24"/>
          <w:szCs w:val="24"/>
        </w:rPr>
        <w:t>.</w:t>
      </w:r>
    </w:p>
    <w:p w:rsidR="0034599A" w:rsidRPr="0034599A" w:rsidRDefault="00423C22" w:rsidP="00CD214D">
      <w:pPr>
        <w:rPr>
          <w:rFonts w:ascii="Times New Roman" w:hAnsi="Times New Roman" w:cs="Times New Roman"/>
          <w:sz w:val="24"/>
          <w:szCs w:val="24"/>
        </w:rPr>
      </w:pPr>
      <w:r w:rsidRPr="0034599A">
        <w:rPr>
          <w:rFonts w:ascii="Times New Roman" w:hAnsi="Times New Roman" w:cs="Times New Roman"/>
          <w:sz w:val="24"/>
          <w:szCs w:val="24"/>
        </w:rPr>
        <w:t>49</w:t>
      </w:r>
      <w:r w:rsidR="0034599A" w:rsidRPr="0034599A">
        <w:rPr>
          <w:rFonts w:ascii="Times New Roman" w:hAnsi="Times New Roman" w:cs="Times New Roman"/>
          <w:sz w:val="24"/>
          <w:szCs w:val="24"/>
        </w:rPr>
        <w:t>.</w:t>
      </w:r>
      <w:r w:rsidR="0034599A" w:rsidRPr="0034599A">
        <w:t xml:space="preserve">  </w:t>
      </w:r>
      <w:r w:rsidR="0034599A" w:rsidRPr="0034599A">
        <w:rPr>
          <w:rFonts w:ascii="Times New Roman" w:hAnsi="Times New Roman" w:cs="Times New Roman"/>
          <w:sz w:val="24"/>
          <w:szCs w:val="24"/>
        </w:rPr>
        <w:t>Simmonds</w:t>
      </w:r>
      <w:r w:rsidR="0034599A">
        <w:rPr>
          <w:rFonts w:ascii="Times New Roman" w:hAnsi="Times New Roman" w:cs="Times New Roman"/>
          <w:sz w:val="24"/>
          <w:szCs w:val="24"/>
        </w:rPr>
        <w:t xml:space="preserve"> P. </w:t>
      </w:r>
      <w:r w:rsidR="0034599A" w:rsidRPr="0034599A">
        <w:rPr>
          <w:rFonts w:ascii="Times New Roman" w:hAnsi="Times New Roman" w:cs="Times New Roman"/>
          <w:sz w:val="24"/>
          <w:szCs w:val="24"/>
        </w:rPr>
        <w:t>Variability of hepatitis C virus. Hepatology 2006; 21(2): 1995: 570-83</w:t>
      </w:r>
      <w:r w:rsidR="00A53952">
        <w:rPr>
          <w:rFonts w:ascii="Times New Roman" w:hAnsi="Times New Roman" w:cs="Times New Roman"/>
          <w:sz w:val="24"/>
          <w:szCs w:val="24"/>
        </w:rPr>
        <w:t>.</w:t>
      </w:r>
    </w:p>
    <w:p w:rsidR="00CD214D" w:rsidRPr="00DF592B" w:rsidRDefault="00D96100" w:rsidP="00CD214D">
      <w:pPr>
        <w:rPr>
          <w:rFonts w:ascii="Times New Roman" w:hAnsi="Times New Roman" w:cs="Times New Roman"/>
          <w:sz w:val="24"/>
          <w:szCs w:val="24"/>
        </w:rPr>
      </w:pPr>
      <w:r>
        <w:rPr>
          <w:rFonts w:ascii="Times New Roman" w:hAnsi="Times New Roman" w:cs="Times New Roman"/>
          <w:sz w:val="24"/>
          <w:szCs w:val="24"/>
        </w:rPr>
        <w:lastRenderedPageBreak/>
        <w:t>5</w:t>
      </w:r>
      <w:r w:rsidR="00423C22">
        <w:rPr>
          <w:rFonts w:ascii="Times New Roman" w:hAnsi="Times New Roman" w:cs="Times New Roman"/>
          <w:sz w:val="24"/>
          <w:szCs w:val="24"/>
        </w:rPr>
        <w:t>0</w:t>
      </w:r>
      <w:r w:rsidR="00CD214D" w:rsidRPr="00DF592B">
        <w:rPr>
          <w:rFonts w:ascii="Times New Roman" w:hAnsi="Times New Roman" w:cs="Times New Roman"/>
          <w:sz w:val="24"/>
          <w:szCs w:val="24"/>
        </w:rPr>
        <w:t>.</w:t>
      </w:r>
      <w:r w:rsidR="00CD214D">
        <w:rPr>
          <w:rFonts w:ascii="Times New Roman" w:hAnsi="Times New Roman" w:cs="Times New Roman"/>
          <w:sz w:val="24"/>
          <w:szCs w:val="24"/>
        </w:rPr>
        <w:t xml:space="preserve"> Van</w:t>
      </w:r>
      <w:r w:rsidR="00CD214D" w:rsidRPr="00DF592B">
        <w:rPr>
          <w:rFonts w:ascii="Times New Roman" w:hAnsi="Times New Roman" w:cs="Times New Roman"/>
          <w:sz w:val="24"/>
          <w:szCs w:val="24"/>
        </w:rPr>
        <w:t xml:space="preserve"> </w:t>
      </w:r>
      <w:r w:rsidR="00F767E4">
        <w:rPr>
          <w:rFonts w:ascii="Times New Roman" w:hAnsi="Times New Roman" w:cs="Times New Roman"/>
          <w:sz w:val="24"/>
          <w:szCs w:val="24"/>
        </w:rPr>
        <w:t>C.</w:t>
      </w:r>
      <w:r w:rsidR="00CD214D" w:rsidRPr="00DF592B">
        <w:rPr>
          <w:rFonts w:ascii="Times New Roman" w:hAnsi="Times New Roman" w:cs="Times New Roman"/>
          <w:sz w:val="24"/>
          <w:szCs w:val="24"/>
        </w:rPr>
        <w:t xml:space="preserve"> Hepatitis C virus and blood transfusion: past and present risks</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J</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Hepatol</w:t>
      </w:r>
      <w:r w:rsidR="00CD214D">
        <w:rPr>
          <w:rFonts w:ascii="Times New Roman" w:hAnsi="Times New Roman" w:cs="Times New Roman"/>
          <w:sz w:val="24"/>
          <w:szCs w:val="24"/>
        </w:rPr>
        <w:t>;</w:t>
      </w:r>
      <w:r w:rsidR="00CD214D" w:rsidRPr="00DF592B">
        <w:rPr>
          <w:rFonts w:ascii="Times New Roman" w:hAnsi="Times New Roman" w:cs="Times New Roman"/>
          <w:sz w:val="24"/>
          <w:szCs w:val="24"/>
        </w:rPr>
        <w:t xml:space="preserve"> 1999</w:t>
      </w:r>
      <w:r w:rsidR="00CD214D">
        <w:rPr>
          <w:rFonts w:ascii="Times New Roman" w:hAnsi="Times New Roman" w:cs="Times New Roman"/>
          <w:sz w:val="24"/>
          <w:szCs w:val="24"/>
        </w:rPr>
        <w:t>; 31:101</w:t>
      </w:r>
      <w:r w:rsidR="00CD214D" w:rsidRPr="00DF592B">
        <w:rPr>
          <w:rFonts w:ascii="Times New Roman" w:hAnsi="Times New Roman" w:cs="Times New Roman"/>
          <w:sz w:val="24"/>
          <w:szCs w:val="24"/>
        </w:rPr>
        <w:t>-106</w:t>
      </w:r>
      <w:r w:rsidR="00D77F3A">
        <w:rPr>
          <w:rFonts w:ascii="Times New Roman" w:hAnsi="Times New Roman" w:cs="Times New Roman"/>
          <w:sz w:val="24"/>
          <w:szCs w:val="24"/>
        </w:rPr>
        <w:t>.</w:t>
      </w:r>
    </w:p>
    <w:p w:rsidR="00CD214D" w:rsidRPr="00F874C7" w:rsidRDefault="00D96100" w:rsidP="00F874C7">
      <w:pPr>
        <w:rPr>
          <w:rFonts w:ascii="Times New Roman" w:hAnsi="Times New Roman" w:cs="Times New Roman"/>
          <w:sz w:val="24"/>
          <w:szCs w:val="24"/>
        </w:rPr>
      </w:pPr>
      <w:r w:rsidRPr="00F874C7">
        <w:rPr>
          <w:rFonts w:ascii="Times New Roman" w:hAnsi="Times New Roman" w:cs="Times New Roman"/>
          <w:sz w:val="24"/>
          <w:szCs w:val="24"/>
        </w:rPr>
        <w:t>5</w:t>
      </w:r>
      <w:r w:rsidR="00423C22" w:rsidRPr="00F874C7">
        <w:rPr>
          <w:rFonts w:ascii="Times New Roman" w:hAnsi="Times New Roman" w:cs="Times New Roman"/>
          <w:sz w:val="24"/>
          <w:szCs w:val="24"/>
        </w:rPr>
        <w:t>1</w:t>
      </w:r>
      <w:r w:rsidR="00CD214D" w:rsidRPr="00F767E4">
        <w:rPr>
          <w:rFonts w:ascii="Times New Roman" w:hAnsi="Times New Roman" w:cs="Times New Roman"/>
          <w:color w:val="FF0000"/>
          <w:sz w:val="24"/>
          <w:szCs w:val="24"/>
        </w:rPr>
        <w:t xml:space="preserve">. </w:t>
      </w:r>
      <w:r w:rsidR="00F874C7">
        <w:rPr>
          <w:rFonts w:ascii="Times New Roman" w:hAnsi="Times New Roman" w:cs="Times New Roman"/>
          <w:color w:val="FF0000"/>
          <w:sz w:val="24"/>
          <w:szCs w:val="24"/>
        </w:rPr>
        <w:t xml:space="preserve"> </w:t>
      </w:r>
      <w:r w:rsidR="00F874C7" w:rsidRPr="00F874C7">
        <w:rPr>
          <w:rFonts w:ascii="Times New Roman" w:hAnsi="Times New Roman" w:cs="Times New Roman"/>
          <w:sz w:val="24"/>
          <w:szCs w:val="24"/>
        </w:rPr>
        <w:t>Mad</w:t>
      </w:r>
      <w:r w:rsidR="00A53952">
        <w:rPr>
          <w:rFonts w:ascii="Times New Roman" w:hAnsi="Times New Roman" w:cs="Times New Roman"/>
          <w:sz w:val="24"/>
          <w:szCs w:val="24"/>
        </w:rPr>
        <w:t>hava V, Burgess C and Drucker E.</w:t>
      </w:r>
      <w:r w:rsidR="00F874C7" w:rsidRPr="00F874C7">
        <w:rPr>
          <w:rFonts w:ascii="Times New Roman" w:hAnsi="Times New Roman" w:cs="Times New Roman"/>
          <w:sz w:val="24"/>
          <w:szCs w:val="24"/>
        </w:rPr>
        <w:t xml:space="preserve"> Epidemiology of chronic hepatitis C virus infection in sub-Saharan Africa.  LANCET 2002; 24:293-302</w:t>
      </w:r>
      <w:r w:rsidR="00A53952">
        <w:rPr>
          <w:rFonts w:ascii="Times New Roman" w:hAnsi="Times New Roman" w:cs="Times New Roman"/>
          <w:sz w:val="24"/>
          <w:szCs w:val="24"/>
        </w:rPr>
        <w:t>.</w:t>
      </w:r>
    </w:p>
    <w:p w:rsidR="00CD214D" w:rsidRPr="00DF592B" w:rsidRDefault="00D96100" w:rsidP="002A5CF9">
      <w:pPr>
        <w:jc w:val="both"/>
        <w:rPr>
          <w:rFonts w:ascii="Times New Roman" w:hAnsi="Times New Roman" w:cs="Times New Roman"/>
          <w:sz w:val="24"/>
          <w:szCs w:val="24"/>
        </w:rPr>
      </w:pPr>
      <w:r>
        <w:rPr>
          <w:rFonts w:ascii="Times New Roman" w:hAnsi="Times New Roman" w:cs="Times New Roman"/>
          <w:sz w:val="24"/>
          <w:szCs w:val="24"/>
        </w:rPr>
        <w:t>5</w:t>
      </w:r>
      <w:r w:rsidR="00423C22">
        <w:rPr>
          <w:rFonts w:ascii="Times New Roman" w:hAnsi="Times New Roman" w:cs="Times New Roman"/>
          <w:sz w:val="24"/>
          <w:szCs w:val="24"/>
        </w:rPr>
        <w:t>2</w:t>
      </w:r>
      <w:r w:rsidR="00CD214D" w:rsidRPr="00DF592B">
        <w:rPr>
          <w:rFonts w:ascii="Times New Roman" w:hAnsi="Times New Roman" w:cs="Times New Roman"/>
          <w:sz w:val="24"/>
          <w:szCs w:val="24"/>
        </w:rPr>
        <w:t>.</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 xml:space="preserve">Backmund </w:t>
      </w:r>
      <w:r w:rsidR="00F767E4">
        <w:rPr>
          <w:rFonts w:ascii="Times New Roman" w:hAnsi="Times New Roman" w:cs="Times New Roman"/>
          <w:sz w:val="24"/>
          <w:szCs w:val="24"/>
        </w:rPr>
        <w:t>M, Reimer J, Meyer K, Gerlach J</w:t>
      </w:r>
      <w:r w:rsidR="00CD214D" w:rsidRPr="00DF592B">
        <w:rPr>
          <w:rFonts w:ascii="Times New Roman" w:hAnsi="Times New Roman" w:cs="Times New Roman"/>
          <w:sz w:val="24"/>
          <w:szCs w:val="24"/>
        </w:rPr>
        <w:t xml:space="preserve"> and Zachoval R</w:t>
      </w:r>
      <w:r w:rsidR="00F767E4">
        <w:rPr>
          <w:rFonts w:ascii="Times New Roman" w:hAnsi="Times New Roman" w:cs="Times New Roman"/>
          <w:sz w:val="24"/>
          <w:szCs w:val="24"/>
        </w:rPr>
        <w:t>.</w:t>
      </w:r>
      <w:r w:rsidR="00CD214D" w:rsidRPr="00DF592B">
        <w:rPr>
          <w:rFonts w:ascii="Times New Roman" w:hAnsi="Times New Roman" w:cs="Times New Roman"/>
          <w:sz w:val="24"/>
          <w:szCs w:val="24"/>
        </w:rPr>
        <w:t xml:space="preserve"> Hepatitis C virus infection and injection drug users: prevention, risk factors, and treatment. Clin Infect Dis</w:t>
      </w:r>
      <w:r w:rsidR="00F767E4">
        <w:rPr>
          <w:rFonts w:ascii="Times New Roman" w:hAnsi="Times New Roman" w:cs="Times New Roman"/>
          <w:sz w:val="24"/>
          <w:szCs w:val="24"/>
        </w:rPr>
        <w:t xml:space="preserve"> </w:t>
      </w:r>
      <w:r w:rsidR="00CD214D" w:rsidRPr="00DF592B">
        <w:rPr>
          <w:rFonts w:ascii="Times New Roman" w:hAnsi="Times New Roman" w:cs="Times New Roman"/>
          <w:sz w:val="24"/>
          <w:szCs w:val="24"/>
        </w:rPr>
        <w:t>2005</w:t>
      </w:r>
      <w:r w:rsidR="00CD214D">
        <w:rPr>
          <w:rFonts w:ascii="Times New Roman" w:hAnsi="Times New Roman" w:cs="Times New Roman"/>
          <w:sz w:val="24"/>
          <w:szCs w:val="24"/>
        </w:rPr>
        <w:t>; 40:330</w:t>
      </w:r>
      <w:r w:rsidR="00CD214D" w:rsidRPr="00DF592B">
        <w:rPr>
          <w:rFonts w:ascii="Times New Roman" w:hAnsi="Times New Roman" w:cs="Times New Roman"/>
          <w:sz w:val="24"/>
          <w:szCs w:val="24"/>
        </w:rPr>
        <w:t>-335</w:t>
      </w:r>
      <w:r w:rsidR="00D77F3A">
        <w:rPr>
          <w:rFonts w:ascii="Times New Roman" w:hAnsi="Times New Roman" w:cs="Times New Roman"/>
          <w:sz w:val="24"/>
          <w:szCs w:val="24"/>
        </w:rPr>
        <w:t>.</w:t>
      </w:r>
    </w:p>
    <w:p w:rsidR="00CD214D" w:rsidRPr="00DF592B" w:rsidRDefault="00D96100" w:rsidP="002A5CF9">
      <w:pPr>
        <w:jc w:val="both"/>
        <w:rPr>
          <w:rFonts w:ascii="Times New Roman" w:hAnsi="Times New Roman" w:cs="Times New Roman"/>
          <w:sz w:val="24"/>
          <w:szCs w:val="24"/>
        </w:rPr>
      </w:pPr>
      <w:r>
        <w:rPr>
          <w:rFonts w:ascii="Times New Roman" w:hAnsi="Times New Roman" w:cs="Times New Roman"/>
          <w:sz w:val="24"/>
          <w:szCs w:val="24"/>
        </w:rPr>
        <w:t>5</w:t>
      </w:r>
      <w:r w:rsidR="00423C22">
        <w:rPr>
          <w:rFonts w:ascii="Times New Roman" w:hAnsi="Times New Roman" w:cs="Times New Roman"/>
          <w:sz w:val="24"/>
          <w:szCs w:val="24"/>
        </w:rPr>
        <w:t>3</w:t>
      </w:r>
      <w:r w:rsidR="00CD214D" w:rsidRPr="00DF592B">
        <w:rPr>
          <w:rFonts w:ascii="Times New Roman" w:hAnsi="Times New Roman" w:cs="Times New Roman"/>
          <w:sz w:val="24"/>
          <w:szCs w:val="24"/>
        </w:rPr>
        <w:t>. T</w:t>
      </w:r>
      <w:r w:rsidR="00CD214D">
        <w:rPr>
          <w:rFonts w:ascii="Times New Roman" w:hAnsi="Times New Roman" w:cs="Times New Roman"/>
          <w:sz w:val="24"/>
          <w:szCs w:val="24"/>
        </w:rPr>
        <w:t xml:space="preserve"> </w:t>
      </w:r>
      <w:r w:rsidR="00F767E4">
        <w:rPr>
          <w:rFonts w:ascii="Times New Roman" w:hAnsi="Times New Roman" w:cs="Times New Roman"/>
          <w:sz w:val="24"/>
          <w:szCs w:val="24"/>
        </w:rPr>
        <w:t xml:space="preserve">Mitsui and </w:t>
      </w:r>
      <w:r w:rsidR="00CD214D" w:rsidRPr="00DF592B">
        <w:rPr>
          <w:rFonts w:ascii="Times New Roman" w:hAnsi="Times New Roman" w:cs="Times New Roman"/>
          <w:sz w:val="24"/>
          <w:szCs w:val="24"/>
        </w:rPr>
        <w:t>K</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Iwano</w:t>
      </w:r>
      <w:r w:rsidR="00F767E4">
        <w:rPr>
          <w:rFonts w:ascii="Times New Roman" w:hAnsi="Times New Roman" w:cs="Times New Roman"/>
          <w:sz w:val="24"/>
          <w:szCs w:val="24"/>
        </w:rPr>
        <w:t>.</w:t>
      </w:r>
      <w:r w:rsidR="00CD214D" w:rsidRPr="00DF592B">
        <w:rPr>
          <w:rFonts w:ascii="Times New Roman" w:hAnsi="Times New Roman" w:cs="Times New Roman"/>
          <w:sz w:val="24"/>
          <w:szCs w:val="24"/>
        </w:rPr>
        <w:t xml:space="preserve"> Hepatitis C virus </w:t>
      </w:r>
      <w:r w:rsidR="0034599A" w:rsidRPr="00DF592B">
        <w:rPr>
          <w:rFonts w:ascii="Times New Roman" w:hAnsi="Times New Roman" w:cs="Times New Roman"/>
          <w:sz w:val="24"/>
          <w:szCs w:val="24"/>
        </w:rPr>
        <w:t>infections in medical personal after needle stick</w:t>
      </w:r>
      <w:r w:rsidR="00CD214D">
        <w:rPr>
          <w:rFonts w:ascii="Times New Roman" w:hAnsi="Times New Roman" w:cs="Times New Roman"/>
          <w:sz w:val="24"/>
          <w:szCs w:val="24"/>
        </w:rPr>
        <w:t xml:space="preserve"> </w:t>
      </w:r>
      <w:r w:rsidR="00F72372">
        <w:rPr>
          <w:rFonts w:ascii="Times New Roman" w:hAnsi="Times New Roman" w:cs="Times New Roman"/>
          <w:sz w:val="24"/>
          <w:szCs w:val="24"/>
        </w:rPr>
        <w:t>accident.</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Hepatol</w:t>
      </w:r>
      <w:r w:rsidR="00F767E4">
        <w:rPr>
          <w:rFonts w:ascii="Times New Roman" w:hAnsi="Times New Roman" w:cs="Times New Roman"/>
          <w:sz w:val="24"/>
          <w:szCs w:val="24"/>
        </w:rPr>
        <w:t xml:space="preserve"> </w:t>
      </w:r>
      <w:r w:rsidR="00CD214D">
        <w:rPr>
          <w:rFonts w:ascii="Times New Roman" w:hAnsi="Times New Roman" w:cs="Times New Roman"/>
          <w:sz w:val="24"/>
          <w:szCs w:val="24"/>
        </w:rPr>
        <w:t>2004</w:t>
      </w:r>
      <w:r w:rsidR="00D77F3A">
        <w:rPr>
          <w:rFonts w:ascii="Times New Roman" w:hAnsi="Times New Roman" w:cs="Times New Roman"/>
          <w:sz w:val="24"/>
          <w:szCs w:val="24"/>
        </w:rPr>
        <w:t>;</w:t>
      </w:r>
      <w:r w:rsidR="00D77F3A" w:rsidRPr="00DF592B">
        <w:rPr>
          <w:rFonts w:ascii="Times New Roman" w:hAnsi="Times New Roman" w:cs="Times New Roman"/>
          <w:sz w:val="24"/>
          <w:szCs w:val="24"/>
        </w:rPr>
        <w:t xml:space="preserve"> 16:1109</w:t>
      </w:r>
      <w:r w:rsidR="00CD214D" w:rsidRPr="00DF592B">
        <w:rPr>
          <w:rFonts w:ascii="Times New Roman" w:hAnsi="Times New Roman" w:cs="Times New Roman"/>
          <w:sz w:val="24"/>
          <w:szCs w:val="24"/>
        </w:rPr>
        <w:t>-</w:t>
      </w:r>
      <w:r w:rsidR="00D77F3A" w:rsidRPr="00DF592B">
        <w:rPr>
          <w:rFonts w:ascii="Times New Roman" w:hAnsi="Times New Roman" w:cs="Times New Roman"/>
          <w:sz w:val="24"/>
          <w:szCs w:val="24"/>
        </w:rPr>
        <w:t>14.</w:t>
      </w:r>
    </w:p>
    <w:p w:rsidR="00CD214D" w:rsidRPr="00DF592B" w:rsidRDefault="00D96100" w:rsidP="002A5CF9">
      <w:pPr>
        <w:jc w:val="both"/>
        <w:rPr>
          <w:rFonts w:ascii="Times New Roman" w:hAnsi="Times New Roman" w:cs="Times New Roman"/>
          <w:sz w:val="24"/>
          <w:szCs w:val="24"/>
        </w:rPr>
      </w:pPr>
      <w:r>
        <w:rPr>
          <w:rFonts w:ascii="Times New Roman" w:hAnsi="Times New Roman" w:cs="Times New Roman"/>
          <w:sz w:val="24"/>
          <w:szCs w:val="24"/>
        </w:rPr>
        <w:t>5</w:t>
      </w:r>
      <w:r w:rsidR="00423C22">
        <w:rPr>
          <w:rFonts w:ascii="Times New Roman" w:hAnsi="Times New Roman" w:cs="Times New Roman"/>
          <w:sz w:val="24"/>
          <w:szCs w:val="24"/>
        </w:rPr>
        <w:t>4</w:t>
      </w:r>
      <w:r w:rsidR="00CD214D" w:rsidRPr="00DF592B">
        <w:rPr>
          <w:rFonts w:ascii="Times New Roman" w:hAnsi="Times New Roman" w:cs="Times New Roman"/>
          <w:sz w:val="24"/>
          <w:szCs w:val="24"/>
        </w:rPr>
        <w:t>. Manoni</w:t>
      </w:r>
      <w:r w:rsidR="00CD214D">
        <w:rPr>
          <w:rFonts w:ascii="Times New Roman" w:hAnsi="Times New Roman" w:cs="Times New Roman"/>
          <w:sz w:val="24"/>
          <w:szCs w:val="24"/>
        </w:rPr>
        <w:t xml:space="preserve"> </w:t>
      </w:r>
      <w:r w:rsidR="00F767E4">
        <w:rPr>
          <w:rFonts w:ascii="Times New Roman" w:hAnsi="Times New Roman" w:cs="Times New Roman"/>
          <w:sz w:val="24"/>
          <w:szCs w:val="24"/>
        </w:rPr>
        <w:t>G.</w:t>
      </w:r>
      <w:r w:rsidR="00CD214D">
        <w:rPr>
          <w:rFonts w:ascii="Times New Roman" w:hAnsi="Times New Roman" w:cs="Times New Roman"/>
          <w:sz w:val="24"/>
          <w:szCs w:val="24"/>
        </w:rPr>
        <w:t>P</w:t>
      </w:r>
      <w:r w:rsidR="00CD214D" w:rsidRPr="00DF592B">
        <w:rPr>
          <w:rFonts w:ascii="Times New Roman" w:hAnsi="Times New Roman" w:cs="Times New Roman"/>
          <w:sz w:val="24"/>
          <w:szCs w:val="24"/>
        </w:rPr>
        <w:t>revalence of anti-hepatitis C virus antibodies among teenagesin the venetian area</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aseroepidemiol</w:t>
      </w:r>
      <w:r w:rsidR="00CD214D">
        <w:rPr>
          <w:rFonts w:ascii="Times New Roman" w:hAnsi="Times New Roman" w:cs="Times New Roman"/>
          <w:sz w:val="24"/>
          <w:szCs w:val="24"/>
        </w:rPr>
        <w:t xml:space="preserve"> </w:t>
      </w:r>
      <w:r w:rsidR="00F767E4">
        <w:rPr>
          <w:rFonts w:ascii="Times New Roman" w:hAnsi="Times New Roman" w:cs="Times New Roman"/>
          <w:sz w:val="24"/>
          <w:szCs w:val="24"/>
        </w:rPr>
        <w:t>study</w:t>
      </w:r>
      <w:proofErr w:type="gramStart"/>
      <w:r w:rsidR="00F767E4">
        <w:rPr>
          <w:rFonts w:ascii="Times New Roman" w:hAnsi="Times New Roman" w:cs="Times New Roman"/>
          <w:sz w:val="24"/>
          <w:szCs w:val="24"/>
        </w:rPr>
        <w:t>:Eur</w:t>
      </w:r>
      <w:proofErr w:type="gramEnd"/>
      <w:r w:rsidR="00F767E4">
        <w:rPr>
          <w:rFonts w:ascii="Times New Roman" w:hAnsi="Times New Roman" w:cs="Times New Roman"/>
          <w:sz w:val="24"/>
          <w:szCs w:val="24"/>
        </w:rPr>
        <w:t xml:space="preserve"> J med 2005;2:79-83.</w:t>
      </w:r>
    </w:p>
    <w:p w:rsidR="00CD214D" w:rsidRPr="00DF592B" w:rsidRDefault="00D96100" w:rsidP="002A5CF9">
      <w:pPr>
        <w:jc w:val="both"/>
        <w:rPr>
          <w:rFonts w:ascii="Times New Roman" w:hAnsi="Times New Roman" w:cs="Times New Roman"/>
          <w:sz w:val="24"/>
          <w:szCs w:val="24"/>
        </w:rPr>
      </w:pPr>
      <w:r>
        <w:rPr>
          <w:rFonts w:ascii="Times New Roman" w:hAnsi="Times New Roman" w:cs="Times New Roman"/>
          <w:sz w:val="24"/>
          <w:szCs w:val="24"/>
        </w:rPr>
        <w:t>5</w:t>
      </w:r>
      <w:r w:rsidR="00423C22">
        <w:rPr>
          <w:rFonts w:ascii="Times New Roman" w:hAnsi="Times New Roman" w:cs="Times New Roman"/>
          <w:sz w:val="24"/>
          <w:szCs w:val="24"/>
        </w:rPr>
        <w:t>5.</w:t>
      </w:r>
      <w:r w:rsidR="00CD214D" w:rsidRPr="00DF592B">
        <w:rPr>
          <w:rFonts w:ascii="Times New Roman" w:hAnsi="Times New Roman" w:cs="Times New Roman"/>
          <w:sz w:val="24"/>
          <w:szCs w:val="24"/>
        </w:rPr>
        <w:t xml:space="preserve"> Crane M</w:t>
      </w:r>
      <w:r w:rsidR="00F767E4">
        <w:rPr>
          <w:rFonts w:ascii="Times New Roman" w:hAnsi="Times New Roman" w:cs="Times New Roman"/>
          <w:sz w:val="24"/>
          <w:szCs w:val="24"/>
        </w:rPr>
        <w:t>, Sirivichayakul S and Chang J.</w:t>
      </w:r>
      <w:r w:rsidR="00CD214D" w:rsidRPr="00DF592B">
        <w:rPr>
          <w:rFonts w:ascii="Times New Roman" w:hAnsi="Times New Roman" w:cs="Times New Roman"/>
          <w:sz w:val="24"/>
          <w:szCs w:val="24"/>
        </w:rPr>
        <w:t>No Increase in Hepatitis B Virus (HBV)-Specific CD8-T Cells in Patients with HIV-1–HBV Co-infections following HBVActive HA</w:t>
      </w:r>
      <w:r w:rsidR="00CD214D">
        <w:rPr>
          <w:rFonts w:ascii="Times New Roman" w:hAnsi="Times New Roman" w:cs="Times New Roman"/>
          <w:sz w:val="24"/>
          <w:szCs w:val="24"/>
        </w:rPr>
        <w:t>ART</w:t>
      </w:r>
      <w:r w:rsidR="00D77F3A">
        <w:rPr>
          <w:rFonts w:ascii="Times New Roman" w:hAnsi="Times New Roman" w:cs="Times New Roman"/>
          <w:sz w:val="24"/>
          <w:szCs w:val="24"/>
        </w:rPr>
        <w:t>.</w:t>
      </w:r>
      <w:r w:rsidR="00CD214D">
        <w:rPr>
          <w:rFonts w:ascii="Times New Roman" w:hAnsi="Times New Roman" w:cs="Times New Roman"/>
          <w:sz w:val="24"/>
          <w:szCs w:val="24"/>
        </w:rPr>
        <w:t xml:space="preserve"> J Virol 2010</w:t>
      </w:r>
      <w:r w:rsidR="004E637D">
        <w:rPr>
          <w:rFonts w:ascii="Times New Roman" w:hAnsi="Times New Roman" w:cs="Times New Roman"/>
          <w:sz w:val="24"/>
          <w:szCs w:val="24"/>
        </w:rPr>
        <w:t>; 84</w:t>
      </w:r>
      <w:r w:rsidR="00CD214D">
        <w:rPr>
          <w:rFonts w:ascii="Times New Roman" w:hAnsi="Times New Roman" w:cs="Times New Roman"/>
          <w:sz w:val="24"/>
          <w:szCs w:val="24"/>
        </w:rPr>
        <w:t>(6):</w:t>
      </w:r>
      <w:r w:rsidR="00CD214D" w:rsidRPr="00DF592B">
        <w:rPr>
          <w:rFonts w:ascii="Times New Roman" w:hAnsi="Times New Roman" w:cs="Times New Roman"/>
          <w:sz w:val="24"/>
          <w:szCs w:val="24"/>
        </w:rPr>
        <w:t>2657-2665</w:t>
      </w:r>
      <w:r w:rsidR="00D77F3A">
        <w:rPr>
          <w:rFonts w:ascii="Times New Roman" w:hAnsi="Times New Roman" w:cs="Times New Roman"/>
          <w:sz w:val="24"/>
          <w:szCs w:val="24"/>
        </w:rPr>
        <w:t>.</w:t>
      </w:r>
    </w:p>
    <w:p w:rsidR="00D41E4E" w:rsidRPr="00783941" w:rsidRDefault="00783941" w:rsidP="00836649">
      <w:pPr>
        <w:spacing w:line="360" w:lineRule="auto"/>
        <w:rPr>
          <w:rStyle w:val="HTMLCite"/>
          <w:rFonts w:ascii="Times New Roman" w:hAnsi="Times New Roman" w:cs="Times New Roman"/>
          <w:sz w:val="28"/>
          <w:szCs w:val="28"/>
        </w:rPr>
      </w:pPr>
      <w:r w:rsidRPr="00783941">
        <w:rPr>
          <w:rFonts w:ascii="Times New Roman" w:hAnsi="Times New Roman" w:cs="Times New Roman"/>
          <w:color w:val="000000" w:themeColor="text1"/>
          <w:sz w:val="28"/>
          <w:szCs w:val="28"/>
        </w:rPr>
        <w:t>56</w:t>
      </w:r>
      <w:r w:rsidRPr="00783941">
        <w:rPr>
          <w:rFonts w:ascii="Times New Roman" w:hAnsi="Times New Roman" w:cs="Times New Roman"/>
          <w:color w:val="000000" w:themeColor="text1"/>
          <w:sz w:val="24"/>
          <w:szCs w:val="24"/>
        </w:rPr>
        <w:t xml:space="preserve">. </w:t>
      </w:r>
      <w:r w:rsidR="00E41F56" w:rsidRPr="00783941">
        <w:rPr>
          <w:rStyle w:val="HTMLCite"/>
          <w:rFonts w:ascii="Times New Roman" w:hAnsi="Times New Roman" w:cs="Times New Roman"/>
          <w:i w:val="0"/>
          <w:color w:val="000000" w:themeColor="text1"/>
          <w:sz w:val="24"/>
          <w:szCs w:val="24"/>
        </w:rPr>
        <w:t xml:space="preserve">USAID final report </w:t>
      </w:r>
      <w:r w:rsidR="00F2382D" w:rsidRPr="00783941">
        <w:rPr>
          <w:rStyle w:val="HTMLCite"/>
          <w:rFonts w:ascii="Times New Roman" w:hAnsi="Times New Roman" w:cs="Times New Roman"/>
          <w:i w:val="0"/>
          <w:color w:val="000000" w:themeColor="text1"/>
          <w:sz w:val="24"/>
          <w:szCs w:val="24"/>
        </w:rPr>
        <w:t>2009</w:t>
      </w:r>
      <w:r w:rsidR="00F2382D" w:rsidRPr="00783941">
        <w:rPr>
          <w:rStyle w:val="HTMLCite"/>
          <w:rFonts w:ascii="Times New Roman" w:hAnsi="Times New Roman" w:cs="Times New Roman"/>
          <w:color w:val="000000" w:themeColor="text1"/>
          <w:sz w:val="24"/>
          <w:szCs w:val="24"/>
        </w:rPr>
        <w:t>.</w:t>
      </w:r>
      <w:hyperlink r:id="rId23" w:history="1">
        <w:r w:rsidR="00D41E4E" w:rsidRPr="00783941">
          <w:rPr>
            <w:rStyle w:val="Hyperlink"/>
            <w:rFonts w:ascii="Times New Roman" w:hAnsi="Times New Roman" w:cs="Times New Roman"/>
            <w:color w:val="000000" w:themeColor="text1"/>
            <w:sz w:val="24"/>
            <w:szCs w:val="24"/>
            <w:u w:val="none"/>
          </w:rPr>
          <w:t>www.microlinks.org/.../LIFT%20</w:t>
        </w:r>
        <w:r w:rsidR="00D41E4E" w:rsidRPr="00783941">
          <w:rPr>
            <w:rStyle w:val="Hyperlink"/>
            <w:rFonts w:ascii="Times New Roman" w:hAnsi="Times New Roman" w:cs="Times New Roman"/>
            <w:bCs/>
            <w:color w:val="000000" w:themeColor="text1"/>
            <w:sz w:val="24"/>
            <w:szCs w:val="24"/>
            <w:u w:val="none"/>
          </w:rPr>
          <w:t>Ethiopia</w:t>
        </w:r>
        <w:r w:rsidR="00D41E4E" w:rsidRPr="00783941">
          <w:rPr>
            <w:rStyle w:val="Hyperlink"/>
            <w:rFonts w:ascii="Times New Roman" w:hAnsi="Times New Roman" w:cs="Times New Roman"/>
            <w:color w:val="000000" w:themeColor="text1"/>
            <w:sz w:val="24"/>
            <w:szCs w:val="24"/>
            <w:u w:val="none"/>
          </w:rPr>
          <w:t>%20%20-%20ES%20Assessme</w:t>
        </w:r>
      </w:hyperlink>
      <w:r w:rsidR="00D41E4E" w:rsidRPr="00783941">
        <w:rPr>
          <w:rStyle w:val="HTMLCite"/>
          <w:rFonts w:ascii="Times New Roman" w:hAnsi="Times New Roman" w:cs="Times New Roman"/>
          <w:color w:val="000000" w:themeColor="text1"/>
          <w:sz w:val="24"/>
          <w:szCs w:val="24"/>
        </w:rPr>
        <w:t xml:space="preserve"> </w:t>
      </w:r>
      <w:r w:rsidR="00E41F56" w:rsidRPr="00783941">
        <w:rPr>
          <w:rFonts w:ascii="Times New Roman" w:hAnsi="Times New Roman" w:cs="Times New Roman"/>
          <w:color w:val="000000" w:themeColor="text1"/>
          <w:sz w:val="24"/>
          <w:szCs w:val="24"/>
        </w:rPr>
        <w:t xml:space="preserve"> </w:t>
      </w:r>
      <w:r w:rsidR="00F2382D" w:rsidRPr="00783941">
        <w:rPr>
          <w:rFonts w:ascii="Times New Roman" w:hAnsi="Times New Roman" w:cs="Times New Roman"/>
          <w:color w:val="000000" w:themeColor="text1"/>
          <w:sz w:val="24"/>
          <w:szCs w:val="24"/>
        </w:rPr>
        <w:t>Accessed on</w:t>
      </w:r>
      <w:r w:rsidR="00E41F56" w:rsidRPr="00783941">
        <w:rPr>
          <w:rFonts w:ascii="Times New Roman" w:hAnsi="Times New Roman" w:cs="Times New Roman"/>
          <w:color w:val="000000" w:themeColor="text1"/>
          <w:sz w:val="24"/>
          <w:szCs w:val="24"/>
        </w:rPr>
        <w:t xml:space="preserve"> 23 October, 2013</w:t>
      </w:r>
      <w:r w:rsidR="00E41F56" w:rsidRPr="00783941">
        <w:rPr>
          <w:rFonts w:ascii="Times New Roman" w:hAnsi="Times New Roman" w:cs="Times New Roman"/>
          <w:color w:val="000000" w:themeColor="text1"/>
          <w:sz w:val="28"/>
          <w:szCs w:val="28"/>
        </w:rPr>
        <w:t>.</w:t>
      </w:r>
    </w:p>
    <w:p w:rsidR="002A5CF9" w:rsidRDefault="00423C22" w:rsidP="002A5CF9">
      <w:pPr>
        <w:jc w:val="both"/>
        <w:rPr>
          <w:rFonts w:ascii="Times New Roman" w:hAnsi="Times New Roman" w:cs="Times New Roman"/>
          <w:sz w:val="24"/>
          <w:szCs w:val="24"/>
        </w:rPr>
      </w:pPr>
      <w:r>
        <w:rPr>
          <w:rFonts w:ascii="Times New Roman" w:hAnsi="Times New Roman" w:cs="Times New Roman"/>
          <w:sz w:val="24"/>
          <w:szCs w:val="24"/>
        </w:rPr>
        <w:t>57</w:t>
      </w:r>
      <w:r w:rsidR="00CD214D" w:rsidRPr="00DF592B">
        <w:rPr>
          <w:rFonts w:ascii="Times New Roman" w:hAnsi="Times New Roman" w:cs="Times New Roman"/>
          <w:sz w:val="24"/>
          <w:szCs w:val="24"/>
        </w:rPr>
        <w:t>.</w:t>
      </w:r>
      <w:r w:rsidR="00CD214D">
        <w:rPr>
          <w:rFonts w:ascii="Times New Roman" w:hAnsi="Times New Roman" w:cs="Times New Roman"/>
          <w:sz w:val="24"/>
          <w:szCs w:val="24"/>
        </w:rPr>
        <w:t xml:space="preserve"> </w:t>
      </w:r>
      <w:r w:rsidR="00CD214D" w:rsidRPr="00DF592B">
        <w:rPr>
          <w:rFonts w:ascii="Times New Roman" w:hAnsi="Times New Roman" w:cs="Times New Roman"/>
          <w:sz w:val="24"/>
          <w:szCs w:val="24"/>
        </w:rPr>
        <w:t>Smith C, Sabin</w:t>
      </w:r>
      <w:r w:rsidR="009244E2">
        <w:rPr>
          <w:rFonts w:ascii="Times New Roman" w:hAnsi="Times New Roman" w:cs="Times New Roman"/>
          <w:sz w:val="24"/>
          <w:szCs w:val="24"/>
        </w:rPr>
        <w:t xml:space="preserve"> C, Lundgren J</w:t>
      </w:r>
      <w:r w:rsidR="00CD214D" w:rsidRPr="00DF592B">
        <w:rPr>
          <w:rFonts w:ascii="Times New Roman" w:hAnsi="Times New Roman" w:cs="Times New Roman"/>
          <w:sz w:val="24"/>
          <w:szCs w:val="24"/>
        </w:rPr>
        <w:t>, Thiebaut R, Weber R, Law M,</w:t>
      </w:r>
      <w:r w:rsidR="009244E2">
        <w:rPr>
          <w:rFonts w:ascii="Times New Roman" w:hAnsi="Times New Roman" w:cs="Times New Roman"/>
          <w:sz w:val="24"/>
          <w:szCs w:val="24"/>
        </w:rPr>
        <w:t>etal</w:t>
      </w:r>
      <w:r w:rsidR="00CD214D" w:rsidRPr="00DF592B">
        <w:rPr>
          <w:rFonts w:ascii="Times New Roman" w:hAnsi="Times New Roman" w:cs="Times New Roman"/>
          <w:sz w:val="24"/>
          <w:szCs w:val="24"/>
        </w:rPr>
        <w:t>. Factors associated with specific causes of death amongst HIV positive i</w:t>
      </w:r>
      <w:r w:rsidR="00CD214D">
        <w:rPr>
          <w:rFonts w:ascii="Times New Roman" w:hAnsi="Times New Roman" w:cs="Times New Roman"/>
          <w:sz w:val="24"/>
          <w:szCs w:val="24"/>
        </w:rPr>
        <w:t>ndividuals in the D</w:t>
      </w:r>
      <w:proofErr w:type="gramStart"/>
      <w:r w:rsidR="00CD214D">
        <w:rPr>
          <w:rFonts w:ascii="Times New Roman" w:hAnsi="Times New Roman" w:cs="Times New Roman"/>
          <w:sz w:val="24"/>
          <w:szCs w:val="24"/>
        </w:rPr>
        <w:t>:A:D</w:t>
      </w:r>
      <w:proofErr w:type="gramEnd"/>
      <w:r w:rsidR="00CD214D">
        <w:rPr>
          <w:rFonts w:ascii="Times New Roman" w:hAnsi="Times New Roman" w:cs="Times New Roman"/>
          <w:sz w:val="24"/>
          <w:szCs w:val="24"/>
        </w:rPr>
        <w:t xml:space="preserve"> </w:t>
      </w:r>
      <w:proofErr w:type="gramStart"/>
      <w:r w:rsidR="00CD214D">
        <w:rPr>
          <w:rFonts w:ascii="Times New Roman" w:hAnsi="Times New Roman" w:cs="Times New Roman"/>
          <w:sz w:val="24"/>
          <w:szCs w:val="24"/>
        </w:rPr>
        <w:t>Study</w:t>
      </w:r>
      <w:r w:rsidR="00CD214D" w:rsidRPr="00DF592B">
        <w:rPr>
          <w:rFonts w:ascii="Times New Roman" w:hAnsi="Times New Roman" w:cs="Times New Roman"/>
          <w:sz w:val="24"/>
          <w:szCs w:val="24"/>
        </w:rPr>
        <w:t xml:space="preserve"> AIDS</w:t>
      </w:r>
      <w:r w:rsidR="00CD214D">
        <w:rPr>
          <w:rFonts w:ascii="Times New Roman" w:hAnsi="Times New Roman" w:cs="Times New Roman"/>
          <w:sz w:val="24"/>
          <w:szCs w:val="24"/>
        </w:rPr>
        <w:t xml:space="preserve"> 2010; 24:1537</w:t>
      </w:r>
      <w:r w:rsidR="00CD214D" w:rsidRPr="00DF592B">
        <w:rPr>
          <w:rFonts w:ascii="Times New Roman" w:hAnsi="Times New Roman" w:cs="Times New Roman"/>
          <w:sz w:val="24"/>
          <w:szCs w:val="24"/>
        </w:rPr>
        <w:t>-1548</w:t>
      </w:r>
      <w:r w:rsidR="00793917">
        <w:rPr>
          <w:rFonts w:ascii="Times New Roman" w:hAnsi="Times New Roman" w:cs="Times New Roman"/>
          <w:sz w:val="24"/>
          <w:szCs w:val="24"/>
        </w:rPr>
        <w:t>.</w:t>
      </w:r>
      <w:proofErr w:type="gramEnd"/>
    </w:p>
    <w:p w:rsidR="00F2382D" w:rsidRDefault="00F2382D" w:rsidP="00A53952">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sz w:val="24"/>
          <w:szCs w:val="24"/>
        </w:rPr>
        <w:t>58.</w:t>
      </w:r>
      <w:r w:rsidR="00A53952" w:rsidRPr="00A53952">
        <w:t xml:space="preserve"> </w:t>
      </w:r>
      <w:r w:rsidR="00A53952">
        <w:rPr>
          <w:rFonts w:ascii="Times New Roman" w:hAnsi="Times New Roman" w:cs="Times New Roman"/>
          <w:sz w:val="24"/>
          <w:szCs w:val="24"/>
        </w:rPr>
        <w:t>Abate A, Biniam M, Abebe A, Zelalem A, Meseret A</w:t>
      </w:r>
      <w:r w:rsidR="00A53952" w:rsidRPr="00A53952">
        <w:rPr>
          <w:rFonts w:ascii="Times New Roman" w:hAnsi="Times New Roman" w:cs="Times New Roman"/>
          <w:sz w:val="24"/>
          <w:szCs w:val="24"/>
        </w:rPr>
        <w:t xml:space="preserve">, </w:t>
      </w:r>
      <w:proofErr w:type="gramStart"/>
      <w:r w:rsidR="00A53952" w:rsidRPr="00A53952">
        <w:rPr>
          <w:rFonts w:ascii="Times New Roman" w:hAnsi="Times New Roman" w:cs="Times New Roman"/>
          <w:sz w:val="24"/>
          <w:szCs w:val="24"/>
        </w:rPr>
        <w:t>Mucheye</w:t>
      </w:r>
      <w:r w:rsidR="00A53952">
        <w:rPr>
          <w:rFonts w:ascii="Times New Roman" w:hAnsi="Times New Roman" w:cs="Times New Roman"/>
          <w:sz w:val="24"/>
          <w:szCs w:val="24"/>
        </w:rPr>
        <w:t>G</w:t>
      </w:r>
      <w:proofErr w:type="gramEnd"/>
      <w:r w:rsidR="00A53952" w:rsidRPr="00A53952">
        <w:rPr>
          <w:rFonts w:ascii="Times New Roman" w:hAnsi="Times New Roman" w:cs="Times New Roman"/>
          <w:sz w:val="24"/>
          <w:szCs w:val="24"/>
        </w:rPr>
        <w:t>.</w:t>
      </w:r>
      <w:r w:rsidR="00A53952" w:rsidRPr="00A53952">
        <w:rPr>
          <w:rFonts w:ascii="Times New Roman" w:hAnsi="Times New Roman" w:cs="Times New Roman"/>
          <w:bCs/>
          <w:sz w:val="24"/>
          <w:szCs w:val="24"/>
        </w:rPr>
        <w:t xml:space="preserve"> </w:t>
      </w:r>
      <w:proofErr w:type="gramStart"/>
      <w:r w:rsidR="00A53952" w:rsidRPr="00A53952">
        <w:rPr>
          <w:rFonts w:ascii="Times New Roman" w:hAnsi="Times New Roman" w:cs="Times New Roman"/>
          <w:bCs/>
          <w:sz w:val="24"/>
          <w:szCs w:val="24"/>
        </w:rPr>
        <w:t>Hepatitis b and c viral infections among blood donors at bahir dar</w:t>
      </w:r>
      <w:r w:rsidR="004B486D" w:rsidRPr="00A53952">
        <w:rPr>
          <w:rFonts w:ascii="Times New Roman" w:hAnsi="Times New Roman" w:cs="Times New Roman"/>
          <w:bCs/>
          <w:sz w:val="24"/>
          <w:szCs w:val="24"/>
        </w:rPr>
        <w:t>,</w:t>
      </w:r>
      <w:r w:rsidR="004B486D">
        <w:rPr>
          <w:rFonts w:ascii="Times New Roman" w:hAnsi="Times New Roman" w:cs="Times New Roman"/>
          <w:bCs/>
          <w:sz w:val="24"/>
          <w:szCs w:val="24"/>
        </w:rPr>
        <w:t xml:space="preserve"> Ethiopia.</w:t>
      </w:r>
      <w:proofErr w:type="gramEnd"/>
      <w:r w:rsidR="004B486D" w:rsidRPr="004B486D">
        <w:rPr>
          <w:rFonts w:ascii="Times New Roman" w:hAnsi="Times New Roman" w:cs="Times New Roman"/>
          <w:sz w:val="24"/>
          <w:szCs w:val="24"/>
        </w:rPr>
        <w:t xml:space="preserve"> </w:t>
      </w:r>
      <w:r w:rsidR="004B486D">
        <w:rPr>
          <w:rFonts w:ascii="Times New Roman" w:hAnsi="Times New Roman" w:cs="Times New Roman"/>
          <w:sz w:val="24"/>
          <w:szCs w:val="24"/>
        </w:rPr>
        <w:t>Int J Med Res Health Sci. 2013; 2(3):624-630.</w:t>
      </w:r>
    </w:p>
    <w:p w:rsidR="004B486D" w:rsidRPr="00A53952" w:rsidRDefault="004B486D" w:rsidP="00A53952">
      <w:pPr>
        <w:autoSpaceDE w:val="0"/>
        <w:autoSpaceDN w:val="0"/>
        <w:adjustRightInd w:val="0"/>
        <w:spacing w:after="0" w:line="240" w:lineRule="auto"/>
        <w:rPr>
          <w:rFonts w:ascii="Times New Roman" w:hAnsi="Times New Roman" w:cs="Times New Roman"/>
          <w:bCs/>
          <w:sz w:val="24"/>
          <w:szCs w:val="24"/>
        </w:rPr>
      </w:pPr>
    </w:p>
    <w:p w:rsidR="004E637D" w:rsidRPr="002A5CF9" w:rsidRDefault="00F2382D" w:rsidP="002A5CF9">
      <w:pPr>
        <w:jc w:val="both"/>
        <w:rPr>
          <w:rFonts w:ascii="Times New Roman" w:hAnsi="Times New Roman" w:cs="Times New Roman"/>
          <w:sz w:val="24"/>
          <w:szCs w:val="24"/>
        </w:rPr>
      </w:pPr>
      <w:r>
        <w:rPr>
          <w:rFonts w:ascii="Times New Roman" w:eastAsia="Times New Roman" w:hAnsi="Times New Roman" w:cs="Times New Roman"/>
          <w:sz w:val="24"/>
          <w:szCs w:val="24"/>
        </w:rPr>
        <w:t>59</w:t>
      </w:r>
      <w:r w:rsidR="004E637D">
        <w:rPr>
          <w:rFonts w:ascii="Times New Roman" w:eastAsia="Times New Roman" w:hAnsi="Times New Roman" w:cs="Times New Roman"/>
          <w:sz w:val="24"/>
          <w:szCs w:val="24"/>
        </w:rPr>
        <w:t xml:space="preserve">. Krugman S, Glies J. </w:t>
      </w:r>
      <w:r w:rsidR="004E637D" w:rsidRPr="00A72CF1">
        <w:rPr>
          <w:rFonts w:ascii="Times New Roman" w:eastAsia="Times New Roman" w:hAnsi="Times New Roman" w:cs="Times New Roman"/>
          <w:sz w:val="24"/>
          <w:szCs w:val="24"/>
        </w:rPr>
        <w:t>Viral Hepatitis, Type B (MS-2-S</w:t>
      </w:r>
      <w:r w:rsidR="004E637D">
        <w:rPr>
          <w:rFonts w:ascii="Times New Roman" w:eastAsia="Times New Roman" w:hAnsi="Times New Roman" w:cs="Times New Roman"/>
          <w:sz w:val="24"/>
          <w:szCs w:val="24"/>
        </w:rPr>
        <w:t xml:space="preserve">train). </w:t>
      </w:r>
      <w:proofErr w:type="gramStart"/>
      <w:r w:rsidR="004E637D">
        <w:rPr>
          <w:rFonts w:ascii="Times New Roman" w:eastAsia="Times New Roman" w:hAnsi="Times New Roman" w:cs="Times New Roman"/>
          <w:sz w:val="24"/>
          <w:szCs w:val="24"/>
        </w:rPr>
        <w:t xml:space="preserve">Further Observations on </w:t>
      </w:r>
      <w:r w:rsidR="004E637D" w:rsidRPr="00A72CF1">
        <w:rPr>
          <w:rFonts w:ascii="Times New Roman" w:eastAsia="Times New Roman" w:hAnsi="Times New Roman" w:cs="Times New Roman"/>
          <w:sz w:val="24"/>
          <w:szCs w:val="24"/>
        </w:rPr>
        <w:t>Natural History and Prevention.</w:t>
      </w:r>
      <w:proofErr w:type="gramEnd"/>
      <w:r w:rsidR="004E637D" w:rsidRPr="00A72CF1">
        <w:rPr>
          <w:rFonts w:ascii="Times New Roman" w:eastAsia="Times New Roman" w:hAnsi="Times New Roman" w:cs="Times New Roman"/>
          <w:sz w:val="24"/>
          <w:szCs w:val="24"/>
        </w:rPr>
        <w:t xml:space="preserve"> New England</w:t>
      </w:r>
      <w:r w:rsidR="004E637D">
        <w:rPr>
          <w:rFonts w:ascii="Times New Roman" w:eastAsia="Times New Roman" w:hAnsi="Times New Roman" w:cs="Times New Roman"/>
          <w:sz w:val="24"/>
          <w:szCs w:val="24"/>
        </w:rPr>
        <w:t xml:space="preserve"> 1999; 288:</w:t>
      </w:r>
      <w:r w:rsidR="004E637D" w:rsidRPr="00A72CF1">
        <w:rPr>
          <w:rFonts w:ascii="Times New Roman" w:eastAsia="Times New Roman" w:hAnsi="Times New Roman" w:cs="Times New Roman"/>
          <w:sz w:val="24"/>
          <w:szCs w:val="24"/>
        </w:rPr>
        <w:t xml:space="preserve"> 755.</w:t>
      </w:r>
    </w:p>
    <w:p w:rsidR="004E637D" w:rsidRDefault="00F2382D" w:rsidP="004E637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r w:rsidR="004E637D">
        <w:rPr>
          <w:rFonts w:ascii="Times New Roman" w:eastAsia="Times New Roman" w:hAnsi="Times New Roman" w:cs="Times New Roman"/>
          <w:sz w:val="24"/>
          <w:szCs w:val="24"/>
        </w:rPr>
        <w:t>. Krugman S, Overby L.</w:t>
      </w:r>
      <w:r w:rsidR="004E637D" w:rsidRPr="00A72CF1">
        <w:rPr>
          <w:rFonts w:ascii="Times New Roman" w:eastAsia="Times New Roman" w:hAnsi="Times New Roman" w:cs="Times New Roman"/>
          <w:sz w:val="24"/>
          <w:szCs w:val="24"/>
        </w:rPr>
        <w:t xml:space="preserve"> Viral Hepatitis Type B</w:t>
      </w:r>
      <w:r w:rsidR="004E637D">
        <w:rPr>
          <w:rFonts w:ascii="Times New Roman" w:eastAsia="Times New Roman" w:hAnsi="Times New Roman" w:cs="Times New Roman"/>
          <w:sz w:val="24"/>
          <w:szCs w:val="24"/>
        </w:rPr>
        <w:t xml:space="preserve"> Studies On Natural History and </w:t>
      </w:r>
      <w:r w:rsidR="004E637D" w:rsidRPr="00A72CF1">
        <w:rPr>
          <w:rFonts w:ascii="Times New Roman" w:eastAsia="Times New Roman" w:hAnsi="Times New Roman" w:cs="Times New Roman"/>
          <w:sz w:val="24"/>
          <w:szCs w:val="24"/>
        </w:rPr>
        <w:t xml:space="preserve">Prevention Re-examined. </w:t>
      </w:r>
      <w:proofErr w:type="gramStart"/>
      <w:r w:rsidR="004E637D" w:rsidRPr="00A72CF1">
        <w:rPr>
          <w:rFonts w:ascii="Times New Roman" w:eastAsia="Times New Roman" w:hAnsi="Times New Roman" w:cs="Times New Roman"/>
          <w:sz w:val="24"/>
          <w:szCs w:val="24"/>
        </w:rPr>
        <w:t>New England Journal of Medicine.</w:t>
      </w:r>
      <w:proofErr w:type="gramEnd"/>
      <w:r w:rsidR="004E637D" w:rsidRPr="00A72CF1">
        <w:rPr>
          <w:rFonts w:ascii="Times New Roman" w:eastAsia="Times New Roman" w:hAnsi="Times New Roman" w:cs="Times New Roman"/>
          <w:sz w:val="24"/>
          <w:szCs w:val="24"/>
        </w:rPr>
        <w:t xml:space="preserve"> </w:t>
      </w:r>
      <w:proofErr w:type="gramStart"/>
      <w:r w:rsidR="004E637D">
        <w:rPr>
          <w:rFonts w:ascii="Times New Roman" w:eastAsia="Times New Roman" w:hAnsi="Times New Roman" w:cs="Times New Roman"/>
          <w:sz w:val="24"/>
          <w:szCs w:val="24"/>
        </w:rPr>
        <w:t>1999; 300:101</w:t>
      </w:r>
      <w:r w:rsidR="004E637D" w:rsidRPr="00A72CF1">
        <w:rPr>
          <w:rFonts w:ascii="Times New Roman" w:eastAsia="Times New Roman" w:hAnsi="Times New Roman" w:cs="Times New Roman"/>
          <w:sz w:val="24"/>
          <w:szCs w:val="24"/>
        </w:rPr>
        <w:t>.</w:t>
      </w:r>
      <w:proofErr w:type="gramEnd"/>
    </w:p>
    <w:p w:rsidR="004E637D" w:rsidRDefault="00F2382D" w:rsidP="002A5CF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r w:rsidR="004E637D">
        <w:rPr>
          <w:rFonts w:ascii="Times New Roman" w:eastAsia="Times New Roman" w:hAnsi="Times New Roman" w:cs="Times New Roman"/>
          <w:sz w:val="24"/>
          <w:szCs w:val="24"/>
        </w:rPr>
        <w:t>.</w:t>
      </w:r>
      <w:r w:rsidR="004E637D" w:rsidRPr="00E54299">
        <w:rPr>
          <w:rFonts w:ascii="Times New Roman" w:eastAsia="Times New Roman" w:hAnsi="Times New Roman" w:cs="Times New Roman"/>
          <w:sz w:val="24"/>
          <w:szCs w:val="24"/>
        </w:rPr>
        <w:t xml:space="preserve"> </w:t>
      </w:r>
      <w:r w:rsidR="006E5291">
        <w:rPr>
          <w:rFonts w:ascii="Times New Roman" w:eastAsia="Times New Roman" w:hAnsi="Times New Roman" w:cs="Times New Roman"/>
          <w:sz w:val="24"/>
          <w:szCs w:val="24"/>
        </w:rPr>
        <w:t xml:space="preserve">Choo, Q, </w:t>
      </w:r>
      <w:r w:rsidR="004E637D" w:rsidRPr="00A72CF1">
        <w:rPr>
          <w:rFonts w:ascii="Times New Roman" w:eastAsia="Times New Roman" w:hAnsi="Times New Roman" w:cs="Times New Roman"/>
          <w:sz w:val="24"/>
          <w:szCs w:val="24"/>
        </w:rPr>
        <w:t>Kuo</w:t>
      </w:r>
      <w:r w:rsidR="004E637D">
        <w:rPr>
          <w:rFonts w:ascii="Times New Roman" w:eastAsia="Times New Roman" w:hAnsi="Times New Roman" w:cs="Times New Roman"/>
          <w:sz w:val="24"/>
          <w:szCs w:val="24"/>
        </w:rPr>
        <w:t xml:space="preserve"> A, </w:t>
      </w:r>
      <w:r w:rsidR="004E637D" w:rsidRPr="00A72CF1">
        <w:rPr>
          <w:rFonts w:ascii="Times New Roman" w:eastAsia="Times New Roman" w:hAnsi="Times New Roman" w:cs="Times New Roman"/>
          <w:sz w:val="24"/>
          <w:szCs w:val="24"/>
        </w:rPr>
        <w:t>Weiner</w:t>
      </w:r>
      <w:r w:rsidR="004E637D">
        <w:rPr>
          <w:rFonts w:ascii="Times New Roman" w:eastAsia="Times New Roman" w:hAnsi="Times New Roman" w:cs="Times New Roman"/>
          <w:sz w:val="24"/>
          <w:szCs w:val="24"/>
        </w:rPr>
        <w:t xml:space="preserve"> L,  Overby D, </w:t>
      </w:r>
      <w:r w:rsidR="004E637D" w:rsidRPr="00A72CF1">
        <w:rPr>
          <w:rFonts w:ascii="Times New Roman" w:eastAsia="Times New Roman" w:hAnsi="Times New Roman" w:cs="Times New Roman"/>
          <w:sz w:val="24"/>
          <w:szCs w:val="24"/>
        </w:rPr>
        <w:t xml:space="preserve"> Bradley</w:t>
      </w:r>
      <w:r w:rsidR="004E637D">
        <w:rPr>
          <w:rFonts w:ascii="Times New Roman" w:eastAsia="Times New Roman" w:hAnsi="Times New Roman" w:cs="Times New Roman"/>
          <w:sz w:val="24"/>
          <w:szCs w:val="24"/>
        </w:rPr>
        <w:t xml:space="preserve"> D, and </w:t>
      </w:r>
      <w:r w:rsidR="004E637D" w:rsidRPr="00A72CF1">
        <w:rPr>
          <w:rFonts w:ascii="Times New Roman" w:eastAsia="Times New Roman" w:hAnsi="Times New Roman" w:cs="Times New Roman"/>
          <w:sz w:val="24"/>
          <w:szCs w:val="24"/>
        </w:rPr>
        <w:t xml:space="preserve"> Houghton</w:t>
      </w:r>
      <w:r w:rsidR="004E637D">
        <w:rPr>
          <w:rFonts w:ascii="Times New Roman" w:eastAsia="Times New Roman" w:hAnsi="Times New Roman" w:cs="Times New Roman"/>
          <w:sz w:val="24"/>
          <w:szCs w:val="24"/>
        </w:rPr>
        <w:t xml:space="preserve"> M</w:t>
      </w:r>
      <w:r w:rsidR="004E637D" w:rsidRPr="00A72CF1">
        <w:rPr>
          <w:rFonts w:ascii="Times New Roman" w:eastAsia="Times New Roman" w:hAnsi="Times New Roman" w:cs="Times New Roman"/>
          <w:sz w:val="24"/>
          <w:szCs w:val="24"/>
        </w:rPr>
        <w:t>. Isolation of a cDNA Clone derived from a Blood-borne Non-A, Non-B V</w:t>
      </w:r>
      <w:r w:rsidR="004E637D">
        <w:rPr>
          <w:rFonts w:ascii="Times New Roman" w:eastAsia="Times New Roman" w:hAnsi="Times New Roman" w:cs="Times New Roman"/>
          <w:sz w:val="24"/>
          <w:szCs w:val="24"/>
        </w:rPr>
        <w:t xml:space="preserve">iral Hepatitis Genome. Science </w:t>
      </w:r>
      <w:r w:rsidR="004E637D" w:rsidRPr="00A72CF1">
        <w:rPr>
          <w:rFonts w:ascii="Times New Roman" w:eastAsia="Times New Roman" w:hAnsi="Times New Roman" w:cs="Times New Roman"/>
          <w:sz w:val="24"/>
          <w:szCs w:val="24"/>
        </w:rPr>
        <w:t>1989; 244:359.</w:t>
      </w:r>
    </w:p>
    <w:p w:rsidR="006E5291" w:rsidRDefault="006E5291" w:rsidP="002A5CF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r w:rsidRPr="006E5291">
        <w:t xml:space="preserve"> </w:t>
      </w:r>
      <w:r>
        <w:rPr>
          <w:rFonts w:ascii="Times New Roman" w:eastAsia="Times New Roman" w:hAnsi="Times New Roman" w:cs="Times New Roman"/>
          <w:sz w:val="24"/>
          <w:szCs w:val="24"/>
        </w:rPr>
        <w:t>Kuo G, Choo Q,</w:t>
      </w:r>
      <w:r w:rsidRPr="006E5291">
        <w:rPr>
          <w:rFonts w:ascii="Times New Roman" w:eastAsia="Times New Roman" w:hAnsi="Times New Roman" w:cs="Times New Roman"/>
          <w:sz w:val="24"/>
          <w:szCs w:val="24"/>
        </w:rPr>
        <w:t xml:space="preserve"> Alter H</w:t>
      </w:r>
      <w:r>
        <w:rPr>
          <w:rFonts w:ascii="Times New Roman" w:eastAsia="Times New Roman" w:hAnsi="Times New Roman" w:cs="Times New Roman"/>
          <w:sz w:val="24"/>
          <w:szCs w:val="24"/>
        </w:rPr>
        <w:t>,</w:t>
      </w:r>
      <w:r w:rsidRPr="006E5291">
        <w:rPr>
          <w:rFonts w:ascii="Times New Roman" w:eastAsia="Times New Roman" w:hAnsi="Times New Roman" w:cs="Times New Roman"/>
          <w:sz w:val="24"/>
          <w:szCs w:val="24"/>
        </w:rPr>
        <w:t xml:space="preserve"> and Houghton</w:t>
      </w:r>
      <w:r>
        <w:rPr>
          <w:rFonts w:ascii="Times New Roman" w:eastAsia="Times New Roman" w:hAnsi="Times New Roman" w:cs="Times New Roman"/>
          <w:sz w:val="24"/>
          <w:szCs w:val="24"/>
        </w:rPr>
        <w:t xml:space="preserve"> </w:t>
      </w:r>
      <w:r w:rsidRPr="006E5291">
        <w:rPr>
          <w:rFonts w:ascii="Times New Roman" w:eastAsia="Times New Roman" w:hAnsi="Times New Roman" w:cs="Times New Roman"/>
          <w:sz w:val="24"/>
          <w:szCs w:val="24"/>
        </w:rPr>
        <w:t xml:space="preserve">M. </w:t>
      </w:r>
      <w:proofErr w:type="gramStart"/>
      <w:r w:rsidRPr="006E5291">
        <w:rPr>
          <w:rFonts w:ascii="Times New Roman" w:eastAsia="Times New Roman" w:hAnsi="Times New Roman" w:cs="Times New Roman"/>
          <w:sz w:val="24"/>
          <w:szCs w:val="24"/>
        </w:rPr>
        <w:t>An Assay for Circulating Antibodies to a Major Etiologic Virus of Human N</w:t>
      </w:r>
      <w:r>
        <w:rPr>
          <w:rFonts w:ascii="Times New Roman" w:eastAsia="Times New Roman" w:hAnsi="Times New Roman" w:cs="Times New Roman"/>
          <w:sz w:val="24"/>
          <w:szCs w:val="24"/>
        </w:rPr>
        <w:t>on-A, Non-B Hepatitis.</w:t>
      </w:r>
      <w:proofErr w:type="gramEnd"/>
      <w:r>
        <w:rPr>
          <w:rFonts w:ascii="Times New Roman" w:eastAsia="Times New Roman" w:hAnsi="Times New Roman" w:cs="Times New Roman"/>
          <w:sz w:val="24"/>
          <w:szCs w:val="24"/>
        </w:rPr>
        <w:t xml:space="preserve"> Science </w:t>
      </w:r>
      <w:r w:rsidRPr="006E5291">
        <w:rPr>
          <w:rFonts w:ascii="Times New Roman" w:eastAsia="Times New Roman" w:hAnsi="Times New Roman" w:cs="Times New Roman"/>
          <w:sz w:val="24"/>
          <w:szCs w:val="24"/>
        </w:rPr>
        <w:t>1989</w:t>
      </w:r>
      <w:proofErr w:type="gramStart"/>
      <w:r w:rsidRPr="006E5291">
        <w:rPr>
          <w:rFonts w:ascii="Times New Roman" w:eastAsia="Times New Roman" w:hAnsi="Times New Roman" w:cs="Times New Roman"/>
          <w:sz w:val="24"/>
          <w:szCs w:val="24"/>
        </w:rPr>
        <w:t>;244:362</w:t>
      </w:r>
      <w:proofErr w:type="gramEnd"/>
      <w:r w:rsidRPr="006E5291">
        <w:rPr>
          <w:rFonts w:ascii="Times New Roman" w:eastAsia="Times New Roman" w:hAnsi="Times New Roman" w:cs="Times New Roman"/>
          <w:sz w:val="24"/>
          <w:szCs w:val="24"/>
        </w:rPr>
        <w:t>.</w:t>
      </w:r>
    </w:p>
    <w:p w:rsidR="002A5CF9" w:rsidRPr="008A22D7" w:rsidRDefault="006E5291" w:rsidP="00AC6086">
      <w:pPr>
        <w:spacing w:after="0" w:line="360"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de-DE"/>
        </w:rPr>
        <w:lastRenderedPageBreak/>
        <w:t>63</w:t>
      </w:r>
      <w:r w:rsidR="002A5CF9">
        <w:rPr>
          <w:rFonts w:ascii="Times New Roman" w:eastAsia="Calibri" w:hAnsi="Times New Roman" w:cs="Times New Roman"/>
          <w:bCs/>
          <w:sz w:val="24"/>
          <w:szCs w:val="24"/>
          <w:lang w:val="de-DE"/>
        </w:rPr>
        <w:t>.</w:t>
      </w:r>
      <w:r w:rsidR="00AC6086">
        <w:rPr>
          <w:rFonts w:ascii="Times New Roman" w:eastAsia="Calibri" w:hAnsi="Times New Roman" w:cs="Times New Roman"/>
          <w:bCs/>
          <w:sz w:val="24"/>
          <w:szCs w:val="24"/>
          <w:lang w:val="de-DE"/>
        </w:rPr>
        <w:t xml:space="preserve"> </w:t>
      </w:r>
      <w:r w:rsidR="002A5CF9">
        <w:rPr>
          <w:rFonts w:ascii="Times New Roman" w:eastAsia="Calibri" w:hAnsi="Times New Roman" w:cs="Times New Roman"/>
          <w:bCs/>
          <w:sz w:val="24"/>
          <w:szCs w:val="24"/>
          <w:lang w:val="de-DE"/>
        </w:rPr>
        <w:t xml:space="preserve">Spielberg F, Kabeya C, Ryder R, </w:t>
      </w:r>
      <w:r w:rsidR="002A5CF9" w:rsidRPr="008A22D7">
        <w:rPr>
          <w:rFonts w:ascii="Times New Roman" w:eastAsia="Calibri" w:hAnsi="Times New Roman" w:cs="Times New Roman"/>
          <w:bCs/>
          <w:sz w:val="24"/>
          <w:szCs w:val="24"/>
          <w:lang w:val="de-DE"/>
        </w:rPr>
        <w:t xml:space="preserve">. </w:t>
      </w:r>
      <w:r w:rsidR="002A5CF9" w:rsidRPr="008A22D7">
        <w:rPr>
          <w:rFonts w:ascii="Times New Roman" w:eastAsia="Calibri" w:hAnsi="Times New Roman" w:cs="Times New Roman"/>
          <w:bCs/>
          <w:sz w:val="24"/>
          <w:szCs w:val="24"/>
        </w:rPr>
        <w:t>Field testing and comparison evaluation of rapid, visually read screening assays for antibody to hum</w:t>
      </w:r>
      <w:r w:rsidR="002A5CF9">
        <w:rPr>
          <w:rFonts w:ascii="Times New Roman" w:eastAsia="Calibri" w:hAnsi="Times New Roman" w:cs="Times New Roman"/>
          <w:bCs/>
          <w:sz w:val="24"/>
          <w:szCs w:val="24"/>
        </w:rPr>
        <w:t xml:space="preserve">an immune defiency virus. </w:t>
      </w:r>
      <w:proofErr w:type="gramStart"/>
      <w:r w:rsidR="002A5CF9">
        <w:rPr>
          <w:rFonts w:ascii="Times New Roman" w:eastAsia="Calibri" w:hAnsi="Times New Roman" w:cs="Times New Roman"/>
          <w:bCs/>
          <w:sz w:val="24"/>
          <w:szCs w:val="24"/>
        </w:rPr>
        <w:t>Lancet</w:t>
      </w:r>
      <w:r w:rsidR="002A5CF9" w:rsidRPr="008A22D7">
        <w:rPr>
          <w:rFonts w:ascii="Times New Roman" w:eastAsia="Calibri" w:hAnsi="Times New Roman" w:cs="Times New Roman"/>
          <w:bCs/>
          <w:sz w:val="24"/>
          <w:szCs w:val="24"/>
        </w:rPr>
        <w:t xml:space="preserve"> 1989; 1:580-584.</w:t>
      </w:r>
      <w:proofErr w:type="gramEnd"/>
    </w:p>
    <w:p w:rsidR="002A5CF9" w:rsidRPr="008A22D7" w:rsidRDefault="002A5CF9" w:rsidP="00AC6086">
      <w:pPr>
        <w:spacing w:after="0" w:line="360" w:lineRule="auto"/>
        <w:rPr>
          <w:rFonts w:ascii="Times New Roman" w:eastAsia="Calibri" w:hAnsi="Times New Roman" w:cs="Times New Roman"/>
          <w:color w:val="000000"/>
          <w:sz w:val="24"/>
          <w:szCs w:val="24"/>
        </w:rPr>
      </w:pPr>
      <w:r w:rsidRPr="008A22D7">
        <w:rPr>
          <w:rFonts w:ascii="Times New Roman" w:eastAsia="Calibri" w:hAnsi="Times New Roman" w:cs="Times New Roman"/>
          <w:bCs/>
          <w:sz w:val="24"/>
          <w:szCs w:val="24"/>
        </w:rPr>
        <w:t xml:space="preserve">Osikowicz G, Begge M. One step chromatographic immunoassay for quantitative determination of choriogonadotropin in urine. </w:t>
      </w:r>
      <w:proofErr w:type="gramStart"/>
      <w:r w:rsidRPr="008A22D7">
        <w:rPr>
          <w:rFonts w:ascii="Times New Roman" w:eastAsia="Calibri" w:hAnsi="Times New Roman" w:cs="Times New Roman"/>
          <w:bCs/>
          <w:sz w:val="24"/>
          <w:szCs w:val="24"/>
        </w:rPr>
        <w:t>Clin.</w:t>
      </w:r>
      <w:proofErr w:type="gramEnd"/>
      <w:r w:rsidRPr="008A22D7">
        <w:rPr>
          <w:rFonts w:ascii="Times New Roman" w:eastAsia="Calibri" w:hAnsi="Times New Roman" w:cs="Times New Roman"/>
          <w:bCs/>
          <w:sz w:val="24"/>
          <w:szCs w:val="24"/>
        </w:rPr>
        <w:t xml:space="preserve"> Chem, 1990, 36:1586.</w:t>
      </w:r>
    </w:p>
    <w:p w:rsidR="004E637D" w:rsidRDefault="004E637D" w:rsidP="004E637D">
      <w:pPr>
        <w:pStyle w:val="Default"/>
        <w:spacing w:line="360" w:lineRule="auto"/>
        <w:jc w:val="both"/>
        <w:rPr>
          <w:rFonts w:ascii="Times New Roman" w:hAnsi="Times New Roman" w:cs="Times New Roman"/>
        </w:rPr>
      </w:pPr>
      <w:r>
        <w:rPr>
          <w:rFonts w:ascii="Times New Roman" w:eastAsia="Times New Roman" w:hAnsi="Times New Roman" w:cs="Times New Roman"/>
        </w:rPr>
        <w:t>6</w:t>
      </w:r>
      <w:r w:rsidR="006E5291">
        <w:rPr>
          <w:rFonts w:ascii="Times New Roman" w:eastAsia="Times New Roman" w:hAnsi="Times New Roman" w:cs="Times New Roman"/>
        </w:rPr>
        <w:t>4</w:t>
      </w:r>
      <w:r>
        <w:rPr>
          <w:rFonts w:ascii="Times New Roman" w:eastAsia="Times New Roman" w:hAnsi="Times New Roman" w:cs="Times New Roman"/>
        </w:rPr>
        <w:t>.</w:t>
      </w:r>
      <w:r w:rsidR="002A5CF9">
        <w:rPr>
          <w:rFonts w:ascii="Times New Roman" w:eastAsia="Times New Roman" w:hAnsi="Times New Roman" w:cs="Times New Roman"/>
        </w:rPr>
        <w:t xml:space="preserve"> </w:t>
      </w:r>
      <w:r>
        <w:rPr>
          <w:rFonts w:ascii="Times New Roman" w:hAnsi="Times New Roman" w:cs="Times New Roman"/>
        </w:rPr>
        <w:t>Kuo G</w:t>
      </w:r>
      <w:r w:rsidRPr="00A72CF1">
        <w:rPr>
          <w:rFonts w:ascii="Times New Roman" w:hAnsi="Times New Roman" w:cs="Times New Roman"/>
        </w:rPr>
        <w:t>, Choo</w:t>
      </w:r>
      <w:r>
        <w:rPr>
          <w:rFonts w:ascii="Times New Roman" w:hAnsi="Times New Roman" w:cs="Times New Roman"/>
        </w:rPr>
        <w:t xml:space="preserve"> Q,</w:t>
      </w:r>
      <w:r w:rsidRPr="00A72CF1">
        <w:rPr>
          <w:rFonts w:ascii="Times New Roman" w:hAnsi="Times New Roman" w:cs="Times New Roman"/>
        </w:rPr>
        <w:t xml:space="preserve"> Alter</w:t>
      </w:r>
      <w:r>
        <w:rPr>
          <w:rFonts w:ascii="Times New Roman" w:hAnsi="Times New Roman" w:cs="Times New Roman"/>
        </w:rPr>
        <w:t xml:space="preserve"> H, </w:t>
      </w:r>
      <w:r w:rsidR="002A5CF9">
        <w:rPr>
          <w:rFonts w:ascii="Times New Roman" w:hAnsi="Times New Roman" w:cs="Times New Roman"/>
        </w:rPr>
        <w:t xml:space="preserve">and </w:t>
      </w:r>
      <w:r w:rsidR="002A5CF9" w:rsidRPr="00A72CF1">
        <w:rPr>
          <w:rFonts w:ascii="Times New Roman" w:hAnsi="Times New Roman" w:cs="Times New Roman"/>
        </w:rPr>
        <w:t>Houghton</w:t>
      </w:r>
      <w:r>
        <w:rPr>
          <w:rFonts w:ascii="Times New Roman" w:hAnsi="Times New Roman" w:cs="Times New Roman"/>
        </w:rPr>
        <w:t xml:space="preserve"> M</w:t>
      </w:r>
      <w:r w:rsidRPr="00A72CF1">
        <w:rPr>
          <w:rFonts w:ascii="Times New Roman" w:hAnsi="Times New Roman" w:cs="Times New Roman"/>
        </w:rPr>
        <w:t xml:space="preserve">. </w:t>
      </w:r>
      <w:proofErr w:type="gramStart"/>
      <w:r w:rsidRPr="00A72CF1">
        <w:rPr>
          <w:rFonts w:ascii="Times New Roman" w:hAnsi="Times New Roman" w:cs="Times New Roman"/>
          <w:iCs/>
        </w:rPr>
        <w:t>An Assay for Circulating Antibodies to a Major Etiologic Virus of Human Non-A, Non-B Hepatitis</w:t>
      </w:r>
      <w:r>
        <w:rPr>
          <w:rFonts w:ascii="Times New Roman" w:hAnsi="Times New Roman" w:cs="Times New Roman"/>
        </w:rPr>
        <w:t>.</w:t>
      </w:r>
      <w:proofErr w:type="gramEnd"/>
      <w:r>
        <w:rPr>
          <w:rFonts w:ascii="Times New Roman" w:hAnsi="Times New Roman" w:cs="Times New Roman"/>
        </w:rPr>
        <w:t xml:space="preserve"> Science</w:t>
      </w:r>
      <w:r w:rsidRPr="00A72CF1">
        <w:rPr>
          <w:rFonts w:ascii="Times New Roman" w:hAnsi="Times New Roman" w:cs="Times New Roman"/>
        </w:rPr>
        <w:t xml:space="preserve"> 1989; 244:362.</w:t>
      </w:r>
    </w:p>
    <w:p w:rsidR="00AC6086" w:rsidRDefault="006E5291" w:rsidP="004E637D">
      <w:pPr>
        <w:pStyle w:val="Default"/>
        <w:spacing w:line="360" w:lineRule="auto"/>
        <w:jc w:val="both"/>
        <w:rPr>
          <w:rFonts w:ascii="Times New Roman" w:hAnsi="Times New Roman" w:cs="Times New Roman"/>
          <w:color w:val="auto"/>
        </w:rPr>
      </w:pPr>
      <w:r>
        <w:rPr>
          <w:rFonts w:ascii="Times New Roman" w:hAnsi="Times New Roman" w:cs="Times New Roman"/>
        </w:rPr>
        <w:t>65</w:t>
      </w:r>
      <w:r w:rsidR="00AC6086">
        <w:rPr>
          <w:rFonts w:ascii="Times New Roman" w:hAnsi="Times New Roman" w:cs="Times New Roman"/>
        </w:rPr>
        <w:t xml:space="preserve">. </w:t>
      </w:r>
      <w:r w:rsidR="00AC6086" w:rsidRPr="00D9063B">
        <w:rPr>
          <w:rFonts w:ascii="Times New Roman" w:hAnsi="Times New Roman" w:cs="Times New Roman"/>
          <w:color w:val="auto"/>
        </w:rPr>
        <w:t>Centers for Disease Control and Prevention (CDC) Universal Precautions for prevention of transmission of human immunodeficiency virus, hepatitis B virus, and other blood</w:t>
      </w:r>
      <w:r w:rsidR="00AC6086">
        <w:rPr>
          <w:rFonts w:ascii="Times New Roman" w:hAnsi="Times New Roman" w:cs="Times New Roman"/>
          <w:color w:val="auto"/>
        </w:rPr>
        <w:t xml:space="preserve"> </w:t>
      </w:r>
      <w:r w:rsidR="00AC6086" w:rsidRPr="00D9063B">
        <w:rPr>
          <w:rFonts w:ascii="Times New Roman" w:hAnsi="Times New Roman" w:cs="Times New Roman"/>
          <w:color w:val="auto"/>
        </w:rPr>
        <w:t>borne pathogens in health</w:t>
      </w:r>
      <w:r w:rsidR="00AC6086" w:rsidRPr="00D9063B">
        <w:rPr>
          <w:rFonts w:ascii="Times New Roman" w:hAnsi="Times New Roman" w:cs="Times New Roman"/>
          <w:color w:val="auto"/>
        </w:rPr>
        <w:softHyphen/>
        <w:t>care settings. MMWR 1988; 37(24):377</w:t>
      </w:r>
      <w:r w:rsidR="00AC6086" w:rsidRPr="00D9063B">
        <w:rPr>
          <w:rFonts w:ascii="Times New Roman" w:hAnsi="Times New Roman" w:cs="Times New Roman"/>
          <w:color w:val="auto"/>
        </w:rPr>
        <w:softHyphen/>
        <w:t>388.</w:t>
      </w:r>
    </w:p>
    <w:p w:rsidR="00AC6086" w:rsidRDefault="006E5291" w:rsidP="00AC6086">
      <w:pPr>
        <w:pStyle w:val="Default"/>
        <w:widowControl w:val="0"/>
        <w:spacing w:line="360" w:lineRule="auto"/>
        <w:jc w:val="both"/>
        <w:rPr>
          <w:rFonts w:ascii="Times New Roman" w:hAnsi="Times New Roman" w:cs="Times New Roman"/>
          <w:color w:val="auto"/>
        </w:rPr>
      </w:pPr>
      <w:r>
        <w:rPr>
          <w:rFonts w:ascii="Times New Roman" w:hAnsi="Times New Roman" w:cs="Times New Roman"/>
          <w:color w:val="auto"/>
        </w:rPr>
        <w:t>66</w:t>
      </w:r>
      <w:r w:rsidR="00AC6086">
        <w:rPr>
          <w:rFonts w:ascii="Times New Roman" w:hAnsi="Times New Roman" w:cs="Times New Roman"/>
          <w:color w:val="auto"/>
        </w:rPr>
        <w:t xml:space="preserve">. </w:t>
      </w:r>
      <w:r w:rsidR="00AC6086" w:rsidRPr="00D9063B">
        <w:rPr>
          <w:rFonts w:ascii="Times New Roman" w:hAnsi="Times New Roman" w:cs="Times New Roman"/>
          <w:color w:val="auto"/>
        </w:rPr>
        <w:t>CDC. Revised Guidelines for HIV Counseling, T</w:t>
      </w:r>
      <w:r w:rsidR="00AC6086">
        <w:rPr>
          <w:rFonts w:ascii="Times New Roman" w:hAnsi="Times New Roman" w:cs="Times New Roman"/>
          <w:color w:val="auto"/>
        </w:rPr>
        <w:t xml:space="preserve">esting and Referral and Revised </w:t>
      </w:r>
      <w:r w:rsidR="00AC6086" w:rsidRPr="00D9063B">
        <w:rPr>
          <w:rFonts w:ascii="Times New Roman" w:hAnsi="Times New Roman" w:cs="Times New Roman"/>
          <w:color w:val="auto"/>
        </w:rPr>
        <w:t xml:space="preserve">Recommendations for HIV Screening of Pregnant Women. </w:t>
      </w:r>
      <w:proofErr w:type="gramStart"/>
      <w:r w:rsidR="00AC6086" w:rsidRPr="00D9063B">
        <w:rPr>
          <w:rFonts w:ascii="Times New Roman" w:hAnsi="Times New Roman" w:cs="Times New Roman"/>
          <w:color w:val="auto"/>
        </w:rPr>
        <w:t xml:space="preserve">MMWR </w:t>
      </w:r>
      <w:r w:rsidR="005F25C5">
        <w:rPr>
          <w:rFonts w:ascii="Times New Roman" w:hAnsi="Times New Roman" w:cs="Times New Roman"/>
          <w:color w:val="auto"/>
        </w:rPr>
        <w:t xml:space="preserve">  </w:t>
      </w:r>
      <w:r w:rsidR="00AC6086" w:rsidRPr="00D9063B">
        <w:rPr>
          <w:rFonts w:ascii="Times New Roman" w:hAnsi="Times New Roman" w:cs="Times New Roman"/>
          <w:color w:val="auto"/>
        </w:rPr>
        <w:t>2001; 50(19); 32</w:t>
      </w:r>
      <w:r w:rsidR="00AC6086" w:rsidRPr="00D9063B">
        <w:rPr>
          <w:rFonts w:ascii="Times New Roman" w:hAnsi="Times New Roman" w:cs="Times New Roman"/>
          <w:color w:val="auto"/>
        </w:rPr>
        <w:softHyphen/>
      </w:r>
      <w:r w:rsidR="00AC6086">
        <w:rPr>
          <w:rFonts w:ascii="Times New Roman" w:hAnsi="Times New Roman" w:cs="Times New Roman"/>
          <w:color w:val="auto"/>
        </w:rPr>
        <w:t>-</w:t>
      </w:r>
      <w:r w:rsidR="00AC6086" w:rsidRPr="00D9063B">
        <w:rPr>
          <w:rFonts w:ascii="Times New Roman" w:hAnsi="Times New Roman" w:cs="Times New Roman"/>
          <w:color w:val="auto"/>
        </w:rPr>
        <w:t>35.</w:t>
      </w:r>
      <w:proofErr w:type="gramEnd"/>
    </w:p>
    <w:p w:rsidR="005F25C5" w:rsidRDefault="006E5291" w:rsidP="005F25C5">
      <w:pPr>
        <w:pStyle w:val="Default"/>
        <w:widowControl w:val="0"/>
        <w:spacing w:line="360" w:lineRule="auto"/>
        <w:jc w:val="both"/>
        <w:rPr>
          <w:rFonts w:ascii="Times New Roman" w:hAnsi="Times New Roman" w:cs="Times New Roman"/>
          <w:color w:val="auto"/>
        </w:rPr>
      </w:pPr>
      <w:r>
        <w:rPr>
          <w:rFonts w:ascii="Times New Roman" w:hAnsi="Times New Roman" w:cs="Times New Roman"/>
          <w:color w:val="auto"/>
        </w:rPr>
        <w:t>67</w:t>
      </w:r>
      <w:r w:rsidR="00AC6086">
        <w:rPr>
          <w:rFonts w:ascii="Times New Roman" w:hAnsi="Times New Roman" w:cs="Times New Roman"/>
          <w:color w:val="auto"/>
        </w:rPr>
        <w:t>.</w:t>
      </w:r>
      <w:r w:rsidR="00AC6086" w:rsidRPr="00D9063B">
        <w:rPr>
          <w:rFonts w:ascii="Times New Roman" w:hAnsi="Times New Roman" w:cs="Times New Roman"/>
          <w:color w:val="auto"/>
        </w:rPr>
        <w:t xml:space="preserve"> </w:t>
      </w:r>
      <w:r w:rsidR="005F25C5">
        <w:rPr>
          <w:rFonts w:ascii="Times New Roman" w:hAnsi="Times New Roman" w:cs="Times New Roman"/>
          <w:color w:val="auto"/>
        </w:rPr>
        <w:t>Kenealy W, Reed D,</w:t>
      </w:r>
      <w:r>
        <w:rPr>
          <w:rFonts w:ascii="Times New Roman" w:hAnsi="Times New Roman" w:cs="Times New Roman"/>
          <w:color w:val="auto"/>
        </w:rPr>
        <w:t xml:space="preserve"> Cybulsky </w:t>
      </w:r>
      <w:r w:rsidR="005F25C5">
        <w:rPr>
          <w:rFonts w:ascii="Times New Roman" w:hAnsi="Times New Roman" w:cs="Times New Roman"/>
          <w:color w:val="auto"/>
        </w:rPr>
        <w:t>R.</w:t>
      </w:r>
      <w:r w:rsidR="005F25C5" w:rsidRPr="00D9063B">
        <w:rPr>
          <w:rFonts w:ascii="Times New Roman" w:hAnsi="Times New Roman" w:cs="Times New Roman"/>
          <w:color w:val="auto"/>
        </w:rPr>
        <w:t xml:space="preserve"> Analysis of </w:t>
      </w:r>
      <w:r w:rsidR="005F25C5">
        <w:rPr>
          <w:rFonts w:ascii="Times New Roman" w:hAnsi="Times New Roman" w:cs="Times New Roman"/>
          <w:color w:val="auto"/>
        </w:rPr>
        <w:t xml:space="preserve">human serum antibodies to human </w:t>
      </w:r>
      <w:r w:rsidR="005F25C5" w:rsidRPr="00D9063B">
        <w:rPr>
          <w:rFonts w:ascii="Times New Roman" w:hAnsi="Times New Roman" w:cs="Times New Roman"/>
          <w:color w:val="auto"/>
        </w:rPr>
        <w:t xml:space="preserve">immunodeficiency virus (HIV) using recombinant ENV and GAG antigens. </w:t>
      </w:r>
      <w:proofErr w:type="gramStart"/>
      <w:r w:rsidR="005F25C5" w:rsidRPr="00D9063B">
        <w:rPr>
          <w:rFonts w:ascii="Times New Roman" w:hAnsi="Times New Roman" w:cs="Times New Roman"/>
          <w:color w:val="auto"/>
        </w:rPr>
        <w:t xml:space="preserve">AIDS Res Human </w:t>
      </w:r>
      <w:r w:rsidRPr="00D9063B">
        <w:rPr>
          <w:rFonts w:ascii="Times New Roman" w:hAnsi="Times New Roman" w:cs="Times New Roman"/>
          <w:color w:val="auto"/>
        </w:rPr>
        <w:t>Retrovir</w:t>
      </w:r>
      <w:r>
        <w:rPr>
          <w:rFonts w:ascii="Times New Roman" w:hAnsi="Times New Roman" w:cs="Times New Roman"/>
          <w:color w:val="auto"/>
        </w:rPr>
        <w:t xml:space="preserve"> 1987</w:t>
      </w:r>
      <w:r w:rsidR="005F25C5">
        <w:rPr>
          <w:rFonts w:ascii="Times New Roman" w:hAnsi="Times New Roman" w:cs="Times New Roman"/>
          <w:color w:val="auto"/>
        </w:rPr>
        <w:t>;</w:t>
      </w:r>
      <w:r w:rsidR="005F25C5" w:rsidRPr="00D9063B">
        <w:rPr>
          <w:rFonts w:ascii="Times New Roman" w:hAnsi="Times New Roman" w:cs="Times New Roman"/>
          <w:color w:val="auto"/>
        </w:rPr>
        <w:t xml:space="preserve"> 3:9</w:t>
      </w:r>
      <w:r w:rsidR="005F25C5">
        <w:rPr>
          <w:rFonts w:ascii="Times New Roman" w:hAnsi="Times New Roman" w:cs="Times New Roman"/>
          <w:color w:val="auto"/>
        </w:rPr>
        <w:t xml:space="preserve"> </w:t>
      </w:r>
      <w:r w:rsidR="005F25C5" w:rsidRPr="00D9063B">
        <w:rPr>
          <w:rFonts w:ascii="Times New Roman" w:hAnsi="Times New Roman" w:cs="Times New Roman"/>
          <w:color w:val="auto"/>
        </w:rPr>
        <w:t>5</w:t>
      </w:r>
      <w:r w:rsidR="005F25C5">
        <w:rPr>
          <w:rFonts w:ascii="Times New Roman" w:hAnsi="Times New Roman" w:cs="Times New Roman"/>
          <w:color w:val="auto"/>
        </w:rPr>
        <w:t>-</w:t>
      </w:r>
      <w:r w:rsidR="005F25C5" w:rsidRPr="00D9063B">
        <w:rPr>
          <w:rFonts w:ascii="Times New Roman" w:hAnsi="Times New Roman" w:cs="Times New Roman"/>
          <w:color w:val="auto"/>
        </w:rPr>
        <w:t xml:space="preserve"> 105.</w:t>
      </w:r>
      <w:proofErr w:type="gramEnd"/>
    </w:p>
    <w:p w:rsidR="005F25C5" w:rsidRPr="00D9063B" w:rsidRDefault="006E5291" w:rsidP="005F25C5">
      <w:pPr>
        <w:pStyle w:val="Default"/>
        <w:widowControl w:val="0"/>
        <w:spacing w:line="360" w:lineRule="auto"/>
        <w:jc w:val="both"/>
        <w:rPr>
          <w:rFonts w:ascii="Times New Roman" w:hAnsi="Times New Roman" w:cs="Times New Roman"/>
          <w:color w:val="auto"/>
        </w:rPr>
      </w:pPr>
      <w:r>
        <w:rPr>
          <w:rFonts w:ascii="Times New Roman" w:hAnsi="Times New Roman" w:cs="Times New Roman"/>
          <w:color w:val="auto"/>
        </w:rPr>
        <w:t>68</w:t>
      </w:r>
      <w:r w:rsidR="005F25C5">
        <w:rPr>
          <w:rFonts w:ascii="Times New Roman" w:hAnsi="Times New Roman" w:cs="Times New Roman"/>
          <w:color w:val="auto"/>
        </w:rPr>
        <w:t>.</w:t>
      </w:r>
      <w:r w:rsidR="005F25C5" w:rsidRPr="00D9063B">
        <w:rPr>
          <w:rFonts w:ascii="Times New Roman" w:hAnsi="Times New Roman" w:cs="Times New Roman"/>
          <w:color w:val="auto"/>
        </w:rPr>
        <w:t xml:space="preserve"> </w:t>
      </w:r>
      <w:r w:rsidR="005F25C5" w:rsidRPr="005F25C5">
        <w:rPr>
          <w:rFonts w:ascii="Times New Roman" w:hAnsi="Times New Roman" w:cs="Times New Roman"/>
          <w:color w:val="auto"/>
        </w:rPr>
        <w:t xml:space="preserve">CDC. </w:t>
      </w:r>
      <w:proofErr w:type="gramStart"/>
      <w:r w:rsidR="005F25C5" w:rsidRPr="005F25C5">
        <w:rPr>
          <w:rFonts w:ascii="Times New Roman" w:hAnsi="Times New Roman" w:cs="Times New Roman"/>
          <w:color w:val="auto"/>
        </w:rPr>
        <w:t>Universal precautions for prevention of transmission of human immunodeficiency virus, hepatitis B virus and other blood-borne pathogens in health-care settings.</w:t>
      </w:r>
      <w:proofErr w:type="gramEnd"/>
      <w:r w:rsidR="005F25C5" w:rsidRPr="005F25C5">
        <w:rPr>
          <w:rFonts w:ascii="Times New Roman" w:hAnsi="Times New Roman" w:cs="Times New Roman"/>
          <w:color w:val="auto"/>
        </w:rPr>
        <w:t xml:space="preserve"> MMWR 1988; 37(24):377-388</w:t>
      </w:r>
      <w:r w:rsidR="00AE2A62">
        <w:rPr>
          <w:rFonts w:ascii="Times New Roman" w:hAnsi="Times New Roman" w:cs="Times New Roman"/>
          <w:color w:val="auto"/>
        </w:rPr>
        <w:t>.</w:t>
      </w:r>
    </w:p>
    <w:p w:rsidR="00AC6086" w:rsidRPr="00D9063B" w:rsidRDefault="00AC6086" w:rsidP="00AC6086">
      <w:pPr>
        <w:pStyle w:val="Default"/>
        <w:widowControl w:val="0"/>
        <w:spacing w:line="360" w:lineRule="auto"/>
        <w:jc w:val="both"/>
        <w:rPr>
          <w:rFonts w:ascii="Times New Roman" w:hAnsi="Times New Roman" w:cs="Times New Roman"/>
          <w:color w:val="auto"/>
        </w:rPr>
      </w:pPr>
    </w:p>
    <w:p w:rsidR="00AC6086" w:rsidRDefault="00AC6086" w:rsidP="00AC6086">
      <w:pPr>
        <w:pStyle w:val="Default"/>
        <w:spacing w:line="360" w:lineRule="auto"/>
        <w:jc w:val="both"/>
        <w:rPr>
          <w:rFonts w:ascii="Times New Roman" w:hAnsi="Times New Roman" w:cs="Times New Roman"/>
        </w:rPr>
      </w:pPr>
    </w:p>
    <w:p w:rsidR="004E637D" w:rsidRPr="00DF592B" w:rsidRDefault="004E637D" w:rsidP="004E637D">
      <w:pPr>
        <w:spacing w:line="360" w:lineRule="auto"/>
        <w:rPr>
          <w:rFonts w:ascii="Times New Roman" w:hAnsi="Times New Roman" w:cs="Times New Roman"/>
          <w:sz w:val="24"/>
          <w:szCs w:val="24"/>
        </w:rPr>
      </w:pPr>
    </w:p>
    <w:p w:rsidR="00875986" w:rsidRDefault="00875986" w:rsidP="007248D0">
      <w:pPr>
        <w:rPr>
          <w:rFonts w:ascii="Times New Roman" w:hAnsi="Times New Roman" w:cs="Times New Roman"/>
          <w:sz w:val="24"/>
          <w:szCs w:val="24"/>
        </w:rPr>
      </w:pPr>
    </w:p>
    <w:p w:rsidR="00875986" w:rsidRDefault="00875986" w:rsidP="007248D0">
      <w:pPr>
        <w:rPr>
          <w:rFonts w:ascii="Times New Roman" w:hAnsi="Times New Roman" w:cs="Times New Roman"/>
          <w:sz w:val="24"/>
          <w:szCs w:val="24"/>
        </w:rPr>
      </w:pPr>
    </w:p>
    <w:p w:rsidR="00875986" w:rsidRDefault="00875986" w:rsidP="007248D0">
      <w:pPr>
        <w:rPr>
          <w:rFonts w:ascii="Times New Roman" w:hAnsi="Times New Roman" w:cs="Times New Roman"/>
          <w:sz w:val="24"/>
          <w:szCs w:val="24"/>
        </w:rPr>
      </w:pPr>
    </w:p>
    <w:p w:rsidR="00875986" w:rsidRDefault="00875986" w:rsidP="007248D0">
      <w:pPr>
        <w:rPr>
          <w:rFonts w:ascii="Times New Roman" w:hAnsi="Times New Roman" w:cs="Times New Roman"/>
          <w:sz w:val="24"/>
          <w:szCs w:val="24"/>
        </w:rPr>
      </w:pPr>
    </w:p>
    <w:p w:rsidR="005B5EF4" w:rsidRDefault="00875986" w:rsidP="00920975">
      <w:pPr>
        <w:rPr>
          <w:rFonts w:ascii="TimesNewRoman,Bold" w:hAnsi="TimesNewRoman,Bold" w:cs="TimesNewRoman,Bold"/>
          <w:b/>
          <w:bCs/>
          <w:sz w:val="28"/>
          <w:szCs w:val="28"/>
        </w:rPr>
      </w:pPr>
      <w:r>
        <w:rPr>
          <w:rFonts w:ascii="Times New Roman" w:hAnsi="Times New Roman" w:cs="Times New Roman"/>
          <w:sz w:val="24"/>
          <w:szCs w:val="24"/>
        </w:rPr>
        <w:t xml:space="preserve">                                                    </w:t>
      </w:r>
    </w:p>
    <w:p w:rsidR="005B5EF4" w:rsidRDefault="005B5EF4" w:rsidP="005B5EF4">
      <w:pPr>
        <w:ind w:left="720"/>
        <w:rPr>
          <w:rFonts w:ascii="TimesNewRoman,Bold" w:hAnsi="TimesNewRoman,Bold" w:cs="TimesNewRoman,Bold"/>
          <w:b/>
          <w:bCs/>
          <w:sz w:val="28"/>
          <w:szCs w:val="28"/>
        </w:rPr>
      </w:pPr>
    </w:p>
    <w:p w:rsidR="007E62E0" w:rsidRDefault="00423C22" w:rsidP="005B5EF4">
      <w:pPr>
        <w:ind w:left="720"/>
        <w:rPr>
          <w:rFonts w:ascii="TimesNewRoman,Bold" w:hAnsi="TimesNewRoman,Bold" w:cs="TimesNewRoman,Bold"/>
          <w:b/>
          <w:bCs/>
          <w:sz w:val="28"/>
          <w:szCs w:val="28"/>
        </w:rPr>
      </w:pPr>
      <w:r>
        <w:rPr>
          <w:rFonts w:ascii="TimesNewRoman,Bold" w:hAnsi="TimesNewRoman,Bold" w:cs="TimesNewRoman,Bold"/>
          <w:b/>
          <w:bCs/>
          <w:sz w:val="28"/>
          <w:szCs w:val="28"/>
        </w:rPr>
        <w:t xml:space="preserve">                                 </w:t>
      </w:r>
    </w:p>
    <w:p w:rsidR="000768C4" w:rsidRPr="00CA38B8" w:rsidRDefault="007248D0" w:rsidP="00CA38B8">
      <w:pPr>
        <w:pStyle w:val="Heading1"/>
        <w:rPr>
          <w:rFonts w:ascii="Times New Roman" w:hAnsi="Times New Roman" w:cs="Times New Roman"/>
          <w:sz w:val="28"/>
          <w:szCs w:val="28"/>
        </w:rPr>
      </w:pPr>
      <w:r w:rsidRPr="00507FDF">
        <w:rPr>
          <w:rFonts w:ascii="TimesNewRoman,Bold" w:hAnsi="TimesNewRoman,Bold" w:cs="TimesNewRoman,Bold"/>
        </w:rPr>
        <w:lastRenderedPageBreak/>
        <w:t xml:space="preserve"> </w:t>
      </w:r>
      <w:bookmarkStart w:id="48" w:name="_Toc387087563"/>
      <w:r w:rsidR="006C42C6" w:rsidRPr="00CA38B8">
        <w:rPr>
          <w:rFonts w:ascii="Times New Roman" w:hAnsi="Times New Roman" w:cs="Times New Roman"/>
          <w:sz w:val="28"/>
          <w:szCs w:val="28"/>
        </w:rPr>
        <w:t>Annex I</w:t>
      </w:r>
      <w:r w:rsidR="00F37BA3" w:rsidRPr="00CA38B8">
        <w:rPr>
          <w:rFonts w:ascii="Times New Roman" w:hAnsi="Times New Roman" w:cs="Times New Roman"/>
          <w:sz w:val="28"/>
          <w:szCs w:val="28"/>
        </w:rPr>
        <w:t xml:space="preserve">       </w:t>
      </w:r>
      <w:r w:rsidR="000768C4" w:rsidRPr="00CA38B8">
        <w:rPr>
          <w:rFonts w:ascii="Times New Roman" w:hAnsi="Times New Roman" w:cs="Times New Roman"/>
          <w:sz w:val="28"/>
          <w:szCs w:val="28"/>
        </w:rPr>
        <w:t>Laboratory method</w:t>
      </w:r>
      <w:bookmarkEnd w:id="48"/>
      <w:r w:rsidR="000768C4" w:rsidRPr="00CA38B8">
        <w:rPr>
          <w:rFonts w:ascii="Times New Roman" w:hAnsi="Times New Roman" w:cs="Times New Roman"/>
          <w:sz w:val="28"/>
          <w:szCs w:val="28"/>
        </w:rPr>
        <w:t xml:space="preserve"> </w:t>
      </w:r>
    </w:p>
    <w:p w:rsidR="00E401C7" w:rsidRPr="00D62D1D" w:rsidRDefault="00E401C7" w:rsidP="00D62D1D">
      <w:pPr>
        <w:pStyle w:val="ListParagraph"/>
        <w:numPr>
          <w:ilvl w:val="0"/>
          <w:numId w:val="15"/>
        </w:numPr>
        <w:spacing w:line="360" w:lineRule="auto"/>
        <w:jc w:val="both"/>
        <w:rPr>
          <w:rFonts w:ascii="Times New Roman" w:hAnsi="Times New Roman" w:cs="Times New Roman"/>
          <w:b/>
          <w:bCs/>
          <w:sz w:val="28"/>
          <w:szCs w:val="28"/>
        </w:rPr>
      </w:pPr>
      <w:r w:rsidRPr="00D62D1D">
        <w:rPr>
          <w:rFonts w:ascii="Times New Roman" w:hAnsi="Times New Roman" w:cs="Times New Roman"/>
          <w:b/>
          <w:bCs/>
          <w:sz w:val="28"/>
          <w:szCs w:val="28"/>
        </w:rPr>
        <w:t>HBsAg EIA Test</w:t>
      </w:r>
    </w:p>
    <w:p w:rsidR="007C6EC0" w:rsidRPr="00C315E3" w:rsidRDefault="0020530B" w:rsidP="00E401C7">
      <w:pPr>
        <w:spacing w:line="360" w:lineRule="auto"/>
        <w:jc w:val="both"/>
        <w:rPr>
          <w:rFonts w:ascii="Times New Roman" w:hAnsi="Times New Roman" w:cs="Times New Roman"/>
          <w:b/>
          <w:bCs/>
          <w:sz w:val="24"/>
          <w:szCs w:val="24"/>
        </w:rPr>
      </w:pPr>
      <w:r w:rsidRPr="00C315E3">
        <w:rPr>
          <w:rFonts w:ascii="Times New Roman" w:hAnsi="Times New Roman" w:cs="Times New Roman"/>
          <w:b/>
          <w:bCs/>
          <w:sz w:val="24"/>
          <w:szCs w:val="24"/>
        </w:rPr>
        <w:t xml:space="preserve">INTRODUCTION </w:t>
      </w:r>
    </w:p>
    <w:p w:rsidR="00C315E3" w:rsidRDefault="007C6EC0" w:rsidP="007C6EC0">
      <w:pPr>
        <w:spacing w:line="360" w:lineRule="auto"/>
        <w:jc w:val="both"/>
        <w:rPr>
          <w:rFonts w:ascii="Times New Roman" w:hAnsi="Times New Roman" w:cs="Times New Roman"/>
          <w:bCs/>
          <w:sz w:val="24"/>
          <w:szCs w:val="24"/>
        </w:rPr>
      </w:pPr>
      <w:r w:rsidRPr="007C6EC0">
        <w:rPr>
          <w:rFonts w:ascii="Times New Roman" w:hAnsi="Times New Roman" w:cs="Times New Roman"/>
          <w:bCs/>
          <w:sz w:val="24"/>
          <w:szCs w:val="24"/>
        </w:rPr>
        <w:t>The HBsAg EIA Test Kit is a third generation immunoassay for the qualitative detection of the presence of Hepatitis B Surface Antigen in serum or plasma specimen. The test utilizes monoclonal antibodies to selectively detect various subtypes of HBsAg in serum or plasma.</w:t>
      </w:r>
    </w:p>
    <w:p w:rsidR="007C6EC0" w:rsidRPr="007C6EC0" w:rsidRDefault="007C6EC0" w:rsidP="007C6EC0">
      <w:pPr>
        <w:spacing w:line="360" w:lineRule="auto"/>
        <w:jc w:val="both"/>
        <w:rPr>
          <w:rFonts w:ascii="Times New Roman" w:hAnsi="Times New Roman" w:cs="Times New Roman"/>
          <w:bCs/>
          <w:sz w:val="24"/>
          <w:szCs w:val="24"/>
        </w:rPr>
      </w:pPr>
      <w:r w:rsidRPr="007C6EC0">
        <w:rPr>
          <w:rFonts w:ascii="Times New Roman" w:hAnsi="Times New Roman" w:cs="Times New Roman"/>
          <w:bCs/>
          <w:sz w:val="24"/>
          <w:szCs w:val="24"/>
        </w:rPr>
        <w:t xml:space="preserve">HBsAg is one of the earliest markers that appear in the blood following infection with Hepatitis B virus </w:t>
      </w:r>
      <w:r w:rsidR="006E57D5" w:rsidRPr="008C2897">
        <w:rPr>
          <w:rFonts w:ascii="Times New Roman" w:hAnsi="Times New Roman" w:cs="Times New Roman"/>
          <w:bCs/>
          <w:sz w:val="24"/>
          <w:szCs w:val="24"/>
        </w:rPr>
        <w:t>(</w:t>
      </w:r>
      <w:r w:rsidR="008C2897" w:rsidRPr="008C2897">
        <w:rPr>
          <w:rFonts w:ascii="Times New Roman" w:hAnsi="Times New Roman" w:cs="Times New Roman"/>
          <w:bCs/>
          <w:sz w:val="24"/>
          <w:szCs w:val="24"/>
        </w:rPr>
        <w:t>60</w:t>
      </w:r>
      <w:r w:rsidR="006E57D5" w:rsidRPr="008C2897">
        <w:rPr>
          <w:rFonts w:ascii="Times New Roman" w:hAnsi="Times New Roman" w:cs="Times New Roman"/>
          <w:bCs/>
          <w:sz w:val="24"/>
          <w:szCs w:val="24"/>
        </w:rPr>
        <w:t>)</w:t>
      </w:r>
      <w:r w:rsidR="00C315E3" w:rsidRPr="008C2897">
        <w:rPr>
          <w:rFonts w:ascii="Times New Roman" w:hAnsi="Times New Roman" w:cs="Times New Roman"/>
          <w:bCs/>
          <w:sz w:val="24"/>
          <w:szCs w:val="24"/>
        </w:rPr>
        <w:t>.</w:t>
      </w:r>
      <w:r w:rsidRPr="007C6EC0">
        <w:rPr>
          <w:rFonts w:ascii="Times New Roman" w:hAnsi="Times New Roman" w:cs="Times New Roman"/>
          <w:bCs/>
          <w:sz w:val="24"/>
          <w:szCs w:val="24"/>
        </w:rPr>
        <w:t xml:space="preserve"> This infection of the liver is transmitted through sexual contact, blood borne exposure, transmission from mother to child during delivery, sharing of objects that pierce the skin, child-to-child and household contact. The four major HBsAg subtypes include adw, adr, ayw, and </w:t>
      </w:r>
      <w:proofErr w:type="gramStart"/>
      <w:r w:rsidRPr="007C6EC0">
        <w:rPr>
          <w:rFonts w:ascii="Times New Roman" w:hAnsi="Times New Roman" w:cs="Times New Roman"/>
          <w:bCs/>
          <w:sz w:val="24"/>
          <w:szCs w:val="24"/>
        </w:rPr>
        <w:t>ayr</w:t>
      </w:r>
      <w:proofErr w:type="gramEnd"/>
      <w:r w:rsidRPr="007C6EC0">
        <w:rPr>
          <w:rFonts w:ascii="Times New Roman" w:hAnsi="Times New Roman" w:cs="Times New Roman"/>
          <w:bCs/>
          <w:sz w:val="24"/>
          <w:szCs w:val="24"/>
        </w:rPr>
        <w:t>, all sharing the common determinant ‘a’. The HBV infection causes a wide variety of liver damage such as acute self-limiting infection, fulminating hepatitis, chronic hepatitis with progression to cirrhosis and liver failure, and asymptomatic chronic carrier state. In HBV infected people, the virus persists for the rest of their lives and can be passed on to others. Therefore, Hepatitis B has become a global public health problem. Infection with HBV results in the appearance of a number of serological markers and one of the first of such markers is Hepatitis B Surface Antigen (HBsAg). HBsAg appears 1-10 weeks after exposure and before biochemical evidence of liver disease or jaundice</w:t>
      </w:r>
      <w:r w:rsidR="006E57D5" w:rsidRPr="007C6EC0">
        <w:rPr>
          <w:rFonts w:ascii="Times New Roman" w:hAnsi="Times New Roman" w:cs="Times New Roman"/>
          <w:bCs/>
          <w:sz w:val="24"/>
          <w:szCs w:val="24"/>
        </w:rPr>
        <w:t>.</w:t>
      </w:r>
      <w:r w:rsidR="006E57D5">
        <w:rPr>
          <w:rFonts w:ascii="Times New Roman" w:hAnsi="Times New Roman" w:cs="Times New Roman"/>
          <w:bCs/>
          <w:sz w:val="24"/>
          <w:szCs w:val="24"/>
        </w:rPr>
        <w:t xml:space="preserve"> </w:t>
      </w:r>
      <w:r w:rsidR="006E57D5" w:rsidRPr="008C2897">
        <w:rPr>
          <w:rFonts w:ascii="Times New Roman" w:hAnsi="Times New Roman" w:cs="Times New Roman"/>
          <w:bCs/>
          <w:sz w:val="24"/>
          <w:szCs w:val="24"/>
        </w:rPr>
        <w:t>(</w:t>
      </w:r>
      <w:r w:rsidR="008C2897" w:rsidRPr="008C2897">
        <w:rPr>
          <w:rFonts w:ascii="Times New Roman" w:hAnsi="Times New Roman" w:cs="Times New Roman"/>
          <w:bCs/>
          <w:sz w:val="24"/>
          <w:szCs w:val="24"/>
        </w:rPr>
        <w:t>61</w:t>
      </w:r>
      <w:r w:rsidR="006E57D5" w:rsidRPr="008C2897">
        <w:rPr>
          <w:rFonts w:ascii="Times New Roman" w:hAnsi="Times New Roman" w:cs="Times New Roman"/>
          <w:bCs/>
          <w:sz w:val="24"/>
          <w:szCs w:val="24"/>
        </w:rPr>
        <w:t>)</w:t>
      </w:r>
      <w:r w:rsidR="006E57D5">
        <w:rPr>
          <w:rFonts w:ascii="Times New Roman" w:hAnsi="Times New Roman" w:cs="Times New Roman"/>
          <w:bCs/>
          <w:color w:val="FF0000"/>
          <w:sz w:val="24"/>
          <w:szCs w:val="24"/>
        </w:rPr>
        <w:t>.</w:t>
      </w:r>
      <w:r w:rsidRPr="007C6EC0">
        <w:rPr>
          <w:rFonts w:ascii="Times New Roman" w:hAnsi="Times New Roman" w:cs="Times New Roman"/>
          <w:bCs/>
          <w:sz w:val="24"/>
          <w:szCs w:val="24"/>
        </w:rPr>
        <w:t xml:space="preserve"> Three weeks after the onset of acute hepatitis almost half of the patients will still be positive for HBsAg. In the chronic carrier state, HBsAg persists for 6-12 months with no seroconversion to the corresponding </w:t>
      </w:r>
      <w:r w:rsidR="008C2897" w:rsidRPr="007C6EC0">
        <w:rPr>
          <w:rFonts w:ascii="Times New Roman" w:hAnsi="Times New Roman" w:cs="Times New Roman"/>
          <w:bCs/>
          <w:sz w:val="24"/>
          <w:szCs w:val="24"/>
        </w:rPr>
        <w:t>a</w:t>
      </w:r>
      <w:r w:rsidR="001D07DC">
        <w:rPr>
          <w:rFonts w:ascii="Times New Roman" w:hAnsi="Times New Roman" w:cs="Times New Roman"/>
          <w:bCs/>
          <w:sz w:val="24"/>
          <w:szCs w:val="24"/>
        </w:rPr>
        <w:t>ntibodies (59</w:t>
      </w:r>
      <w:r w:rsidR="008C2897">
        <w:rPr>
          <w:rFonts w:ascii="Times New Roman" w:hAnsi="Times New Roman" w:cs="Times New Roman"/>
          <w:bCs/>
          <w:sz w:val="24"/>
          <w:szCs w:val="24"/>
        </w:rPr>
        <w:t>).</w:t>
      </w:r>
    </w:p>
    <w:p w:rsidR="003907E4" w:rsidRDefault="000768C4" w:rsidP="000768C4">
      <w:pPr>
        <w:spacing w:line="360" w:lineRule="auto"/>
        <w:jc w:val="both"/>
        <w:rPr>
          <w:rFonts w:ascii="Times New Roman" w:hAnsi="Times New Roman" w:cs="Times New Roman"/>
          <w:b/>
          <w:bCs/>
          <w:sz w:val="24"/>
          <w:szCs w:val="24"/>
        </w:rPr>
      </w:pPr>
      <w:r w:rsidRPr="00C315E3">
        <w:rPr>
          <w:rFonts w:ascii="Times New Roman" w:hAnsi="Times New Roman" w:cs="Times New Roman"/>
          <w:b/>
          <w:bCs/>
          <w:sz w:val="24"/>
          <w:szCs w:val="24"/>
        </w:rPr>
        <w:t>PRINCIPLE</w:t>
      </w:r>
    </w:p>
    <w:p w:rsidR="000768C4" w:rsidRPr="003907E4" w:rsidRDefault="000768C4" w:rsidP="000768C4">
      <w:pPr>
        <w:spacing w:line="360" w:lineRule="auto"/>
        <w:jc w:val="both"/>
        <w:rPr>
          <w:rFonts w:ascii="Times New Roman" w:hAnsi="Times New Roman" w:cs="Times New Roman"/>
          <w:b/>
          <w:bCs/>
          <w:sz w:val="24"/>
          <w:szCs w:val="24"/>
        </w:rPr>
      </w:pPr>
      <w:r w:rsidRPr="000768C4">
        <w:rPr>
          <w:rFonts w:ascii="Times New Roman" w:hAnsi="Times New Roman" w:cs="Times New Roman"/>
          <w:bCs/>
          <w:sz w:val="24"/>
          <w:szCs w:val="24"/>
        </w:rPr>
        <w:t xml:space="preserve">The HBsAg EIA Test Kit is a solid phase qualitative enzyme immunoassay based on a sandwich principle for the detection of HBsAg in human serum or plasma. The microwell plate is coated with monoclonal antibodies specific to various subtypes of HBsAg. During testing, the specimen and the enzyme-conjugated HBsAg antibodies are added to the antibody coated microwell plate and then incubated. If the specimen contains HBsAg, it will bind to the antibodies coated on the microwell plate and simultaneously bind to the conjugate to form immobilized antibody-HBsAg-conjugate complexes. If the specimen does not contain HBsAg, the complexes will not be formed. After initial incubation, the </w:t>
      </w:r>
      <w:r w:rsidR="00675AD5" w:rsidRPr="000768C4">
        <w:rPr>
          <w:rFonts w:ascii="Times New Roman" w:hAnsi="Times New Roman" w:cs="Times New Roman"/>
          <w:bCs/>
          <w:sz w:val="24"/>
          <w:szCs w:val="24"/>
        </w:rPr>
        <w:t>micro well</w:t>
      </w:r>
      <w:r w:rsidRPr="000768C4">
        <w:rPr>
          <w:rFonts w:ascii="Times New Roman" w:hAnsi="Times New Roman" w:cs="Times New Roman"/>
          <w:bCs/>
          <w:sz w:val="24"/>
          <w:szCs w:val="24"/>
        </w:rPr>
        <w:t xml:space="preserve"> plate is washed to remove unbound materials. </w:t>
      </w:r>
      <w:r w:rsidRPr="000768C4">
        <w:rPr>
          <w:rFonts w:ascii="Times New Roman" w:hAnsi="Times New Roman" w:cs="Times New Roman"/>
          <w:bCs/>
          <w:sz w:val="24"/>
          <w:szCs w:val="24"/>
        </w:rPr>
        <w:lastRenderedPageBreak/>
        <w:t>Substrate A and substrate B are</w:t>
      </w:r>
      <w:r w:rsidR="007C6EC0" w:rsidRPr="007C6EC0">
        <w:t xml:space="preserve"> </w:t>
      </w:r>
      <w:r w:rsidR="007C6EC0" w:rsidRPr="007C6EC0">
        <w:rPr>
          <w:rFonts w:ascii="Times New Roman" w:hAnsi="Times New Roman" w:cs="Times New Roman"/>
          <w:bCs/>
          <w:sz w:val="24"/>
          <w:szCs w:val="24"/>
        </w:rPr>
        <w:t xml:space="preserve">added and then incubated to produce a blue color, indicating the amount of HBsAg present in the specimen. Sulfuric acid solution is added to the </w:t>
      </w:r>
      <w:r w:rsidR="00675AD5" w:rsidRPr="007C6EC0">
        <w:rPr>
          <w:rFonts w:ascii="Times New Roman" w:hAnsi="Times New Roman" w:cs="Times New Roman"/>
          <w:bCs/>
          <w:sz w:val="24"/>
          <w:szCs w:val="24"/>
        </w:rPr>
        <w:t>micro well</w:t>
      </w:r>
      <w:r w:rsidR="007C6EC0" w:rsidRPr="007C6EC0">
        <w:rPr>
          <w:rFonts w:ascii="Times New Roman" w:hAnsi="Times New Roman" w:cs="Times New Roman"/>
          <w:bCs/>
          <w:sz w:val="24"/>
          <w:szCs w:val="24"/>
        </w:rPr>
        <w:t xml:space="preserve"> plate to stop the reaction which produces a color change from blue to yellow. The color intensity, which corresponds to the amount of HBsAg present in the specimen, is measured with a </w:t>
      </w:r>
      <w:r w:rsidR="00675AD5" w:rsidRPr="007C6EC0">
        <w:rPr>
          <w:rFonts w:ascii="Times New Roman" w:hAnsi="Times New Roman" w:cs="Times New Roman"/>
          <w:bCs/>
          <w:sz w:val="24"/>
          <w:szCs w:val="24"/>
        </w:rPr>
        <w:t>micro plate</w:t>
      </w:r>
      <w:r w:rsidR="007C6EC0" w:rsidRPr="007C6EC0">
        <w:rPr>
          <w:rFonts w:ascii="Times New Roman" w:hAnsi="Times New Roman" w:cs="Times New Roman"/>
          <w:bCs/>
          <w:sz w:val="24"/>
          <w:szCs w:val="24"/>
        </w:rPr>
        <w:t xml:space="preserve"> reader at 450/630-700 nm or 450 nm</w:t>
      </w:r>
      <w:r w:rsidR="003B62C3" w:rsidRPr="007C6EC0">
        <w:rPr>
          <w:rFonts w:ascii="Times New Roman" w:hAnsi="Times New Roman" w:cs="Times New Roman"/>
          <w:bCs/>
          <w:sz w:val="24"/>
          <w:szCs w:val="24"/>
        </w:rPr>
        <w:t>.</w:t>
      </w:r>
      <w:r w:rsidR="003B62C3">
        <w:rPr>
          <w:rFonts w:ascii="Times New Roman" w:hAnsi="Times New Roman" w:cs="Times New Roman"/>
          <w:bCs/>
          <w:sz w:val="24"/>
          <w:szCs w:val="24"/>
        </w:rPr>
        <w:t xml:space="preserve"> (</w:t>
      </w:r>
      <w:r w:rsidR="001D07DC">
        <w:rPr>
          <w:rFonts w:ascii="Times New Roman" w:hAnsi="Times New Roman" w:cs="Times New Roman"/>
          <w:bCs/>
          <w:sz w:val="24"/>
          <w:szCs w:val="24"/>
        </w:rPr>
        <w:t>60</w:t>
      </w:r>
      <w:r w:rsidR="006E57D5">
        <w:rPr>
          <w:rFonts w:ascii="Times New Roman" w:hAnsi="Times New Roman" w:cs="Times New Roman"/>
          <w:bCs/>
          <w:sz w:val="24"/>
          <w:szCs w:val="24"/>
        </w:rPr>
        <w:t>)</w:t>
      </w:r>
    </w:p>
    <w:p w:rsidR="007C6EC0" w:rsidRPr="007C6EC0" w:rsidRDefault="007C6EC0" w:rsidP="007C6EC0">
      <w:pPr>
        <w:spacing w:line="360" w:lineRule="auto"/>
        <w:jc w:val="both"/>
        <w:rPr>
          <w:rFonts w:ascii="Times New Roman" w:hAnsi="Times New Roman" w:cs="Times New Roman"/>
          <w:b/>
          <w:bCs/>
          <w:sz w:val="24"/>
          <w:szCs w:val="24"/>
        </w:rPr>
      </w:pPr>
      <w:r w:rsidRPr="007C6EC0">
        <w:rPr>
          <w:rFonts w:ascii="Times New Roman" w:hAnsi="Times New Roman" w:cs="Times New Roman"/>
          <w:b/>
          <w:bCs/>
          <w:sz w:val="24"/>
          <w:szCs w:val="24"/>
        </w:rPr>
        <w:t>STORAGE AND STABILITY</w:t>
      </w:r>
    </w:p>
    <w:p w:rsidR="00D60046" w:rsidRDefault="007C6EC0" w:rsidP="007C6EC0">
      <w:pPr>
        <w:spacing w:line="360" w:lineRule="auto"/>
        <w:jc w:val="both"/>
        <w:rPr>
          <w:rFonts w:ascii="Times New Roman" w:hAnsi="Times New Roman" w:cs="Times New Roman"/>
          <w:bCs/>
          <w:sz w:val="24"/>
          <w:szCs w:val="24"/>
        </w:rPr>
      </w:pPr>
      <w:r w:rsidRPr="007C6EC0">
        <w:rPr>
          <w:rFonts w:ascii="Times New Roman" w:hAnsi="Times New Roman" w:cs="Times New Roman"/>
          <w:bCs/>
          <w:sz w:val="24"/>
          <w:szCs w:val="24"/>
        </w:rPr>
        <w:t>• Unopened test kits should be stored at 2-8°C upon receipt. All reagents are stable through the expiration date printed on the box. Return reagents to 2-8°C immediately after use.</w:t>
      </w:r>
    </w:p>
    <w:p w:rsidR="007C6EC0" w:rsidRPr="007C6EC0" w:rsidRDefault="007C6EC0" w:rsidP="007C6EC0">
      <w:pPr>
        <w:spacing w:line="360" w:lineRule="auto"/>
        <w:jc w:val="both"/>
        <w:rPr>
          <w:rFonts w:ascii="Times New Roman" w:hAnsi="Times New Roman" w:cs="Times New Roman"/>
          <w:bCs/>
          <w:sz w:val="24"/>
          <w:szCs w:val="24"/>
        </w:rPr>
      </w:pPr>
      <w:r w:rsidRPr="007C6EC0">
        <w:rPr>
          <w:rFonts w:ascii="Times New Roman" w:hAnsi="Times New Roman" w:cs="Times New Roman"/>
          <w:bCs/>
          <w:sz w:val="24"/>
          <w:szCs w:val="24"/>
        </w:rPr>
        <w:t>• Allow the sealed pouch to reach room temperature before opening the pouch and removing the required number of strips to prevent condensation of the micro well plate. The remaining unused strips should be stored in the original resalable pouch at 2-8°C and can be used within 1 month of the opening date.</w:t>
      </w:r>
    </w:p>
    <w:p w:rsidR="007C6EC0" w:rsidRPr="007C6EC0" w:rsidRDefault="007C6EC0" w:rsidP="007C6EC0">
      <w:pPr>
        <w:spacing w:line="360" w:lineRule="auto"/>
        <w:jc w:val="both"/>
        <w:rPr>
          <w:rFonts w:ascii="Times New Roman" w:hAnsi="Times New Roman" w:cs="Times New Roman"/>
          <w:bCs/>
          <w:sz w:val="24"/>
          <w:szCs w:val="24"/>
        </w:rPr>
      </w:pPr>
      <w:r w:rsidRPr="007C6EC0">
        <w:rPr>
          <w:rFonts w:ascii="Times New Roman" w:hAnsi="Times New Roman" w:cs="Times New Roman"/>
          <w:bCs/>
          <w:sz w:val="24"/>
          <w:szCs w:val="24"/>
        </w:rPr>
        <w:t>• Concentrated Wash Buffer may be stored at room temperature to avoid crystallization. If crystals are present, warm up the solution at 37°C. Working Wash Buffer is stable for 2 weeks at room temperature.</w:t>
      </w:r>
    </w:p>
    <w:p w:rsidR="007C6EC0" w:rsidRPr="007C6EC0" w:rsidRDefault="007C6EC0" w:rsidP="007C6EC0">
      <w:pPr>
        <w:spacing w:line="360" w:lineRule="auto"/>
        <w:jc w:val="both"/>
        <w:rPr>
          <w:rFonts w:ascii="Times New Roman" w:hAnsi="Times New Roman" w:cs="Times New Roman"/>
          <w:bCs/>
          <w:sz w:val="24"/>
          <w:szCs w:val="24"/>
        </w:rPr>
      </w:pPr>
      <w:r w:rsidRPr="007C6EC0">
        <w:rPr>
          <w:rFonts w:ascii="Times New Roman" w:hAnsi="Times New Roman" w:cs="Times New Roman"/>
          <w:bCs/>
          <w:sz w:val="24"/>
          <w:szCs w:val="24"/>
        </w:rPr>
        <w:t>• Do not expose reagents especially the Substrate to strong light or hypochlorite fumes during storage or incubation steps.</w:t>
      </w:r>
    </w:p>
    <w:p w:rsidR="007C6EC0" w:rsidRPr="007C6EC0" w:rsidRDefault="007C6EC0" w:rsidP="007C6EC0">
      <w:pPr>
        <w:spacing w:line="360" w:lineRule="auto"/>
        <w:jc w:val="both"/>
        <w:rPr>
          <w:rFonts w:ascii="Times New Roman" w:hAnsi="Times New Roman" w:cs="Times New Roman"/>
          <w:b/>
          <w:bCs/>
          <w:sz w:val="24"/>
          <w:szCs w:val="24"/>
        </w:rPr>
      </w:pPr>
      <w:r w:rsidRPr="007C6EC0">
        <w:rPr>
          <w:rFonts w:ascii="Times New Roman" w:hAnsi="Times New Roman" w:cs="Times New Roman"/>
          <w:b/>
          <w:bCs/>
          <w:sz w:val="24"/>
          <w:szCs w:val="24"/>
        </w:rPr>
        <w:t>SPECIMEN COLLECTION AND PREPARATION</w:t>
      </w:r>
    </w:p>
    <w:p w:rsidR="007C6EC0" w:rsidRPr="007C6EC0" w:rsidRDefault="007C6EC0" w:rsidP="007C6EC0">
      <w:pPr>
        <w:spacing w:line="360" w:lineRule="auto"/>
        <w:jc w:val="both"/>
        <w:rPr>
          <w:rFonts w:ascii="Times New Roman" w:hAnsi="Times New Roman" w:cs="Times New Roman"/>
          <w:bCs/>
          <w:sz w:val="24"/>
          <w:szCs w:val="24"/>
        </w:rPr>
      </w:pPr>
      <w:r w:rsidRPr="007C6EC0">
        <w:rPr>
          <w:rFonts w:ascii="Times New Roman" w:hAnsi="Times New Roman" w:cs="Times New Roman"/>
          <w:bCs/>
          <w:sz w:val="24"/>
          <w:szCs w:val="24"/>
        </w:rPr>
        <w:t>• The HBsAg EIA Test Kit can be performed using only human serum or plasma collected from venipuncture whole blood.</w:t>
      </w:r>
    </w:p>
    <w:p w:rsidR="00C315E3" w:rsidRDefault="007C6EC0" w:rsidP="007C6EC0">
      <w:pPr>
        <w:spacing w:line="360" w:lineRule="auto"/>
        <w:jc w:val="both"/>
        <w:rPr>
          <w:rFonts w:ascii="Times New Roman" w:hAnsi="Times New Roman" w:cs="Times New Roman"/>
          <w:bCs/>
          <w:sz w:val="24"/>
          <w:szCs w:val="24"/>
        </w:rPr>
      </w:pPr>
      <w:r w:rsidRPr="007C6EC0">
        <w:rPr>
          <w:rFonts w:ascii="Times New Roman" w:hAnsi="Times New Roman" w:cs="Times New Roman"/>
          <w:bCs/>
          <w:sz w:val="24"/>
          <w:szCs w:val="24"/>
        </w:rPr>
        <w:t>• EDTA, sodium heparin, and ACD collection tubes may be used to collect venipuncture whole blood and plasma specimens. The preservative sodium azide inactivates horseradish peroxide and may lead to erroneous results.</w:t>
      </w:r>
    </w:p>
    <w:p w:rsidR="007C6EC0" w:rsidRPr="007C6EC0" w:rsidRDefault="007C6EC0" w:rsidP="0020530B">
      <w:pPr>
        <w:spacing w:line="360" w:lineRule="auto"/>
        <w:jc w:val="both"/>
        <w:rPr>
          <w:rFonts w:ascii="Times New Roman" w:hAnsi="Times New Roman" w:cs="Times New Roman"/>
          <w:bCs/>
          <w:sz w:val="24"/>
          <w:szCs w:val="24"/>
        </w:rPr>
      </w:pPr>
      <w:r w:rsidRPr="007C6EC0">
        <w:rPr>
          <w:rFonts w:ascii="Times New Roman" w:hAnsi="Times New Roman" w:cs="Times New Roman"/>
          <w:bCs/>
          <w:sz w:val="24"/>
          <w:szCs w:val="24"/>
        </w:rPr>
        <w:t>• Separate serum or plasma from blood as soon as possible to avoid hemol</w:t>
      </w:r>
      <w:r w:rsidR="00C315E3">
        <w:rPr>
          <w:rFonts w:ascii="Times New Roman" w:hAnsi="Times New Roman" w:cs="Times New Roman"/>
          <w:bCs/>
          <w:sz w:val="24"/>
          <w:szCs w:val="24"/>
        </w:rPr>
        <w:t xml:space="preserve">ysis. Grossly hemolytic, limpid or </w:t>
      </w:r>
      <w:r w:rsidRPr="007C6EC0">
        <w:rPr>
          <w:rFonts w:ascii="Times New Roman" w:hAnsi="Times New Roman" w:cs="Times New Roman"/>
          <w:bCs/>
          <w:sz w:val="24"/>
          <w:szCs w:val="24"/>
        </w:rPr>
        <w:t xml:space="preserve">turbid samples should not be used. Specimen with extensive particulate should be clarified by centrifugation prior to use. Do not leave specimens at room temperature </w:t>
      </w:r>
      <w:r w:rsidRPr="007C6EC0">
        <w:rPr>
          <w:rFonts w:ascii="Times New Roman" w:hAnsi="Times New Roman" w:cs="Times New Roman"/>
          <w:bCs/>
          <w:sz w:val="24"/>
          <w:szCs w:val="24"/>
        </w:rPr>
        <w:lastRenderedPageBreak/>
        <w:t>for prolonged periods. Serum and plasma specimens may be stored at 2-8°C for up to 7 days prior to assaying. For long term storage, specimens should be kept frozen below -20°C.</w:t>
      </w:r>
    </w:p>
    <w:p w:rsidR="000768C4" w:rsidRPr="00C315E3" w:rsidRDefault="007C6EC0" w:rsidP="00E401C7">
      <w:pPr>
        <w:spacing w:line="360" w:lineRule="auto"/>
        <w:jc w:val="both"/>
        <w:rPr>
          <w:rFonts w:ascii="Times New Roman" w:hAnsi="Times New Roman" w:cs="Times New Roman"/>
          <w:bCs/>
          <w:sz w:val="24"/>
          <w:szCs w:val="24"/>
        </w:rPr>
      </w:pPr>
      <w:r w:rsidRPr="007C6EC0">
        <w:rPr>
          <w:rFonts w:ascii="Times New Roman" w:hAnsi="Times New Roman" w:cs="Times New Roman"/>
          <w:bCs/>
          <w:sz w:val="24"/>
          <w:szCs w:val="24"/>
        </w:rPr>
        <w:t xml:space="preserve">• Bring specimens to room temperature prior to testing. Frozen specimens must be completely thawed and mixed well prior to testing. </w:t>
      </w:r>
      <w:r w:rsidR="00C315E3" w:rsidRPr="00C315E3">
        <w:t xml:space="preserve"> </w:t>
      </w:r>
      <w:r w:rsidR="00C315E3" w:rsidRPr="00C315E3">
        <w:rPr>
          <w:rFonts w:ascii="Times New Roman" w:hAnsi="Times New Roman" w:cs="Times New Roman"/>
          <w:bCs/>
          <w:sz w:val="24"/>
          <w:szCs w:val="24"/>
        </w:rPr>
        <w:t>Specimens should not be frozen and thawed repeatedly</w:t>
      </w:r>
      <w:r w:rsidR="008C2897">
        <w:rPr>
          <w:rFonts w:ascii="Times New Roman" w:hAnsi="Times New Roman" w:cs="Times New Roman"/>
          <w:bCs/>
          <w:color w:val="FF0000"/>
          <w:sz w:val="24"/>
          <w:szCs w:val="24"/>
        </w:rPr>
        <w:t>.</w:t>
      </w:r>
    </w:p>
    <w:p w:rsidR="00E401C7" w:rsidRPr="00FB2600" w:rsidRDefault="00675AD5" w:rsidP="00E401C7">
      <w:pPr>
        <w:spacing w:line="360" w:lineRule="auto"/>
        <w:jc w:val="both"/>
        <w:rPr>
          <w:rFonts w:ascii="Times New Roman" w:hAnsi="Times New Roman" w:cs="Times New Roman"/>
          <w:b/>
          <w:sz w:val="24"/>
          <w:szCs w:val="24"/>
        </w:rPr>
      </w:pPr>
      <w:r w:rsidRPr="00FB2600">
        <w:rPr>
          <w:rFonts w:ascii="Times New Roman" w:hAnsi="Times New Roman" w:cs="Times New Roman"/>
          <w:b/>
          <w:sz w:val="24"/>
          <w:szCs w:val="24"/>
        </w:rPr>
        <w:t>PROCEDURE</w:t>
      </w:r>
    </w:p>
    <w:p w:rsidR="00E401C7" w:rsidRPr="00C221FF" w:rsidRDefault="00E401C7" w:rsidP="00E401C7">
      <w:pPr>
        <w:spacing w:line="360" w:lineRule="auto"/>
        <w:jc w:val="both"/>
        <w:rPr>
          <w:rFonts w:ascii="TimesNewRoman" w:hAnsi="TimesNewRoman" w:cs="TimesNewRoman"/>
          <w:b/>
          <w:sz w:val="24"/>
          <w:szCs w:val="24"/>
        </w:rPr>
      </w:pPr>
      <w:r>
        <w:rPr>
          <w:rFonts w:ascii="Times New Roman" w:hAnsi="Times New Roman" w:cs="Times New Roman"/>
          <w:sz w:val="24"/>
          <w:szCs w:val="24"/>
        </w:rPr>
        <w:t>1. An aliquot of 50</w:t>
      </w:r>
      <w:r w:rsidRPr="008A218E">
        <w:rPr>
          <w:rFonts w:ascii="Times New Roman" w:hAnsi="Times New Roman" w:cs="Times New Roman"/>
          <w:sz w:val="24"/>
          <w:szCs w:val="24"/>
        </w:rPr>
        <w:t>μl</w:t>
      </w:r>
      <w:r>
        <w:rPr>
          <w:rFonts w:ascii="Times New Roman" w:hAnsi="Times New Roman" w:cs="Times New Roman"/>
          <w:sz w:val="24"/>
          <w:szCs w:val="24"/>
        </w:rPr>
        <w:t xml:space="preserve"> of sera sample and control </w:t>
      </w:r>
      <w:r w:rsidR="0033117B">
        <w:rPr>
          <w:rFonts w:ascii="Times New Roman" w:hAnsi="Times New Roman" w:cs="Times New Roman"/>
          <w:sz w:val="24"/>
          <w:szCs w:val="24"/>
        </w:rPr>
        <w:t>dispense</w:t>
      </w:r>
      <w:r>
        <w:rPr>
          <w:rFonts w:ascii="Times New Roman" w:hAnsi="Times New Roman" w:cs="Times New Roman"/>
          <w:sz w:val="24"/>
          <w:szCs w:val="24"/>
        </w:rPr>
        <w:t xml:space="preserve"> </w:t>
      </w:r>
      <w:r w:rsidRPr="008A218E">
        <w:rPr>
          <w:rFonts w:ascii="Times New Roman" w:hAnsi="Times New Roman" w:cs="Times New Roman"/>
          <w:sz w:val="24"/>
          <w:szCs w:val="24"/>
        </w:rPr>
        <w:t>into assigned</w:t>
      </w:r>
      <w:r>
        <w:rPr>
          <w:rFonts w:ascii="Times New Roman" w:hAnsi="Times New Roman" w:cs="Times New Roman"/>
          <w:sz w:val="24"/>
          <w:szCs w:val="24"/>
        </w:rPr>
        <w:t xml:space="preserve"> coated wells </w:t>
      </w:r>
    </w:p>
    <w:p w:rsidR="00E401C7" w:rsidRDefault="00E401C7" w:rsidP="00E401C7">
      <w:pPr>
        <w:spacing w:line="360" w:lineRule="auto"/>
        <w:rPr>
          <w:rFonts w:ascii="Times New Roman" w:hAnsi="Times New Roman" w:cs="Times New Roman"/>
          <w:sz w:val="24"/>
          <w:szCs w:val="24"/>
        </w:rPr>
      </w:pPr>
      <w:r>
        <w:rPr>
          <w:rFonts w:ascii="Times New Roman" w:hAnsi="Times New Roman" w:cs="Times New Roman"/>
          <w:sz w:val="24"/>
          <w:szCs w:val="24"/>
        </w:rPr>
        <w:t>2. Add 50</w:t>
      </w:r>
      <w:r w:rsidRPr="008A218E">
        <w:rPr>
          <w:rFonts w:ascii="Times New Roman" w:hAnsi="Times New Roman" w:cs="Times New Roman"/>
          <w:sz w:val="24"/>
          <w:szCs w:val="24"/>
        </w:rPr>
        <w:t>μl</w:t>
      </w:r>
      <w:r>
        <w:rPr>
          <w:rFonts w:ascii="Times New Roman" w:hAnsi="Times New Roman" w:cs="Times New Roman"/>
          <w:sz w:val="24"/>
          <w:szCs w:val="24"/>
        </w:rPr>
        <w:t xml:space="preserve">   of conjugate to each well except for blank well </w:t>
      </w:r>
    </w:p>
    <w:p w:rsidR="00E401C7" w:rsidRDefault="00E401C7" w:rsidP="00E401C7">
      <w:pPr>
        <w:spacing w:line="360" w:lineRule="auto"/>
        <w:rPr>
          <w:rFonts w:ascii="Times New Roman" w:hAnsi="Times New Roman" w:cs="Times New Roman"/>
          <w:sz w:val="24"/>
          <w:szCs w:val="24"/>
        </w:rPr>
      </w:pPr>
      <w:r>
        <w:rPr>
          <w:rFonts w:ascii="Times New Roman" w:hAnsi="Times New Roman" w:cs="Times New Roman"/>
          <w:sz w:val="24"/>
          <w:szCs w:val="24"/>
        </w:rPr>
        <w:t>3. Mix gently and cover the</w:t>
      </w:r>
      <w:r w:rsidRPr="008A218E">
        <w:rPr>
          <w:rFonts w:ascii="Times New Roman" w:hAnsi="Times New Roman" w:cs="Times New Roman"/>
          <w:sz w:val="24"/>
          <w:szCs w:val="24"/>
        </w:rPr>
        <w:t xml:space="preserve"> plate with an adhesive </w:t>
      </w:r>
      <w:r w:rsidR="000768C4" w:rsidRPr="008A218E">
        <w:rPr>
          <w:rFonts w:ascii="Times New Roman" w:hAnsi="Times New Roman" w:cs="Times New Roman"/>
          <w:sz w:val="24"/>
          <w:szCs w:val="24"/>
        </w:rPr>
        <w:t>s</w:t>
      </w:r>
      <w:r w:rsidR="000768C4">
        <w:rPr>
          <w:rFonts w:ascii="Times New Roman" w:hAnsi="Times New Roman" w:cs="Times New Roman"/>
          <w:sz w:val="24"/>
          <w:szCs w:val="24"/>
        </w:rPr>
        <w:t>eal, and</w:t>
      </w:r>
      <w:r>
        <w:rPr>
          <w:rFonts w:ascii="Times New Roman" w:hAnsi="Times New Roman" w:cs="Times New Roman"/>
          <w:sz w:val="24"/>
          <w:szCs w:val="24"/>
        </w:rPr>
        <w:t xml:space="preserve"> incubated at 37 ºC for 60 min.</w:t>
      </w:r>
    </w:p>
    <w:p w:rsidR="00E401C7" w:rsidRDefault="00E401C7" w:rsidP="00E401C7">
      <w:pPr>
        <w:spacing w:line="360" w:lineRule="auto"/>
        <w:rPr>
          <w:rFonts w:ascii="Times New Roman" w:hAnsi="Times New Roman" w:cs="Times New Roman"/>
        </w:rPr>
      </w:pPr>
      <w:r>
        <w:rPr>
          <w:rFonts w:ascii="Times New Roman" w:hAnsi="Times New Roman" w:cs="Times New Roman"/>
          <w:sz w:val="24"/>
          <w:szCs w:val="24"/>
        </w:rPr>
        <w:t>4.</w:t>
      </w:r>
      <w:r w:rsidRPr="008A218E">
        <w:rPr>
          <w:rFonts w:ascii="Times New Roman" w:hAnsi="Times New Roman" w:cs="Times New Roman"/>
          <w:sz w:val="24"/>
          <w:szCs w:val="24"/>
        </w:rPr>
        <w:t xml:space="preserve"> </w:t>
      </w:r>
      <w:r w:rsidRPr="006A35E0">
        <w:rPr>
          <w:rFonts w:ascii="Times New Roman" w:hAnsi="Times New Roman" w:cs="Times New Roman"/>
          <w:sz w:val="24"/>
          <w:szCs w:val="24"/>
        </w:rPr>
        <w:t>Wash each well 5 tim</w:t>
      </w:r>
      <w:r>
        <w:rPr>
          <w:rFonts w:ascii="Times New Roman" w:hAnsi="Times New Roman" w:cs="Times New Roman"/>
          <w:sz w:val="24"/>
          <w:szCs w:val="24"/>
        </w:rPr>
        <w:t xml:space="preserve">es </w:t>
      </w:r>
      <w:r w:rsidRPr="006A35E0">
        <w:rPr>
          <w:rFonts w:ascii="Times New Roman" w:hAnsi="Times New Roman" w:cs="Times New Roman"/>
          <w:sz w:val="24"/>
          <w:szCs w:val="24"/>
        </w:rPr>
        <w:t xml:space="preserve">with 350 μL of Working Wash Buffer </w:t>
      </w:r>
      <w:r>
        <w:rPr>
          <w:rFonts w:ascii="Times New Roman" w:hAnsi="Times New Roman" w:cs="Times New Roman"/>
        </w:rPr>
        <w:t xml:space="preserve"> </w:t>
      </w:r>
    </w:p>
    <w:p w:rsidR="00E401C7" w:rsidRDefault="00E401C7" w:rsidP="00E401C7">
      <w:pPr>
        <w:spacing w:line="360" w:lineRule="auto"/>
        <w:rPr>
          <w:rFonts w:ascii="Times New Roman" w:hAnsi="Times New Roman" w:cs="Times New Roman"/>
          <w:sz w:val="24"/>
          <w:szCs w:val="24"/>
        </w:rPr>
      </w:pPr>
      <w:r>
        <w:rPr>
          <w:rFonts w:ascii="Times New Roman" w:hAnsi="Times New Roman" w:cs="Times New Roman"/>
          <w:sz w:val="24"/>
          <w:szCs w:val="24"/>
        </w:rPr>
        <w:t xml:space="preserve">5. Add working substrate in to each well </w:t>
      </w:r>
    </w:p>
    <w:p w:rsidR="00E401C7" w:rsidRDefault="00E401C7" w:rsidP="00E401C7">
      <w:pPr>
        <w:spacing w:line="360" w:lineRule="auto"/>
        <w:rPr>
          <w:rFonts w:ascii="Times New Roman" w:hAnsi="Times New Roman" w:cs="Times New Roman"/>
          <w:sz w:val="24"/>
          <w:szCs w:val="24"/>
        </w:rPr>
      </w:pPr>
      <w:r>
        <w:rPr>
          <w:rFonts w:ascii="Times New Roman" w:hAnsi="Times New Roman" w:cs="Times New Roman"/>
          <w:sz w:val="24"/>
          <w:szCs w:val="24"/>
        </w:rPr>
        <w:t xml:space="preserve">6. Mix than cover the micro well palate with </w:t>
      </w:r>
      <w:r w:rsidRPr="008A218E">
        <w:rPr>
          <w:rFonts w:ascii="Times New Roman" w:hAnsi="Times New Roman" w:cs="Times New Roman"/>
          <w:sz w:val="24"/>
          <w:szCs w:val="24"/>
        </w:rPr>
        <w:t>adhesive s</w:t>
      </w:r>
      <w:r>
        <w:rPr>
          <w:rFonts w:ascii="Times New Roman" w:hAnsi="Times New Roman" w:cs="Times New Roman"/>
          <w:sz w:val="24"/>
          <w:szCs w:val="24"/>
        </w:rPr>
        <w:t xml:space="preserve">eal and </w:t>
      </w:r>
      <w:r w:rsidRPr="008A218E">
        <w:rPr>
          <w:rFonts w:ascii="Times New Roman" w:hAnsi="Times New Roman" w:cs="Times New Roman"/>
          <w:sz w:val="24"/>
          <w:szCs w:val="24"/>
        </w:rPr>
        <w:t xml:space="preserve">incubated at </w:t>
      </w:r>
      <w:r>
        <w:rPr>
          <w:rFonts w:ascii="Times New Roman" w:hAnsi="Times New Roman" w:cs="Times New Roman"/>
          <w:sz w:val="24"/>
          <w:szCs w:val="24"/>
        </w:rPr>
        <w:t xml:space="preserve">the plate </w:t>
      </w:r>
      <w:r w:rsidRPr="008A218E">
        <w:rPr>
          <w:rFonts w:ascii="Times New Roman" w:hAnsi="Times New Roman" w:cs="Times New Roman"/>
          <w:sz w:val="24"/>
          <w:szCs w:val="24"/>
        </w:rPr>
        <w:t xml:space="preserve">37 </w:t>
      </w:r>
      <w:r>
        <w:rPr>
          <w:rFonts w:ascii="Times New Roman" w:hAnsi="Times New Roman" w:cs="Times New Roman"/>
          <w:sz w:val="24"/>
          <w:szCs w:val="24"/>
        </w:rPr>
        <w:t xml:space="preserve">ºC for 30 </w:t>
      </w:r>
    </w:p>
    <w:p w:rsidR="00E401C7" w:rsidRPr="008A218E" w:rsidRDefault="00E401C7" w:rsidP="00E401C7">
      <w:pPr>
        <w:spacing w:line="360" w:lineRule="auto"/>
        <w:rPr>
          <w:rFonts w:ascii="Times New Roman" w:hAnsi="Times New Roman" w:cs="Times New Roman"/>
          <w:sz w:val="24"/>
          <w:szCs w:val="24"/>
        </w:rPr>
      </w:pPr>
      <w:r>
        <w:rPr>
          <w:rFonts w:ascii="Times New Roman" w:hAnsi="Times New Roman" w:cs="Times New Roman"/>
          <w:sz w:val="24"/>
          <w:szCs w:val="24"/>
        </w:rPr>
        <w:t>7. Add</w:t>
      </w:r>
      <w:r w:rsidRPr="008A218E">
        <w:rPr>
          <w:rFonts w:ascii="Times New Roman" w:hAnsi="Times New Roman" w:cs="Times New Roman"/>
          <w:sz w:val="24"/>
          <w:szCs w:val="24"/>
        </w:rPr>
        <w:t xml:space="preserve"> 100μl of TMB substrate </w:t>
      </w:r>
      <w:r>
        <w:rPr>
          <w:rFonts w:ascii="Times New Roman" w:hAnsi="Times New Roman" w:cs="Times New Roman"/>
          <w:sz w:val="24"/>
          <w:szCs w:val="24"/>
        </w:rPr>
        <w:t xml:space="preserve">to each well and </w:t>
      </w:r>
      <w:r w:rsidRPr="008A218E">
        <w:rPr>
          <w:rFonts w:ascii="Times New Roman" w:hAnsi="Times New Roman" w:cs="Times New Roman"/>
          <w:sz w:val="24"/>
          <w:szCs w:val="24"/>
        </w:rPr>
        <w:t xml:space="preserve"> </w:t>
      </w:r>
      <w:r>
        <w:rPr>
          <w:rFonts w:ascii="Times New Roman" w:hAnsi="Times New Roman" w:cs="Times New Roman"/>
          <w:sz w:val="24"/>
          <w:szCs w:val="24"/>
        </w:rPr>
        <w:t xml:space="preserve"> incubate</w:t>
      </w:r>
      <w:r w:rsidRPr="008A218E">
        <w:rPr>
          <w:rFonts w:ascii="Times New Roman" w:hAnsi="Times New Roman" w:cs="Times New Roman"/>
          <w:sz w:val="24"/>
          <w:szCs w:val="24"/>
        </w:rPr>
        <w:t xml:space="preserve"> at 20-25 ºC for 30 min.</w:t>
      </w:r>
    </w:p>
    <w:p w:rsidR="00E401C7" w:rsidRPr="008A218E" w:rsidRDefault="00E401C7" w:rsidP="00E401C7">
      <w:pPr>
        <w:spacing w:line="360" w:lineRule="auto"/>
        <w:rPr>
          <w:rFonts w:ascii="Times New Roman" w:hAnsi="Times New Roman" w:cs="Times New Roman"/>
          <w:sz w:val="24"/>
          <w:szCs w:val="24"/>
        </w:rPr>
      </w:pPr>
      <w:r>
        <w:rPr>
          <w:rFonts w:ascii="Times New Roman" w:hAnsi="Times New Roman" w:cs="Times New Roman"/>
          <w:sz w:val="24"/>
          <w:szCs w:val="24"/>
        </w:rPr>
        <w:t>8</w:t>
      </w:r>
      <w:r w:rsidRPr="008A218E">
        <w:rPr>
          <w:rFonts w:ascii="Times New Roman" w:hAnsi="Times New Roman" w:cs="Times New Roman"/>
          <w:sz w:val="24"/>
          <w:szCs w:val="24"/>
        </w:rPr>
        <w:t xml:space="preserve">. </w:t>
      </w:r>
      <w:r>
        <w:rPr>
          <w:rFonts w:ascii="Times New Roman" w:hAnsi="Times New Roman" w:cs="Times New Roman"/>
          <w:sz w:val="24"/>
          <w:szCs w:val="24"/>
        </w:rPr>
        <w:t xml:space="preserve">Add 100μl of 1 mol / L of H2SO4 to stop the reaction </w:t>
      </w:r>
    </w:p>
    <w:p w:rsidR="00E401C7" w:rsidRPr="008A218E" w:rsidRDefault="00E401C7" w:rsidP="00E401C7">
      <w:pPr>
        <w:spacing w:line="360" w:lineRule="auto"/>
        <w:rPr>
          <w:rFonts w:ascii="Times New Roman" w:hAnsi="Times New Roman" w:cs="Times New Roman"/>
          <w:sz w:val="24"/>
          <w:szCs w:val="24"/>
        </w:rPr>
      </w:pPr>
      <w:r>
        <w:rPr>
          <w:rFonts w:ascii="Times New Roman" w:hAnsi="Times New Roman" w:cs="Times New Roman"/>
          <w:sz w:val="24"/>
          <w:szCs w:val="24"/>
        </w:rPr>
        <w:t xml:space="preserve">9. read with </w:t>
      </w:r>
      <w:r w:rsidRPr="008A218E">
        <w:rPr>
          <w:rFonts w:ascii="Times New Roman" w:hAnsi="Times New Roman" w:cs="Times New Roman"/>
          <w:sz w:val="24"/>
          <w:szCs w:val="24"/>
        </w:rPr>
        <w:t xml:space="preserve">photometric </w:t>
      </w:r>
      <w:r>
        <w:rPr>
          <w:rFonts w:ascii="Times New Roman" w:hAnsi="Times New Roman" w:cs="Times New Roman"/>
          <w:sz w:val="24"/>
          <w:szCs w:val="24"/>
        </w:rPr>
        <w:t xml:space="preserve">at 450 nm, with </w:t>
      </w:r>
      <w:r w:rsidRPr="008A218E">
        <w:rPr>
          <w:rFonts w:ascii="Times New Roman" w:hAnsi="Times New Roman" w:cs="Times New Roman"/>
          <w:sz w:val="24"/>
          <w:szCs w:val="24"/>
        </w:rPr>
        <w:t>air</w:t>
      </w:r>
      <w:r>
        <w:rPr>
          <w:rFonts w:ascii="Times New Roman" w:hAnsi="Times New Roman" w:cs="Times New Roman"/>
          <w:sz w:val="24"/>
          <w:szCs w:val="24"/>
        </w:rPr>
        <w:t xml:space="preserve"> blank</w:t>
      </w:r>
    </w:p>
    <w:p w:rsidR="00E401C7" w:rsidRDefault="00E401C7" w:rsidP="00E401C7">
      <w:pPr>
        <w:spacing w:line="360" w:lineRule="auto"/>
        <w:rPr>
          <w:rFonts w:ascii="Times New Roman" w:hAnsi="Times New Roman" w:cs="Times New Roman"/>
          <w:sz w:val="24"/>
          <w:szCs w:val="24"/>
        </w:rPr>
      </w:pPr>
      <w:r>
        <w:rPr>
          <w:rFonts w:ascii="Times New Roman" w:hAnsi="Times New Roman" w:cs="Times New Roman"/>
          <w:sz w:val="24"/>
          <w:szCs w:val="24"/>
        </w:rPr>
        <w:t xml:space="preserve">10. The cut-off value (COV) </w:t>
      </w:r>
      <w:r w:rsidRPr="008A218E">
        <w:rPr>
          <w:rFonts w:ascii="Times New Roman" w:hAnsi="Times New Roman" w:cs="Times New Roman"/>
          <w:sz w:val="24"/>
          <w:szCs w:val="24"/>
        </w:rPr>
        <w:t>calculated as mean of negative control (PCx) +</w:t>
      </w:r>
      <w:r>
        <w:rPr>
          <w:rFonts w:ascii="Times New Roman" w:hAnsi="Times New Roman" w:cs="Times New Roman"/>
          <w:sz w:val="24"/>
          <w:szCs w:val="24"/>
        </w:rPr>
        <w:t xml:space="preserve">0.050. The sample is </w:t>
      </w:r>
      <w:r w:rsidRPr="008A218E">
        <w:rPr>
          <w:rFonts w:ascii="Times New Roman" w:hAnsi="Times New Roman" w:cs="Times New Roman"/>
          <w:sz w:val="24"/>
          <w:szCs w:val="24"/>
        </w:rPr>
        <w:t>r</w:t>
      </w:r>
      <w:r w:rsidR="003F08CC">
        <w:rPr>
          <w:rFonts w:ascii="Times New Roman" w:hAnsi="Times New Roman" w:cs="Times New Roman"/>
          <w:sz w:val="24"/>
          <w:szCs w:val="24"/>
        </w:rPr>
        <w:t>eac</w:t>
      </w:r>
      <w:r w:rsidR="00A407C2">
        <w:rPr>
          <w:rFonts w:ascii="Times New Roman" w:hAnsi="Times New Roman" w:cs="Times New Roman"/>
          <w:sz w:val="24"/>
          <w:szCs w:val="24"/>
        </w:rPr>
        <w:t xml:space="preserve">tive if the absorbance ≥ </w:t>
      </w:r>
      <w:r w:rsidR="00675AD5">
        <w:rPr>
          <w:rFonts w:ascii="Times New Roman" w:hAnsi="Times New Roman" w:cs="Times New Roman"/>
          <w:sz w:val="24"/>
          <w:szCs w:val="24"/>
        </w:rPr>
        <w:t>COV.</w:t>
      </w:r>
    </w:p>
    <w:p w:rsidR="00675AD5" w:rsidRDefault="00675AD5" w:rsidP="00E401C7">
      <w:pPr>
        <w:spacing w:line="360" w:lineRule="auto"/>
        <w:rPr>
          <w:rFonts w:ascii="Times New Roman" w:hAnsi="Times New Roman" w:cs="Times New Roman"/>
          <w:b/>
          <w:sz w:val="24"/>
          <w:szCs w:val="24"/>
        </w:rPr>
      </w:pPr>
      <w:r w:rsidRPr="00675AD5">
        <w:rPr>
          <w:rFonts w:ascii="Times New Roman" w:hAnsi="Times New Roman" w:cs="Times New Roman"/>
          <w:b/>
          <w:sz w:val="24"/>
          <w:szCs w:val="24"/>
        </w:rPr>
        <w:t xml:space="preserve">INTERPRETATION OF RESULT </w:t>
      </w:r>
    </w:p>
    <w:p w:rsidR="00675AD5" w:rsidRDefault="00675AD5" w:rsidP="0020530B">
      <w:pPr>
        <w:spacing w:line="360" w:lineRule="auto"/>
        <w:jc w:val="both"/>
        <w:rPr>
          <w:rFonts w:ascii="Times New Roman" w:hAnsi="Times New Roman" w:cs="Times New Roman"/>
          <w:sz w:val="24"/>
          <w:szCs w:val="24"/>
        </w:rPr>
      </w:pPr>
      <w:r w:rsidRPr="00675AD5">
        <w:rPr>
          <w:rFonts w:ascii="Times New Roman" w:hAnsi="Times New Roman" w:cs="Times New Roman"/>
          <w:b/>
          <w:sz w:val="24"/>
          <w:szCs w:val="24"/>
        </w:rPr>
        <w:t>Non Reactive</w:t>
      </w:r>
      <w:r>
        <w:rPr>
          <w:rFonts w:ascii="Times New Roman" w:hAnsi="Times New Roman" w:cs="Times New Roman"/>
          <w:b/>
          <w:sz w:val="24"/>
          <w:szCs w:val="24"/>
        </w:rPr>
        <w:t>:</w:t>
      </w:r>
      <w:r w:rsidRPr="00675AD5">
        <w:rPr>
          <w:rFonts w:ascii="Times New Roman" w:hAnsi="Times New Roman" w:cs="Times New Roman"/>
          <w:sz w:val="24"/>
          <w:szCs w:val="24"/>
        </w:rPr>
        <w:t xml:space="preserve"> specimen with absorbance less than</w:t>
      </w:r>
      <w:r>
        <w:rPr>
          <w:rFonts w:ascii="Times New Roman" w:hAnsi="Times New Roman" w:cs="Times New Roman"/>
          <w:b/>
          <w:sz w:val="24"/>
          <w:szCs w:val="24"/>
        </w:rPr>
        <w:t xml:space="preserve"> </w:t>
      </w:r>
      <w:r w:rsidRPr="00675AD5">
        <w:rPr>
          <w:rFonts w:ascii="Times New Roman" w:hAnsi="Times New Roman" w:cs="Times New Roman"/>
          <w:sz w:val="24"/>
          <w:szCs w:val="24"/>
        </w:rPr>
        <w:t xml:space="preserve">Cut-Off Value is non-reactive for HBsAg and may be considered negative. </w:t>
      </w:r>
    </w:p>
    <w:p w:rsidR="00675AD5" w:rsidRDefault="00675AD5" w:rsidP="0020530B">
      <w:pPr>
        <w:spacing w:line="360" w:lineRule="auto"/>
        <w:jc w:val="both"/>
        <w:rPr>
          <w:rFonts w:ascii="Times New Roman" w:hAnsi="Times New Roman" w:cs="Times New Roman"/>
          <w:sz w:val="24"/>
          <w:szCs w:val="24"/>
        </w:rPr>
      </w:pPr>
      <w:r w:rsidRPr="00675AD5">
        <w:rPr>
          <w:rFonts w:ascii="Times New Roman" w:hAnsi="Times New Roman" w:cs="Times New Roman"/>
          <w:b/>
          <w:sz w:val="24"/>
          <w:szCs w:val="24"/>
        </w:rPr>
        <w:t>Reactive:</w:t>
      </w:r>
      <w:r w:rsidRPr="00675AD5">
        <w:rPr>
          <w:rFonts w:ascii="Times New Roman" w:hAnsi="Times New Roman" w:cs="Times New Roman"/>
          <w:sz w:val="24"/>
          <w:szCs w:val="24"/>
        </w:rPr>
        <w:t xml:space="preserve"> Specimen</w:t>
      </w:r>
      <w:r>
        <w:rPr>
          <w:rFonts w:ascii="Times New Roman" w:hAnsi="Times New Roman" w:cs="Times New Roman"/>
          <w:sz w:val="24"/>
          <w:szCs w:val="24"/>
        </w:rPr>
        <w:t xml:space="preserve"> </w:t>
      </w:r>
      <w:r w:rsidRPr="00675AD5">
        <w:rPr>
          <w:rFonts w:ascii="Times New Roman" w:hAnsi="Times New Roman" w:cs="Times New Roman"/>
          <w:sz w:val="24"/>
          <w:szCs w:val="24"/>
        </w:rPr>
        <w:t>to the Cut-Off Value is considered in</w:t>
      </w:r>
      <w:r>
        <w:rPr>
          <w:rFonts w:ascii="Times New Roman" w:hAnsi="Times New Roman" w:cs="Times New Roman"/>
          <w:sz w:val="24"/>
          <w:szCs w:val="24"/>
        </w:rPr>
        <w:t xml:space="preserve">itially reactive for HbsAg. The </w:t>
      </w:r>
      <w:r w:rsidRPr="00675AD5">
        <w:rPr>
          <w:rFonts w:ascii="Times New Roman" w:hAnsi="Times New Roman" w:cs="Times New Roman"/>
          <w:sz w:val="24"/>
          <w:szCs w:val="24"/>
        </w:rPr>
        <w:t>specimen should be retested in duplicate before final interpretation. Specimens that are reactive</w:t>
      </w:r>
      <w:r>
        <w:rPr>
          <w:rFonts w:ascii="Times New Roman" w:hAnsi="Times New Roman" w:cs="Times New Roman"/>
          <w:sz w:val="24"/>
          <w:szCs w:val="24"/>
        </w:rPr>
        <w:t xml:space="preserve"> </w:t>
      </w:r>
      <w:r w:rsidRPr="00675AD5">
        <w:rPr>
          <w:rFonts w:ascii="Times New Roman" w:hAnsi="Times New Roman" w:cs="Times New Roman"/>
          <w:sz w:val="24"/>
          <w:szCs w:val="24"/>
        </w:rPr>
        <w:t>in at least one of the re-test are presumed to be repeatedly reactive and should be confirmed using other HBV markers or confirmatory testing. Specimens that are non-reacti</w:t>
      </w:r>
      <w:r>
        <w:rPr>
          <w:rFonts w:ascii="Times New Roman" w:hAnsi="Times New Roman" w:cs="Times New Roman"/>
          <w:sz w:val="24"/>
          <w:szCs w:val="24"/>
        </w:rPr>
        <w:t>ve on both</w:t>
      </w:r>
      <w:r w:rsidR="0020530B">
        <w:rPr>
          <w:rFonts w:ascii="Times New Roman" w:hAnsi="Times New Roman" w:cs="Times New Roman"/>
          <w:sz w:val="24"/>
          <w:szCs w:val="24"/>
        </w:rPr>
        <w:t xml:space="preserve"> </w:t>
      </w:r>
      <w:r w:rsidRPr="00675AD5">
        <w:rPr>
          <w:rFonts w:ascii="Times New Roman" w:hAnsi="Times New Roman" w:cs="Times New Roman"/>
          <w:sz w:val="24"/>
          <w:szCs w:val="24"/>
        </w:rPr>
        <w:t>retests should be</w:t>
      </w:r>
      <w:r w:rsidRPr="00675AD5">
        <w:t xml:space="preserve"> </w:t>
      </w:r>
      <w:r w:rsidRPr="00675AD5">
        <w:rPr>
          <w:rFonts w:ascii="Times New Roman" w:hAnsi="Times New Roman" w:cs="Times New Roman"/>
          <w:sz w:val="24"/>
          <w:szCs w:val="24"/>
        </w:rPr>
        <w:t>retested in duplicate before final interpretation. Sp</w:t>
      </w:r>
      <w:r w:rsidR="0020530B">
        <w:rPr>
          <w:rFonts w:ascii="Times New Roman" w:hAnsi="Times New Roman" w:cs="Times New Roman"/>
          <w:sz w:val="24"/>
          <w:szCs w:val="24"/>
        </w:rPr>
        <w:t xml:space="preserve">ecimens that are reactive in at </w:t>
      </w:r>
      <w:r w:rsidRPr="00675AD5">
        <w:rPr>
          <w:rFonts w:ascii="Times New Roman" w:hAnsi="Times New Roman" w:cs="Times New Roman"/>
          <w:sz w:val="24"/>
          <w:szCs w:val="24"/>
        </w:rPr>
        <w:lastRenderedPageBreak/>
        <w:t>least one of the re-test are presumed to be repeatedly reactive and should be confirm</w:t>
      </w:r>
      <w:r w:rsidR="0020530B">
        <w:rPr>
          <w:rFonts w:ascii="Times New Roman" w:hAnsi="Times New Roman" w:cs="Times New Roman"/>
          <w:sz w:val="24"/>
          <w:szCs w:val="24"/>
        </w:rPr>
        <w:t xml:space="preserve">ed using </w:t>
      </w:r>
      <w:r w:rsidRPr="00675AD5">
        <w:rPr>
          <w:rFonts w:ascii="Times New Roman" w:hAnsi="Times New Roman" w:cs="Times New Roman"/>
          <w:sz w:val="24"/>
          <w:szCs w:val="24"/>
        </w:rPr>
        <w:t>other HBV markers or confirmatory testing. Specimens that a</w:t>
      </w:r>
      <w:r w:rsidR="0020530B">
        <w:rPr>
          <w:rFonts w:ascii="Times New Roman" w:hAnsi="Times New Roman" w:cs="Times New Roman"/>
          <w:sz w:val="24"/>
          <w:szCs w:val="24"/>
        </w:rPr>
        <w:t xml:space="preserve">re non-reactive on both retests </w:t>
      </w:r>
      <w:r w:rsidRPr="00675AD5">
        <w:rPr>
          <w:rFonts w:ascii="Times New Roman" w:hAnsi="Times New Roman" w:cs="Times New Roman"/>
          <w:sz w:val="24"/>
          <w:szCs w:val="24"/>
        </w:rPr>
        <w:t>should be considered non-reactive.</w:t>
      </w:r>
    </w:p>
    <w:p w:rsidR="00CB690D" w:rsidRPr="006E57D5" w:rsidRDefault="00CB690D" w:rsidP="00CB690D">
      <w:pPr>
        <w:spacing w:line="360" w:lineRule="auto"/>
        <w:jc w:val="both"/>
        <w:rPr>
          <w:rFonts w:ascii="Times New Roman" w:hAnsi="Times New Roman" w:cs="Times New Roman"/>
          <w:color w:val="FF0000"/>
          <w:sz w:val="24"/>
          <w:szCs w:val="24"/>
        </w:rPr>
      </w:pPr>
      <w:r w:rsidRPr="005947D4">
        <w:rPr>
          <w:rFonts w:ascii="Times New Roman" w:hAnsi="Times New Roman" w:cs="Times New Roman"/>
          <w:b/>
          <w:sz w:val="24"/>
          <w:szCs w:val="24"/>
        </w:rPr>
        <w:t>Note:</w:t>
      </w:r>
      <w:r w:rsidRPr="005947D4">
        <w:rPr>
          <w:rFonts w:ascii="Times New Roman" w:hAnsi="Times New Roman" w:cs="Times New Roman"/>
          <w:sz w:val="24"/>
          <w:szCs w:val="24"/>
        </w:rPr>
        <w:t xml:space="preserve"> Specimens with values within ±10% of the Cut-Off Value s</w:t>
      </w:r>
      <w:r>
        <w:rPr>
          <w:rFonts w:ascii="Times New Roman" w:hAnsi="Times New Roman" w:cs="Times New Roman"/>
          <w:sz w:val="24"/>
          <w:szCs w:val="24"/>
        </w:rPr>
        <w:t xml:space="preserve">hould be retested in duplicates </w:t>
      </w:r>
      <w:r w:rsidRPr="005947D4">
        <w:rPr>
          <w:rFonts w:ascii="Times New Roman" w:hAnsi="Times New Roman" w:cs="Times New Roman"/>
          <w:sz w:val="24"/>
          <w:szCs w:val="24"/>
        </w:rPr>
        <w:t>for final interpretation</w:t>
      </w:r>
      <w:r w:rsidR="008C2897">
        <w:rPr>
          <w:rFonts w:ascii="Times New Roman" w:hAnsi="Times New Roman" w:cs="Times New Roman"/>
          <w:color w:val="FF0000"/>
          <w:sz w:val="24"/>
          <w:szCs w:val="24"/>
        </w:rPr>
        <w:t xml:space="preserve">. </w:t>
      </w:r>
    </w:p>
    <w:p w:rsidR="00E401C7" w:rsidRPr="00D62D1D" w:rsidRDefault="00E401C7" w:rsidP="00D62D1D">
      <w:pPr>
        <w:pStyle w:val="ListParagraph"/>
        <w:numPr>
          <w:ilvl w:val="0"/>
          <w:numId w:val="15"/>
        </w:numPr>
        <w:spacing w:line="360" w:lineRule="auto"/>
        <w:jc w:val="both"/>
        <w:rPr>
          <w:rFonts w:ascii="Times New Roman" w:hAnsi="Times New Roman" w:cs="Times New Roman"/>
          <w:b/>
          <w:bCs/>
          <w:sz w:val="28"/>
          <w:szCs w:val="28"/>
        </w:rPr>
      </w:pPr>
      <w:r w:rsidRPr="00D62D1D">
        <w:rPr>
          <w:rFonts w:ascii="Times New Roman" w:hAnsi="Times New Roman" w:cs="Times New Roman"/>
          <w:b/>
          <w:bCs/>
          <w:sz w:val="28"/>
          <w:szCs w:val="28"/>
        </w:rPr>
        <w:t>HCV Antibody EIA</w:t>
      </w:r>
    </w:p>
    <w:p w:rsidR="00C9410B" w:rsidRPr="00C9410B" w:rsidRDefault="00C9410B" w:rsidP="00E401C7">
      <w:pPr>
        <w:spacing w:line="360" w:lineRule="auto"/>
        <w:jc w:val="both"/>
        <w:rPr>
          <w:rFonts w:ascii="Times New Roman" w:hAnsi="Times New Roman" w:cs="Times New Roman"/>
          <w:b/>
          <w:bCs/>
          <w:sz w:val="24"/>
          <w:szCs w:val="24"/>
        </w:rPr>
      </w:pPr>
      <w:r w:rsidRPr="00C9410B">
        <w:rPr>
          <w:rFonts w:ascii="Times New Roman" w:hAnsi="Times New Roman" w:cs="Times New Roman"/>
          <w:b/>
          <w:bCs/>
          <w:sz w:val="24"/>
          <w:szCs w:val="24"/>
        </w:rPr>
        <w:t xml:space="preserve">INTRODUCTION </w:t>
      </w:r>
    </w:p>
    <w:p w:rsidR="00C9410B" w:rsidRDefault="00747AC5" w:rsidP="00747AC5">
      <w:pPr>
        <w:spacing w:line="360" w:lineRule="auto"/>
        <w:jc w:val="both"/>
        <w:rPr>
          <w:rFonts w:ascii="Times New Roman" w:hAnsi="Times New Roman" w:cs="Times New Roman"/>
          <w:bCs/>
          <w:sz w:val="24"/>
          <w:szCs w:val="24"/>
        </w:rPr>
      </w:pPr>
      <w:r w:rsidRPr="00C9410B">
        <w:rPr>
          <w:rFonts w:ascii="Times New Roman" w:hAnsi="Times New Roman" w:cs="Times New Roman"/>
          <w:bCs/>
          <w:sz w:val="24"/>
          <w:szCs w:val="24"/>
        </w:rPr>
        <w:t>The HCV Antibody EIA Test Kit is a third</w:t>
      </w:r>
      <w:r w:rsidR="00C9410B" w:rsidRPr="00C9410B">
        <w:rPr>
          <w:rFonts w:ascii="Times New Roman" w:hAnsi="Times New Roman" w:cs="Times New Roman"/>
          <w:bCs/>
          <w:sz w:val="24"/>
          <w:szCs w:val="24"/>
        </w:rPr>
        <w:t xml:space="preserve"> generation immunoassay for the </w:t>
      </w:r>
      <w:r w:rsidRPr="00C9410B">
        <w:rPr>
          <w:rFonts w:ascii="Times New Roman" w:hAnsi="Times New Roman" w:cs="Times New Roman"/>
          <w:bCs/>
          <w:sz w:val="24"/>
          <w:szCs w:val="24"/>
        </w:rPr>
        <w:t>qualitative detection of the presence of IgG antib</w:t>
      </w:r>
      <w:r w:rsidR="00C9410B" w:rsidRPr="00C9410B">
        <w:rPr>
          <w:rFonts w:ascii="Times New Roman" w:hAnsi="Times New Roman" w:cs="Times New Roman"/>
          <w:bCs/>
          <w:sz w:val="24"/>
          <w:szCs w:val="24"/>
        </w:rPr>
        <w:t xml:space="preserve">odies to HCV in serum or plasma </w:t>
      </w:r>
      <w:r w:rsidRPr="00C9410B">
        <w:rPr>
          <w:rFonts w:ascii="Times New Roman" w:hAnsi="Times New Roman" w:cs="Times New Roman"/>
          <w:bCs/>
          <w:sz w:val="24"/>
          <w:szCs w:val="24"/>
        </w:rPr>
        <w:t>specimen. The test utilizes recombinant HCV an</w:t>
      </w:r>
      <w:r w:rsidR="00C9410B" w:rsidRPr="00C9410B">
        <w:rPr>
          <w:rFonts w:ascii="Times New Roman" w:hAnsi="Times New Roman" w:cs="Times New Roman"/>
          <w:bCs/>
          <w:sz w:val="24"/>
          <w:szCs w:val="24"/>
        </w:rPr>
        <w:t xml:space="preserve">tigens encoded by the genes for </w:t>
      </w:r>
      <w:r w:rsidRPr="00C9410B">
        <w:rPr>
          <w:rFonts w:ascii="Times New Roman" w:hAnsi="Times New Roman" w:cs="Times New Roman"/>
          <w:bCs/>
          <w:sz w:val="24"/>
          <w:szCs w:val="24"/>
        </w:rPr>
        <w:t>both structural (nucleocapsid) and non-structural</w:t>
      </w:r>
      <w:r w:rsidR="00C9410B" w:rsidRPr="00C9410B">
        <w:rPr>
          <w:rFonts w:ascii="Times New Roman" w:hAnsi="Times New Roman" w:cs="Times New Roman"/>
          <w:bCs/>
          <w:sz w:val="24"/>
          <w:szCs w:val="24"/>
        </w:rPr>
        <w:t xml:space="preserve"> proteins to selectively detect </w:t>
      </w:r>
      <w:r w:rsidRPr="00C9410B">
        <w:rPr>
          <w:rFonts w:ascii="Times New Roman" w:hAnsi="Times New Roman" w:cs="Times New Roman"/>
          <w:bCs/>
          <w:sz w:val="24"/>
          <w:szCs w:val="24"/>
        </w:rPr>
        <w:t>antibodies to HCV in serum or plasma</w:t>
      </w:r>
      <w:r w:rsidR="001D07DC">
        <w:rPr>
          <w:rFonts w:ascii="Times New Roman" w:hAnsi="Times New Roman" w:cs="Times New Roman"/>
          <w:bCs/>
          <w:sz w:val="24"/>
          <w:szCs w:val="24"/>
        </w:rPr>
        <w:t xml:space="preserve"> (61</w:t>
      </w:r>
      <w:r w:rsidR="008C2897">
        <w:rPr>
          <w:rFonts w:ascii="Times New Roman" w:hAnsi="Times New Roman" w:cs="Times New Roman"/>
          <w:bCs/>
          <w:sz w:val="24"/>
          <w:szCs w:val="24"/>
        </w:rPr>
        <w:t>)</w:t>
      </w:r>
      <w:r w:rsidRPr="00C9410B">
        <w:rPr>
          <w:rFonts w:ascii="Times New Roman" w:hAnsi="Times New Roman" w:cs="Times New Roman"/>
          <w:bCs/>
          <w:sz w:val="24"/>
          <w:szCs w:val="24"/>
        </w:rPr>
        <w:t>.</w:t>
      </w:r>
    </w:p>
    <w:p w:rsidR="00BD6E5F" w:rsidRPr="00875986" w:rsidRDefault="00747AC5" w:rsidP="00747AC5">
      <w:pPr>
        <w:spacing w:line="360" w:lineRule="auto"/>
        <w:jc w:val="both"/>
        <w:rPr>
          <w:rFonts w:ascii="Times New Roman" w:hAnsi="Times New Roman" w:cs="Times New Roman"/>
          <w:bCs/>
          <w:color w:val="FF0000"/>
          <w:sz w:val="24"/>
          <w:szCs w:val="24"/>
        </w:rPr>
      </w:pPr>
      <w:r w:rsidRPr="00C9410B">
        <w:rPr>
          <w:rFonts w:ascii="Times New Roman" w:hAnsi="Times New Roman" w:cs="Times New Roman"/>
          <w:bCs/>
          <w:sz w:val="24"/>
          <w:szCs w:val="24"/>
        </w:rPr>
        <w:t>Hepatitis C Virus is a small, enveloped, positive-sense, single-stranded RNA</w:t>
      </w:r>
      <w:r w:rsidR="00C9410B" w:rsidRPr="00C9410B">
        <w:rPr>
          <w:rFonts w:ascii="Times New Roman" w:hAnsi="Times New Roman" w:cs="Times New Roman"/>
          <w:bCs/>
          <w:sz w:val="24"/>
          <w:szCs w:val="24"/>
        </w:rPr>
        <w:t xml:space="preserve"> virus</w:t>
      </w:r>
      <w:r w:rsidRPr="00C9410B">
        <w:rPr>
          <w:rFonts w:ascii="Times New Roman" w:hAnsi="Times New Roman" w:cs="Times New Roman"/>
          <w:bCs/>
          <w:sz w:val="24"/>
          <w:szCs w:val="24"/>
        </w:rPr>
        <w:t xml:space="preserve">. HCV is now known to be the major cause of </w:t>
      </w:r>
      <w:r w:rsidR="00C9410B" w:rsidRPr="00C9410B">
        <w:rPr>
          <w:rFonts w:ascii="Times New Roman" w:hAnsi="Times New Roman" w:cs="Times New Roman"/>
          <w:bCs/>
          <w:sz w:val="24"/>
          <w:szCs w:val="24"/>
        </w:rPr>
        <w:t xml:space="preserve">parenterally transmitted non-A, </w:t>
      </w:r>
      <w:r w:rsidRPr="00C9410B">
        <w:rPr>
          <w:rFonts w:ascii="Times New Roman" w:hAnsi="Times New Roman" w:cs="Times New Roman"/>
          <w:bCs/>
          <w:sz w:val="24"/>
          <w:szCs w:val="24"/>
        </w:rPr>
        <w:t>non-B hepatitis. HCV infection causes a wide va</w:t>
      </w:r>
      <w:r w:rsidR="00C9410B" w:rsidRPr="00C9410B">
        <w:rPr>
          <w:rFonts w:ascii="Times New Roman" w:hAnsi="Times New Roman" w:cs="Times New Roman"/>
          <w:bCs/>
          <w:sz w:val="24"/>
          <w:szCs w:val="24"/>
        </w:rPr>
        <w:t xml:space="preserve">riety of chronic liver disease, </w:t>
      </w:r>
      <w:r w:rsidRPr="00C9410B">
        <w:rPr>
          <w:rFonts w:ascii="Times New Roman" w:hAnsi="Times New Roman" w:cs="Times New Roman"/>
          <w:bCs/>
          <w:sz w:val="24"/>
          <w:szCs w:val="24"/>
        </w:rPr>
        <w:t>cirrhosis and liver cancer. The main route of transmission of the virus is via transfusion of blood and blood products, org</w:t>
      </w:r>
      <w:r w:rsidR="00C9410B" w:rsidRPr="00C9410B">
        <w:rPr>
          <w:rFonts w:ascii="Times New Roman" w:hAnsi="Times New Roman" w:cs="Times New Roman"/>
          <w:bCs/>
          <w:sz w:val="24"/>
          <w:szCs w:val="24"/>
        </w:rPr>
        <w:t xml:space="preserve">an transplantation, and sharing </w:t>
      </w:r>
      <w:r w:rsidRPr="00C9410B">
        <w:rPr>
          <w:rFonts w:ascii="Times New Roman" w:hAnsi="Times New Roman" w:cs="Times New Roman"/>
          <w:bCs/>
          <w:sz w:val="24"/>
          <w:szCs w:val="24"/>
        </w:rPr>
        <w:t>contaminated needles and syringes. Antibodies</w:t>
      </w:r>
      <w:r w:rsidR="00C9410B" w:rsidRPr="00C9410B">
        <w:rPr>
          <w:rFonts w:ascii="Times New Roman" w:hAnsi="Times New Roman" w:cs="Times New Roman"/>
          <w:bCs/>
          <w:sz w:val="24"/>
          <w:szCs w:val="24"/>
        </w:rPr>
        <w:t xml:space="preserve"> to HCV is found in over 80% of </w:t>
      </w:r>
      <w:r w:rsidRPr="00C9410B">
        <w:rPr>
          <w:rFonts w:ascii="Times New Roman" w:hAnsi="Times New Roman" w:cs="Times New Roman"/>
          <w:bCs/>
          <w:sz w:val="24"/>
          <w:szCs w:val="24"/>
        </w:rPr>
        <w:t>patients with well-documented non-A, non-B hepa</w:t>
      </w:r>
      <w:r w:rsidR="00C9410B" w:rsidRPr="00C9410B">
        <w:rPr>
          <w:rFonts w:ascii="Times New Roman" w:hAnsi="Times New Roman" w:cs="Times New Roman"/>
          <w:bCs/>
          <w:sz w:val="24"/>
          <w:szCs w:val="24"/>
        </w:rPr>
        <w:t xml:space="preserve">titis. Cloning the viral genome </w:t>
      </w:r>
      <w:r w:rsidRPr="00C9410B">
        <w:rPr>
          <w:rFonts w:ascii="Times New Roman" w:hAnsi="Times New Roman" w:cs="Times New Roman"/>
          <w:bCs/>
          <w:sz w:val="24"/>
          <w:szCs w:val="24"/>
        </w:rPr>
        <w:t>has made it possible to develop serologic assays th</w:t>
      </w:r>
      <w:r w:rsidR="00C9410B" w:rsidRPr="00C9410B">
        <w:rPr>
          <w:rFonts w:ascii="Times New Roman" w:hAnsi="Times New Roman" w:cs="Times New Roman"/>
          <w:bCs/>
          <w:sz w:val="24"/>
          <w:szCs w:val="24"/>
        </w:rPr>
        <w:t xml:space="preserve">at use recombinant </w:t>
      </w:r>
      <w:r w:rsidR="008C2897" w:rsidRPr="00C9410B">
        <w:rPr>
          <w:rFonts w:ascii="Times New Roman" w:hAnsi="Times New Roman" w:cs="Times New Roman"/>
          <w:bCs/>
          <w:sz w:val="24"/>
          <w:szCs w:val="24"/>
        </w:rPr>
        <w:t>antigens</w:t>
      </w:r>
      <w:r w:rsidR="008C2897">
        <w:rPr>
          <w:rFonts w:ascii="Times New Roman" w:hAnsi="Times New Roman" w:cs="Times New Roman"/>
          <w:bCs/>
          <w:sz w:val="24"/>
          <w:szCs w:val="24"/>
        </w:rPr>
        <w:t xml:space="preserve">. </w:t>
      </w:r>
      <w:r w:rsidRPr="00C9410B">
        <w:rPr>
          <w:rFonts w:ascii="Times New Roman" w:hAnsi="Times New Roman" w:cs="Times New Roman"/>
          <w:bCs/>
          <w:sz w:val="24"/>
          <w:szCs w:val="24"/>
        </w:rPr>
        <w:t>Compared to the first generation HCV EIA tests us</w:t>
      </w:r>
      <w:r w:rsidR="00C9410B" w:rsidRPr="00C9410B">
        <w:rPr>
          <w:rFonts w:ascii="Times New Roman" w:hAnsi="Times New Roman" w:cs="Times New Roman"/>
          <w:bCs/>
          <w:sz w:val="24"/>
          <w:szCs w:val="24"/>
        </w:rPr>
        <w:t xml:space="preserve">ing single recombinant antigen, </w:t>
      </w:r>
      <w:r w:rsidRPr="00C9410B">
        <w:rPr>
          <w:rFonts w:ascii="Times New Roman" w:hAnsi="Times New Roman" w:cs="Times New Roman"/>
          <w:bCs/>
          <w:sz w:val="24"/>
          <w:szCs w:val="24"/>
        </w:rPr>
        <w:t>new serologic tests incorporate recombinant protein and/or synthetic peptide antigens to avoid nonspecific cross-reactivity and to increase the sensitivity</w:t>
      </w:r>
      <w:r w:rsidR="00BD6E5F">
        <w:rPr>
          <w:rFonts w:ascii="Times New Roman" w:hAnsi="Times New Roman" w:cs="Times New Roman"/>
          <w:bCs/>
          <w:sz w:val="24"/>
          <w:szCs w:val="24"/>
        </w:rPr>
        <w:t xml:space="preserve"> (6</w:t>
      </w:r>
      <w:r w:rsidR="001D07DC">
        <w:rPr>
          <w:rFonts w:ascii="Times New Roman" w:hAnsi="Times New Roman" w:cs="Times New Roman"/>
          <w:bCs/>
          <w:sz w:val="24"/>
          <w:szCs w:val="24"/>
        </w:rPr>
        <w:t>2</w:t>
      </w:r>
      <w:r w:rsidR="00BD6E5F">
        <w:rPr>
          <w:rFonts w:ascii="Times New Roman" w:hAnsi="Times New Roman" w:cs="Times New Roman"/>
          <w:bCs/>
          <w:sz w:val="24"/>
          <w:szCs w:val="24"/>
        </w:rPr>
        <w:t>).</w:t>
      </w:r>
    </w:p>
    <w:p w:rsidR="00E85024" w:rsidRDefault="00C9410B" w:rsidP="00747AC5">
      <w:pPr>
        <w:spacing w:line="360" w:lineRule="auto"/>
        <w:jc w:val="both"/>
        <w:rPr>
          <w:rFonts w:ascii="Times New Roman" w:hAnsi="Times New Roman" w:cs="Times New Roman"/>
          <w:b/>
          <w:bCs/>
          <w:sz w:val="24"/>
          <w:szCs w:val="24"/>
        </w:rPr>
      </w:pPr>
      <w:r w:rsidRPr="00C9410B">
        <w:rPr>
          <w:rFonts w:ascii="Times New Roman" w:hAnsi="Times New Roman" w:cs="Times New Roman"/>
          <w:b/>
          <w:bCs/>
          <w:sz w:val="24"/>
          <w:szCs w:val="24"/>
        </w:rPr>
        <w:t xml:space="preserve">PRINCIPLE </w:t>
      </w:r>
    </w:p>
    <w:p w:rsidR="00E85024" w:rsidRDefault="00C9410B" w:rsidP="008C2897">
      <w:pPr>
        <w:spacing w:line="360" w:lineRule="auto"/>
        <w:jc w:val="both"/>
        <w:rPr>
          <w:rFonts w:ascii="Times New Roman" w:hAnsi="Times New Roman" w:cs="Times New Roman"/>
          <w:bCs/>
          <w:sz w:val="24"/>
          <w:szCs w:val="24"/>
        </w:rPr>
      </w:pPr>
      <w:r w:rsidRPr="00C9410B">
        <w:rPr>
          <w:rFonts w:ascii="Times New Roman" w:hAnsi="Times New Roman" w:cs="Times New Roman"/>
          <w:bCs/>
          <w:sz w:val="24"/>
          <w:szCs w:val="24"/>
        </w:rPr>
        <w:t xml:space="preserve">The HCV Antibody EIA Test Kit is a solid phase qualitative indirect simultaneous enzyme </w:t>
      </w:r>
      <w:r w:rsidR="008C2897">
        <w:rPr>
          <w:rFonts w:ascii="Times New Roman" w:hAnsi="Times New Roman" w:cs="Times New Roman"/>
          <w:bCs/>
          <w:sz w:val="24"/>
          <w:szCs w:val="24"/>
        </w:rPr>
        <w:t xml:space="preserve">Immune </w:t>
      </w:r>
      <w:r w:rsidRPr="00C9410B">
        <w:rPr>
          <w:rFonts w:ascii="Times New Roman" w:hAnsi="Times New Roman" w:cs="Times New Roman"/>
          <w:bCs/>
          <w:sz w:val="24"/>
          <w:szCs w:val="24"/>
        </w:rPr>
        <w:t xml:space="preserve">assay for the detection of IgG antibodies to HCV in human serum or plasma. The micro </w:t>
      </w:r>
    </w:p>
    <w:p w:rsidR="00C9410B" w:rsidRPr="00E85024" w:rsidRDefault="00E85024" w:rsidP="00747AC5">
      <w:pPr>
        <w:spacing w:line="360" w:lineRule="auto"/>
        <w:jc w:val="both"/>
        <w:rPr>
          <w:rFonts w:ascii="Times New Roman" w:hAnsi="Times New Roman" w:cs="Times New Roman"/>
          <w:b/>
          <w:bCs/>
          <w:sz w:val="24"/>
          <w:szCs w:val="24"/>
        </w:rPr>
      </w:pPr>
      <w:r w:rsidRPr="00C9410B">
        <w:rPr>
          <w:rFonts w:ascii="Times New Roman" w:hAnsi="Times New Roman" w:cs="Times New Roman"/>
          <w:bCs/>
          <w:sz w:val="24"/>
          <w:szCs w:val="24"/>
        </w:rPr>
        <w:t>Well</w:t>
      </w:r>
      <w:r w:rsidR="00C9410B" w:rsidRPr="00C9410B">
        <w:rPr>
          <w:rFonts w:ascii="Times New Roman" w:hAnsi="Times New Roman" w:cs="Times New Roman"/>
          <w:bCs/>
          <w:sz w:val="24"/>
          <w:szCs w:val="24"/>
        </w:rPr>
        <w:t xml:space="preserve"> plate is coated with HCV recombinant antigens. During testing, the specimen diluents and the specimens are added to the antigen coated micro well plate and then incubated. If the specimens contain antibodies to HCV, it will bind to the antigens coated on the micro plate to</w:t>
      </w:r>
      <w:r w:rsidR="00C9410B" w:rsidRPr="00C9410B">
        <w:rPr>
          <w:rFonts w:ascii="Times New Roman" w:hAnsi="Times New Roman" w:cs="Times New Roman"/>
          <w:bCs/>
          <w:color w:val="FF0000"/>
          <w:sz w:val="24"/>
          <w:szCs w:val="24"/>
        </w:rPr>
        <w:t xml:space="preserve"> </w:t>
      </w:r>
      <w:r w:rsidR="00C9410B" w:rsidRPr="00C9410B">
        <w:rPr>
          <w:rFonts w:ascii="Times New Roman" w:hAnsi="Times New Roman" w:cs="Times New Roman"/>
          <w:bCs/>
          <w:sz w:val="24"/>
          <w:szCs w:val="24"/>
        </w:rPr>
        <w:lastRenderedPageBreak/>
        <w:t>form immobilized antigen-HCV antibody complexes. If the specimens do not contain antibodies to HCV, the complexes will not be formed. After initial incubation, the microwell plate is washed to remove unbound materials. The enzyme-conjugated anti-human IgG antibodies are added to the micro well plate and incubated. The enzyme-conjugated anti-human IgG antibodies will bind to the immobilized antigen-HCV antibody complexes present. After the second incubation, the micro well plate is washed to remove unbound materials. Substrate A and substrate B are added and then incubated to produce a blue color indicating the amount of HCV antibodies present in the specimen. Sulfuric acid solution is added to the micro well plate to stop the reaction producing a color change from blue to yellow. The color intensity, which corresponds to the amount of HCV antibodies present in the specimen, is measured with a micro plate reader at 450/630-700 nm or 450 nm</w:t>
      </w:r>
      <w:r w:rsidR="00383943" w:rsidRPr="00C9410B">
        <w:rPr>
          <w:rFonts w:ascii="Times New Roman" w:hAnsi="Times New Roman" w:cs="Times New Roman"/>
          <w:bCs/>
          <w:sz w:val="24"/>
          <w:szCs w:val="24"/>
        </w:rPr>
        <w:t>.</w:t>
      </w:r>
      <w:r w:rsidR="00383943">
        <w:rPr>
          <w:rFonts w:ascii="Times New Roman" w:hAnsi="Times New Roman" w:cs="Times New Roman"/>
          <w:bCs/>
          <w:sz w:val="24"/>
          <w:szCs w:val="24"/>
        </w:rPr>
        <w:t xml:space="preserve"> (</w:t>
      </w:r>
      <w:r w:rsidR="001D07DC">
        <w:rPr>
          <w:rFonts w:ascii="Times New Roman" w:hAnsi="Times New Roman" w:cs="Times New Roman"/>
          <w:bCs/>
          <w:sz w:val="24"/>
          <w:szCs w:val="24"/>
        </w:rPr>
        <w:t>61</w:t>
      </w:r>
      <w:r w:rsidR="00BD6E5F">
        <w:rPr>
          <w:rFonts w:ascii="Times New Roman" w:hAnsi="Times New Roman" w:cs="Times New Roman"/>
          <w:bCs/>
          <w:sz w:val="24"/>
          <w:szCs w:val="24"/>
        </w:rPr>
        <w:t>)</w:t>
      </w:r>
    </w:p>
    <w:p w:rsidR="00C9410B" w:rsidRPr="00C9410B" w:rsidRDefault="00C9410B" w:rsidP="00C9410B">
      <w:pPr>
        <w:spacing w:line="360" w:lineRule="auto"/>
        <w:jc w:val="both"/>
        <w:rPr>
          <w:rFonts w:ascii="Times New Roman" w:hAnsi="Times New Roman" w:cs="Times New Roman"/>
          <w:b/>
          <w:bCs/>
          <w:sz w:val="24"/>
          <w:szCs w:val="24"/>
        </w:rPr>
      </w:pPr>
      <w:r w:rsidRPr="00C9410B">
        <w:rPr>
          <w:rFonts w:ascii="Times New Roman" w:hAnsi="Times New Roman" w:cs="Times New Roman"/>
          <w:b/>
          <w:bCs/>
          <w:sz w:val="24"/>
          <w:szCs w:val="24"/>
        </w:rPr>
        <w:t>STORAGE AND STABILITY</w:t>
      </w:r>
    </w:p>
    <w:p w:rsidR="00C9410B" w:rsidRPr="00C9410B" w:rsidRDefault="00C9410B" w:rsidP="00C9410B">
      <w:pPr>
        <w:spacing w:line="360" w:lineRule="auto"/>
        <w:jc w:val="both"/>
        <w:rPr>
          <w:rFonts w:ascii="Times New Roman" w:hAnsi="Times New Roman" w:cs="Times New Roman"/>
          <w:bCs/>
          <w:sz w:val="24"/>
          <w:szCs w:val="24"/>
        </w:rPr>
      </w:pPr>
      <w:r w:rsidRPr="00C9410B">
        <w:rPr>
          <w:rFonts w:ascii="Times New Roman" w:hAnsi="Times New Roman" w:cs="Times New Roman"/>
          <w:bCs/>
          <w:sz w:val="24"/>
          <w:szCs w:val="24"/>
        </w:rPr>
        <w:t>• Unopened test kits should be stored at 2-8°C upon receipt. All reagents are stable through the expiration date printed on the box. Return reagents to 2-8°C immediately after use.</w:t>
      </w:r>
    </w:p>
    <w:p w:rsidR="00C9410B" w:rsidRPr="00C9410B" w:rsidRDefault="00C9410B" w:rsidP="00C9410B">
      <w:pPr>
        <w:spacing w:line="360" w:lineRule="auto"/>
        <w:jc w:val="both"/>
        <w:rPr>
          <w:rFonts w:ascii="Times New Roman" w:hAnsi="Times New Roman" w:cs="Times New Roman"/>
          <w:bCs/>
          <w:sz w:val="24"/>
          <w:szCs w:val="24"/>
        </w:rPr>
      </w:pPr>
      <w:r w:rsidRPr="00C9410B">
        <w:rPr>
          <w:rFonts w:ascii="Times New Roman" w:hAnsi="Times New Roman" w:cs="Times New Roman"/>
          <w:bCs/>
          <w:sz w:val="24"/>
          <w:szCs w:val="24"/>
        </w:rPr>
        <w:t>• Allow the sealed pouch to reach room temperature before opening the pouch and removing the required number of strips to prevent condensation of the micro well plate. The remaining unused strips should be stored in the original resalable pouch at 2-8°C and can be used within 1 month of the opening date.</w:t>
      </w:r>
    </w:p>
    <w:p w:rsidR="00C9410B" w:rsidRPr="00C9410B" w:rsidRDefault="00C9410B" w:rsidP="00C9410B">
      <w:pPr>
        <w:spacing w:line="360" w:lineRule="auto"/>
        <w:jc w:val="both"/>
        <w:rPr>
          <w:rFonts w:ascii="Times New Roman" w:hAnsi="Times New Roman" w:cs="Times New Roman"/>
          <w:bCs/>
          <w:sz w:val="24"/>
          <w:szCs w:val="24"/>
        </w:rPr>
      </w:pPr>
      <w:r w:rsidRPr="00C9410B">
        <w:rPr>
          <w:rFonts w:ascii="Times New Roman" w:hAnsi="Times New Roman" w:cs="Times New Roman"/>
          <w:bCs/>
          <w:sz w:val="24"/>
          <w:szCs w:val="24"/>
        </w:rPr>
        <w:t>• Concentrated Wash Buffer may be stored at room temperature to avoid crystallization. If crystals are present, warm up the solution at 37°C. Working Wash Buffer is stable for 2 weeks at room temperature.</w:t>
      </w:r>
    </w:p>
    <w:p w:rsidR="00C9410B" w:rsidRPr="00C9410B" w:rsidRDefault="00C9410B" w:rsidP="00C9410B">
      <w:pPr>
        <w:spacing w:line="360" w:lineRule="auto"/>
        <w:jc w:val="both"/>
        <w:rPr>
          <w:rFonts w:ascii="Times New Roman" w:hAnsi="Times New Roman" w:cs="Times New Roman"/>
          <w:bCs/>
          <w:sz w:val="24"/>
          <w:szCs w:val="24"/>
        </w:rPr>
      </w:pPr>
      <w:r w:rsidRPr="00C9410B">
        <w:rPr>
          <w:rFonts w:ascii="Times New Roman" w:hAnsi="Times New Roman" w:cs="Times New Roman"/>
          <w:bCs/>
          <w:sz w:val="24"/>
          <w:szCs w:val="24"/>
        </w:rPr>
        <w:t>• Do not expose reagents especially the Substrate to strong light or hypochlorite fumes during storage or incubation steps.</w:t>
      </w:r>
    </w:p>
    <w:p w:rsidR="00C9410B" w:rsidRPr="00C9410B" w:rsidRDefault="00C9410B" w:rsidP="00C9410B">
      <w:pPr>
        <w:spacing w:line="360" w:lineRule="auto"/>
        <w:jc w:val="both"/>
        <w:rPr>
          <w:rFonts w:ascii="Times New Roman" w:hAnsi="Times New Roman" w:cs="Times New Roman"/>
          <w:b/>
          <w:bCs/>
          <w:sz w:val="24"/>
          <w:szCs w:val="24"/>
        </w:rPr>
      </w:pPr>
      <w:r w:rsidRPr="00C9410B">
        <w:rPr>
          <w:rFonts w:ascii="Times New Roman" w:hAnsi="Times New Roman" w:cs="Times New Roman"/>
          <w:b/>
          <w:bCs/>
          <w:sz w:val="24"/>
          <w:szCs w:val="24"/>
        </w:rPr>
        <w:t>SPECIMEN COLLECTION AND PREPARATION</w:t>
      </w:r>
    </w:p>
    <w:p w:rsidR="00C9410B" w:rsidRPr="00C9410B" w:rsidRDefault="00C9410B" w:rsidP="00C9410B">
      <w:pPr>
        <w:spacing w:line="360" w:lineRule="auto"/>
        <w:jc w:val="both"/>
        <w:rPr>
          <w:rFonts w:ascii="Times New Roman" w:hAnsi="Times New Roman" w:cs="Times New Roman"/>
          <w:bCs/>
          <w:sz w:val="24"/>
          <w:szCs w:val="24"/>
        </w:rPr>
      </w:pPr>
      <w:r w:rsidRPr="00C9410B">
        <w:rPr>
          <w:rFonts w:ascii="Times New Roman" w:hAnsi="Times New Roman" w:cs="Times New Roman"/>
          <w:bCs/>
          <w:sz w:val="24"/>
          <w:szCs w:val="24"/>
        </w:rPr>
        <w:t>• The HCV Antibody EIA Test Kit can be performed using only human serum or plasma collected from venipuncture whole blood.</w:t>
      </w:r>
    </w:p>
    <w:p w:rsidR="00C9410B" w:rsidRPr="00C9410B" w:rsidRDefault="00C9410B" w:rsidP="00C9410B">
      <w:pPr>
        <w:spacing w:line="360" w:lineRule="auto"/>
        <w:jc w:val="both"/>
        <w:rPr>
          <w:rFonts w:ascii="Times New Roman" w:hAnsi="Times New Roman" w:cs="Times New Roman"/>
          <w:bCs/>
          <w:sz w:val="24"/>
          <w:szCs w:val="24"/>
        </w:rPr>
      </w:pPr>
      <w:r w:rsidRPr="00C9410B">
        <w:rPr>
          <w:rFonts w:ascii="Times New Roman" w:hAnsi="Times New Roman" w:cs="Times New Roman"/>
          <w:bCs/>
          <w:sz w:val="24"/>
          <w:szCs w:val="24"/>
        </w:rPr>
        <w:lastRenderedPageBreak/>
        <w:t>• EDTA, sodium heparin, and ACD collection tubes may be used to collect venipuncture whole blood and plasma specimens. The preservative sodium azide inactivates horseradish peroxide and may lead to erroneous results.</w:t>
      </w:r>
    </w:p>
    <w:p w:rsidR="00C9410B" w:rsidRPr="00C9410B" w:rsidRDefault="00C9410B" w:rsidP="00C9410B">
      <w:pPr>
        <w:spacing w:line="360" w:lineRule="auto"/>
        <w:jc w:val="both"/>
        <w:rPr>
          <w:rFonts w:ascii="Times New Roman" w:hAnsi="Times New Roman" w:cs="Times New Roman"/>
          <w:bCs/>
          <w:sz w:val="24"/>
          <w:szCs w:val="24"/>
        </w:rPr>
      </w:pPr>
      <w:r w:rsidRPr="00C9410B">
        <w:rPr>
          <w:rFonts w:ascii="Times New Roman" w:hAnsi="Times New Roman" w:cs="Times New Roman"/>
          <w:bCs/>
          <w:sz w:val="24"/>
          <w:szCs w:val="24"/>
        </w:rPr>
        <w:t>• Separate serum or plasma from blood as soon as possible to avoid hemolysis. Grossly hemolytic, lipoid or turbid samples should not be used. Specimen with extensive particulate should be clarified by centrifugation prior to use. Do not leave specimens at room temperature for prolonged periods. Serum and plasma specimens may be stored at 2-8°C for up to 7 days prior to assaying. For long term storage, specimens should be kept frozen below -20°C.</w:t>
      </w:r>
    </w:p>
    <w:p w:rsidR="0020530B" w:rsidRPr="00C9410B" w:rsidRDefault="00C9410B" w:rsidP="00E401C7">
      <w:pPr>
        <w:spacing w:line="360" w:lineRule="auto"/>
        <w:jc w:val="both"/>
        <w:rPr>
          <w:rFonts w:ascii="Times New Roman" w:hAnsi="Times New Roman" w:cs="Times New Roman"/>
          <w:bCs/>
          <w:sz w:val="24"/>
          <w:szCs w:val="24"/>
        </w:rPr>
      </w:pPr>
      <w:r w:rsidRPr="00C9410B">
        <w:rPr>
          <w:rFonts w:ascii="Times New Roman" w:hAnsi="Times New Roman" w:cs="Times New Roman"/>
          <w:bCs/>
          <w:sz w:val="24"/>
          <w:szCs w:val="24"/>
        </w:rPr>
        <w:t>• Bring specimens to room temperature prior to testing. Frozen specimens must be completely thawed and mixed well prior to testing. Specimens should not be frozen and thawed repeatedly.</w:t>
      </w:r>
    </w:p>
    <w:p w:rsidR="00E401C7" w:rsidRPr="00C9410B" w:rsidRDefault="00C9410B" w:rsidP="00E401C7">
      <w:pPr>
        <w:spacing w:line="240" w:lineRule="auto"/>
        <w:jc w:val="both"/>
        <w:rPr>
          <w:rFonts w:ascii="Times New Roman" w:hAnsi="Times New Roman" w:cs="Times New Roman"/>
          <w:bCs/>
          <w:sz w:val="24"/>
          <w:szCs w:val="24"/>
        </w:rPr>
      </w:pPr>
      <w:r w:rsidRPr="00C9410B">
        <w:rPr>
          <w:rFonts w:ascii="Times New Roman" w:hAnsi="Times New Roman" w:cs="Times New Roman"/>
          <w:b/>
          <w:sz w:val="24"/>
          <w:szCs w:val="24"/>
        </w:rPr>
        <w:t>PROCEDURE</w:t>
      </w:r>
    </w:p>
    <w:p w:rsidR="00E401C7" w:rsidRPr="00A47E82" w:rsidRDefault="006A3241" w:rsidP="00E401C7">
      <w:pPr>
        <w:pStyle w:val="Default"/>
        <w:spacing w:line="360" w:lineRule="auto"/>
        <w:jc w:val="both"/>
        <w:rPr>
          <w:rFonts w:ascii="Times New Roman" w:hAnsi="Times New Roman" w:cs="Times New Roman"/>
        </w:rPr>
      </w:pPr>
      <w:r>
        <w:rPr>
          <w:rFonts w:ascii="Times New Roman" w:hAnsi="Times New Roman" w:cs="Times New Roman"/>
        </w:rPr>
        <w:t xml:space="preserve">1. Add 100 μL Specimen </w:t>
      </w:r>
      <w:r w:rsidRPr="00A47E82">
        <w:rPr>
          <w:rFonts w:ascii="Times New Roman" w:hAnsi="Times New Roman" w:cs="Times New Roman"/>
        </w:rPr>
        <w:t>in</w:t>
      </w:r>
      <w:r w:rsidR="00E401C7" w:rsidRPr="00A47E82">
        <w:rPr>
          <w:rFonts w:ascii="Times New Roman" w:hAnsi="Times New Roman" w:cs="Times New Roman"/>
        </w:rPr>
        <w:t xml:space="preserve"> respective wells inclu</w:t>
      </w:r>
      <w:r w:rsidR="00E401C7">
        <w:rPr>
          <w:rFonts w:ascii="Times New Roman" w:hAnsi="Times New Roman" w:cs="Times New Roman"/>
        </w:rPr>
        <w:t xml:space="preserve">ding Negative Control, Positive </w:t>
      </w:r>
      <w:r w:rsidR="00E401C7" w:rsidRPr="00A47E82">
        <w:rPr>
          <w:rFonts w:ascii="Times New Roman" w:hAnsi="Times New Roman" w:cs="Times New Roman"/>
        </w:rPr>
        <w:t>Control, Blank and specimen wells.</w:t>
      </w:r>
    </w:p>
    <w:p w:rsidR="00E401C7" w:rsidRDefault="006A3241" w:rsidP="00E401C7">
      <w:pPr>
        <w:pStyle w:val="Default"/>
        <w:spacing w:line="360" w:lineRule="auto"/>
        <w:jc w:val="both"/>
        <w:rPr>
          <w:rFonts w:ascii="Times New Roman" w:hAnsi="Times New Roman" w:cs="Times New Roman"/>
        </w:rPr>
      </w:pPr>
      <w:r>
        <w:rPr>
          <w:rFonts w:ascii="Times New Roman" w:hAnsi="Times New Roman" w:cs="Times New Roman"/>
        </w:rPr>
        <w:t>2</w:t>
      </w:r>
      <w:r w:rsidR="00E401C7" w:rsidRPr="00A47E82">
        <w:rPr>
          <w:rFonts w:ascii="Times New Roman" w:hAnsi="Times New Roman" w:cs="Times New Roman"/>
        </w:rPr>
        <w:t>. Mix gently and cover the plate with an adhesive seal, and incubated at 37 ºC for 60 min</w:t>
      </w:r>
    </w:p>
    <w:p w:rsidR="00E401C7" w:rsidRDefault="006A3241" w:rsidP="00E401C7">
      <w:pPr>
        <w:pStyle w:val="Default"/>
        <w:spacing w:line="360" w:lineRule="auto"/>
        <w:jc w:val="both"/>
        <w:rPr>
          <w:rFonts w:ascii="Times New Roman" w:hAnsi="Times New Roman" w:cs="Times New Roman"/>
        </w:rPr>
      </w:pPr>
      <w:r>
        <w:rPr>
          <w:rFonts w:ascii="Times New Roman" w:hAnsi="Times New Roman" w:cs="Times New Roman"/>
        </w:rPr>
        <w:t>4. Wash each well 8</w:t>
      </w:r>
      <w:r w:rsidR="00E401C7" w:rsidRPr="00A47E82">
        <w:rPr>
          <w:rFonts w:ascii="Times New Roman" w:hAnsi="Times New Roman" w:cs="Times New Roman"/>
        </w:rPr>
        <w:t xml:space="preserve"> times with 350 μL of Working Wash Buffer</w:t>
      </w:r>
    </w:p>
    <w:p w:rsidR="00E401C7" w:rsidRPr="00A47E82" w:rsidRDefault="00E401C7" w:rsidP="00E401C7">
      <w:pPr>
        <w:pStyle w:val="Default"/>
        <w:spacing w:line="360" w:lineRule="auto"/>
        <w:jc w:val="both"/>
        <w:rPr>
          <w:rFonts w:ascii="Times New Roman" w:hAnsi="Times New Roman" w:cs="Times New Roman"/>
        </w:rPr>
      </w:pPr>
      <w:r w:rsidRPr="00A47E82">
        <w:rPr>
          <w:rFonts w:ascii="Times New Roman" w:hAnsi="Times New Roman" w:cs="Times New Roman"/>
        </w:rPr>
        <w:t xml:space="preserve">5.  Add 100 μL of Conjugate to each well except for the Blank well </w:t>
      </w:r>
    </w:p>
    <w:p w:rsidR="00E401C7" w:rsidRPr="00A47E82" w:rsidRDefault="00E401C7" w:rsidP="00E401C7">
      <w:pPr>
        <w:pStyle w:val="Default"/>
        <w:spacing w:line="360" w:lineRule="auto"/>
        <w:jc w:val="both"/>
        <w:rPr>
          <w:rFonts w:ascii="Times New Roman" w:hAnsi="Times New Roman" w:cs="Times New Roman"/>
        </w:rPr>
      </w:pPr>
      <w:r w:rsidRPr="00A47E82">
        <w:rPr>
          <w:rFonts w:ascii="Times New Roman" w:hAnsi="Times New Roman" w:cs="Times New Roman"/>
        </w:rPr>
        <w:t xml:space="preserve">6. Cover the </w:t>
      </w:r>
      <w:r w:rsidR="0033117B" w:rsidRPr="00A47E82">
        <w:rPr>
          <w:rFonts w:ascii="Times New Roman" w:hAnsi="Times New Roman" w:cs="Times New Roman"/>
        </w:rPr>
        <w:t>micro well</w:t>
      </w:r>
      <w:r w:rsidRPr="00A47E82">
        <w:rPr>
          <w:rFonts w:ascii="Times New Roman" w:hAnsi="Times New Roman" w:cs="Times New Roman"/>
        </w:rPr>
        <w:t xml:space="preserve"> plate with the Plate Sealer and incubate at 37°C for 30 min</w:t>
      </w:r>
    </w:p>
    <w:p w:rsidR="00E401C7" w:rsidRDefault="00E401C7" w:rsidP="00E401C7">
      <w:pPr>
        <w:pStyle w:val="Default"/>
        <w:spacing w:line="360" w:lineRule="auto"/>
        <w:jc w:val="both"/>
        <w:rPr>
          <w:rFonts w:ascii="Times New Roman" w:hAnsi="Times New Roman" w:cs="Times New Roman"/>
        </w:rPr>
      </w:pPr>
      <w:r w:rsidRPr="00A47E82">
        <w:rPr>
          <w:rFonts w:ascii="Times New Roman" w:hAnsi="Times New Roman" w:cs="Times New Roman"/>
        </w:rPr>
        <w:t>7. Repeat Step 4</w:t>
      </w:r>
    </w:p>
    <w:p w:rsidR="00E401C7" w:rsidRDefault="00E401C7" w:rsidP="00E401C7">
      <w:pPr>
        <w:pStyle w:val="Default"/>
        <w:spacing w:line="360" w:lineRule="auto"/>
        <w:jc w:val="both"/>
        <w:rPr>
          <w:rFonts w:ascii="Times New Roman" w:hAnsi="Times New Roman" w:cs="Times New Roman"/>
        </w:rPr>
      </w:pPr>
      <w:r w:rsidRPr="00A47E82">
        <w:rPr>
          <w:rFonts w:ascii="Times New Roman" w:hAnsi="Times New Roman" w:cs="Times New Roman"/>
        </w:rPr>
        <w:t>8. Add 100μl of TMB substrate to ea</w:t>
      </w:r>
      <w:r w:rsidR="001166EE">
        <w:rPr>
          <w:rFonts w:ascii="Times New Roman" w:hAnsi="Times New Roman" w:cs="Times New Roman"/>
        </w:rPr>
        <w:t>ch well and   incubate at 37</w:t>
      </w:r>
      <w:r w:rsidRPr="00A47E82">
        <w:rPr>
          <w:rFonts w:ascii="Times New Roman" w:hAnsi="Times New Roman" w:cs="Times New Roman"/>
        </w:rPr>
        <w:t>ºC for 30 min.</w:t>
      </w:r>
    </w:p>
    <w:p w:rsidR="00E401C7" w:rsidRDefault="00E401C7" w:rsidP="00E401C7">
      <w:pPr>
        <w:pStyle w:val="Default"/>
        <w:spacing w:line="360" w:lineRule="auto"/>
        <w:jc w:val="both"/>
        <w:rPr>
          <w:rFonts w:ascii="Times New Roman" w:hAnsi="Times New Roman" w:cs="Times New Roman"/>
        </w:rPr>
      </w:pPr>
      <w:r w:rsidRPr="00A47E82">
        <w:rPr>
          <w:rFonts w:ascii="Times New Roman" w:hAnsi="Times New Roman" w:cs="Times New Roman"/>
        </w:rPr>
        <w:t xml:space="preserve">9. Add 100μl of 1 mol / L of H2SO4 to stop the reaction </w:t>
      </w:r>
    </w:p>
    <w:p w:rsidR="009C76DF" w:rsidRDefault="00E401C7" w:rsidP="00E85024">
      <w:pPr>
        <w:spacing w:line="360" w:lineRule="auto"/>
        <w:jc w:val="both"/>
        <w:rPr>
          <w:rFonts w:ascii="Times New Roman" w:hAnsi="Times New Roman" w:cs="Times New Roman"/>
          <w:sz w:val="24"/>
          <w:szCs w:val="24"/>
        </w:rPr>
      </w:pPr>
      <w:r w:rsidRPr="00A47E82">
        <w:rPr>
          <w:rFonts w:ascii="Times New Roman" w:hAnsi="Times New Roman" w:cs="Times New Roman"/>
          <w:sz w:val="24"/>
          <w:szCs w:val="24"/>
        </w:rPr>
        <w:t>10</w:t>
      </w:r>
      <w:r>
        <w:rPr>
          <w:rFonts w:ascii="Times New Roman" w:hAnsi="Times New Roman" w:cs="Times New Roman"/>
          <w:sz w:val="24"/>
          <w:szCs w:val="24"/>
        </w:rPr>
        <w:t>. R</w:t>
      </w:r>
      <w:r w:rsidRPr="00A47E82">
        <w:rPr>
          <w:rFonts w:ascii="Times New Roman" w:hAnsi="Times New Roman" w:cs="Times New Roman"/>
          <w:sz w:val="24"/>
          <w:szCs w:val="24"/>
        </w:rPr>
        <w:t>ead with photometric at 450 nm, with air blank</w:t>
      </w:r>
    </w:p>
    <w:p w:rsidR="00E85024" w:rsidRDefault="00E401C7" w:rsidP="00E85024">
      <w:pPr>
        <w:spacing w:line="360" w:lineRule="auto"/>
        <w:jc w:val="both"/>
        <w:rPr>
          <w:rFonts w:ascii="Times New Roman" w:hAnsi="Times New Roman" w:cs="Times New Roman"/>
          <w:sz w:val="24"/>
          <w:szCs w:val="24"/>
        </w:rPr>
      </w:pPr>
      <w:r w:rsidRPr="00A47E82">
        <w:rPr>
          <w:rFonts w:ascii="Times New Roman" w:hAnsi="Times New Roman" w:cs="Times New Roman"/>
          <w:sz w:val="24"/>
          <w:szCs w:val="24"/>
        </w:rPr>
        <w:t>11. The cut-off value (COV) calculated as m</w:t>
      </w:r>
      <w:r>
        <w:rPr>
          <w:rFonts w:ascii="Times New Roman" w:hAnsi="Times New Roman" w:cs="Times New Roman"/>
          <w:sz w:val="24"/>
          <w:szCs w:val="24"/>
        </w:rPr>
        <w:t xml:space="preserve">ean of negative control (PCx) + </w:t>
      </w:r>
      <w:r w:rsidR="006A3241">
        <w:rPr>
          <w:rFonts w:ascii="Times New Roman" w:hAnsi="Times New Roman" w:cs="Times New Roman"/>
          <w:sz w:val="24"/>
          <w:szCs w:val="24"/>
        </w:rPr>
        <w:t>0.10</w:t>
      </w:r>
      <w:r w:rsidRPr="00A47E82">
        <w:rPr>
          <w:rFonts w:ascii="Times New Roman" w:hAnsi="Times New Roman" w:cs="Times New Roman"/>
          <w:sz w:val="24"/>
          <w:szCs w:val="24"/>
        </w:rPr>
        <w:t xml:space="preserve">. The sample is reactive if the absorbance ≥ </w:t>
      </w:r>
      <w:r w:rsidR="00BD6E5F" w:rsidRPr="00A47E82">
        <w:rPr>
          <w:rFonts w:ascii="Times New Roman" w:hAnsi="Times New Roman" w:cs="Times New Roman"/>
          <w:sz w:val="24"/>
          <w:szCs w:val="24"/>
        </w:rPr>
        <w:t>COV</w:t>
      </w:r>
      <w:r w:rsidR="00BD6E5F">
        <w:rPr>
          <w:rFonts w:ascii="Times New Roman" w:hAnsi="Times New Roman" w:cs="Times New Roman"/>
          <w:color w:val="FF0000"/>
          <w:sz w:val="24"/>
          <w:szCs w:val="24"/>
        </w:rPr>
        <w:t>.</w:t>
      </w:r>
    </w:p>
    <w:p w:rsidR="00C9410B" w:rsidRDefault="00C9410B" w:rsidP="00E85024">
      <w:pPr>
        <w:spacing w:line="360" w:lineRule="auto"/>
        <w:jc w:val="both"/>
        <w:rPr>
          <w:rFonts w:ascii="Times New Roman" w:hAnsi="Times New Roman" w:cs="Times New Roman"/>
          <w:b/>
          <w:sz w:val="24"/>
          <w:szCs w:val="24"/>
        </w:rPr>
      </w:pPr>
      <w:r w:rsidRPr="00675AD5">
        <w:rPr>
          <w:rFonts w:ascii="Times New Roman" w:hAnsi="Times New Roman" w:cs="Times New Roman"/>
          <w:b/>
          <w:sz w:val="24"/>
          <w:szCs w:val="24"/>
        </w:rPr>
        <w:t xml:space="preserve">INTERPRETATION OF RESULT </w:t>
      </w:r>
    </w:p>
    <w:p w:rsidR="005947D4" w:rsidRPr="005947D4" w:rsidRDefault="005947D4" w:rsidP="005947D4">
      <w:pPr>
        <w:spacing w:line="360" w:lineRule="auto"/>
        <w:jc w:val="both"/>
        <w:rPr>
          <w:rFonts w:ascii="Times New Roman" w:hAnsi="Times New Roman" w:cs="Times New Roman"/>
          <w:sz w:val="24"/>
          <w:szCs w:val="24"/>
        </w:rPr>
      </w:pPr>
      <w:r w:rsidRPr="005947D4">
        <w:rPr>
          <w:rFonts w:ascii="Times New Roman" w:hAnsi="Times New Roman" w:cs="Times New Roman"/>
          <w:b/>
          <w:sz w:val="24"/>
          <w:szCs w:val="24"/>
        </w:rPr>
        <w:t>Non-Reactive:</w:t>
      </w:r>
      <w:r w:rsidRPr="005947D4">
        <w:rPr>
          <w:rFonts w:ascii="Times New Roman" w:hAnsi="Times New Roman" w:cs="Times New Roman"/>
          <w:sz w:val="24"/>
          <w:szCs w:val="24"/>
        </w:rPr>
        <w:t xml:space="preserve"> Specimens with absorbance less than the Cut-Off Value are non-reactive for antibodies HCV and may be considered negative.</w:t>
      </w:r>
    </w:p>
    <w:p w:rsidR="00C9410B" w:rsidRDefault="005947D4" w:rsidP="005947D4">
      <w:pPr>
        <w:spacing w:line="360" w:lineRule="auto"/>
        <w:jc w:val="both"/>
        <w:rPr>
          <w:rFonts w:ascii="Times New Roman" w:hAnsi="Times New Roman" w:cs="Times New Roman"/>
          <w:sz w:val="24"/>
          <w:szCs w:val="24"/>
        </w:rPr>
      </w:pPr>
      <w:r w:rsidRPr="005947D4">
        <w:rPr>
          <w:rFonts w:ascii="Times New Roman" w:hAnsi="Times New Roman" w:cs="Times New Roman"/>
          <w:b/>
          <w:sz w:val="24"/>
          <w:szCs w:val="24"/>
        </w:rPr>
        <w:t>Reactive</w:t>
      </w:r>
      <w:r>
        <w:rPr>
          <w:rFonts w:ascii="Times New Roman" w:hAnsi="Times New Roman" w:cs="Times New Roman"/>
          <w:sz w:val="24"/>
          <w:szCs w:val="24"/>
        </w:rPr>
        <w:t>:</w:t>
      </w:r>
      <w:r w:rsidRPr="005947D4">
        <w:rPr>
          <w:rFonts w:ascii="Times New Roman" w:hAnsi="Times New Roman" w:cs="Times New Roman"/>
          <w:sz w:val="24"/>
          <w:szCs w:val="24"/>
        </w:rPr>
        <w:t xml:space="preserve"> Specimens with absorbance greater than or equal to the Cut-Off Value are considered initially reactive for antibodies HCV. The specimen should be retested in duplicate before final </w:t>
      </w:r>
      <w:r w:rsidRPr="005947D4">
        <w:rPr>
          <w:rFonts w:ascii="Times New Roman" w:hAnsi="Times New Roman" w:cs="Times New Roman"/>
          <w:sz w:val="24"/>
          <w:szCs w:val="24"/>
        </w:rPr>
        <w:lastRenderedPageBreak/>
        <w:t>interpretation. Specimens that are reactive in at least one of the re-test are presumed to be repeatedly reactive and should be confirmed using other HBV markers or confirmatory testing. Specimens that are non-reactive on both retests should be considered non-reactive.</w:t>
      </w:r>
    </w:p>
    <w:p w:rsidR="005947D4" w:rsidRDefault="005947D4" w:rsidP="005947D4">
      <w:pPr>
        <w:spacing w:line="360" w:lineRule="auto"/>
        <w:jc w:val="both"/>
        <w:rPr>
          <w:rFonts w:ascii="Times New Roman" w:hAnsi="Times New Roman" w:cs="Times New Roman"/>
          <w:sz w:val="24"/>
          <w:szCs w:val="24"/>
        </w:rPr>
      </w:pPr>
      <w:r w:rsidRPr="005947D4">
        <w:rPr>
          <w:rFonts w:ascii="Times New Roman" w:hAnsi="Times New Roman" w:cs="Times New Roman"/>
          <w:b/>
          <w:sz w:val="24"/>
          <w:szCs w:val="24"/>
        </w:rPr>
        <w:t>Note:</w:t>
      </w:r>
      <w:r w:rsidRPr="005947D4">
        <w:rPr>
          <w:rFonts w:ascii="Times New Roman" w:hAnsi="Times New Roman" w:cs="Times New Roman"/>
          <w:sz w:val="24"/>
          <w:szCs w:val="24"/>
        </w:rPr>
        <w:t xml:space="preserve"> Specimens with values within ±10% of the Cut-Off Value s</w:t>
      </w:r>
      <w:r>
        <w:rPr>
          <w:rFonts w:ascii="Times New Roman" w:hAnsi="Times New Roman" w:cs="Times New Roman"/>
          <w:sz w:val="24"/>
          <w:szCs w:val="24"/>
        </w:rPr>
        <w:t xml:space="preserve">hould be retested in duplicates </w:t>
      </w:r>
      <w:r w:rsidRPr="005947D4">
        <w:rPr>
          <w:rFonts w:ascii="Times New Roman" w:hAnsi="Times New Roman" w:cs="Times New Roman"/>
          <w:sz w:val="24"/>
          <w:szCs w:val="24"/>
        </w:rPr>
        <w:t xml:space="preserve">for final </w:t>
      </w:r>
      <w:r w:rsidR="00D74BC6" w:rsidRPr="005947D4">
        <w:rPr>
          <w:rFonts w:ascii="Times New Roman" w:hAnsi="Times New Roman" w:cs="Times New Roman"/>
          <w:sz w:val="24"/>
          <w:szCs w:val="24"/>
        </w:rPr>
        <w:t>interpretation</w:t>
      </w:r>
      <w:r w:rsidR="00D74BC6">
        <w:rPr>
          <w:rFonts w:ascii="Times New Roman" w:hAnsi="Times New Roman" w:cs="Times New Roman"/>
          <w:sz w:val="24"/>
          <w:szCs w:val="24"/>
        </w:rPr>
        <w:t>.</w:t>
      </w:r>
    </w:p>
    <w:p w:rsidR="00D62D1D" w:rsidRPr="007E62E0" w:rsidRDefault="00D62D1D" w:rsidP="007E62E0">
      <w:pPr>
        <w:pStyle w:val="ListParagraph"/>
        <w:numPr>
          <w:ilvl w:val="0"/>
          <w:numId w:val="15"/>
        </w:numPr>
        <w:spacing w:line="360" w:lineRule="auto"/>
        <w:jc w:val="both"/>
        <w:rPr>
          <w:rFonts w:ascii="Times New Roman" w:hAnsi="Times New Roman" w:cs="Times New Roman"/>
          <w:b/>
          <w:bCs/>
          <w:sz w:val="24"/>
          <w:szCs w:val="24"/>
        </w:rPr>
      </w:pPr>
      <w:r w:rsidRPr="007E62E0">
        <w:rPr>
          <w:rFonts w:ascii="Times New Roman" w:hAnsi="Times New Roman" w:cs="Times New Roman"/>
          <w:b/>
          <w:bCs/>
          <w:sz w:val="24"/>
          <w:szCs w:val="24"/>
        </w:rPr>
        <w:t>KHB</w:t>
      </w:r>
      <w:r w:rsidR="00E401C7" w:rsidRPr="007E62E0">
        <w:rPr>
          <w:rFonts w:ascii="Times New Roman" w:hAnsi="Times New Roman" w:cs="Times New Roman"/>
          <w:b/>
          <w:bCs/>
          <w:sz w:val="24"/>
          <w:szCs w:val="24"/>
        </w:rPr>
        <w:t xml:space="preserve"> HIV </w:t>
      </w:r>
      <w:r w:rsidR="00F71E3E" w:rsidRPr="007E62E0">
        <w:rPr>
          <w:rFonts w:ascii="Times New Roman" w:hAnsi="Times New Roman" w:cs="Times New Roman"/>
          <w:b/>
          <w:bCs/>
          <w:sz w:val="24"/>
          <w:szCs w:val="24"/>
        </w:rPr>
        <w:t>TEST</w:t>
      </w:r>
    </w:p>
    <w:p w:rsidR="00D62D1D" w:rsidRDefault="00D62D1D" w:rsidP="00E401C7">
      <w:pPr>
        <w:spacing w:line="360" w:lineRule="auto"/>
        <w:jc w:val="both"/>
        <w:rPr>
          <w:rFonts w:ascii="Times New Roman" w:hAnsi="Times New Roman" w:cs="Times New Roman"/>
          <w:b/>
          <w:bCs/>
          <w:sz w:val="24"/>
          <w:szCs w:val="24"/>
        </w:rPr>
      </w:pPr>
      <w:r w:rsidRPr="00D62D1D">
        <w:rPr>
          <w:rFonts w:ascii="Times New Roman" w:hAnsi="Times New Roman" w:cs="Times New Roman"/>
          <w:b/>
          <w:bCs/>
          <w:sz w:val="24"/>
          <w:szCs w:val="24"/>
        </w:rPr>
        <w:t>Principle</w:t>
      </w:r>
    </w:p>
    <w:p w:rsidR="00E401C7" w:rsidRDefault="00E401C7" w:rsidP="00E401C7">
      <w:pPr>
        <w:spacing w:line="360" w:lineRule="auto"/>
        <w:jc w:val="both"/>
        <w:rPr>
          <w:rFonts w:ascii="Times New Roman" w:hAnsi="Times New Roman" w:cs="Times New Roman"/>
          <w:bCs/>
          <w:sz w:val="24"/>
          <w:szCs w:val="24"/>
        </w:rPr>
      </w:pPr>
      <w:r w:rsidRPr="009650E0">
        <w:rPr>
          <w:rFonts w:ascii="Times New Roman" w:hAnsi="Times New Roman" w:cs="Times New Roman"/>
          <w:bCs/>
          <w:sz w:val="24"/>
          <w:szCs w:val="24"/>
        </w:rPr>
        <w:t xml:space="preserve">The gold-gp160 conjugate and gold-gp36 conjugate are coated to the conjugate pad in advance. The test line (HIV type I+II antigens) and the control line </w:t>
      </w:r>
      <w:r>
        <w:rPr>
          <w:rFonts w:ascii="Times New Roman" w:hAnsi="Times New Roman" w:cs="Times New Roman"/>
          <w:bCs/>
          <w:sz w:val="24"/>
          <w:szCs w:val="24"/>
        </w:rPr>
        <w:t xml:space="preserve">  </w:t>
      </w:r>
      <w:r w:rsidRPr="009650E0">
        <w:rPr>
          <w:rFonts w:ascii="Times New Roman" w:hAnsi="Times New Roman" w:cs="Times New Roman"/>
          <w:bCs/>
          <w:sz w:val="24"/>
          <w:szCs w:val="24"/>
        </w:rPr>
        <w:t>(monoclonal antibody against gp160) and p</w:t>
      </w:r>
      <w:r w:rsidR="00F71E3E">
        <w:rPr>
          <w:rFonts w:ascii="Times New Roman" w:hAnsi="Times New Roman" w:cs="Times New Roman"/>
          <w:bCs/>
          <w:sz w:val="24"/>
          <w:szCs w:val="24"/>
        </w:rPr>
        <w:t>re-coated on the</w:t>
      </w:r>
      <w:r w:rsidRPr="009650E0">
        <w:rPr>
          <w:rFonts w:ascii="Times New Roman" w:hAnsi="Times New Roman" w:cs="Times New Roman"/>
          <w:bCs/>
          <w:sz w:val="24"/>
          <w:szCs w:val="24"/>
        </w:rPr>
        <w:t xml:space="preserve">surface of NC membrane. When the sample that added to the sample pad migrate through the conjugate pad, it reconstitutes and mixes with colloidal gold-antigen conjugates. The mixture continues to migrate through the NC membrane to the pre-coated antigens or antibody present on the membrane. A purple red test line will be visible in the strip if there are enough antibodies to HIV-1/HIV-2 in the sample. If antibodies to HIV-1/ HIV-2 are absent, or are present at every level, then no color will appear in the test line. The control line purple red is used as quality control only and does not affect the result of the </w:t>
      </w:r>
      <w:r w:rsidR="002D5CAA" w:rsidRPr="009650E0">
        <w:rPr>
          <w:rFonts w:ascii="Times New Roman" w:hAnsi="Times New Roman" w:cs="Times New Roman"/>
          <w:bCs/>
          <w:sz w:val="24"/>
          <w:szCs w:val="24"/>
        </w:rPr>
        <w:t>test</w:t>
      </w:r>
      <w:r w:rsidR="001D07DC">
        <w:rPr>
          <w:rFonts w:ascii="Times New Roman" w:hAnsi="Times New Roman" w:cs="Times New Roman"/>
          <w:bCs/>
          <w:sz w:val="24"/>
          <w:szCs w:val="24"/>
        </w:rPr>
        <w:t xml:space="preserve"> (63</w:t>
      </w:r>
      <w:r w:rsidR="002D5CAA">
        <w:rPr>
          <w:rFonts w:ascii="Times New Roman" w:hAnsi="Times New Roman" w:cs="Times New Roman"/>
          <w:bCs/>
          <w:sz w:val="24"/>
          <w:szCs w:val="24"/>
        </w:rPr>
        <w:t>).</w:t>
      </w:r>
    </w:p>
    <w:p w:rsidR="00C70C61" w:rsidRPr="00C66D29" w:rsidRDefault="00C70C61" w:rsidP="00C70C61">
      <w:pPr>
        <w:spacing w:line="360" w:lineRule="auto"/>
        <w:jc w:val="both"/>
        <w:rPr>
          <w:rFonts w:ascii="Times New Roman" w:hAnsi="Times New Roman" w:cs="Times New Roman"/>
          <w:b/>
          <w:bCs/>
          <w:sz w:val="24"/>
          <w:szCs w:val="24"/>
        </w:rPr>
      </w:pPr>
      <w:r w:rsidRPr="00C66D29">
        <w:rPr>
          <w:rFonts w:ascii="Times New Roman" w:hAnsi="Times New Roman" w:cs="Times New Roman"/>
          <w:b/>
          <w:bCs/>
          <w:sz w:val="24"/>
          <w:szCs w:val="24"/>
        </w:rPr>
        <w:t>QUALITY CONTROL</w:t>
      </w:r>
    </w:p>
    <w:p w:rsidR="00544B7A" w:rsidRDefault="00C70C61" w:rsidP="00E401C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Built-in control feature t</w:t>
      </w:r>
      <w:r w:rsidRPr="00CA4A3A">
        <w:rPr>
          <w:rFonts w:ascii="Times New Roman" w:hAnsi="Times New Roman" w:cs="Times New Roman"/>
          <w:bCs/>
          <w:sz w:val="24"/>
          <w:szCs w:val="24"/>
        </w:rPr>
        <w:t xml:space="preserve">he control line serves as a built-in internal control and gives confirmation of </w:t>
      </w:r>
      <w:r>
        <w:rPr>
          <w:rFonts w:ascii="Times New Roman" w:hAnsi="Times New Roman" w:cs="Times New Roman"/>
          <w:bCs/>
          <w:sz w:val="24"/>
          <w:szCs w:val="24"/>
        </w:rPr>
        <w:t xml:space="preserve">sample addition and proper test </w:t>
      </w:r>
      <w:r w:rsidRPr="00CA4A3A">
        <w:rPr>
          <w:rFonts w:ascii="Times New Roman" w:hAnsi="Times New Roman" w:cs="Times New Roman"/>
          <w:bCs/>
          <w:sz w:val="24"/>
          <w:szCs w:val="24"/>
        </w:rPr>
        <w:t>performance. A pink/purple line will appear in the CONTROL (C) area if the test h</w:t>
      </w:r>
      <w:r>
        <w:rPr>
          <w:rFonts w:ascii="Times New Roman" w:hAnsi="Times New Roman" w:cs="Times New Roman"/>
          <w:bCs/>
          <w:sz w:val="24"/>
          <w:szCs w:val="24"/>
        </w:rPr>
        <w:t xml:space="preserve">as been performed correctly and </w:t>
      </w:r>
      <w:r w:rsidRPr="00CA4A3A">
        <w:rPr>
          <w:rFonts w:ascii="Times New Roman" w:hAnsi="Times New Roman" w:cs="Times New Roman"/>
          <w:bCs/>
          <w:sz w:val="24"/>
          <w:szCs w:val="24"/>
        </w:rPr>
        <w:t>the device is working properly (Please see section: Interpretation of Test Results)</w:t>
      </w:r>
    </w:p>
    <w:p w:rsidR="00B44D4C" w:rsidRPr="009C6F16" w:rsidRDefault="00B44D4C" w:rsidP="00B44D4C">
      <w:pPr>
        <w:spacing w:line="360" w:lineRule="auto"/>
        <w:jc w:val="both"/>
        <w:rPr>
          <w:rFonts w:ascii="Times New Roman" w:hAnsi="Times New Roman" w:cs="Times New Roman"/>
          <w:b/>
          <w:bCs/>
          <w:sz w:val="24"/>
          <w:szCs w:val="24"/>
        </w:rPr>
      </w:pPr>
      <w:r w:rsidRPr="009C6F16">
        <w:rPr>
          <w:rFonts w:ascii="Times New Roman" w:hAnsi="Times New Roman" w:cs="Times New Roman"/>
          <w:b/>
          <w:bCs/>
          <w:sz w:val="24"/>
          <w:szCs w:val="24"/>
        </w:rPr>
        <w:t>SPECIMEN COLLECTION</w:t>
      </w:r>
    </w:p>
    <w:p w:rsidR="00B44D4C" w:rsidRPr="009C6F16" w:rsidRDefault="00B44D4C" w:rsidP="00B44D4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KHB</w:t>
      </w:r>
      <w:r w:rsidRPr="009C6F16">
        <w:rPr>
          <w:rFonts w:ascii="Times New Roman" w:hAnsi="Times New Roman" w:cs="Times New Roman"/>
          <w:bCs/>
          <w:sz w:val="24"/>
          <w:szCs w:val="24"/>
        </w:rPr>
        <w:t xml:space="preserve"> Assay is performed on fingerstick whole blood, venous whole blood, </w:t>
      </w:r>
      <w:proofErr w:type="gramStart"/>
      <w:r w:rsidRPr="009C6F16">
        <w:rPr>
          <w:rFonts w:ascii="Times New Roman" w:hAnsi="Times New Roman" w:cs="Times New Roman"/>
          <w:bCs/>
          <w:sz w:val="24"/>
          <w:szCs w:val="24"/>
        </w:rPr>
        <w:t>serum</w:t>
      </w:r>
      <w:proofErr w:type="gramEnd"/>
      <w:r w:rsidRPr="009C6F16">
        <w:rPr>
          <w:rFonts w:ascii="Times New Roman" w:hAnsi="Times New Roman" w:cs="Times New Roman"/>
          <w:bCs/>
          <w:sz w:val="24"/>
          <w:szCs w:val="24"/>
        </w:rPr>
        <w:t xml:space="preserve"> orplasma specimens.</w:t>
      </w:r>
      <w:r>
        <w:rPr>
          <w:rFonts w:ascii="Times New Roman" w:hAnsi="Times New Roman" w:cs="Times New Roman"/>
          <w:bCs/>
          <w:sz w:val="24"/>
          <w:szCs w:val="24"/>
        </w:rPr>
        <w:t xml:space="preserve"> </w:t>
      </w:r>
      <w:r w:rsidRPr="009C6F16">
        <w:rPr>
          <w:rFonts w:ascii="Times New Roman" w:hAnsi="Times New Roman" w:cs="Times New Roman"/>
          <w:bCs/>
          <w:sz w:val="24"/>
          <w:szCs w:val="24"/>
        </w:rPr>
        <w:t>Fingerstick Whole Blood: Prepare to perform the fingerstick blood collection procedure. Clean the finger of the</w:t>
      </w:r>
      <w:r>
        <w:rPr>
          <w:rFonts w:ascii="Times New Roman" w:hAnsi="Times New Roman" w:cs="Times New Roman"/>
          <w:bCs/>
          <w:sz w:val="24"/>
          <w:szCs w:val="24"/>
        </w:rPr>
        <w:t xml:space="preserve"> </w:t>
      </w:r>
      <w:r w:rsidRPr="009C6F16">
        <w:rPr>
          <w:rFonts w:ascii="Times New Roman" w:hAnsi="Times New Roman" w:cs="Times New Roman"/>
          <w:bCs/>
          <w:sz w:val="24"/>
          <w:szCs w:val="24"/>
        </w:rPr>
        <w:t>person being tested with an antiseptic wipe. Allow the finger to dry thoroughly or wipe dry with a sterile gauze pad.</w:t>
      </w:r>
      <w:r>
        <w:rPr>
          <w:rFonts w:ascii="Times New Roman" w:hAnsi="Times New Roman" w:cs="Times New Roman"/>
          <w:bCs/>
          <w:sz w:val="24"/>
          <w:szCs w:val="24"/>
        </w:rPr>
        <w:t xml:space="preserve"> </w:t>
      </w:r>
      <w:r w:rsidRPr="009C6F16">
        <w:rPr>
          <w:rFonts w:ascii="Times New Roman" w:hAnsi="Times New Roman" w:cs="Times New Roman"/>
          <w:bCs/>
          <w:sz w:val="24"/>
          <w:szCs w:val="24"/>
        </w:rPr>
        <w:t>Using a sterile lancet, puncture the skin just off the center of the finger and wipe away the first drop with sterile</w:t>
      </w:r>
      <w:r>
        <w:rPr>
          <w:rFonts w:ascii="Times New Roman" w:hAnsi="Times New Roman" w:cs="Times New Roman"/>
          <w:bCs/>
          <w:sz w:val="24"/>
          <w:szCs w:val="24"/>
        </w:rPr>
        <w:t xml:space="preserve"> </w:t>
      </w:r>
      <w:r w:rsidRPr="009C6F16">
        <w:rPr>
          <w:rFonts w:ascii="Times New Roman" w:hAnsi="Times New Roman" w:cs="Times New Roman"/>
          <w:bCs/>
          <w:sz w:val="24"/>
          <w:szCs w:val="24"/>
        </w:rPr>
        <w:t xml:space="preserve">gauze and avoid </w:t>
      </w:r>
      <w:r w:rsidRPr="009C6F16">
        <w:rPr>
          <w:rFonts w:ascii="Times New Roman" w:hAnsi="Times New Roman" w:cs="Times New Roman"/>
          <w:bCs/>
          <w:sz w:val="24"/>
          <w:szCs w:val="24"/>
        </w:rPr>
        <w:lastRenderedPageBreak/>
        <w:t>squeezing the fingertip to accelerate bleeding as this may dilute the blood with excess tissue fluid.</w:t>
      </w:r>
      <w:r>
        <w:rPr>
          <w:rFonts w:ascii="Times New Roman" w:hAnsi="Times New Roman" w:cs="Times New Roman"/>
          <w:bCs/>
          <w:sz w:val="24"/>
          <w:szCs w:val="24"/>
        </w:rPr>
        <w:t xml:space="preserve"> </w:t>
      </w:r>
      <w:r w:rsidRPr="009C6F16">
        <w:rPr>
          <w:rFonts w:ascii="Times New Roman" w:hAnsi="Times New Roman" w:cs="Times New Roman"/>
          <w:bCs/>
          <w:sz w:val="24"/>
          <w:szCs w:val="24"/>
        </w:rPr>
        <w:t>Collect the sample from the second drop touching the disposable Sample Loop provided to the drop of blood until</w:t>
      </w:r>
      <w:r>
        <w:rPr>
          <w:rFonts w:ascii="Times New Roman" w:hAnsi="Times New Roman" w:cs="Times New Roman"/>
          <w:bCs/>
          <w:sz w:val="24"/>
          <w:szCs w:val="24"/>
        </w:rPr>
        <w:t xml:space="preserve"> </w:t>
      </w:r>
      <w:r w:rsidRPr="009C6F16">
        <w:rPr>
          <w:rFonts w:ascii="Times New Roman" w:hAnsi="Times New Roman" w:cs="Times New Roman"/>
          <w:bCs/>
          <w:sz w:val="24"/>
          <w:szCs w:val="24"/>
        </w:rPr>
        <w:t>the Sample Loop is full. Test immediately, following Test Procedure Instructions.</w:t>
      </w:r>
    </w:p>
    <w:p w:rsidR="00B44D4C" w:rsidRPr="00317FF1" w:rsidRDefault="00B44D4C" w:rsidP="00B44D4C">
      <w:pPr>
        <w:spacing w:line="360" w:lineRule="auto"/>
        <w:jc w:val="both"/>
        <w:rPr>
          <w:rFonts w:ascii="Times New Roman" w:hAnsi="Times New Roman" w:cs="Times New Roman"/>
          <w:bCs/>
          <w:sz w:val="24"/>
          <w:szCs w:val="24"/>
        </w:rPr>
      </w:pPr>
      <w:r w:rsidRPr="009C6F16">
        <w:rPr>
          <w:rFonts w:ascii="Times New Roman" w:hAnsi="Times New Roman" w:cs="Times New Roman"/>
          <w:bCs/>
          <w:sz w:val="24"/>
          <w:szCs w:val="24"/>
        </w:rPr>
        <w:t>Venous Whole Blood: Draw blood following laboratory procedures for obtaining venous blood. Collect sample in a</w:t>
      </w:r>
      <w:r>
        <w:rPr>
          <w:rFonts w:ascii="Times New Roman" w:hAnsi="Times New Roman" w:cs="Times New Roman"/>
          <w:bCs/>
          <w:sz w:val="24"/>
          <w:szCs w:val="24"/>
        </w:rPr>
        <w:t xml:space="preserve"> </w:t>
      </w:r>
      <w:r w:rsidRPr="009C6F16">
        <w:rPr>
          <w:rFonts w:ascii="Times New Roman" w:hAnsi="Times New Roman" w:cs="Times New Roman"/>
          <w:bCs/>
          <w:sz w:val="24"/>
          <w:szCs w:val="24"/>
        </w:rPr>
        <w:t>tube containing citrate, heparin, or EDTA. Be sure the tube of blood is well mixed.</w:t>
      </w:r>
      <w:r>
        <w:rPr>
          <w:rFonts w:ascii="Times New Roman" w:hAnsi="Times New Roman" w:cs="Times New Roman"/>
          <w:bCs/>
          <w:sz w:val="24"/>
          <w:szCs w:val="24"/>
        </w:rPr>
        <w:t xml:space="preserve"> </w:t>
      </w:r>
      <w:r w:rsidRPr="009C6F16">
        <w:rPr>
          <w:rFonts w:ascii="Times New Roman" w:hAnsi="Times New Roman" w:cs="Times New Roman"/>
          <w:bCs/>
          <w:sz w:val="24"/>
          <w:szCs w:val="24"/>
        </w:rPr>
        <w:t>Serum or Plasma: Draw blood following laboratory procedures for obtaining serum or plasma specimens. Collect</w:t>
      </w:r>
      <w:r>
        <w:rPr>
          <w:rFonts w:ascii="Times New Roman" w:hAnsi="Times New Roman" w:cs="Times New Roman"/>
          <w:bCs/>
          <w:sz w:val="24"/>
          <w:szCs w:val="24"/>
        </w:rPr>
        <w:t xml:space="preserve"> </w:t>
      </w:r>
      <w:r w:rsidRPr="009C6F16">
        <w:rPr>
          <w:rFonts w:ascii="Times New Roman" w:hAnsi="Times New Roman" w:cs="Times New Roman"/>
          <w:bCs/>
          <w:sz w:val="24"/>
          <w:szCs w:val="24"/>
        </w:rPr>
        <w:t>specimen in a tube not containing any anticoagulant (serum), and in a tube containing citrate, heparin, or EDTA</w:t>
      </w:r>
      <w:r>
        <w:rPr>
          <w:rFonts w:ascii="Times New Roman" w:hAnsi="Times New Roman" w:cs="Times New Roman"/>
          <w:bCs/>
          <w:sz w:val="24"/>
          <w:szCs w:val="24"/>
        </w:rPr>
        <w:t xml:space="preserve"> </w:t>
      </w:r>
      <w:r w:rsidRPr="009C6F16">
        <w:rPr>
          <w:rFonts w:ascii="Times New Roman" w:hAnsi="Times New Roman" w:cs="Times New Roman"/>
          <w:bCs/>
          <w:sz w:val="24"/>
          <w:szCs w:val="24"/>
        </w:rPr>
        <w:t>(plasma). Collect specimen in a clean container following standard laboratory procedures.</w:t>
      </w:r>
      <w:r>
        <w:rPr>
          <w:rFonts w:ascii="Times New Roman" w:hAnsi="Times New Roman" w:cs="Times New Roman"/>
          <w:bCs/>
          <w:sz w:val="24"/>
          <w:szCs w:val="24"/>
        </w:rPr>
        <w:t xml:space="preserve"> </w:t>
      </w:r>
      <w:r w:rsidRPr="009C6F16">
        <w:rPr>
          <w:rFonts w:ascii="Times New Roman" w:hAnsi="Times New Roman" w:cs="Times New Roman"/>
          <w:bCs/>
          <w:sz w:val="24"/>
          <w:szCs w:val="24"/>
        </w:rPr>
        <w:t>Venous whole blood, serum and plasma specimens may be tested immediately after collection. If specimens are not</w:t>
      </w:r>
      <w:r>
        <w:rPr>
          <w:rFonts w:ascii="Times New Roman" w:hAnsi="Times New Roman" w:cs="Times New Roman"/>
          <w:bCs/>
          <w:sz w:val="24"/>
          <w:szCs w:val="24"/>
        </w:rPr>
        <w:t xml:space="preserve"> </w:t>
      </w:r>
      <w:r w:rsidRPr="009C6F16">
        <w:rPr>
          <w:rFonts w:ascii="Times New Roman" w:hAnsi="Times New Roman" w:cs="Times New Roman"/>
          <w:bCs/>
          <w:sz w:val="24"/>
          <w:szCs w:val="24"/>
        </w:rPr>
        <w:t>tested immediately, refrigerate them at 2 to 8°C (36 to 46°F) following collection. These specimens should be tested</w:t>
      </w:r>
      <w:r>
        <w:rPr>
          <w:rFonts w:ascii="Times New Roman" w:hAnsi="Times New Roman" w:cs="Times New Roman"/>
          <w:bCs/>
          <w:sz w:val="24"/>
          <w:szCs w:val="24"/>
        </w:rPr>
        <w:t xml:space="preserve"> </w:t>
      </w:r>
      <w:r w:rsidRPr="009C6F16">
        <w:rPr>
          <w:rFonts w:ascii="Times New Roman" w:hAnsi="Times New Roman" w:cs="Times New Roman"/>
          <w:bCs/>
          <w:sz w:val="24"/>
          <w:szCs w:val="24"/>
        </w:rPr>
        <w:t>within 3 days of collection. If specimens are not tested within 3 days of collection, serum or plasma specimens</w:t>
      </w:r>
      <w:r>
        <w:rPr>
          <w:rFonts w:ascii="Times New Roman" w:hAnsi="Times New Roman" w:cs="Times New Roman"/>
          <w:bCs/>
          <w:sz w:val="24"/>
          <w:szCs w:val="24"/>
        </w:rPr>
        <w:t xml:space="preserve"> </w:t>
      </w:r>
      <w:r w:rsidRPr="009C6F16">
        <w:rPr>
          <w:rFonts w:ascii="Times New Roman" w:hAnsi="Times New Roman" w:cs="Times New Roman"/>
          <w:bCs/>
          <w:sz w:val="24"/>
          <w:szCs w:val="24"/>
        </w:rPr>
        <w:t>should be frozen at -20°C (-4°F) or colder.</w:t>
      </w:r>
    </w:p>
    <w:p w:rsidR="00E401C7" w:rsidRPr="00C70C61" w:rsidRDefault="00E401C7" w:rsidP="00E401C7">
      <w:pPr>
        <w:spacing w:line="360" w:lineRule="auto"/>
        <w:jc w:val="both"/>
        <w:rPr>
          <w:rFonts w:ascii="Times New Roman" w:hAnsi="Times New Roman" w:cs="Times New Roman"/>
          <w:bCs/>
          <w:sz w:val="24"/>
          <w:szCs w:val="24"/>
        </w:rPr>
      </w:pPr>
      <w:r w:rsidRPr="00BB3C2B">
        <w:rPr>
          <w:rFonts w:ascii="Times New Roman" w:hAnsi="Times New Roman" w:cs="Times New Roman"/>
          <w:b/>
          <w:bCs/>
          <w:sz w:val="24"/>
          <w:szCs w:val="24"/>
        </w:rPr>
        <w:t xml:space="preserve">Procedure </w:t>
      </w:r>
    </w:p>
    <w:p w:rsidR="00E401C7" w:rsidRDefault="00E401C7" w:rsidP="00E401C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A54664">
        <w:rPr>
          <w:rFonts w:ascii="Times New Roman" w:hAnsi="Times New Roman" w:cs="Times New Roman"/>
          <w:bCs/>
          <w:sz w:val="24"/>
          <w:szCs w:val="24"/>
        </w:rPr>
        <w:t xml:space="preserve">Remove a test cassette from a foil pouch, </w:t>
      </w:r>
      <w:r>
        <w:rPr>
          <w:rFonts w:ascii="Times New Roman" w:hAnsi="Times New Roman" w:cs="Times New Roman"/>
          <w:bCs/>
          <w:sz w:val="24"/>
          <w:szCs w:val="24"/>
        </w:rPr>
        <w:t>and place it on a flat surface.</w:t>
      </w:r>
    </w:p>
    <w:p w:rsidR="00E401C7" w:rsidRPr="00A54664" w:rsidRDefault="00E401C7" w:rsidP="00E401C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A54664">
        <w:rPr>
          <w:rFonts w:ascii="Times New Roman" w:hAnsi="Times New Roman" w:cs="Times New Roman"/>
          <w:bCs/>
          <w:sz w:val="24"/>
          <w:szCs w:val="24"/>
        </w:rPr>
        <w:t>Use the sample of either serum/plasma or whole blood: Add 40µ</w:t>
      </w:r>
      <w:r>
        <w:rPr>
          <w:rFonts w:ascii="Times New Roman" w:hAnsi="Times New Roman" w:cs="Times New Roman"/>
          <w:bCs/>
          <w:sz w:val="24"/>
          <w:szCs w:val="24"/>
        </w:rPr>
        <w:t xml:space="preserve">l of sample (precision pipette) </w:t>
      </w:r>
      <w:r w:rsidRPr="00A54664">
        <w:rPr>
          <w:rFonts w:ascii="Times New Roman" w:hAnsi="Times New Roman" w:cs="Times New Roman"/>
          <w:bCs/>
          <w:sz w:val="24"/>
          <w:szCs w:val="24"/>
        </w:rPr>
        <w:t>to the sample area first and then slowly instill one drop (40µl)</w:t>
      </w:r>
      <w:r>
        <w:rPr>
          <w:rFonts w:ascii="Times New Roman" w:hAnsi="Times New Roman" w:cs="Times New Roman"/>
          <w:bCs/>
          <w:sz w:val="24"/>
          <w:szCs w:val="24"/>
        </w:rPr>
        <w:t xml:space="preserve"> of sample diluents to the same </w:t>
      </w:r>
      <w:r w:rsidRPr="00A54664">
        <w:rPr>
          <w:rFonts w:ascii="Times New Roman" w:hAnsi="Times New Roman" w:cs="Times New Roman"/>
          <w:bCs/>
          <w:sz w:val="24"/>
          <w:szCs w:val="24"/>
        </w:rPr>
        <w:t xml:space="preserve">area. Direct contact of the diluents bottle with the sample area should be avoided. </w:t>
      </w:r>
    </w:p>
    <w:p w:rsidR="00E401C7" w:rsidRDefault="00E401C7" w:rsidP="00E401C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A54664">
        <w:rPr>
          <w:rFonts w:ascii="Times New Roman" w:hAnsi="Times New Roman" w:cs="Times New Roman"/>
          <w:bCs/>
          <w:sz w:val="24"/>
          <w:szCs w:val="24"/>
        </w:rPr>
        <w:t>The result can be seen within 2-3 minute with strong positive s</w:t>
      </w:r>
      <w:r>
        <w:rPr>
          <w:rFonts w:ascii="Times New Roman" w:hAnsi="Times New Roman" w:cs="Times New Roman"/>
          <w:bCs/>
          <w:sz w:val="24"/>
          <w:szCs w:val="24"/>
        </w:rPr>
        <w:t xml:space="preserve">amples. Please do not interpret </w:t>
      </w:r>
      <w:r w:rsidRPr="00A54664">
        <w:rPr>
          <w:rFonts w:ascii="Times New Roman" w:hAnsi="Times New Roman" w:cs="Times New Roman"/>
          <w:bCs/>
          <w:sz w:val="24"/>
          <w:szCs w:val="24"/>
        </w:rPr>
        <w:t>the test result after 30 minutes. Do record the result on cassette.</w:t>
      </w:r>
    </w:p>
    <w:p w:rsidR="00F37BA3" w:rsidRPr="00317FF1" w:rsidRDefault="00E401C7" w:rsidP="00E401C7">
      <w:pPr>
        <w:spacing w:line="360" w:lineRule="auto"/>
        <w:jc w:val="both"/>
        <w:rPr>
          <w:rFonts w:ascii="Times New Roman" w:hAnsi="Times New Roman" w:cs="Times New Roman"/>
          <w:b/>
          <w:bCs/>
          <w:sz w:val="24"/>
          <w:szCs w:val="24"/>
        </w:rPr>
      </w:pPr>
      <w:r w:rsidRPr="007A3EF8">
        <w:rPr>
          <w:rFonts w:ascii="Times New Roman" w:hAnsi="Times New Roman" w:cs="Times New Roman"/>
          <w:b/>
          <w:bCs/>
          <w:sz w:val="24"/>
          <w:szCs w:val="24"/>
        </w:rPr>
        <w:t>RESULT INTERPRETATION</w:t>
      </w:r>
    </w:p>
    <w:p w:rsidR="00F37BA3" w:rsidRDefault="00E401C7" w:rsidP="00E401C7">
      <w:pPr>
        <w:spacing w:line="360" w:lineRule="auto"/>
        <w:jc w:val="both"/>
        <w:rPr>
          <w:rFonts w:ascii="Times New Roman" w:hAnsi="Times New Roman" w:cs="Times New Roman"/>
          <w:b/>
          <w:sz w:val="24"/>
          <w:szCs w:val="24"/>
        </w:rPr>
      </w:pPr>
      <w:r w:rsidRPr="00B44D4C">
        <w:rPr>
          <w:rFonts w:ascii="Times New Roman" w:hAnsi="Times New Roman" w:cs="Times New Roman"/>
          <w:b/>
          <w:sz w:val="24"/>
          <w:szCs w:val="24"/>
        </w:rPr>
        <w:t>Positive result (two bands</w:t>
      </w:r>
      <w:r w:rsidR="00F37BA3" w:rsidRPr="00B44D4C">
        <w:rPr>
          <w:rFonts w:ascii="Times New Roman" w:hAnsi="Times New Roman" w:cs="Times New Roman"/>
          <w:b/>
          <w:sz w:val="24"/>
          <w:szCs w:val="24"/>
        </w:rPr>
        <w:t>)</w:t>
      </w:r>
      <w:r w:rsidR="00F37BA3">
        <w:rPr>
          <w:rFonts w:ascii="Times New Roman" w:hAnsi="Times New Roman" w:cs="Times New Roman"/>
          <w:b/>
          <w:sz w:val="24"/>
          <w:szCs w:val="24"/>
        </w:rPr>
        <w:t xml:space="preserve"> </w:t>
      </w:r>
    </w:p>
    <w:p w:rsidR="00E401C7" w:rsidRPr="00F37BA3" w:rsidRDefault="00F37BA3" w:rsidP="00E401C7">
      <w:pPr>
        <w:spacing w:line="360" w:lineRule="auto"/>
        <w:jc w:val="both"/>
        <w:rPr>
          <w:rFonts w:ascii="Times New Roman" w:hAnsi="Times New Roman" w:cs="Times New Roman"/>
          <w:b/>
          <w:sz w:val="24"/>
          <w:szCs w:val="24"/>
        </w:rPr>
      </w:pPr>
      <w:r>
        <w:rPr>
          <w:rFonts w:ascii="Times New Roman" w:hAnsi="Times New Roman" w:cs="Times New Roman"/>
          <w:b/>
          <w:sz w:val="24"/>
          <w:szCs w:val="24"/>
        </w:rPr>
        <w:t>A</w:t>
      </w:r>
      <w:r w:rsidR="00E401C7" w:rsidRPr="007A3EF8">
        <w:rPr>
          <w:rFonts w:ascii="Times New Roman" w:hAnsi="Times New Roman" w:cs="Times New Roman"/>
          <w:sz w:val="24"/>
          <w:szCs w:val="24"/>
        </w:rPr>
        <w:t xml:space="preserve"> reddish-purple band appears both on the control line(C-line) and the test line (T-line) of the cassette</w:t>
      </w:r>
      <w:r>
        <w:rPr>
          <w:rFonts w:ascii="Times New Roman" w:hAnsi="Times New Roman" w:cs="Times New Roman"/>
          <w:sz w:val="24"/>
          <w:szCs w:val="24"/>
        </w:rPr>
        <w:t>.</w:t>
      </w:r>
    </w:p>
    <w:p w:rsidR="00E401C7" w:rsidRPr="00F37BA3" w:rsidRDefault="00E401C7" w:rsidP="00E401C7">
      <w:pPr>
        <w:spacing w:line="360" w:lineRule="auto"/>
        <w:jc w:val="both"/>
        <w:rPr>
          <w:rFonts w:ascii="Times New Roman" w:hAnsi="Times New Roman" w:cs="Times New Roman"/>
          <w:sz w:val="24"/>
          <w:szCs w:val="24"/>
        </w:rPr>
      </w:pPr>
      <w:r w:rsidRPr="00F37BA3">
        <w:rPr>
          <w:rFonts w:ascii="Times New Roman" w:hAnsi="Times New Roman" w:cs="Times New Roman"/>
          <w:b/>
          <w:sz w:val="24"/>
          <w:szCs w:val="24"/>
        </w:rPr>
        <w:t>Negative result (one band</w:t>
      </w:r>
      <w:r w:rsidRPr="00F37BA3">
        <w:rPr>
          <w:rFonts w:ascii="Times New Roman" w:hAnsi="Times New Roman" w:cs="Times New Roman"/>
          <w:sz w:val="24"/>
          <w:szCs w:val="24"/>
        </w:rPr>
        <w:t>)</w:t>
      </w:r>
    </w:p>
    <w:p w:rsidR="00E401C7" w:rsidRPr="007A3EF8" w:rsidRDefault="00E401C7" w:rsidP="00E401C7">
      <w:pPr>
        <w:spacing w:line="360" w:lineRule="auto"/>
        <w:jc w:val="both"/>
        <w:rPr>
          <w:rFonts w:ascii="Times New Roman" w:hAnsi="Times New Roman" w:cs="Times New Roman"/>
          <w:sz w:val="24"/>
          <w:szCs w:val="24"/>
        </w:rPr>
      </w:pPr>
      <w:r w:rsidRPr="007A3EF8">
        <w:rPr>
          <w:rFonts w:ascii="Times New Roman" w:hAnsi="Times New Roman" w:cs="Times New Roman"/>
          <w:sz w:val="24"/>
          <w:szCs w:val="24"/>
        </w:rPr>
        <w:lastRenderedPageBreak/>
        <w:t>A reddish purple band appears only at the control line(C-line) of the cassette.</w:t>
      </w:r>
    </w:p>
    <w:p w:rsidR="00E401C7" w:rsidRPr="00B44D4C" w:rsidRDefault="00E401C7" w:rsidP="00E401C7">
      <w:pPr>
        <w:spacing w:after="0" w:line="360" w:lineRule="auto"/>
        <w:jc w:val="both"/>
        <w:rPr>
          <w:rFonts w:ascii="Times New Roman" w:hAnsi="Times New Roman" w:cs="Times New Roman"/>
          <w:b/>
          <w:sz w:val="24"/>
          <w:szCs w:val="24"/>
        </w:rPr>
      </w:pPr>
      <w:r w:rsidRPr="00B44D4C">
        <w:rPr>
          <w:rFonts w:ascii="Times New Roman" w:hAnsi="Times New Roman" w:cs="Times New Roman"/>
          <w:b/>
          <w:sz w:val="24"/>
          <w:szCs w:val="24"/>
        </w:rPr>
        <w:t>Invalid result (no band)</w:t>
      </w:r>
    </w:p>
    <w:p w:rsidR="00E401C7" w:rsidRPr="007A3EF8" w:rsidRDefault="00E401C7" w:rsidP="00E401C7">
      <w:pPr>
        <w:spacing w:line="360" w:lineRule="auto"/>
        <w:jc w:val="both"/>
        <w:rPr>
          <w:rFonts w:ascii="Times New Roman" w:hAnsi="Times New Roman" w:cs="Times New Roman"/>
          <w:sz w:val="24"/>
          <w:szCs w:val="24"/>
        </w:rPr>
      </w:pPr>
      <w:r w:rsidRPr="007A3EF8">
        <w:rPr>
          <w:rFonts w:ascii="Times New Roman" w:hAnsi="Times New Roman" w:cs="Times New Roman"/>
          <w:sz w:val="24"/>
          <w:szCs w:val="24"/>
        </w:rPr>
        <w:t>No reddish purple band appears neither at the control line nor the test line of the cassette</w:t>
      </w:r>
      <w:r w:rsidR="009046C1" w:rsidRPr="007A3EF8">
        <w:rPr>
          <w:rFonts w:ascii="Times New Roman" w:hAnsi="Times New Roman" w:cs="Times New Roman"/>
          <w:sz w:val="24"/>
          <w:szCs w:val="24"/>
        </w:rPr>
        <w:t>.</w:t>
      </w:r>
      <w:r w:rsidR="009046C1">
        <w:rPr>
          <w:rFonts w:ascii="Times New Roman" w:hAnsi="Times New Roman" w:cs="Times New Roman"/>
          <w:sz w:val="24"/>
          <w:szCs w:val="24"/>
        </w:rPr>
        <w:t xml:space="preserve"> (</w:t>
      </w:r>
      <w:r w:rsidR="003F08CC">
        <w:rPr>
          <w:rFonts w:ascii="Times New Roman" w:hAnsi="Times New Roman" w:cs="Times New Roman"/>
          <w:sz w:val="24"/>
          <w:szCs w:val="24"/>
        </w:rPr>
        <w:t>81)</w:t>
      </w:r>
    </w:p>
    <w:p w:rsidR="00D62D1D" w:rsidRDefault="00E401C7" w:rsidP="00D62D1D">
      <w:pPr>
        <w:pStyle w:val="ListParagraph"/>
        <w:numPr>
          <w:ilvl w:val="0"/>
          <w:numId w:val="15"/>
        </w:numPr>
        <w:spacing w:line="360" w:lineRule="auto"/>
        <w:jc w:val="both"/>
        <w:rPr>
          <w:rFonts w:ascii="Times New Roman" w:hAnsi="Times New Roman" w:cs="Times New Roman"/>
          <w:b/>
          <w:bCs/>
          <w:sz w:val="24"/>
          <w:szCs w:val="24"/>
        </w:rPr>
      </w:pPr>
      <w:r w:rsidRPr="00D62D1D">
        <w:rPr>
          <w:rFonts w:ascii="Times New Roman" w:hAnsi="Times New Roman" w:cs="Times New Roman"/>
          <w:b/>
          <w:bCs/>
          <w:sz w:val="24"/>
          <w:szCs w:val="24"/>
        </w:rPr>
        <w:t>STAT PACK HIV</w:t>
      </w:r>
      <w:r w:rsidR="00F71E3E" w:rsidRPr="00D62D1D">
        <w:rPr>
          <w:rFonts w:ascii="Times New Roman" w:hAnsi="Times New Roman" w:cs="Times New Roman"/>
          <w:b/>
          <w:bCs/>
          <w:sz w:val="24"/>
          <w:szCs w:val="24"/>
        </w:rPr>
        <w:t xml:space="preserve"> TEST</w:t>
      </w:r>
    </w:p>
    <w:p w:rsidR="00C70C61" w:rsidRDefault="00D62D1D" w:rsidP="00C70C61">
      <w:pPr>
        <w:spacing w:line="36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Introduction </w:t>
      </w:r>
    </w:p>
    <w:p w:rsidR="005D732E" w:rsidRDefault="00D62D1D" w:rsidP="00544B7A">
      <w:pPr>
        <w:spacing w:line="360" w:lineRule="auto"/>
        <w:ind w:left="360"/>
        <w:jc w:val="both"/>
        <w:rPr>
          <w:rFonts w:ascii="Times New Roman" w:hAnsi="Times New Roman" w:cs="Times New Roman"/>
          <w:b/>
          <w:bCs/>
          <w:sz w:val="24"/>
          <w:szCs w:val="24"/>
        </w:rPr>
      </w:pPr>
      <w:r w:rsidRPr="00D62D1D">
        <w:rPr>
          <w:rFonts w:ascii="Times New Roman" w:hAnsi="Times New Roman" w:cs="Times New Roman"/>
          <w:bCs/>
          <w:sz w:val="24"/>
          <w:szCs w:val="24"/>
        </w:rPr>
        <w:t>The Chembio HIV 1/2 STAT-PAK™ Assay is a single-use immunochromatographic test for the detection of</w:t>
      </w:r>
      <w:r w:rsidR="009C6F16">
        <w:rPr>
          <w:rFonts w:ascii="Times New Roman" w:hAnsi="Times New Roman" w:cs="Times New Roman"/>
          <w:bCs/>
          <w:sz w:val="24"/>
          <w:szCs w:val="24"/>
        </w:rPr>
        <w:t xml:space="preserve"> </w:t>
      </w:r>
      <w:r w:rsidRPr="00D62D1D">
        <w:rPr>
          <w:rFonts w:ascii="Times New Roman" w:hAnsi="Times New Roman" w:cs="Times New Roman"/>
          <w:bCs/>
          <w:sz w:val="24"/>
          <w:szCs w:val="24"/>
        </w:rPr>
        <w:t>antibodies to Human Immunodeficiency Virus Type 1 (HIV-1) and Type 2 (HIV-2) in fingerstick whole blood, venous</w:t>
      </w:r>
      <w:r w:rsidR="009C6F16">
        <w:rPr>
          <w:rFonts w:ascii="Times New Roman" w:hAnsi="Times New Roman" w:cs="Times New Roman"/>
          <w:bCs/>
          <w:sz w:val="24"/>
          <w:szCs w:val="24"/>
        </w:rPr>
        <w:t xml:space="preserve"> </w:t>
      </w:r>
      <w:r w:rsidRPr="00D62D1D">
        <w:rPr>
          <w:rFonts w:ascii="Times New Roman" w:hAnsi="Times New Roman" w:cs="Times New Roman"/>
          <w:bCs/>
          <w:sz w:val="24"/>
          <w:szCs w:val="24"/>
        </w:rPr>
        <w:t xml:space="preserve">whole blood, </w:t>
      </w:r>
      <w:r w:rsidR="009C6F16" w:rsidRPr="00D62D1D">
        <w:rPr>
          <w:rFonts w:ascii="Times New Roman" w:hAnsi="Times New Roman" w:cs="Times New Roman"/>
          <w:bCs/>
          <w:sz w:val="24"/>
          <w:szCs w:val="24"/>
        </w:rPr>
        <w:t>and serum</w:t>
      </w:r>
      <w:r w:rsidRPr="00D62D1D">
        <w:rPr>
          <w:rFonts w:ascii="Times New Roman" w:hAnsi="Times New Roman" w:cs="Times New Roman"/>
          <w:bCs/>
          <w:sz w:val="24"/>
          <w:szCs w:val="24"/>
        </w:rPr>
        <w:t xml:space="preserve"> or plasma specimens. The Chembio HIV 1/2 STAT-PAK™ assay is intended for use as a </w:t>
      </w:r>
      <w:r w:rsidR="009C6F16" w:rsidRPr="00D62D1D">
        <w:rPr>
          <w:rFonts w:ascii="Times New Roman" w:hAnsi="Times New Roman" w:cs="Times New Roman"/>
          <w:bCs/>
          <w:sz w:val="24"/>
          <w:szCs w:val="24"/>
        </w:rPr>
        <w:t>point of</w:t>
      </w:r>
      <w:r w:rsidRPr="00D62D1D">
        <w:rPr>
          <w:rFonts w:ascii="Times New Roman" w:hAnsi="Times New Roman" w:cs="Times New Roman"/>
          <w:bCs/>
          <w:sz w:val="24"/>
          <w:szCs w:val="24"/>
        </w:rPr>
        <w:t>-care test to aid in the diagnosis of infection with HIV-1 and HIV-2. This test is suitable for use in multi-testalgorithms designed for the statistical validation of rapid HIV test results. When multiple rapid HIV tests are</w:t>
      </w:r>
      <w:r w:rsidR="009C6F16">
        <w:rPr>
          <w:rFonts w:ascii="Times New Roman" w:hAnsi="Times New Roman" w:cs="Times New Roman"/>
          <w:bCs/>
          <w:sz w:val="24"/>
          <w:szCs w:val="24"/>
        </w:rPr>
        <w:t xml:space="preserve"> </w:t>
      </w:r>
      <w:r w:rsidRPr="00D62D1D">
        <w:rPr>
          <w:rFonts w:ascii="Times New Roman" w:hAnsi="Times New Roman" w:cs="Times New Roman"/>
          <w:bCs/>
          <w:sz w:val="24"/>
          <w:szCs w:val="24"/>
        </w:rPr>
        <w:t>available, this test should be</w:t>
      </w:r>
      <w:r w:rsidR="00544B7A">
        <w:rPr>
          <w:rFonts w:ascii="Times New Roman" w:hAnsi="Times New Roman" w:cs="Times New Roman"/>
          <w:bCs/>
          <w:sz w:val="24"/>
          <w:szCs w:val="24"/>
        </w:rPr>
        <w:t xml:space="preserve"> used in appropriate multi-test </w:t>
      </w:r>
      <w:proofErr w:type="gramStart"/>
      <w:r w:rsidRPr="00D62D1D">
        <w:rPr>
          <w:rFonts w:ascii="Times New Roman" w:hAnsi="Times New Roman" w:cs="Times New Roman"/>
          <w:bCs/>
          <w:sz w:val="24"/>
          <w:szCs w:val="24"/>
        </w:rPr>
        <w:t>algorithms</w:t>
      </w:r>
      <w:r w:rsidR="005D732E">
        <w:rPr>
          <w:rFonts w:ascii="Times New Roman" w:hAnsi="Times New Roman" w:cs="Times New Roman"/>
          <w:bCs/>
          <w:sz w:val="24"/>
          <w:szCs w:val="24"/>
        </w:rPr>
        <w:t>(</w:t>
      </w:r>
      <w:proofErr w:type="gramEnd"/>
      <w:r w:rsidR="001D07DC">
        <w:rPr>
          <w:rFonts w:ascii="Times New Roman" w:hAnsi="Times New Roman" w:cs="Times New Roman"/>
          <w:bCs/>
          <w:sz w:val="24"/>
          <w:szCs w:val="24"/>
        </w:rPr>
        <w:t>65</w:t>
      </w:r>
      <w:r w:rsidR="005D732E">
        <w:rPr>
          <w:rFonts w:ascii="Times New Roman" w:hAnsi="Times New Roman" w:cs="Times New Roman"/>
          <w:bCs/>
          <w:sz w:val="24"/>
          <w:szCs w:val="24"/>
        </w:rPr>
        <w:t>).</w:t>
      </w:r>
    </w:p>
    <w:p w:rsidR="00D62D1D" w:rsidRPr="009C6F16" w:rsidRDefault="00D62D1D" w:rsidP="00D62D1D">
      <w:pPr>
        <w:spacing w:line="360" w:lineRule="auto"/>
        <w:jc w:val="both"/>
        <w:rPr>
          <w:rFonts w:ascii="Times New Roman" w:hAnsi="Times New Roman" w:cs="Times New Roman"/>
          <w:b/>
          <w:bCs/>
          <w:sz w:val="24"/>
          <w:szCs w:val="24"/>
        </w:rPr>
      </w:pPr>
      <w:r w:rsidRPr="009C6F16">
        <w:rPr>
          <w:rFonts w:ascii="Times New Roman" w:hAnsi="Times New Roman" w:cs="Times New Roman"/>
          <w:b/>
          <w:bCs/>
          <w:sz w:val="24"/>
          <w:szCs w:val="24"/>
        </w:rPr>
        <w:t xml:space="preserve">Principle </w:t>
      </w:r>
    </w:p>
    <w:p w:rsidR="009C6F16" w:rsidRDefault="00E401C7" w:rsidP="009C6F16">
      <w:pPr>
        <w:spacing w:line="360" w:lineRule="auto"/>
        <w:jc w:val="both"/>
        <w:rPr>
          <w:rFonts w:ascii="Times New Roman" w:hAnsi="Times New Roman" w:cs="Times New Roman"/>
          <w:bCs/>
          <w:sz w:val="24"/>
          <w:szCs w:val="24"/>
        </w:rPr>
      </w:pPr>
      <w:r w:rsidRPr="009650E0">
        <w:rPr>
          <w:rFonts w:ascii="Times New Roman" w:hAnsi="Times New Roman" w:cs="Times New Roman"/>
          <w:bCs/>
          <w:sz w:val="24"/>
          <w:szCs w:val="24"/>
        </w:rPr>
        <w:t>The specimen/buffer mixture migrates along the test strip by capillary action, reconstituting the conjugate. If present, the antibodies bind to the colloidal gold conjugated antibody binding protein. In a reactive sample, the dye conjugated immune complex migrates on the nitrocellulose membrane and is captured by the antigens immobilized in the TEST (T) area producing a pink/purple line. In the absence of HIV¬1 and HIV¬2 antibodies, the sample continues to migrate along the membrane and produces a pink/purple line in the CONTROL (C) area conta</w:t>
      </w:r>
      <w:r w:rsidR="002D5CAA">
        <w:rPr>
          <w:rFonts w:ascii="Times New Roman" w:hAnsi="Times New Roman" w:cs="Times New Roman"/>
          <w:bCs/>
          <w:sz w:val="24"/>
          <w:szCs w:val="24"/>
        </w:rPr>
        <w:t>ini</w:t>
      </w:r>
      <w:r w:rsidR="001D07DC">
        <w:rPr>
          <w:rFonts w:ascii="Times New Roman" w:hAnsi="Times New Roman" w:cs="Times New Roman"/>
          <w:bCs/>
          <w:sz w:val="24"/>
          <w:szCs w:val="24"/>
        </w:rPr>
        <w:t>ng immunoglobulin G antigens (66</w:t>
      </w:r>
      <w:r w:rsidR="002D5CAA">
        <w:rPr>
          <w:rFonts w:ascii="Times New Roman" w:hAnsi="Times New Roman" w:cs="Times New Roman"/>
          <w:bCs/>
          <w:sz w:val="24"/>
          <w:szCs w:val="24"/>
        </w:rPr>
        <w:t>).</w:t>
      </w:r>
    </w:p>
    <w:p w:rsidR="00251562" w:rsidRDefault="009C6F16" w:rsidP="009C6F16">
      <w:pPr>
        <w:spacing w:line="360" w:lineRule="auto"/>
        <w:jc w:val="both"/>
        <w:rPr>
          <w:rFonts w:ascii="Times New Roman" w:hAnsi="Times New Roman" w:cs="Times New Roman"/>
          <w:b/>
          <w:bCs/>
          <w:sz w:val="24"/>
          <w:szCs w:val="24"/>
        </w:rPr>
      </w:pPr>
      <w:r w:rsidRPr="009C6F16">
        <w:rPr>
          <w:rFonts w:ascii="Times New Roman" w:hAnsi="Times New Roman" w:cs="Times New Roman"/>
          <w:b/>
          <w:bCs/>
          <w:sz w:val="24"/>
          <w:szCs w:val="24"/>
        </w:rPr>
        <w:t>STORAGE</w:t>
      </w:r>
    </w:p>
    <w:p w:rsidR="009C6F16" w:rsidRPr="00251562" w:rsidRDefault="009C6F16" w:rsidP="009C6F16">
      <w:pPr>
        <w:spacing w:line="360" w:lineRule="auto"/>
        <w:jc w:val="both"/>
        <w:rPr>
          <w:rFonts w:ascii="Times New Roman" w:hAnsi="Times New Roman" w:cs="Times New Roman"/>
          <w:b/>
          <w:bCs/>
          <w:sz w:val="24"/>
          <w:szCs w:val="24"/>
        </w:rPr>
      </w:pPr>
      <w:r w:rsidRPr="009C6F16">
        <w:rPr>
          <w:rFonts w:ascii="Times New Roman" w:hAnsi="Times New Roman" w:cs="Times New Roman"/>
          <w:bCs/>
          <w:sz w:val="24"/>
          <w:szCs w:val="24"/>
        </w:rPr>
        <w:t>The Chembio HIV 1/2 STAT-PAK™ Assay should be stored in its unopened pouch at 8 to 30°C (46 to 86°F). Do not</w:t>
      </w:r>
      <w:r>
        <w:rPr>
          <w:rFonts w:ascii="Times New Roman" w:hAnsi="Times New Roman" w:cs="Times New Roman"/>
          <w:bCs/>
          <w:sz w:val="24"/>
          <w:szCs w:val="24"/>
        </w:rPr>
        <w:t xml:space="preserve"> </w:t>
      </w:r>
      <w:r w:rsidRPr="009C6F16">
        <w:rPr>
          <w:rFonts w:ascii="Times New Roman" w:hAnsi="Times New Roman" w:cs="Times New Roman"/>
          <w:bCs/>
          <w:sz w:val="24"/>
          <w:szCs w:val="24"/>
        </w:rPr>
        <w:t>freeze. Do not open the pouch until you are ready to perform a test. When stored as indicated, test devices are</w:t>
      </w:r>
      <w:r>
        <w:rPr>
          <w:rFonts w:ascii="Times New Roman" w:hAnsi="Times New Roman" w:cs="Times New Roman"/>
          <w:bCs/>
          <w:sz w:val="24"/>
          <w:szCs w:val="24"/>
        </w:rPr>
        <w:t xml:space="preserve"> </w:t>
      </w:r>
      <w:r w:rsidRPr="009C6F16">
        <w:rPr>
          <w:rFonts w:ascii="Times New Roman" w:hAnsi="Times New Roman" w:cs="Times New Roman"/>
          <w:bCs/>
          <w:sz w:val="24"/>
          <w:szCs w:val="24"/>
        </w:rPr>
        <w:t>stable until the expiration date marked on the pouch. Running Buffer should also be stored at 8 to 30°C (46 to 86°F)</w:t>
      </w:r>
      <w:r>
        <w:rPr>
          <w:rFonts w:ascii="Times New Roman" w:hAnsi="Times New Roman" w:cs="Times New Roman"/>
          <w:bCs/>
          <w:sz w:val="24"/>
          <w:szCs w:val="24"/>
        </w:rPr>
        <w:t xml:space="preserve"> </w:t>
      </w:r>
      <w:r w:rsidRPr="009C6F16">
        <w:rPr>
          <w:rFonts w:ascii="Times New Roman" w:hAnsi="Times New Roman" w:cs="Times New Roman"/>
          <w:bCs/>
          <w:sz w:val="24"/>
          <w:szCs w:val="24"/>
        </w:rPr>
        <w:t>in its original vial.</w:t>
      </w:r>
    </w:p>
    <w:p w:rsidR="00251562" w:rsidRDefault="00251562" w:rsidP="009C6F16">
      <w:pPr>
        <w:spacing w:line="360" w:lineRule="auto"/>
        <w:jc w:val="both"/>
        <w:rPr>
          <w:rFonts w:ascii="Times New Roman" w:hAnsi="Times New Roman" w:cs="Times New Roman"/>
          <w:b/>
          <w:bCs/>
          <w:sz w:val="24"/>
          <w:szCs w:val="24"/>
        </w:rPr>
      </w:pPr>
    </w:p>
    <w:p w:rsidR="009C6F16" w:rsidRPr="009C6F16" w:rsidRDefault="009C6F16" w:rsidP="009C6F16">
      <w:pPr>
        <w:spacing w:line="360" w:lineRule="auto"/>
        <w:jc w:val="both"/>
        <w:rPr>
          <w:rFonts w:ascii="Times New Roman" w:hAnsi="Times New Roman" w:cs="Times New Roman"/>
          <w:b/>
          <w:bCs/>
          <w:sz w:val="24"/>
          <w:szCs w:val="24"/>
        </w:rPr>
      </w:pPr>
      <w:r w:rsidRPr="009C6F16">
        <w:rPr>
          <w:rFonts w:ascii="Times New Roman" w:hAnsi="Times New Roman" w:cs="Times New Roman"/>
          <w:b/>
          <w:bCs/>
          <w:sz w:val="24"/>
          <w:szCs w:val="24"/>
        </w:rPr>
        <w:lastRenderedPageBreak/>
        <w:t>SPECIMEN COLLECTION</w:t>
      </w:r>
    </w:p>
    <w:p w:rsidR="009C6F16" w:rsidRPr="009C6F16" w:rsidRDefault="009C6F16" w:rsidP="009C6F16">
      <w:pPr>
        <w:spacing w:line="360" w:lineRule="auto"/>
        <w:jc w:val="both"/>
        <w:rPr>
          <w:rFonts w:ascii="Times New Roman" w:hAnsi="Times New Roman" w:cs="Times New Roman"/>
          <w:bCs/>
          <w:sz w:val="24"/>
          <w:szCs w:val="24"/>
        </w:rPr>
      </w:pPr>
      <w:r w:rsidRPr="009C6F16">
        <w:rPr>
          <w:rFonts w:ascii="Times New Roman" w:hAnsi="Times New Roman" w:cs="Times New Roman"/>
          <w:bCs/>
          <w:sz w:val="24"/>
          <w:szCs w:val="24"/>
        </w:rPr>
        <w:t>The Chembio HIV 1/2 STAT-PAK™ Assay is performed on fingerstick whole blood, venous whole blood, serum orplasma specimens.</w:t>
      </w:r>
      <w:r w:rsidR="00C66D29">
        <w:rPr>
          <w:rFonts w:ascii="Times New Roman" w:hAnsi="Times New Roman" w:cs="Times New Roman"/>
          <w:bCs/>
          <w:sz w:val="24"/>
          <w:szCs w:val="24"/>
        </w:rPr>
        <w:t xml:space="preserve"> </w:t>
      </w:r>
      <w:r w:rsidRPr="009C6F16">
        <w:rPr>
          <w:rFonts w:ascii="Times New Roman" w:hAnsi="Times New Roman" w:cs="Times New Roman"/>
          <w:bCs/>
          <w:sz w:val="24"/>
          <w:szCs w:val="24"/>
        </w:rPr>
        <w:t>Fingerstick Whole Blood: Prepare to perform the fingerstick blood collection procedure. Clean the finger of the</w:t>
      </w:r>
      <w:r>
        <w:rPr>
          <w:rFonts w:ascii="Times New Roman" w:hAnsi="Times New Roman" w:cs="Times New Roman"/>
          <w:bCs/>
          <w:sz w:val="24"/>
          <w:szCs w:val="24"/>
        </w:rPr>
        <w:t xml:space="preserve"> </w:t>
      </w:r>
      <w:r w:rsidRPr="009C6F16">
        <w:rPr>
          <w:rFonts w:ascii="Times New Roman" w:hAnsi="Times New Roman" w:cs="Times New Roman"/>
          <w:bCs/>
          <w:sz w:val="24"/>
          <w:szCs w:val="24"/>
        </w:rPr>
        <w:t>person being tested with an antiseptic wipe. Allow the finger to dry thoroughly or wipe dry with a sterile gauze pad.</w:t>
      </w:r>
      <w:r w:rsidR="00C66D29">
        <w:rPr>
          <w:rFonts w:ascii="Times New Roman" w:hAnsi="Times New Roman" w:cs="Times New Roman"/>
          <w:bCs/>
          <w:sz w:val="24"/>
          <w:szCs w:val="24"/>
        </w:rPr>
        <w:t xml:space="preserve"> </w:t>
      </w:r>
      <w:r w:rsidRPr="009C6F16">
        <w:rPr>
          <w:rFonts w:ascii="Times New Roman" w:hAnsi="Times New Roman" w:cs="Times New Roman"/>
          <w:bCs/>
          <w:sz w:val="24"/>
          <w:szCs w:val="24"/>
        </w:rPr>
        <w:t>Using a sterile lancet, puncture the skin just off the center of the finger and wipe away the first drop with sterile</w:t>
      </w:r>
      <w:r>
        <w:rPr>
          <w:rFonts w:ascii="Times New Roman" w:hAnsi="Times New Roman" w:cs="Times New Roman"/>
          <w:bCs/>
          <w:sz w:val="24"/>
          <w:szCs w:val="24"/>
        </w:rPr>
        <w:t xml:space="preserve"> </w:t>
      </w:r>
      <w:r w:rsidRPr="009C6F16">
        <w:rPr>
          <w:rFonts w:ascii="Times New Roman" w:hAnsi="Times New Roman" w:cs="Times New Roman"/>
          <w:bCs/>
          <w:sz w:val="24"/>
          <w:szCs w:val="24"/>
        </w:rPr>
        <w:t>gauze and avoid squeezing the fingertip to accelerate bleeding as this may dilute the blood with excess tissue fluid.</w:t>
      </w:r>
      <w:r w:rsidR="00C66D29">
        <w:rPr>
          <w:rFonts w:ascii="Times New Roman" w:hAnsi="Times New Roman" w:cs="Times New Roman"/>
          <w:bCs/>
          <w:sz w:val="24"/>
          <w:szCs w:val="24"/>
        </w:rPr>
        <w:t xml:space="preserve"> </w:t>
      </w:r>
      <w:r w:rsidRPr="009C6F16">
        <w:rPr>
          <w:rFonts w:ascii="Times New Roman" w:hAnsi="Times New Roman" w:cs="Times New Roman"/>
          <w:bCs/>
          <w:sz w:val="24"/>
          <w:szCs w:val="24"/>
        </w:rPr>
        <w:t>Collect the sample from the second drop touching the disposable Sample Loop provided to the drop of blood until</w:t>
      </w:r>
      <w:r>
        <w:rPr>
          <w:rFonts w:ascii="Times New Roman" w:hAnsi="Times New Roman" w:cs="Times New Roman"/>
          <w:bCs/>
          <w:sz w:val="24"/>
          <w:szCs w:val="24"/>
        </w:rPr>
        <w:t xml:space="preserve"> </w:t>
      </w:r>
      <w:r w:rsidRPr="009C6F16">
        <w:rPr>
          <w:rFonts w:ascii="Times New Roman" w:hAnsi="Times New Roman" w:cs="Times New Roman"/>
          <w:bCs/>
          <w:sz w:val="24"/>
          <w:szCs w:val="24"/>
        </w:rPr>
        <w:t>the Sample Loop is full. Test immediately, following Test Procedure Instructions.</w:t>
      </w:r>
    </w:p>
    <w:p w:rsidR="00C66D29" w:rsidRDefault="009C6F16" w:rsidP="009C6F16">
      <w:pPr>
        <w:spacing w:line="360" w:lineRule="auto"/>
        <w:jc w:val="both"/>
        <w:rPr>
          <w:rFonts w:ascii="Times New Roman" w:hAnsi="Times New Roman" w:cs="Times New Roman"/>
          <w:bCs/>
          <w:sz w:val="24"/>
          <w:szCs w:val="24"/>
        </w:rPr>
      </w:pPr>
      <w:r w:rsidRPr="009C6F16">
        <w:rPr>
          <w:rFonts w:ascii="Times New Roman" w:hAnsi="Times New Roman" w:cs="Times New Roman"/>
          <w:bCs/>
          <w:sz w:val="24"/>
          <w:szCs w:val="24"/>
        </w:rPr>
        <w:t>Venous Whole Blood: Draw blood following laboratory procedures for obtaining venous blood. Collect sample in a</w:t>
      </w:r>
      <w:r>
        <w:rPr>
          <w:rFonts w:ascii="Times New Roman" w:hAnsi="Times New Roman" w:cs="Times New Roman"/>
          <w:bCs/>
          <w:sz w:val="24"/>
          <w:szCs w:val="24"/>
        </w:rPr>
        <w:t xml:space="preserve"> </w:t>
      </w:r>
      <w:r w:rsidRPr="009C6F16">
        <w:rPr>
          <w:rFonts w:ascii="Times New Roman" w:hAnsi="Times New Roman" w:cs="Times New Roman"/>
          <w:bCs/>
          <w:sz w:val="24"/>
          <w:szCs w:val="24"/>
        </w:rPr>
        <w:t>tube containing citrate, heparin, or EDTA. Be sure the tube of blood is well mixed.</w:t>
      </w:r>
      <w:r w:rsidR="00C66D29">
        <w:rPr>
          <w:rFonts w:ascii="Times New Roman" w:hAnsi="Times New Roman" w:cs="Times New Roman"/>
          <w:bCs/>
          <w:sz w:val="24"/>
          <w:szCs w:val="24"/>
        </w:rPr>
        <w:t xml:space="preserve"> </w:t>
      </w:r>
    </w:p>
    <w:p w:rsidR="009C6F16" w:rsidRDefault="009C6F16" w:rsidP="009C6F16">
      <w:pPr>
        <w:spacing w:line="360" w:lineRule="auto"/>
        <w:jc w:val="both"/>
        <w:rPr>
          <w:rFonts w:ascii="Times New Roman" w:hAnsi="Times New Roman" w:cs="Times New Roman"/>
          <w:bCs/>
          <w:sz w:val="24"/>
          <w:szCs w:val="24"/>
        </w:rPr>
      </w:pPr>
      <w:r w:rsidRPr="009C6F16">
        <w:rPr>
          <w:rFonts w:ascii="Times New Roman" w:hAnsi="Times New Roman" w:cs="Times New Roman"/>
          <w:bCs/>
          <w:sz w:val="24"/>
          <w:szCs w:val="24"/>
        </w:rPr>
        <w:t>Serum or Plasma: Draw blood following laboratory procedures for obtaining serum or plasma specimens. Collect</w:t>
      </w:r>
      <w:r>
        <w:rPr>
          <w:rFonts w:ascii="Times New Roman" w:hAnsi="Times New Roman" w:cs="Times New Roman"/>
          <w:bCs/>
          <w:sz w:val="24"/>
          <w:szCs w:val="24"/>
        </w:rPr>
        <w:t xml:space="preserve"> </w:t>
      </w:r>
      <w:r w:rsidRPr="009C6F16">
        <w:rPr>
          <w:rFonts w:ascii="Times New Roman" w:hAnsi="Times New Roman" w:cs="Times New Roman"/>
          <w:bCs/>
          <w:sz w:val="24"/>
          <w:szCs w:val="24"/>
        </w:rPr>
        <w:t>specimen in a tube not containing any anticoagulant (serum), and in a tube containing citrate, heparin, or EDTA</w:t>
      </w:r>
      <w:r>
        <w:rPr>
          <w:rFonts w:ascii="Times New Roman" w:hAnsi="Times New Roman" w:cs="Times New Roman"/>
          <w:bCs/>
          <w:sz w:val="24"/>
          <w:szCs w:val="24"/>
        </w:rPr>
        <w:t xml:space="preserve"> </w:t>
      </w:r>
      <w:r w:rsidRPr="009C6F16">
        <w:rPr>
          <w:rFonts w:ascii="Times New Roman" w:hAnsi="Times New Roman" w:cs="Times New Roman"/>
          <w:bCs/>
          <w:sz w:val="24"/>
          <w:szCs w:val="24"/>
        </w:rPr>
        <w:t>(plasma). Collect specimen in a clean container following standard laboratory procedures.</w:t>
      </w:r>
      <w:r>
        <w:rPr>
          <w:rFonts w:ascii="Times New Roman" w:hAnsi="Times New Roman" w:cs="Times New Roman"/>
          <w:bCs/>
          <w:sz w:val="24"/>
          <w:szCs w:val="24"/>
        </w:rPr>
        <w:t xml:space="preserve"> </w:t>
      </w:r>
      <w:r w:rsidRPr="009C6F16">
        <w:rPr>
          <w:rFonts w:ascii="Times New Roman" w:hAnsi="Times New Roman" w:cs="Times New Roman"/>
          <w:bCs/>
          <w:sz w:val="24"/>
          <w:szCs w:val="24"/>
        </w:rPr>
        <w:t>Venous whole blood, serum and plasma specimens may be tested immediately after collection. If specimens are not</w:t>
      </w:r>
      <w:r>
        <w:rPr>
          <w:rFonts w:ascii="Times New Roman" w:hAnsi="Times New Roman" w:cs="Times New Roman"/>
          <w:bCs/>
          <w:sz w:val="24"/>
          <w:szCs w:val="24"/>
        </w:rPr>
        <w:t xml:space="preserve"> </w:t>
      </w:r>
      <w:r w:rsidRPr="009C6F16">
        <w:rPr>
          <w:rFonts w:ascii="Times New Roman" w:hAnsi="Times New Roman" w:cs="Times New Roman"/>
          <w:bCs/>
          <w:sz w:val="24"/>
          <w:szCs w:val="24"/>
        </w:rPr>
        <w:t>tested immediately, refrigerate them at 2 to 8°C (36 to 46°F) following collection. These specimens should be tested</w:t>
      </w:r>
      <w:r>
        <w:rPr>
          <w:rFonts w:ascii="Times New Roman" w:hAnsi="Times New Roman" w:cs="Times New Roman"/>
          <w:bCs/>
          <w:sz w:val="24"/>
          <w:szCs w:val="24"/>
        </w:rPr>
        <w:t xml:space="preserve"> </w:t>
      </w:r>
      <w:r w:rsidRPr="009C6F16">
        <w:rPr>
          <w:rFonts w:ascii="Times New Roman" w:hAnsi="Times New Roman" w:cs="Times New Roman"/>
          <w:bCs/>
          <w:sz w:val="24"/>
          <w:szCs w:val="24"/>
        </w:rPr>
        <w:t>within 3 days of collection. If specimens are not tested within 3 days of collection, serum or plasma specimens</w:t>
      </w:r>
      <w:r>
        <w:rPr>
          <w:rFonts w:ascii="Times New Roman" w:hAnsi="Times New Roman" w:cs="Times New Roman"/>
          <w:bCs/>
          <w:sz w:val="24"/>
          <w:szCs w:val="24"/>
        </w:rPr>
        <w:t xml:space="preserve"> </w:t>
      </w:r>
      <w:r w:rsidRPr="009C6F16">
        <w:rPr>
          <w:rFonts w:ascii="Times New Roman" w:hAnsi="Times New Roman" w:cs="Times New Roman"/>
          <w:bCs/>
          <w:sz w:val="24"/>
          <w:szCs w:val="24"/>
        </w:rPr>
        <w:t>should be frozen at -20°C (-4°F) or colder. DO NOT FREEZE WHOLE BLOOD!</w:t>
      </w:r>
    </w:p>
    <w:p w:rsidR="00CA4A3A" w:rsidRPr="00C66D29" w:rsidRDefault="00CA4A3A" w:rsidP="00CA4A3A">
      <w:pPr>
        <w:spacing w:line="360" w:lineRule="auto"/>
        <w:jc w:val="both"/>
        <w:rPr>
          <w:rFonts w:ascii="Times New Roman" w:hAnsi="Times New Roman" w:cs="Times New Roman"/>
          <w:b/>
          <w:bCs/>
          <w:sz w:val="24"/>
          <w:szCs w:val="24"/>
        </w:rPr>
      </w:pPr>
      <w:r w:rsidRPr="00C66D29">
        <w:rPr>
          <w:rFonts w:ascii="Times New Roman" w:hAnsi="Times New Roman" w:cs="Times New Roman"/>
          <w:b/>
          <w:bCs/>
          <w:sz w:val="24"/>
          <w:szCs w:val="24"/>
        </w:rPr>
        <w:t>QUALITY CONTROL</w:t>
      </w:r>
    </w:p>
    <w:p w:rsidR="00CA4A3A" w:rsidRDefault="00CA4A3A" w:rsidP="00CA4A3A">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Built-in control feature t</w:t>
      </w:r>
      <w:r w:rsidRPr="00CA4A3A">
        <w:rPr>
          <w:rFonts w:ascii="Times New Roman" w:hAnsi="Times New Roman" w:cs="Times New Roman"/>
          <w:bCs/>
          <w:sz w:val="24"/>
          <w:szCs w:val="24"/>
        </w:rPr>
        <w:t>he control line serves as a built-in internal control and gives</w:t>
      </w:r>
      <w:r w:rsidR="00F37BA3">
        <w:rPr>
          <w:rFonts w:ascii="Times New Roman" w:hAnsi="Times New Roman" w:cs="Times New Roman"/>
          <w:bCs/>
          <w:sz w:val="24"/>
          <w:szCs w:val="24"/>
        </w:rPr>
        <w:t xml:space="preserve"> </w:t>
      </w:r>
      <w:r w:rsidRPr="00CA4A3A">
        <w:rPr>
          <w:rFonts w:ascii="Times New Roman" w:hAnsi="Times New Roman" w:cs="Times New Roman"/>
          <w:bCs/>
          <w:sz w:val="24"/>
          <w:szCs w:val="24"/>
        </w:rPr>
        <w:t xml:space="preserve">confirmation of </w:t>
      </w:r>
      <w:r>
        <w:rPr>
          <w:rFonts w:ascii="Times New Roman" w:hAnsi="Times New Roman" w:cs="Times New Roman"/>
          <w:bCs/>
          <w:sz w:val="24"/>
          <w:szCs w:val="24"/>
        </w:rPr>
        <w:t xml:space="preserve">sample addition and proper test </w:t>
      </w:r>
      <w:r w:rsidRPr="00CA4A3A">
        <w:rPr>
          <w:rFonts w:ascii="Times New Roman" w:hAnsi="Times New Roman" w:cs="Times New Roman"/>
          <w:bCs/>
          <w:sz w:val="24"/>
          <w:szCs w:val="24"/>
        </w:rPr>
        <w:t>performance. A pink/purple line will appear in the CONTROL (C) area if the test h</w:t>
      </w:r>
      <w:r>
        <w:rPr>
          <w:rFonts w:ascii="Times New Roman" w:hAnsi="Times New Roman" w:cs="Times New Roman"/>
          <w:bCs/>
          <w:sz w:val="24"/>
          <w:szCs w:val="24"/>
        </w:rPr>
        <w:t xml:space="preserve">as been performed correctly and </w:t>
      </w:r>
      <w:r w:rsidRPr="00CA4A3A">
        <w:rPr>
          <w:rFonts w:ascii="Times New Roman" w:hAnsi="Times New Roman" w:cs="Times New Roman"/>
          <w:bCs/>
          <w:sz w:val="24"/>
          <w:szCs w:val="24"/>
        </w:rPr>
        <w:t>the device is working properly (Please see section: Interpretation of Test Results).</w:t>
      </w:r>
    </w:p>
    <w:p w:rsidR="00783941" w:rsidRDefault="00783941" w:rsidP="00E401C7">
      <w:pPr>
        <w:spacing w:line="360" w:lineRule="auto"/>
        <w:jc w:val="both"/>
        <w:rPr>
          <w:rFonts w:ascii="Times New Roman" w:hAnsi="Times New Roman" w:cs="Times New Roman"/>
          <w:b/>
          <w:bCs/>
          <w:sz w:val="24"/>
          <w:szCs w:val="24"/>
        </w:rPr>
      </w:pPr>
    </w:p>
    <w:p w:rsidR="00783941" w:rsidRDefault="00783941" w:rsidP="00E401C7">
      <w:pPr>
        <w:spacing w:line="360" w:lineRule="auto"/>
        <w:jc w:val="both"/>
        <w:rPr>
          <w:rFonts w:ascii="Times New Roman" w:hAnsi="Times New Roman" w:cs="Times New Roman"/>
          <w:b/>
          <w:bCs/>
          <w:sz w:val="24"/>
          <w:szCs w:val="24"/>
        </w:rPr>
      </w:pPr>
    </w:p>
    <w:p w:rsidR="00E401C7" w:rsidRDefault="00E401C7" w:rsidP="00E401C7">
      <w:pPr>
        <w:spacing w:line="360" w:lineRule="auto"/>
        <w:jc w:val="both"/>
        <w:rPr>
          <w:rFonts w:ascii="Times New Roman" w:hAnsi="Times New Roman" w:cs="Times New Roman"/>
          <w:b/>
          <w:bCs/>
          <w:sz w:val="24"/>
          <w:szCs w:val="24"/>
        </w:rPr>
      </w:pPr>
      <w:r w:rsidRPr="00BB3C2B">
        <w:rPr>
          <w:rFonts w:ascii="Times New Roman" w:hAnsi="Times New Roman" w:cs="Times New Roman"/>
          <w:b/>
          <w:bCs/>
          <w:sz w:val="24"/>
          <w:szCs w:val="24"/>
        </w:rPr>
        <w:lastRenderedPageBreak/>
        <w:t xml:space="preserve">Procedure </w:t>
      </w:r>
    </w:p>
    <w:p w:rsidR="00E401C7" w:rsidRPr="00FB2600" w:rsidRDefault="00E401C7" w:rsidP="00E401C7">
      <w:pPr>
        <w:spacing w:line="360" w:lineRule="auto"/>
        <w:jc w:val="both"/>
        <w:rPr>
          <w:rFonts w:ascii="Times New Roman" w:hAnsi="Times New Roman" w:cs="Times New Roman"/>
          <w:bCs/>
          <w:sz w:val="24"/>
          <w:szCs w:val="24"/>
        </w:rPr>
      </w:pPr>
      <w:r w:rsidRPr="00FB2600">
        <w:rPr>
          <w:rFonts w:ascii="Times New Roman" w:hAnsi="Times New Roman" w:cs="Times New Roman"/>
          <w:b/>
          <w:bCs/>
          <w:sz w:val="24"/>
          <w:szCs w:val="24"/>
        </w:rPr>
        <w:t>1</w:t>
      </w:r>
      <w:r w:rsidRPr="00FB2600">
        <w:rPr>
          <w:rFonts w:ascii="Times New Roman" w:hAnsi="Times New Roman" w:cs="Times New Roman"/>
          <w:bCs/>
          <w:sz w:val="24"/>
          <w:szCs w:val="24"/>
        </w:rPr>
        <w:t>. Remove the required number of HIV1/2 STAT-PAK test devices from their wrappers by tearing the wrapper and place them on a flat surface (It is not necessary to remove the desiccant).</w:t>
      </w:r>
    </w:p>
    <w:p w:rsidR="00E401C7" w:rsidRPr="00BB3C2B" w:rsidRDefault="00E401C7" w:rsidP="00E401C7">
      <w:pPr>
        <w:spacing w:line="360" w:lineRule="auto"/>
        <w:jc w:val="both"/>
        <w:rPr>
          <w:rFonts w:ascii="Times New Roman" w:hAnsi="Times New Roman" w:cs="Times New Roman"/>
          <w:bCs/>
          <w:sz w:val="24"/>
          <w:szCs w:val="24"/>
        </w:rPr>
      </w:pPr>
      <w:r w:rsidRPr="00BB3C2B">
        <w:rPr>
          <w:rFonts w:ascii="Times New Roman" w:hAnsi="Times New Roman" w:cs="Times New Roman"/>
          <w:bCs/>
          <w:sz w:val="24"/>
          <w:szCs w:val="24"/>
        </w:rPr>
        <w:t>2. Label the test unit with patient name or identification number.</w:t>
      </w:r>
    </w:p>
    <w:p w:rsidR="00E401C7" w:rsidRPr="00BB3C2B" w:rsidRDefault="00E401C7" w:rsidP="00E401C7">
      <w:pPr>
        <w:spacing w:line="360" w:lineRule="auto"/>
        <w:jc w:val="both"/>
        <w:rPr>
          <w:rFonts w:ascii="Times New Roman" w:hAnsi="Times New Roman" w:cs="Times New Roman"/>
          <w:bCs/>
          <w:sz w:val="24"/>
          <w:szCs w:val="24"/>
        </w:rPr>
      </w:pPr>
      <w:r w:rsidRPr="00BB3C2B">
        <w:rPr>
          <w:rFonts w:ascii="Times New Roman" w:hAnsi="Times New Roman" w:cs="Times New Roman"/>
          <w:bCs/>
          <w:sz w:val="24"/>
          <w:szCs w:val="24"/>
        </w:rPr>
        <w:t>3. Touch the 5 µl sample loop provided to the material to be tested allowing the opening of the loop to fill with the liquid.</w:t>
      </w:r>
    </w:p>
    <w:p w:rsidR="00E401C7" w:rsidRPr="00BB3C2B" w:rsidRDefault="00E401C7" w:rsidP="00E401C7">
      <w:pPr>
        <w:spacing w:line="360" w:lineRule="auto"/>
        <w:jc w:val="both"/>
        <w:rPr>
          <w:rFonts w:ascii="Times New Roman" w:hAnsi="Times New Roman" w:cs="Times New Roman"/>
          <w:bCs/>
          <w:sz w:val="24"/>
          <w:szCs w:val="24"/>
        </w:rPr>
      </w:pPr>
      <w:r w:rsidRPr="00BB3C2B">
        <w:rPr>
          <w:rFonts w:ascii="Times New Roman" w:hAnsi="Times New Roman" w:cs="Times New Roman"/>
          <w:bCs/>
          <w:sz w:val="24"/>
          <w:szCs w:val="24"/>
        </w:rPr>
        <w:t>4. Holding the sample loop vertically, touch it to the sample p</w:t>
      </w:r>
      <w:r>
        <w:rPr>
          <w:rFonts w:ascii="Times New Roman" w:hAnsi="Times New Roman" w:cs="Times New Roman"/>
          <w:bCs/>
          <w:sz w:val="24"/>
          <w:szCs w:val="24"/>
        </w:rPr>
        <w:t xml:space="preserve">ad in the center of the SAMPLE </w:t>
      </w:r>
      <w:r w:rsidRPr="00BB3C2B">
        <w:rPr>
          <w:rFonts w:ascii="Times New Roman" w:hAnsi="Times New Roman" w:cs="Times New Roman"/>
          <w:bCs/>
          <w:sz w:val="24"/>
          <w:szCs w:val="24"/>
        </w:rPr>
        <w:t xml:space="preserve">(S) well of the device to dispense ~5 µl of sample (serum, </w:t>
      </w:r>
      <w:r>
        <w:rPr>
          <w:rFonts w:ascii="Times New Roman" w:hAnsi="Times New Roman" w:cs="Times New Roman"/>
          <w:bCs/>
          <w:sz w:val="24"/>
          <w:szCs w:val="24"/>
        </w:rPr>
        <w:t xml:space="preserve">plasma or whole blood) onto the </w:t>
      </w:r>
      <w:r w:rsidRPr="00BB3C2B">
        <w:rPr>
          <w:rFonts w:ascii="Times New Roman" w:hAnsi="Times New Roman" w:cs="Times New Roman"/>
          <w:bCs/>
          <w:sz w:val="24"/>
          <w:szCs w:val="24"/>
        </w:rPr>
        <w:t>sample pad</w:t>
      </w:r>
      <w:r w:rsidR="00E6092A">
        <w:rPr>
          <w:rFonts w:ascii="Times New Roman" w:hAnsi="Times New Roman" w:cs="Times New Roman"/>
          <w:bCs/>
          <w:sz w:val="24"/>
          <w:szCs w:val="24"/>
        </w:rPr>
        <w:t>.</w:t>
      </w:r>
      <w:r w:rsidRPr="00BB3C2B">
        <w:rPr>
          <w:rFonts w:ascii="Times New Roman" w:hAnsi="Times New Roman" w:cs="Times New Roman"/>
          <w:bCs/>
          <w:sz w:val="24"/>
          <w:szCs w:val="24"/>
        </w:rPr>
        <w:t xml:space="preserve"> </w:t>
      </w:r>
    </w:p>
    <w:p w:rsidR="00E401C7" w:rsidRPr="00BB3C2B" w:rsidRDefault="00E401C7" w:rsidP="00E401C7">
      <w:pPr>
        <w:spacing w:line="360" w:lineRule="auto"/>
        <w:jc w:val="both"/>
        <w:rPr>
          <w:rFonts w:ascii="Times New Roman" w:hAnsi="Times New Roman" w:cs="Times New Roman"/>
          <w:bCs/>
          <w:sz w:val="24"/>
          <w:szCs w:val="24"/>
        </w:rPr>
      </w:pPr>
      <w:r w:rsidRPr="00BB3C2B">
        <w:rPr>
          <w:rFonts w:ascii="Times New Roman" w:hAnsi="Times New Roman" w:cs="Times New Roman"/>
          <w:bCs/>
          <w:sz w:val="24"/>
          <w:szCs w:val="24"/>
        </w:rPr>
        <w:t>5.  Invert the running buffer bottle and hold it vertically (not at an angle) over the   sample well. Add the buffer slowly drop wise, 3 drops (~ 105 µl) into the sample(S) well.</w:t>
      </w:r>
    </w:p>
    <w:p w:rsidR="00E401C7" w:rsidRDefault="00E401C7" w:rsidP="00E401C7">
      <w:pPr>
        <w:spacing w:line="360" w:lineRule="auto"/>
        <w:jc w:val="both"/>
        <w:rPr>
          <w:rFonts w:ascii="Times New Roman" w:hAnsi="Times New Roman" w:cs="Times New Roman"/>
          <w:bCs/>
          <w:sz w:val="24"/>
          <w:szCs w:val="24"/>
        </w:rPr>
      </w:pPr>
      <w:r w:rsidRPr="00BB3C2B">
        <w:rPr>
          <w:rFonts w:ascii="Times New Roman" w:hAnsi="Times New Roman" w:cs="Times New Roman"/>
          <w:bCs/>
          <w:sz w:val="24"/>
          <w:szCs w:val="24"/>
        </w:rPr>
        <w:t>6. Read the test result between 15 and 20 minutes after the addition of running buffer. Reactive test results (see interpretation of test results section) may be observed and read earlier than 15 minutes. To verify a non reactive test result, wait the entire 15 minute after starting the test. Do not read the results after 20 minutes</w:t>
      </w:r>
    </w:p>
    <w:p w:rsidR="00E401C7" w:rsidRPr="007A3EF8" w:rsidRDefault="00E401C7" w:rsidP="00E401C7">
      <w:pPr>
        <w:spacing w:line="360" w:lineRule="auto"/>
        <w:jc w:val="both"/>
        <w:rPr>
          <w:rFonts w:ascii="Times New Roman" w:hAnsi="Times New Roman" w:cs="Times New Roman"/>
          <w:b/>
          <w:bCs/>
          <w:sz w:val="24"/>
          <w:szCs w:val="24"/>
        </w:rPr>
      </w:pPr>
      <w:r w:rsidRPr="007A3EF8">
        <w:rPr>
          <w:rFonts w:ascii="Times New Roman" w:hAnsi="Times New Roman" w:cs="Times New Roman"/>
          <w:b/>
          <w:bCs/>
          <w:sz w:val="24"/>
          <w:szCs w:val="24"/>
        </w:rPr>
        <w:t>INTERPRETATION OF RESULTS</w:t>
      </w:r>
    </w:p>
    <w:p w:rsidR="00E401C7" w:rsidRPr="00783941" w:rsidRDefault="00E401C7" w:rsidP="00087293">
      <w:pPr>
        <w:spacing w:line="360" w:lineRule="auto"/>
        <w:jc w:val="both"/>
        <w:rPr>
          <w:rFonts w:ascii="Times New Roman" w:hAnsi="Times New Roman" w:cs="Times New Roman"/>
          <w:b/>
          <w:bCs/>
          <w:sz w:val="24"/>
          <w:szCs w:val="24"/>
          <w:u w:val="single"/>
        </w:rPr>
      </w:pPr>
      <w:r w:rsidRPr="00783941">
        <w:rPr>
          <w:rFonts w:ascii="Times New Roman" w:hAnsi="Times New Roman" w:cs="Times New Roman"/>
          <w:b/>
          <w:bCs/>
          <w:sz w:val="24"/>
          <w:szCs w:val="24"/>
          <w:u w:val="single"/>
        </w:rPr>
        <w:t xml:space="preserve">Non Reactive </w:t>
      </w:r>
    </w:p>
    <w:p w:rsidR="00E401C7" w:rsidRDefault="00E401C7" w:rsidP="00087293">
      <w:pPr>
        <w:spacing w:line="360" w:lineRule="auto"/>
        <w:jc w:val="both"/>
        <w:rPr>
          <w:rFonts w:ascii="Times New Roman" w:hAnsi="Times New Roman" w:cs="Times New Roman"/>
          <w:bCs/>
          <w:sz w:val="24"/>
          <w:szCs w:val="24"/>
        </w:rPr>
      </w:pPr>
      <w:r w:rsidRPr="007A3EF8">
        <w:rPr>
          <w:rFonts w:ascii="Times New Roman" w:hAnsi="Times New Roman" w:cs="Times New Roman"/>
          <w:bCs/>
          <w:sz w:val="24"/>
          <w:szCs w:val="24"/>
        </w:rPr>
        <w:t>One pink/purple colored line in the control (C) area, with no colored line in the test (T) area indicates a non reactive result. A non reactive test result means that   HIV1/2 antibodies were not detected in the specimen. The test result is interpreted as Negative for HIV1/2 antibodies However; this does not exclude possible infection for HIV</w:t>
      </w:r>
    </w:p>
    <w:p w:rsidR="00F37BA3" w:rsidRPr="00783941" w:rsidRDefault="00E401C7" w:rsidP="00087293">
      <w:pPr>
        <w:spacing w:line="360" w:lineRule="auto"/>
        <w:jc w:val="both"/>
        <w:rPr>
          <w:rFonts w:ascii="Times New Roman" w:hAnsi="Times New Roman" w:cs="Times New Roman"/>
          <w:b/>
          <w:bCs/>
          <w:sz w:val="24"/>
          <w:szCs w:val="24"/>
          <w:u w:val="single"/>
        </w:rPr>
      </w:pPr>
      <w:r w:rsidRPr="00783941">
        <w:rPr>
          <w:rFonts w:ascii="Times New Roman" w:hAnsi="Times New Roman" w:cs="Times New Roman"/>
          <w:b/>
          <w:bCs/>
          <w:sz w:val="24"/>
          <w:szCs w:val="24"/>
          <w:u w:val="single"/>
        </w:rPr>
        <w:t xml:space="preserve">Reactive </w:t>
      </w:r>
    </w:p>
    <w:p w:rsidR="001C1471" w:rsidRDefault="00E401C7" w:rsidP="00124D68">
      <w:pPr>
        <w:spacing w:line="360" w:lineRule="auto"/>
        <w:jc w:val="both"/>
        <w:rPr>
          <w:rFonts w:ascii="Times New Roman" w:hAnsi="Times New Roman" w:cs="Times New Roman"/>
          <w:b/>
          <w:bCs/>
          <w:sz w:val="24"/>
          <w:szCs w:val="24"/>
        </w:rPr>
      </w:pPr>
      <w:r w:rsidRPr="007A3EF8">
        <w:rPr>
          <w:rFonts w:ascii="Times New Roman" w:hAnsi="Times New Roman" w:cs="Times New Roman"/>
          <w:bCs/>
          <w:sz w:val="24"/>
          <w:szCs w:val="24"/>
        </w:rPr>
        <w:t>Two pink/purple colored lines, one in the test (T) area and one in the control (C) area indicate a reactive result.  The line in test (T) area may look different from the line in the control (C) area.  The intensity of the line in the test (T) area will vary with the concentration of specific antibodies, from barely visible to very dark.</w:t>
      </w:r>
    </w:p>
    <w:p w:rsidR="00E401C7" w:rsidRPr="001C1471" w:rsidRDefault="00E401C7" w:rsidP="00124D68">
      <w:pPr>
        <w:spacing w:line="360" w:lineRule="auto"/>
        <w:jc w:val="both"/>
        <w:rPr>
          <w:rFonts w:ascii="Times New Roman" w:hAnsi="Times New Roman" w:cs="Times New Roman"/>
          <w:b/>
          <w:bCs/>
          <w:sz w:val="24"/>
          <w:szCs w:val="24"/>
        </w:rPr>
      </w:pPr>
      <w:r w:rsidRPr="00783941">
        <w:rPr>
          <w:rFonts w:ascii="Times New Roman" w:hAnsi="Times New Roman" w:cs="Times New Roman"/>
          <w:b/>
          <w:bCs/>
          <w:sz w:val="24"/>
          <w:szCs w:val="24"/>
          <w:u w:val="single"/>
        </w:rPr>
        <w:lastRenderedPageBreak/>
        <w:t xml:space="preserve">Invalid </w:t>
      </w:r>
    </w:p>
    <w:p w:rsidR="00D62D1D" w:rsidRDefault="00E401C7" w:rsidP="00D62D1D">
      <w:pPr>
        <w:spacing w:line="360" w:lineRule="auto"/>
        <w:jc w:val="both"/>
        <w:rPr>
          <w:rFonts w:ascii="Times New Roman" w:hAnsi="Times New Roman" w:cs="Times New Roman"/>
          <w:bCs/>
          <w:sz w:val="24"/>
          <w:szCs w:val="24"/>
        </w:rPr>
      </w:pPr>
      <w:r w:rsidRPr="007A3EF8">
        <w:rPr>
          <w:rFonts w:ascii="Times New Roman" w:hAnsi="Times New Roman" w:cs="Times New Roman"/>
          <w:bCs/>
          <w:sz w:val="24"/>
          <w:szCs w:val="24"/>
        </w:rPr>
        <w:t>A pink/purple colored line should always</w:t>
      </w:r>
      <w:r>
        <w:rPr>
          <w:rFonts w:ascii="Times New Roman" w:hAnsi="Times New Roman" w:cs="Times New Roman"/>
          <w:bCs/>
          <w:sz w:val="24"/>
          <w:szCs w:val="24"/>
        </w:rPr>
        <w:t xml:space="preserve">  </w:t>
      </w:r>
      <w:r w:rsidRPr="007A3EF8">
        <w:rPr>
          <w:rFonts w:ascii="Times New Roman" w:hAnsi="Times New Roman" w:cs="Times New Roman"/>
          <w:bCs/>
          <w:sz w:val="24"/>
          <w:szCs w:val="24"/>
        </w:rPr>
        <w:t xml:space="preserve"> appear in the control area, no matter if the test</w:t>
      </w:r>
      <w:r>
        <w:rPr>
          <w:rFonts w:ascii="Times New Roman" w:hAnsi="Times New Roman" w:cs="Times New Roman"/>
          <w:bCs/>
          <w:sz w:val="24"/>
          <w:szCs w:val="24"/>
        </w:rPr>
        <w:t xml:space="preserve"> line </w:t>
      </w:r>
      <w:r w:rsidRPr="007A3EF8">
        <w:rPr>
          <w:rFonts w:ascii="Times New Roman" w:hAnsi="Times New Roman" w:cs="Times New Roman"/>
          <w:bCs/>
          <w:sz w:val="24"/>
          <w:szCs w:val="24"/>
        </w:rPr>
        <w:t>appears or not. If there is no distinct pink/purple line visible in the control area, the</w:t>
      </w:r>
      <w:r>
        <w:rPr>
          <w:rFonts w:ascii="Times New Roman" w:hAnsi="Times New Roman" w:cs="Times New Roman"/>
          <w:bCs/>
          <w:sz w:val="24"/>
          <w:szCs w:val="24"/>
        </w:rPr>
        <w:t xml:space="preserve"> </w:t>
      </w:r>
      <w:r w:rsidRPr="007A3EF8">
        <w:rPr>
          <w:rFonts w:ascii="Times New Roman" w:hAnsi="Times New Roman" w:cs="Times New Roman"/>
          <w:bCs/>
          <w:sz w:val="24"/>
          <w:szCs w:val="24"/>
        </w:rPr>
        <w:t xml:space="preserve">test is invalid. It is recommended that the test be repeated with a new </w:t>
      </w:r>
      <w:r w:rsidR="003F08CC" w:rsidRPr="007A3EF8">
        <w:rPr>
          <w:rFonts w:ascii="Times New Roman" w:hAnsi="Times New Roman" w:cs="Times New Roman"/>
          <w:bCs/>
          <w:sz w:val="24"/>
          <w:szCs w:val="24"/>
        </w:rPr>
        <w:t>device</w:t>
      </w:r>
      <w:r w:rsidR="003F08CC">
        <w:rPr>
          <w:rFonts w:ascii="Times New Roman" w:hAnsi="Times New Roman" w:cs="Times New Roman"/>
          <w:b/>
          <w:bCs/>
          <w:sz w:val="24"/>
          <w:szCs w:val="24"/>
        </w:rPr>
        <w:t xml:space="preserve"> </w:t>
      </w:r>
      <w:r w:rsidR="00A407C2">
        <w:rPr>
          <w:rFonts w:ascii="Times New Roman" w:hAnsi="Times New Roman" w:cs="Times New Roman"/>
          <w:bCs/>
          <w:sz w:val="24"/>
          <w:szCs w:val="24"/>
        </w:rPr>
        <w:t>(81</w:t>
      </w:r>
      <w:r w:rsidR="003F08CC" w:rsidRPr="003F08CC">
        <w:rPr>
          <w:rFonts w:ascii="Times New Roman" w:hAnsi="Times New Roman" w:cs="Times New Roman"/>
          <w:bCs/>
          <w:sz w:val="24"/>
          <w:szCs w:val="24"/>
        </w:rPr>
        <w:t>).</w:t>
      </w:r>
    </w:p>
    <w:p w:rsidR="00BB7AB9" w:rsidRPr="00C70C61" w:rsidRDefault="00E401C7" w:rsidP="00C70C61">
      <w:pPr>
        <w:pStyle w:val="ListParagraph"/>
        <w:numPr>
          <w:ilvl w:val="0"/>
          <w:numId w:val="15"/>
        </w:numPr>
        <w:spacing w:line="360" w:lineRule="auto"/>
        <w:jc w:val="both"/>
        <w:rPr>
          <w:rFonts w:ascii="Times New Roman" w:hAnsi="Times New Roman" w:cs="Times New Roman"/>
          <w:bCs/>
          <w:sz w:val="24"/>
          <w:szCs w:val="24"/>
        </w:rPr>
      </w:pPr>
      <w:r w:rsidRPr="00C70C61">
        <w:rPr>
          <w:rFonts w:ascii="Times New Roman" w:hAnsi="Times New Roman" w:cs="Times New Roman"/>
          <w:b/>
          <w:bCs/>
          <w:sz w:val="24"/>
          <w:szCs w:val="24"/>
        </w:rPr>
        <w:t>UNIGOLD</w:t>
      </w:r>
      <w:r w:rsidR="00F71E3E" w:rsidRPr="00C70C61">
        <w:rPr>
          <w:rFonts w:ascii="Times New Roman" w:hAnsi="Times New Roman" w:cs="Times New Roman"/>
          <w:b/>
          <w:bCs/>
          <w:sz w:val="24"/>
          <w:szCs w:val="24"/>
        </w:rPr>
        <w:t xml:space="preserve"> HIV TEST </w:t>
      </w:r>
    </w:p>
    <w:p w:rsidR="00BB7AB9" w:rsidRDefault="00124D68" w:rsidP="00124D6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INTRODUCTION </w:t>
      </w:r>
    </w:p>
    <w:p w:rsidR="00BB7AB9" w:rsidRDefault="00BB7AB9" w:rsidP="00BB7AB9">
      <w:pPr>
        <w:spacing w:line="360" w:lineRule="auto"/>
        <w:jc w:val="both"/>
        <w:rPr>
          <w:rFonts w:ascii="Times New Roman" w:hAnsi="Times New Roman" w:cs="Times New Roman"/>
          <w:bCs/>
          <w:sz w:val="24"/>
          <w:szCs w:val="24"/>
        </w:rPr>
      </w:pPr>
      <w:r w:rsidRPr="00BB7AB9">
        <w:rPr>
          <w:rFonts w:ascii="Times New Roman" w:hAnsi="Times New Roman" w:cs="Times New Roman"/>
          <w:bCs/>
          <w:sz w:val="24"/>
          <w:szCs w:val="24"/>
        </w:rPr>
        <w:t>Human Immunodeficiency Virus (HIV) has been recognized as the etiological agent of the</w:t>
      </w:r>
      <w:r>
        <w:rPr>
          <w:rFonts w:ascii="Times New Roman" w:hAnsi="Times New Roman" w:cs="Times New Roman"/>
          <w:bCs/>
          <w:sz w:val="24"/>
          <w:szCs w:val="24"/>
        </w:rPr>
        <w:t xml:space="preserve"> </w:t>
      </w:r>
      <w:r w:rsidRPr="00BB7AB9">
        <w:rPr>
          <w:rFonts w:ascii="Times New Roman" w:hAnsi="Times New Roman" w:cs="Times New Roman"/>
          <w:bCs/>
          <w:sz w:val="24"/>
          <w:szCs w:val="24"/>
        </w:rPr>
        <w:t>acquired immunodeficiency syndrome (AIDS).</w:t>
      </w:r>
      <w:r>
        <w:rPr>
          <w:rFonts w:ascii="Times New Roman" w:hAnsi="Times New Roman" w:cs="Times New Roman"/>
          <w:bCs/>
          <w:sz w:val="24"/>
          <w:szCs w:val="24"/>
        </w:rPr>
        <w:t xml:space="preserve"> </w:t>
      </w:r>
      <w:r w:rsidRPr="00BB7AB9">
        <w:rPr>
          <w:rFonts w:ascii="Times New Roman" w:hAnsi="Times New Roman" w:cs="Times New Roman"/>
          <w:bCs/>
          <w:sz w:val="24"/>
          <w:szCs w:val="24"/>
        </w:rPr>
        <w:t>The Trinity Biotech Uni-Gold™ HIV test is a rapid immunoassay based on the</w:t>
      </w:r>
      <w:r>
        <w:rPr>
          <w:rFonts w:ascii="Times New Roman" w:hAnsi="Times New Roman" w:cs="Times New Roman"/>
          <w:bCs/>
          <w:sz w:val="24"/>
          <w:szCs w:val="24"/>
        </w:rPr>
        <w:t xml:space="preserve"> </w:t>
      </w:r>
      <w:r w:rsidRPr="00BB7AB9">
        <w:rPr>
          <w:rFonts w:ascii="Times New Roman" w:hAnsi="Times New Roman" w:cs="Times New Roman"/>
          <w:bCs/>
          <w:sz w:val="24"/>
          <w:szCs w:val="24"/>
        </w:rPr>
        <w:t xml:space="preserve">immunochromatographic sandwich </w:t>
      </w:r>
      <w:r w:rsidR="002D5CAA" w:rsidRPr="00BB7AB9">
        <w:rPr>
          <w:rFonts w:ascii="Times New Roman" w:hAnsi="Times New Roman" w:cs="Times New Roman"/>
          <w:bCs/>
          <w:sz w:val="24"/>
          <w:szCs w:val="24"/>
        </w:rPr>
        <w:t>principle</w:t>
      </w:r>
      <w:r w:rsidR="001D07DC">
        <w:rPr>
          <w:rFonts w:ascii="Times New Roman" w:hAnsi="Times New Roman" w:cs="Times New Roman"/>
          <w:bCs/>
          <w:sz w:val="24"/>
          <w:szCs w:val="24"/>
        </w:rPr>
        <w:t xml:space="preserve"> (67</w:t>
      </w:r>
      <w:r w:rsidR="005D732E">
        <w:rPr>
          <w:rFonts w:ascii="Times New Roman" w:hAnsi="Times New Roman" w:cs="Times New Roman"/>
          <w:bCs/>
          <w:sz w:val="24"/>
          <w:szCs w:val="24"/>
        </w:rPr>
        <w:t>).</w:t>
      </w:r>
    </w:p>
    <w:p w:rsidR="00BB7AB9" w:rsidRPr="00124D68" w:rsidRDefault="00BB7AB9" w:rsidP="00BB7AB9">
      <w:pPr>
        <w:spacing w:line="360" w:lineRule="auto"/>
        <w:jc w:val="both"/>
        <w:rPr>
          <w:rFonts w:ascii="Times New Roman" w:hAnsi="Times New Roman" w:cs="Times New Roman"/>
          <w:b/>
          <w:bCs/>
          <w:sz w:val="24"/>
          <w:szCs w:val="24"/>
        </w:rPr>
      </w:pPr>
      <w:r w:rsidRPr="00124D68">
        <w:rPr>
          <w:rFonts w:ascii="Times New Roman" w:hAnsi="Times New Roman" w:cs="Times New Roman"/>
          <w:b/>
          <w:bCs/>
          <w:sz w:val="24"/>
          <w:szCs w:val="24"/>
        </w:rPr>
        <w:t xml:space="preserve">PRINCIPLES </w:t>
      </w:r>
    </w:p>
    <w:p w:rsidR="001C1471" w:rsidRDefault="00BB7AB9" w:rsidP="00087293">
      <w:pPr>
        <w:spacing w:line="360" w:lineRule="auto"/>
        <w:jc w:val="both"/>
        <w:rPr>
          <w:rFonts w:ascii="Times New Roman" w:hAnsi="Times New Roman" w:cs="Times New Roman"/>
          <w:bCs/>
          <w:sz w:val="24"/>
          <w:szCs w:val="24"/>
        </w:rPr>
      </w:pPr>
      <w:r w:rsidRPr="00BB7AB9">
        <w:rPr>
          <w:rFonts w:ascii="Times New Roman" w:hAnsi="Times New Roman" w:cs="Times New Roman"/>
          <w:bCs/>
          <w:sz w:val="24"/>
          <w:szCs w:val="24"/>
        </w:rPr>
        <w:t>Recombinant proteins representing the immunodominant regions of the envelope proteins of HIV-1</w:t>
      </w:r>
      <w:r w:rsidR="00124D68">
        <w:rPr>
          <w:rFonts w:ascii="Times New Roman" w:hAnsi="Times New Roman" w:cs="Times New Roman"/>
          <w:bCs/>
          <w:sz w:val="24"/>
          <w:szCs w:val="24"/>
        </w:rPr>
        <w:t xml:space="preserve"> </w:t>
      </w:r>
      <w:r w:rsidRPr="00BB7AB9">
        <w:rPr>
          <w:rFonts w:ascii="Times New Roman" w:hAnsi="Times New Roman" w:cs="Times New Roman"/>
          <w:bCs/>
          <w:sz w:val="24"/>
          <w:szCs w:val="24"/>
        </w:rPr>
        <w:t>and HIV-2, glycoprotein gp41, gp120 (HIV-1) and glycoprotein gp36 (HIV-2) respectively are</w:t>
      </w:r>
      <w:r>
        <w:rPr>
          <w:rFonts w:ascii="Times New Roman" w:hAnsi="Times New Roman" w:cs="Times New Roman"/>
          <w:bCs/>
          <w:sz w:val="24"/>
          <w:szCs w:val="24"/>
        </w:rPr>
        <w:t xml:space="preserve"> </w:t>
      </w:r>
      <w:r w:rsidR="00124D68" w:rsidRPr="00BB7AB9">
        <w:rPr>
          <w:rFonts w:ascii="Times New Roman" w:hAnsi="Times New Roman" w:cs="Times New Roman"/>
          <w:bCs/>
          <w:sz w:val="24"/>
          <w:szCs w:val="24"/>
        </w:rPr>
        <w:t>immobilized</w:t>
      </w:r>
      <w:r w:rsidRPr="00BB7AB9">
        <w:rPr>
          <w:rFonts w:ascii="Times New Roman" w:hAnsi="Times New Roman" w:cs="Times New Roman"/>
          <w:bCs/>
          <w:sz w:val="24"/>
          <w:szCs w:val="24"/>
        </w:rPr>
        <w:t xml:space="preserve"> at the test region of the nitrocellulose strip. These proteins are also linked to colloidal</w:t>
      </w:r>
      <w:r>
        <w:rPr>
          <w:rFonts w:ascii="Times New Roman" w:hAnsi="Times New Roman" w:cs="Times New Roman"/>
          <w:bCs/>
          <w:sz w:val="24"/>
          <w:szCs w:val="24"/>
        </w:rPr>
        <w:t xml:space="preserve"> </w:t>
      </w:r>
      <w:r w:rsidRPr="00BB7AB9">
        <w:rPr>
          <w:rFonts w:ascii="Times New Roman" w:hAnsi="Times New Roman" w:cs="Times New Roman"/>
          <w:bCs/>
          <w:sz w:val="24"/>
          <w:szCs w:val="24"/>
        </w:rPr>
        <w:t>gold and impregnated below the test region of the device. A narrow band of the nitrocellulose</w:t>
      </w:r>
      <w:r>
        <w:rPr>
          <w:rFonts w:ascii="Times New Roman" w:hAnsi="Times New Roman" w:cs="Times New Roman"/>
          <w:bCs/>
          <w:sz w:val="24"/>
          <w:szCs w:val="24"/>
        </w:rPr>
        <w:t xml:space="preserve"> </w:t>
      </w:r>
      <w:r w:rsidRPr="00BB7AB9">
        <w:rPr>
          <w:rFonts w:ascii="Times New Roman" w:hAnsi="Times New Roman" w:cs="Times New Roman"/>
          <w:bCs/>
          <w:sz w:val="24"/>
          <w:szCs w:val="24"/>
        </w:rPr>
        <w:t>membrane is also sensitized as a control region.</w:t>
      </w:r>
      <w:r>
        <w:rPr>
          <w:rFonts w:ascii="Times New Roman" w:hAnsi="Times New Roman" w:cs="Times New Roman"/>
          <w:bCs/>
          <w:sz w:val="24"/>
          <w:szCs w:val="24"/>
        </w:rPr>
        <w:t xml:space="preserve"> </w:t>
      </w:r>
      <w:r w:rsidRPr="00BB7AB9">
        <w:rPr>
          <w:rFonts w:ascii="Times New Roman" w:hAnsi="Times New Roman" w:cs="Times New Roman"/>
          <w:bCs/>
          <w:sz w:val="24"/>
          <w:szCs w:val="24"/>
        </w:rPr>
        <w:t>During testing two drops of serum, plasma or whole blood is applied to the sample port, followed</w:t>
      </w:r>
      <w:r w:rsidR="00124D68">
        <w:rPr>
          <w:rFonts w:ascii="Times New Roman" w:hAnsi="Times New Roman" w:cs="Times New Roman"/>
          <w:bCs/>
          <w:sz w:val="24"/>
          <w:szCs w:val="24"/>
        </w:rPr>
        <w:t xml:space="preserve"> </w:t>
      </w:r>
      <w:r w:rsidRPr="00BB7AB9">
        <w:rPr>
          <w:rFonts w:ascii="Times New Roman" w:hAnsi="Times New Roman" w:cs="Times New Roman"/>
          <w:bCs/>
          <w:sz w:val="24"/>
          <w:szCs w:val="24"/>
        </w:rPr>
        <w:t>by two drops of wash buffer and allowed to react. Antibodies of any immunoglobulin class, specific</w:t>
      </w:r>
      <w:r w:rsidR="00124D68">
        <w:rPr>
          <w:rFonts w:ascii="Times New Roman" w:hAnsi="Times New Roman" w:cs="Times New Roman"/>
          <w:bCs/>
          <w:sz w:val="24"/>
          <w:szCs w:val="24"/>
        </w:rPr>
        <w:t xml:space="preserve"> </w:t>
      </w:r>
      <w:r w:rsidRPr="00BB7AB9">
        <w:rPr>
          <w:rFonts w:ascii="Times New Roman" w:hAnsi="Times New Roman" w:cs="Times New Roman"/>
          <w:bCs/>
          <w:sz w:val="24"/>
          <w:szCs w:val="24"/>
        </w:rPr>
        <w:t xml:space="preserve">to the recombinant HIV-1 or HIV-2 </w:t>
      </w:r>
      <w:r w:rsidR="00124D68" w:rsidRPr="00BB7AB9">
        <w:rPr>
          <w:rFonts w:ascii="Times New Roman" w:hAnsi="Times New Roman" w:cs="Times New Roman"/>
          <w:bCs/>
          <w:sz w:val="24"/>
          <w:szCs w:val="24"/>
        </w:rPr>
        <w:t>proteins</w:t>
      </w:r>
      <w:r w:rsidRPr="00BB7AB9">
        <w:rPr>
          <w:rFonts w:ascii="Times New Roman" w:hAnsi="Times New Roman" w:cs="Times New Roman"/>
          <w:bCs/>
          <w:sz w:val="24"/>
          <w:szCs w:val="24"/>
        </w:rPr>
        <w:t xml:space="preserve"> will react with the colloidal gold linked antigens. The</w:t>
      </w:r>
      <w:r w:rsidR="00124D68">
        <w:rPr>
          <w:rFonts w:ascii="Times New Roman" w:hAnsi="Times New Roman" w:cs="Times New Roman"/>
          <w:bCs/>
          <w:sz w:val="24"/>
          <w:szCs w:val="24"/>
        </w:rPr>
        <w:t xml:space="preserve"> </w:t>
      </w:r>
      <w:r w:rsidRPr="00BB7AB9">
        <w:rPr>
          <w:rFonts w:ascii="Times New Roman" w:hAnsi="Times New Roman" w:cs="Times New Roman"/>
          <w:bCs/>
          <w:sz w:val="24"/>
          <w:szCs w:val="24"/>
        </w:rPr>
        <w:t>antibody proteincolloidal gold complex moves chromatographically along the membrane to the test</w:t>
      </w:r>
      <w:r w:rsidR="00124D68">
        <w:rPr>
          <w:rFonts w:ascii="Times New Roman" w:hAnsi="Times New Roman" w:cs="Times New Roman"/>
          <w:bCs/>
          <w:sz w:val="24"/>
          <w:szCs w:val="24"/>
        </w:rPr>
        <w:t xml:space="preserve"> </w:t>
      </w:r>
      <w:r w:rsidRPr="00BB7AB9">
        <w:rPr>
          <w:rFonts w:ascii="Times New Roman" w:hAnsi="Times New Roman" w:cs="Times New Roman"/>
          <w:bCs/>
          <w:sz w:val="24"/>
          <w:szCs w:val="24"/>
        </w:rPr>
        <w:t>and control regions of the test device.</w:t>
      </w:r>
      <w:r w:rsidR="00124D68">
        <w:rPr>
          <w:rFonts w:ascii="Times New Roman" w:hAnsi="Times New Roman" w:cs="Times New Roman"/>
          <w:bCs/>
          <w:sz w:val="24"/>
          <w:szCs w:val="24"/>
        </w:rPr>
        <w:t xml:space="preserve"> </w:t>
      </w:r>
      <w:r w:rsidRPr="00BB7AB9">
        <w:rPr>
          <w:rFonts w:ascii="Times New Roman" w:hAnsi="Times New Roman" w:cs="Times New Roman"/>
          <w:bCs/>
          <w:sz w:val="24"/>
          <w:szCs w:val="24"/>
        </w:rPr>
        <w:t xml:space="preserve">A positive reaction is </w:t>
      </w:r>
      <w:r w:rsidR="00124D68" w:rsidRPr="00BB7AB9">
        <w:rPr>
          <w:rFonts w:ascii="Times New Roman" w:hAnsi="Times New Roman" w:cs="Times New Roman"/>
          <w:bCs/>
          <w:sz w:val="24"/>
          <w:szCs w:val="24"/>
        </w:rPr>
        <w:t>visualized</w:t>
      </w:r>
      <w:r w:rsidRPr="00BB7AB9">
        <w:rPr>
          <w:rFonts w:ascii="Times New Roman" w:hAnsi="Times New Roman" w:cs="Times New Roman"/>
          <w:bCs/>
          <w:sz w:val="24"/>
          <w:szCs w:val="24"/>
        </w:rPr>
        <w:t xml:space="preserve"> by a pink/red band in the test region of the device.</w:t>
      </w:r>
      <w:r w:rsidR="00124D68">
        <w:rPr>
          <w:rFonts w:ascii="Times New Roman" w:hAnsi="Times New Roman" w:cs="Times New Roman"/>
          <w:bCs/>
          <w:sz w:val="24"/>
          <w:szCs w:val="24"/>
        </w:rPr>
        <w:t xml:space="preserve"> </w:t>
      </w:r>
      <w:r w:rsidRPr="00BB7AB9">
        <w:rPr>
          <w:rFonts w:ascii="Times New Roman" w:hAnsi="Times New Roman" w:cs="Times New Roman"/>
          <w:bCs/>
          <w:sz w:val="24"/>
          <w:szCs w:val="24"/>
        </w:rPr>
        <w:t>A negative reaction occurs in the absence of human immunoglobulin antibodies to HIV in the</w:t>
      </w:r>
      <w:r w:rsidR="00124D68">
        <w:rPr>
          <w:rFonts w:ascii="Times New Roman" w:hAnsi="Times New Roman" w:cs="Times New Roman"/>
          <w:bCs/>
          <w:sz w:val="24"/>
          <w:szCs w:val="24"/>
        </w:rPr>
        <w:t xml:space="preserve"> </w:t>
      </w:r>
      <w:r w:rsidR="00124D68" w:rsidRPr="00BB7AB9">
        <w:rPr>
          <w:rFonts w:ascii="Times New Roman" w:hAnsi="Times New Roman" w:cs="Times New Roman"/>
          <w:bCs/>
          <w:sz w:val="24"/>
          <w:szCs w:val="24"/>
        </w:rPr>
        <w:t>analyzed</w:t>
      </w:r>
      <w:r w:rsidRPr="00BB7AB9">
        <w:rPr>
          <w:rFonts w:ascii="Times New Roman" w:hAnsi="Times New Roman" w:cs="Times New Roman"/>
          <w:bCs/>
          <w:sz w:val="24"/>
          <w:szCs w:val="24"/>
        </w:rPr>
        <w:t xml:space="preserve"> specimen. Consequently no visually detectable band develops in the test region of the</w:t>
      </w:r>
      <w:r w:rsidR="00124D68">
        <w:rPr>
          <w:rFonts w:ascii="Times New Roman" w:hAnsi="Times New Roman" w:cs="Times New Roman"/>
          <w:bCs/>
          <w:sz w:val="24"/>
          <w:szCs w:val="24"/>
        </w:rPr>
        <w:t xml:space="preserve"> </w:t>
      </w:r>
      <w:r w:rsidRPr="00BB7AB9">
        <w:rPr>
          <w:rFonts w:ascii="Times New Roman" w:hAnsi="Times New Roman" w:cs="Times New Roman"/>
          <w:bCs/>
          <w:sz w:val="24"/>
          <w:szCs w:val="24"/>
        </w:rPr>
        <w:t>device.</w:t>
      </w:r>
      <w:r w:rsidR="00124D68">
        <w:rPr>
          <w:rFonts w:ascii="Times New Roman" w:hAnsi="Times New Roman" w:cs="Times New Roman"/>
          <w:bCs/>
          <w:sz w:val="24"/>
          <w:szCs w:val="24"/>
        </w:rPr>
        <w:t xml:space="preserve"> </w:t>
      </w:r>
      <w:r w:rsidRPr="00BB7AB9">
        <w:rPr>
          <w:rFonts w:ascii="Times New Roman" w:hAnsi="Times New Roman" w:cs="Times New Roman"/>
          <w:bCs/>
          <w:sz w:val="24"/>
          <w:szCs w:val="24"/>
        </w:rPr>
        <w:t>Excess conjugate forms a second pink/red band in the control region of the device. The</w:t>
      </w:r>
      <w:r w:rsidR="00124D68">
        <w:rPr>
          <w:rFonts w:ascii="Times New Roman" w:hAnsi="Times New Roman" w:cs="Times New Roman"/>
          <w:bCs/>
          <w:sz w:val="24"/>
          <w:szCs w:val="24"/>
        </w:rPr>
        <w:t xml:space="preserve"> </w:t>
      </w:r>
      <w:r w:rsidRPr="00BB7AB9">
        <w:rPr>
          <w:rFonts w:ascii="Times New Roman" w:hAnsi="Times New Roman" w:cs="Times New Roman"/>
          <w:bCs/>
          <w:sz w:val="24"/>
          <w:szCs w:val="24"/>
        </w:rPr>
        <w:t>appearance of this band indicates proper performance of the reagents in the kit.</w:t>
      </w:r>
      <w:r w:rsidR="00E401C7" w:rsidRPr="00BB7AB9">
        <w:rPr>
          <w:rFonts w:ascii="Times New Roman" w:hAnsi="Times New Roman" w:cs="Times New Roman"/>
          <w:bCs/>
          <w:sz w:val="24"/>
          <w:szCs w:val="24"/>
        </w:rPr>
        <w:t xml:space="preserve"> </w:t>
      </w:r>
      <w:r w:rsidR="001D07DC">
        <w:rPr>
          <w:rFonts w:ascii="Times New Roman" w:hAnsi="Times New Roman" w:cs="Times New Roman"/>
          <w:bCs/>
          <w:sz w:val="24"/>
          <w:szCs w:val="24"/>
        </w:rPr>
        <w:t>(68</w:t>
      </w:r>
      <w:r w:rsidR="005D732E">
        <w:rPr>
          <w:rFonts w:ascii="Times New Roman" w:hAnsi="Times New Roman" w:cs="Times New Roman"/>
          <w:bCs/>
          <w:sz w:val="24"/>
          <w:szCs w:val="24"/>
        </w:rPr>
        <w:t>)</w:t>
      </w:r>
    </w:p>
    <w:p w:rsidR="00087293" w:rsidRDefault="00124D68" w:rsidP="00087293">
      <w:pPr>
        <w:spacing w:line="360" w:lineRule="auto"/>
        <w:jc w:val="both"/>
        <w:rPr>
          <w:rFonts w:ascii="Times New Roman" w:hAnsi="Times New Roman" w:cs="Times New Roman"/>
          <w:b/>
          <w:bCs/>
          <w:sz w:val="24"/>
          <w:szCs w:val="24"/>
        </w:rPr>
      </w:pPr>
      <w:r w:rsidRPr="00B37D26">
        <w:rPr>
          <w:rFonts w:ascii="Times New Roman" w:hAnsi="Times New Roman" w:cs="Times New Roman"/>
          <w:b/>
          <w:bCs/>
          <w:sz w:val="24"/>
          <w:szCs w:val="24"/>
        </w:rPr>
        <w:t>STORAGE AND STABILITY</w:t>
      </w:r>
    </w:p>
    <w:p w:rsidR="009C76DF" w:rsidRDefault="009C76DF" w:rsidP="009C76DF">
      <w:pPr>
        <w:spacing w:line="360" w:lineRule="auto"/>
        <w:jc w:val="both"/>
        <w:rPr>
          <w:rFonts w:ascii="Times New Roman" w:hAnsi="Times New Roman" w:cs="Times New Roman"/>
          <w:bCs/>
          <w:sz w:val="24"/>
          <w:szCs w:val="24"/>
        </w:rPr>
      </w:pPr>
      <w:r w:rsidRPr="00124D68">
        <w:rPr>
          <w:rFonts w:ascii="Times New Roman" w:hAnsi="Times New Roman" w:cs="Times New Roman"/>
          <w:bCs/>
          <w:sz w:val="24"/>
          <w:szCs w:val="24"/>
        </w:rPr>
        <w:t>The Trinity Biotech Uni-Gold™ HIV test device and wash solution can be stored at 2-27°C.</w:t>
      </w:r>
      <w:r>
        <w:rPr>
          <w:rFonts w:ascii="Times New Roman" w:hAnsi="Times New Roman" w:cs="Times New Roman"/>
          <w:bCs/>
          <w:sz w:val="24"/>
          <w:szCs w:val="24"/>
        </w:rPr>
        <w:t xml:space="preserve"> No-  </w:t>
      </w:r>
    </w:p>
    <w:p w:rsidR="009C76DF" w:rsidRPr="001C1471" w:rsidRDefault="009C76DF" w:rsidP="009C76DF">
      <w:pPr>
        <w:spacing w:line="360" w:lineRule="auto"/>
        <w:jc w:val="both"/>
        <w:rPr>
          <w:rFonts w:ascii="Times New Roman" w:hAnsi="Times New Roman" w:cs="Times New Roman"/>
          <w:bCs/>
          <w:sz w:val="24"/>
          <w:szCs w:val="24"/>
        </w:rPr>
      </w:pPr>
      <w:r w:rsidRPr="00124D68">
        <w:rPr>
          <w:rFonts w:ascii="Times New Roman" w:hAnsi="Times New Roman" w:cs="Times New Roman"/>
          <w:bCs/>
          <w:sz w:val="24"/>
          <w:szCs w:val="24"/>
        </w:rPr>
        <w:lastRenderedPageBreak/>
        <w:t>Kit components should be used after the kit expiry date.</w:t>
      </w:r>
    </w:p>
    <w:p w:rsidR="00783941" w:rsidRDefault="00124D68" w:rsidP="00B44D4C">
      <w:pPr>
        <w:spacing w:line="480" w:lineRule="auto"/>
        <w:jc w:val="both"/>
        <w:rPr>
          <w:rFonts w:ascii="Times New Roman" w:hAnsi="Times New Roman" w:cs="Times New Roman"/>
          <w:b/>
          <w:bCs/>
          <w:sz w:val="24"/>
          <w:szCs w:val="24"/>
        </w:rPr>
      </w:pPr>
      <w:r w:rsidRPr="00124D68">
        <w:rPr>
          <w:rFonts w:ascii="Times New Roman" w:hAnsi="Times New Roman" w:cs="Times New Roman"/>
          <w:b/>
          <w:bCs/>
          <w:sz w:val="24"/>
          <w:szCs w:val="24"/>
        </w:rPr>
        <w:t>SPECIMEN COLLECTION AND STORAGE</w:t>
      </w:r>
    </w:p>
    <w:p w:rsidR="00544B7A" w:rsidRPr="00B44D4C" w:rsidRDefault="00124D68" w:rsidP="00783941">
      <w:pPr>
        <w:spacing w:line="360" w:lineRule="auto"/>
        <w:jc w:val="both"/>
        <w:rPr>
          <w:rFonts w:ascii="Times New Roman" w:hAnsi="Times New Roman" w:cs="Times New Roman"/>
          <w:b/>
          <w:bCs/>
          <w:sz w:val="24"/>
          <w:szCs w:val="24"/>
        </w:rPr>
      </w:pPr>
      <w:r w:rsidRPr="00124D68">
        <w:rPr>
          <w:rFonts w:ascii="Times New Roman" w:hAnsi="Times New Roman" w:cs="Times New Roman"/>
          <w:bCs/>
          <w:sz w:val="24"/>
          <w:szCs w:val="24"/>
        </w:rPr>
        <w:t>Whole blood, serum or plasma may be used.</w:t>
      </w:r>
      <w:r>
        <w:rPr>
          <w:rFonts w:ascii="Times New Roman" w:hAnsi="Times New Roman" w:cs="Times New Roman"/>
          <w:bCs/>
          <w:sz w:val="24"/>
          <w:szCs w:val="24"/>
        </w:rPr>
        <w:t xml:space="preserve"> </w:t>
      </w:r>
      <w:r w:rsidRPr="00124D68">
        <w:rPr>
          <w:rFonts w:ascii="Times New Roman" w:hAnsi="Times New Roman" w:cs="Times New Roman"/>
          <w:bCs/>
          <w:sz w:val="24"/>
          <w:szCs w:val="24"/>
        </w:rPr>
        <w:t>Whole Blood: If finger stick</w:t>
      </w:r>
      <w:r>
        <w:rPr>
          <w:rFonts w:ascii="Times New Roman" w:hAnsi="Times New Roman" w:cs="Times New Roman"/>
          <w:bCs/>
          <w:sz w:val="24"/>
          <w:szCs w:val="24"/>
        </w:rPr>
        <w:t xml:space="preserve"> whole </w:t>
      </w:r>
      <w:r w:rsidR="00783941">
        <w:rPr>
          <w:rFonts w:ascii="Times New Roman" w:hAnsi="Times New Roman" w:cs="Times New Roman"/>
          <w:bCs/>
          <w:sz w:val="24"/>
          <w:szCs w:val="24"/>
        </w:rPr>
        <w:t xml:space="preserve">blood is used, </w:t>
      </w:r>
      <w:r w:rsidRPr="00124D68">
        <w:rPr>
          <w:rFonts w:ascii="Times New Roman" w:hAnsi="Times New Roman" w:cs="Times New Roman"/>
          <w:bCs/>
          <w:sz w:val="24"/>
          <w:szCs w:val="24"/>
        </w:rPr>
        <w:t>drops of blood produced should be taken up from</w:t>
      </w:r>
      <w:r>
        <w:rPr>
          <w:rFonts w:ascii="Times New Roman" w:hAnsi="Times New Roman" w:cs="Times New Roman"/>
          <w:bCs/>
          <w:sz w:val="24"/>
          <w:szCs w:val="24"/>
        </w:rPr>
        <w:t xml:space="preserve"> </w:t>
      </w:r>
      <w:r w:rsidRPr="00124D68">
        <w:rPr>
          <w:rFonts w:ascii="Times New Roman" w:hAnsi="Times New Roman" w:cs="Times New Roman"/>
          <w:bCs/>
          <w:sz w:val="24"/>
          <w:szCs w:val="24"/>
        </w:rPr>
        <w:t>the finger-tip by the pipette supplied and dropped from the pipette onto the device. Blood droplets</w:t>
      </w:r>
      <w:r>
        <w:rPr>
          <w:rFonts w:ascii="Times New Roman" w:hAnsi="Times New Roman" w:cs="Times New Roman"/>
          <w:bCs/>
          <w:sz w:val="24"/>
          <w:szCs w:val="24"/>
        </w:rPr>
        <w:t xml:space="preserve"> </w:t>
      </w:r>
      <w:r w:rsidRPr="00124D68">
        <w:rPr>
          <w:rFonts w:ascii="Times New Roman" w:hAnsi="Times New Roman" w:cs="Times New Roman"/>
          <w:bCs/>
          <w:sz w:val="24"/>
          <w:szCs w:val="24"/>
        </w:rPr>
        <w:t>should n</w:t>
      </w:r>
      <w:r>
        <w:rPr>
          <w:rFonts w:ascii="Times New Roman" w:hAnsi="Times New Roman" w:cs="Times New Roman"/>
          <w:bCs/>
          <w:sz w:val="24"/>
          <w:szCs w:val="24"/>
        </w:rPr>
        <w:t xml:space="preserve">ot be dropped directly from the </w:t>
      </w:r>
      <w:r w:rsidRPr="00124D68">
        <w:rPr>
          <w:rFonts w:ascii="Times New Roman" w:hAnsi="Times New Roman" w:cs="Times New Roman"/>
          <w:bCs/>
          <w:sz w:val="24"/>
          <w:szCs w:val="24"/>
        </w:rPr>
        <w:t>fingertip onto the device as their size may vary.</w:t>
      </w:r>
      <w:r>
        <w:rPr>
          <w:rFonts w:ascii="Times New Roman" w:hAnsi="Times New Roman" w:cs="Times New Roman"/>
          <w:bCs/>
          <w:sz w:val="24"/>
          <w:szCs w:val="24"/>
        </w:rPr>
        <w:t xml:space="preserve"> </w:t>
      </w:r>
      <w:r w:rsidRPr="00124D68">
        <w:rPr>
          <w:rFonts w:ascii="Times New Roman" w:hAnsi="Times New Roman" w:cs="Times New Roman"/>
          <w:bCs/>
          <w:sz w:val="24"/>
          <w:szCs w:val="24"/>
        </w:rPr>
        <w:t>Whole blood specimens should be used within ten minutes of collection for optimum performance.</w:t>
      </w:r>
      <w:r>
        <w:rPr>
          <w:rFonts w:ascii="Times New Roman" w:hAnsi="Times New Roman" w:cs="Times New Roman"/>
          <w:bCs/>
          <w:sz w:val="24"/>
          <w:szCs w:val="24"/>
        </w:rPr>
        <w:t xml:space="preserve"> </w:t>
      </w:r>
      <w:r w:rsidRPr="00124D68">
        <w:rPr>
          <w:rFonts w:ascii="Times New Roman" w:hAnsi="Times New Roman" w:cs="Times New Roman"/>
          <w:bCs/>
          <w:sz w:val="24"/>
          <w:szCs w:val="24"/>
        </w:rPr>
        <w:t>If a specimen has started to clot, do not remix before testing. In such instances, the clear serum</w:t>
      </w:r>
      <w:r>
        <w:rPr>
          <w:rFonts w:ascii="Times New Roman" w:hAnsi="Times New Roman" w:cs="Times New Roman"/>
          <w:bCs/>
          <w:sz w:val="24"/>
          <w:szCs w:val="24"/>
        </w:rPr>
        <w:t xml:space="preserve"> </w:t>
      </w:r>
      <w:r w:rsidRPr="00124D68">
        <w:rPr>
          <w:rFonts w:ascii="Times New Roman" w:hAnsi="Times New Roman" w:cs="Times New Roman"/>
          <w:bCs/>
          <w:sz w:val="24"/>
          <w:szCs w:val="24"/>
        </w:rPr>
        <w:t xml:space="preserve">should be </w:t>
      </w:r>
      <w:r w:rsidR="00F71E3E" w:rsidRPr="00124D68">
        <w:rPr>
          <w:rFonts w:ascii="Times New Roman" w:hAnsi="Times New Roman" w:cs="Times New Roman"/>
          <w:bCs/>
          <w:sz w:val="24"/>
          <w:szCs w:val="24"/>
        </w:rPr>
        <w:t>pipette</w:t>
      </w:r>
      <w:r w:rsidRPr="00124D68">
        <w:rPr>
          <w:rFonts w:ascii="Times New Roman" w:hAnsi="Times New Roman" w:cs="Times New Roman"/>
          <w:bCs/>
          <w:sz w:val="24"/>
          <w:szCs w:val="24"/>
        </w:rPr>
        <w:t xml:space="preserve"> off the clotted specimen and used for analysis.</w:t>
      </w:r>
      <w:r>
        <w:rPr>
          <w:rFonts w:ascii="Times New Roman" w:hAnsi="Times New Roman" w:cs="Times New Roman"/>
          <w:bCs/>
          <w:sz w:val="24"/>
          <w:szCs w:val="24"/>
        </w:rPr>
        <w:t xml:space="preserve"> </w:t>
      </w:r>
      <w:r w:rsidRPr="00124D68">
        <w:rPr>
          <w:rFonts w:ascii="Times New Roman" w:hAnsi="Times New Roman" w:cs="Times New Roman"/>
          <w:bCs/>
          <w:sz w:val="24"/>
          <w:szCs w:val="24"/>
        </w:rPr>
        <w:t>If an anticoagulant has been used in the blood sample, whole blood can be used directly on the</w:t>
      </w:r>
      <w:r>
        <w:rPr>
          <w:rFonts w:ascii="Times New Roman" w:hAnsi="Times New Roman" w:cs="Times New Roman"/>
          <w:bCs/>
          <w:sz w:val="24"/>
          <w:szCs w:val="24"/>
        </w:rPr>
        <w:t xml:space="preserve"> </w:t>
      </w:r>
      <w:r w:rsidRPr="00124D68">
        <w:rPr>
          <w:rFonts w:ascii="Times New Roman" w:hAnsi="Times New Roman" w:cs="Times New Roman"/>
          <w:bCs/>
          <w:sz w:val="24"/>
          <w:szCs w:val="24"/>
        </w:rPr>
        <w:t>device using the pipette supplied. If testing is not to be carried out immediately, samples should be</w:t>
      </w:r>
      <w:r>
        <w:rPr>
          <w:rFonts w:ascii="Times New Roman" w:hAnsi="Times New Roman" w:cs="Times New Roman"/>
          <w:bCs/>
          <w:sz w:val="24"/>
          <w:szCs w:val="24"/>
        </w:rPr>
        <w:t xml:space="preserve"> </w:t>
      </w:r>
      <w:r w:rsidRPr="00124D68">
        <w:rPr>
          <w:rFonts w:ascii="Times New Roman" w:hAnsi="Times New Roman" w:cs="Times New Roman"/>
          <w:bCs/>
          <w:sz w:val="24"/>
          <w:szCs w:val="24"/>
        </w:rPr>
        <w:t>stored at 2-8°C for up to three days, or preferably, the sample should be centrifuged and the</w:t>
      </w:r>
      <w:r>
        <w:rPr>
          <w:rFonts w:ascii="Times New Roman" w:hAnsi="Times New Roman" w:cs="Times New Roman"/>
          <w:bCs/>
          <w:sz w:val="24"/>
          <w:szCs w:val="24"/>
        </w:rPr>
        <w:t xml:space="preserve"> </w:t>
      </w:r>
      <w:r w:rsidRPr="00124D68">
        <w:rPr>
          <w:rFonts w:ascii="Times New Roman" w:hAnsi="Times New Roman" w:cs="Times New Roman"/>
          <w:bCs/>
          <w:sz w:val="24"/>
          <w:szCs w:val="24"/>
        </w:rPr>
        <w:t>plasma retained for future testing.</w:t>
      </w:r>
      <w:r>
        <w:rPr>
          <w:rFonts w:ascii="Times New Roman" w:hAnsi="Times New Roman" w:cs="Times New Roman"/>
          <w:bCs/>
          <w:sz w:val="24"/>
          <w:szCs w:val="24"/>
        </w:rPr>
        <w:t xml:space="preserve"> </w:t>
      </w:r>
      <w:r w:rsidRPr="00124D68">
        <w:rPr>
          <w:rFonts w:ascii="Times New Roman" w:hAnsi="Times New Roman" w:cs="Times New Roman"/>
          <w:bCs/>
          <w:sz w:val="24"/>
          <w:szCs w:val="24"/>
        </w:rPr>
        <w:t>Serum or Plasma:</w:t>
      </w:r>
      <w:r>
        <w:rPr>
          <w:rFonts w:ascii="Times New Roman" w:hAnsi="Times New Roman" w:cs="Times New Roman"/>
          <w:bCs/>
          <w:sz w:val="24"/>
          <w:szCs w:val="24"/>
        </w:rPr>
        <w:t xml:space="preserve"> </w:t>
      </w:r>
      <w:r w:rsidRPr="00124D68">
        <w:rPr>
          <w:rFonts w:ascii="Times New Roman" w:hAnsi="Times New Roman" w:cs="Times New Roman"/>
          <w:bCs/>
          <w:sz w:val="24"/>
          <w:szCs w:val="24"/>
        </w:rPr>
        <w:t>Serum or plasma may be kept for seven days at 2-8°C. Samples should be frozen for longer</w:t>
      </w:r>
      <w:r>
        <w:rPr>
          <w:rFonts w:ascii="Times New Roman" w:hAnsi="Times New Roman" w:cs="Times New Roman"/>
          <w:bCs/>
          <w:sz w:val="24"/>
          <w:szCs w:val="24"/>
        </w:rPr>
        <w:t xml:space="preserve"> </w:t>
      </w:r>
      <w:r w:rsidRPr="00124D68">
        <w:rPr>
          <w:rFonts w:ascii="Times New Roman" w:hAnsi="Times New Roman" w:cs="Times New Roman"/>
          <w:bCs/>
          <w:sz w:val="24"/>
          <w:szCs w:val="24"/>
        </w:rPr>
        <w:t>storage. Avoid repeated freezing and thawing of samples.</w:t>
      </w:r>
    </w:p>
    <w:p w:rsidR="00317FF1" w:rsidRDefault="00C66D29" w:rsidP="00CA4A3A">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QUA</w:t>
      </w:r>
      <w:r w:rsidR="00E05828" w:rsidRPr="00E05828">
        <w:rPr>
          <w:rFonts w:ascii="Times New Roman" w:hAnsi="Times New Roman" w:cs="Times New Roman"/>
          <w:b/>
          <w:bCs/>
          <w:sz w:val="24"/>
          <w:szCs w:val="24"/>
        </w:rPr>
        <w:t xml:space="preserve">LITY CONTROL </w:t>
      </w:r>
      <w:r w:rsidR="00317FF1">
        <w:rPr>
          <w:rFonts w:ascii="Times New Roman" w:hAnsi="Times New Roman" w:cs="Times New Roman"/>
          <w:b/>
          <w:bCs/>
          <w:sz w:val="24"/>
          <w:szCs w:val="24"/>
        </w:rPr>
        <w:t xml:space="preserve"> </w:t>
      </w:r>
    </w:p>
    <w:p w:rsidR="00E05828" w:rsidRPr="00087293" w:rsidRDefault="00E05828" w:rsidP="00CA4A3A">
      <w:pPr>
        <w:spacing w:line="360" w:lineRule="auto"/>
        <w:jc w:val="both"/>
        <w:rPr>
          <w:rFonts w:ascii="Times New Roman" w:hAnsi="Times New Roman" w:cs="Times New Roman"/>
          <w:b/>
          <w:bCs/>
          <w:sz w:val="24"/>
          <w:szCs w:val="24"/>
        </w:rPr>
      </w:pPr>
      <w:r w:rsidRPr="00E05828">
        <w:rPr>
          <w:rFonts w:ascii="Times New Roman" w:hAnsi="Times New Roman" w:cs="Times New Roman"/>
          <w:bCs/>
          <w:sz w:val="24"/>
          <w:szCs w:val="24"/>
        </w:rPr>
        <w:t>Good Laboratory Practice necessitates the use of control specimens to ensure proper device performance at least once daily. A built in procedural control on the test device indicates that the test is functioning correctly. A pink/red band should always appear at the control window. Please note certain commercial controls designed for ELISA may not perform properly with the Trinity Biotech Uni-GoldTM kit. For further information please contact Trinity Biotech</w:t>
      </w:r>
      <w:r w:rsidRPr="00E05828">
        <w:rPr>
          <w:rFonts w:ascii="Times New Roman" w:hAnsi="Times New Roman" w:cs="Times New Roman"/>
          <w:b/>
          <w:bCs/>
          <w:sz w:val="24"/>
          <w:szCs w:val="24"/>
        </w:rPr>
        <w:t>.</w:t>
      </w:r>
    </w:p>
    <w:p w:rsidR="00F71E3E" w:rsidRDefault="00F71E3E" w:rsidP="00E401C7">
      <w:pPr>
        <w:spacing w:line="360" w:lineRule="auto"/>
        <w:jc w:val="both"/>
        <w:rPr>
          <w:rFonts w:ascii="Times New Roman" w:hAnsi="Times New Roman" w:cs="Times New Roman"/>
          <w:b/>
          <w:bCs/>
          <w:sz w:val="24"/>
          <w:szCs w:val="24"/>
        </w:rPr>
      </w:pPr>
      <w:r w:rsidRPr="00BB3C2B">
        <w:rPr>
          <w:rFonts w:ascii="Times New Roman" w:hAnsi="Times New Roman" w:cs="Times New Roman"/>
          <w:b/>
          <w:bCs/>
          <w:sz w:val="24"/>
          <w:szCs w:val="24"/>
        </w:rPr>
        <w:t xml:space="preserve">PROCEDURE </w:t>
      </w:r>
    </w:p>
    <w:p w:rsidR="00CA4A3A" w:rsidRDefault="00E401C7" w:rsidP="00CA4A3A">
      <w:pPr>
        <w:spacing w:line="360" w:lineRule="auto"/>
        <w:jc w:val="both"/>
        <w:rPr>
          <w:rFonts w:ascii="Times New Roman" w:hAnsi="Times New Roman" w:cs="Times New Roman"/>
          <w:b/>
          <w:bCs/>
          <w:sz w:val="24"/>
          <w:szCs w:val="24"/>
        </w:rPr>
      </w:pPr>
      <w:r w:rsidRPr="00EF34EE">
        <w:rPr>
          <w:rFonts w:ascii="Times New Roman" w:hAnsi="Times New Roman" w:cs="Times New Roman"/>
          <w:bCs/>
          <w:sz w:val="24"/>
          <w:szCs w:val="24"/>
        </w:rPr>
        <w:t>1</w:t>
      </w:r>
      <w:r>
        <w:rPr>
          <w:rFonts w:ascii="Times New Roman" w:hAnsi="Times New Roman" w:cs="Times New Roman"/>
          <w:b/>
          <w:bCs/>
          <w:sz w:val="24"/>
          <w:szCs w:val="24"/>
        </w:rPr>
        <w:t>.</w:t>
      </w:r>
      <w:r w:rsidRPr="00E156EC">
        <w:rPr>
          <w:rFonts w:ascii="Times New Roman" w:hAnsi="Times New Roman" w:cs="Times New Roman"/>
          <w:sz w:val="24"/>
          <w:szCs w:val="24"/>
        </w:rPr>
        <w:t xml:space="preserve"> Check the expiration date.  Do not use expired kits.</w:t>
      </w:r>
    </w:p>
    <w:p w:rsidR="00E401C7" w:rsidRPr="00CA4A3A" w:rsidRDefault="00E401C7" w:rsidP="00CA4A3A">
      <w:pPr>
        <w:spacing w:line="360" w:lineRule="auto"/>
        <w:jc w:val="both"/>
        <w:rPr>
          <w:rFonts w:ascii="Times New Roman" w:hAnsi="Times New Roman" w:cs="Times New Roman"/>
          <w:b/>
          <w:bCs/>
          <w:sz w:val="24"/>
          <w:szCs w:val="24"/>
        </w:rPr>
      </w:pPr>
      <w:r>
        <w:rPr>
          <w:rFonts w:ascii="Times New Roman" w:hAnsi="Times New Roman" w:cs="Times New Roman"/>
          <w:sz w:val="24"/>
          <w:szCs w:val="24"/>
        </w:rPr>
        <w:t>2.</w:t>
      </w:r>
      <w:r w:rsidRPr="00E156EC">
        <w:rPr>
          <w:rFonts w:ascii="Times New Roman" w:hAnsi="Times New Roman" w:cs="Times New Roman"/>
          <w:sz w:val="24"/>
          <w:szCs w:val="24"/>
        </w:rPr>
        <w:t xml:space="preserve"> Remove the test device from its protective wrapper.</w:t>
      </w:r>
    </w:p>
    <w:p w:rsidR="00E401C7" w:rsidRPr="00E156EC" w:rsidRDefault="00E401C7" w:rsidP="00CA4A3A">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3.</w:t>
      </w:r>
      <w:r w:rsidRPr="00E156EC">
        <w:rPr>
          <w:rFonts w:ascii="Times New Roman" w:hAnsi="Times New Roman" w:cs="Times New Roman"/>
          <w:sz w:val="24"/>
          <w:szCs w:val="24"/>
        </w:rPr>
        <w:t xml:space="preserve"> Label with the appropriate patient/client identification.</w:t>
      </w:r>
    </w:p>
    <w:p w:rsidR="00087293" w:rsidRDefault="00E401C7" w:rsidP="00CA4A3A">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4.</w:t>
      </w:r>
      <w:r w:rsidRPr="00E156EC">
        <w:rPr>
          <w:rFonts w:ascii="Times New Roman" w:hAnsi="Times New Roman" w:cs="Times New Roman"/>
          <w:sz w:val="24"/>
          <w:szCs w:val="24"/>
        </w:rPr>
        <w:t xml:space="preserve"> Using one of the disposable pipettes supplied, fill with sample.</w:t>
      </w:r>
    </w:p>
    <w:p w:rsidR="00CA4A3A" w:rsidRDefault="00E401C7" w:rsidP="00CA4A3A">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5.</w:t>
      </w:r>
      <w:r w:rsidRPr="00E156EC">
        <w:rPr>
          <w:rFonts w:ascii="Times New Roman" w:hAnsi="Times New Roman" w:cs="Times New Roman"/>
          <w:sz w:val="24"/>
          <w:szCs w:val="24"/>
        </w:rPr>
        <w:t xml:space="preserve"> Holding the pipette over the sample port, carefully add two drops of sample (approx. 60µl).</w:t>
      </w:r>
    </w:p>
    <w:p w:rsidR="00E401C7" w:rsidRDefault="00E401C7" w:rsidP="00CA4A3A">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lastRenderedPageBreak/>
        <w:t>6.</w:t>
      </w:r>
      <w:r w:rsidRPr="00E156EC">
        <w:rPr>
          <w:rFonts w:ascii="Times New Roman" w:hAnsi="Times New Roman" w:cs="Times New Roman"/>
          <w:sz w:val="24"/>
          <w:szCs w:val="24"/>
        </w:rPr>
        <w:t xml:space="preserve"> Add 2 drops (approx. 60µl) of the appropriate wash reagent to sample port.</w:t>
      </w:r>
    </w:p>
    <w:p w:rsidR="00783941" w:rsidRDefault="00E401C7" w:rsidP="0078394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7.</w:t>
      </w:r>
      <w:r w:rsidRPr="00E156EC">
        <w:rPr>
          <w:rFonts w:ascii="Times New Roman" w:hAnsi="Times New Roman" w:cs="Times New Roman"/>
          <w:sz w:val="24"/>
          <w:szCs w:val="24"/>
        </w:rPr>
        <w:t xml:space="preserve"> Allow 10 minutes from the time of wash reagent addition for reaction to occur. The result should be read immediately after the end of the 10 minute incubation time but it stable for a further 10 minute after the incubation time. Do not read results after 20 min</w:t>
      </w:r>
      <w:r>
        <w:rPr>
          <w:rFonts w:ascii="Times New Roman" w:hAnsi="Times New Roman" w:cs="Times New Roman"/>
          <w:sz w:val="24"/>
          <w:szCs w:val="24"/>
        </w:rPr>
        <w:t>utes following sample addition</w:t>
      </w:r>
    </w:p>
    <w:p w:rsidR="00CA4A3A" w:rsidRPr="00CA4A3A" w:rsidRDefault="00E401C7" w:rsidP="00783941">
      <w:pPr>
        <w:autoSpaceDE w:val="0"/>
        <w:autoSpaceDN w:val="0"/>
        <w:adjustRightInd w:val="0"/>
        <w:spacing w:after="0" w:line="360" w:lineRule="auto"/>
        <w:jc w:val="both"/>
        <w:rPr>
          <w:rFonts w:ascii="Times New Roman" w:hAnsi="Times New Roman" w:cs="Times New Roman"/>
          <w:sz w:val="24"/>
          <w:szCs w:val="24"/>
        </w:rPr>
      </w:pPr>
      <w:r w:rsidRPr="00A54664">
        <w:rPr>
          <w:rFonts w:ascii="Times New Roman" w:hAnsi="Times New Roman" w:cs="Times New Roman"/>
          <w:sz w:val="24"/>
          <w:szCs w:val="24"/>
        </w:rPr>
        <w:t xml:space="preserve"> </w:t>
      </w:r>
    </w:p>
    <w:p w:rsidR="00E401C7" w:rsidRDefault="00E401C7" w:rsidP="00E401C7">
      <w:pPr>
        <w:autoSpaceDE w:val="0"/>
        <w:autoSpaceDN w:val="0"/>
        <w:adjustRightInd w:val="0"/>
        <w:spacing w:after="0" w:line="360" w:lineRule="auto"/>
        <w:jc w:val="both"/>
        <w:rPr>
          <w:rFonts w:ascii="Times New Roman" w:hAnsi="Times New Roman" w:cs="Times New Roman"/>
          <w:b/>
          <w:sz w:val="24"/>
          <w:szCs w:val="24"/>
        </w:rPr>
      </w:pPr>
      <w:r w:rsidRPr="00EF34EE">
        <w:rPr>
          <w:rFonts w:ascii="Times New Roman" w:hAnsi="Times New Roman" w:cs="Times New Roman"/>
          <w:b/>
          <w:sz w:val="24"/>
          <w:szCs w:val="24"/>
        </w:rPr>
        <w:t>INTERPRETATION OF RESULTS</w:t>
      </w:r>
    </w:p>
    <w:p w:rsidR="00507FDF" w:rsidRPr="00507FDF" w:rsidRDefault="00E401C7" w:rsidP="00E401C7">
      <w:pPr>
        <w:spacing w:line="360" w:lineRule="auto"/>
        <w:jc w:val="both"/>
        <w:rPr>
          <w:rFonts w:ascii="Times New Roman" w:hAnsi="Times New Roman" w:cs="Times New Roman"/>
          <w:b/>
          <w:sz w:val="24"/>
          <w:szCs w:val="24"/>
          <w:u w:val="single"/>
        </w:rPr>
      </w:pPr>
      <w:r w:rsidRPr="00507FDF">
        <w:rPr>
          <w:rFonts w:ascii="Times New Roman" w:hAnsi="Times New Roman" w:cs="Times New Roman"/>
          <w:b/>
          <w:sz w:val="24"/>
          <w:szCs w:val="24"/>
          <w:u w:val="single"/>
        </w:rPr>
        <w:t xml:space="preserve">Positive result </w:t>
      </w:r>
    </w:p>
    <w:p w:rsidR="00E401C7" w:rsidRPr="00507FDF" w:rsidRDefault="00E401C7" w:rsidP="00E401C7">
      <w:pPr>
        <w:spacing w:line="360" w:lineRule="auto"/>
        <w:jc w:val="both"/>
        <w:rPr>
          <w:rFonts w:ascii="Times New Roman" w:hAnsi="Times New Roman" w:cs="Times New Roman"/>
          <w:b/>
          <w:sz w:val="24"/>
          <w:szCs w:val="24"/>
        </w:rPr>
      </w:pPr>
      <w:r w:rsidRPr="007A3EF8">
        <w:rPr>
          <w:rFonts w:ascii="Times New Roman" w:hAnsi="Times New Roman" w:cs="Times New Roman"/>
          <w:sz w:val="24"/>
          <w:szCs w:val="24"/>
        </w:rPr>
        <w:t>A reddish-purple band appears both on the control line(C-line) and the test line (T-line) of the cassette</w:t>
      </w:r>
      <w:r w:rsidR="00CA4A3A">
        <w:rPr>
          <w:rFonts w:ascii="Times New Roman" w:hAnsi="Times New Roman" w:cs="Times New Roman"/>
          <w:sz w:val="24"/>
          <w:szCs w:val="24"/>
        </w:rPr>
        <w:t>.</w:t>
      </w:r>
    </w:p>
    <w:p w:rsidR="00E401C7" w:rsidRPr="00507FDF" w:rsidRDefault="00E401C7" w:rsidP="00E401C7">
      <w:pPr>
        <w:spacing w:line="360" w:lineRule="auto"/>
        <w:jc w:val="both"/>
        <w:rPr>
          <w:rFonts w:ascii="Times New Roman" w:hAnsi="Times New Roman" w:cs="Times New Roman"/>
          <w:b/>
          <w:sz w:val="24"/>
          <w:szCs w:val="24"/>
          <w:u w:val="single"/>
        </w:rPr>
      </w:pPr>
      <w:r w:rsidRPr="00507FDF">
        <w:rPr>
          <w:rFonts w:ascii="Times New Roman" w:hAnsi="Times New Roman" w:cs="Times New Roman"/>
          <w:b/>
          <w:sz w:val="24"/>
          <w:szCs w:val="24"/>
          <w:u w:val="single"/>
        </w:rPr>
        <w:t xml:space="preserve">Negative result </w:t>
      </w:r>
    </w:p>
    <w:p w:rsidR="00E401C7" w:rsidRPr="007A3EF8" w:rsidRDefault="00E401C7" w:rsidP="00E401C7">
      <w:pPr>
        <w:spacing w:line="360" w:lineRule="auto"/>
        <w:jc w:val="both"/>
        <w:rPr>
          <w:rFonts w:ascii="Times New Roman" w:hAnsi="Times New Roman" w:cs="Times New Roman"/>
          <w:sz w:val="24"/>
          <w:szCs w:val="24"/>
        </w:rPr>
      </w:pPr>
      <w:r w:rsidRPr="007A3EF8">
        <w:rPr>
          <w:rFonts w:ascii="Times New Roman" w:hAnsi="Times New Roman" w:cs="Times New Roman"/>
          <w:sz w:val="24"/>
          <w:szCs w:val="24"/>
        </w:rPr>
        <w:t>A reddish purple band appears only at the control line(C-line) of the cassette.</w:t>
      </w:r>
    </w:p>
    <w:p w:rsidR="00544B7A" w:rsidRPr="00507FDF" w:rsidRDefault="00E401C7" w:rsidP="00544B7A">
      <w:pPr>
        <w:spacing w:after="0" w:line="360" w:lineRule="auto"/>
        <w:jc w:val="both"/>
        <w:rPr>
          <w:rFonts w:ascii="Times New Roman" w:hAnsi="Times New Roman" w:cs="Times New Roman"/>
          <w:b/>
          <w:sz w:val="24"/>
          <w:szCs w:val="24"/>
          <w:u w:val="single"/>
        </w:rPr>
      </w:pPr>
      <w:r w:rsidRPr="00507FDF">
        <w:rPr>
          <w:rFonts w:ascii="Times New Roman" w:hAnsi="Times New Roman" w:cs="Times New Roman"/>
          <w:b/>
          <w:sz w:val="24"/>
          <w:szCs w:val="24"/>
          <w:u w:val="single"/>
        </w:rPr>
        <w:t xml:space="preserve">Invalid result </w:t>
      </w:r>
      <w:r w:rsidR="00544B7A" w:rsidRPr="00507FDF">
        <w:rPr>
          <w:rFonts w:ascii="Times New Roman" w:hAnsi="Times New Roman" w:cs="Times New Roman"/>
          <w:b/>
          <w:sz w:val="24"/>
          <w:szCs w:val="24"/>
          <w:u w:val="single"/>
        </w:rPr>
        <w:t xml:space="preserve"> </w:t>
      </w:r>
    </w:p>
    <w:p w:rsidR="00C70C61" w:rsidRPr="00544B7A" w:rsidRDefault="00E401C7" w:rsidP="00544B7A">
      <w:pPr>
        <w:spacing w:after="0" w:line="360" w:lineRule="auto"/>
        <w:jc w:val="both"/>
        <w:rPr>
          <w:rFonts w:ascii="Times New Roman" w:hAnsi="Times New Roman" w:cs="Times New Roman"/>
          <w:sz w:val="24"/>
          <w:szCs w:val="24"/>
          <w:u w:val="single"/>
        </w:rPr>
      </w:pPr>
      <w:r w:rsidRPr="007A3EF8">
        <w:rPr>
          <w:rFonts w:ascii="Times New Roman" w:hAnsi="Times New Roman" w:cs="Times New Roman"/>
          <w:sz w:val="24"/>
          <w:szCs w:val="24"/>
        </w:rPr>
        <w:t>No reddish purple band appears neither at the control line no</w:t>
      </w:r>
      <w:r w:rsidR="003F08CC">
        <w:rPr>
          <w:rFonts w:ascii="Times New Roman" w:hAnsi="Times New Roman" w:cs="Times New Roman"/>
          <w:sz w:val="24"/>
          <w:szCs w:val="24"/>
        </w:rPr>
        <w:t>r t</w:t>
      </w:r>
      <w:r w:rsidR="00F71E3E">
        <w:rPr>
          <w:rFonts w:ascii="Times New Roman" w:hAnsi="Times New Roman" w:cs="Times New Roman"/>
          <w:sz w:val="24"/>
          <w:szCs w:val="24"/>
        </w:rPr>
        <w:t>he test line of the cassette.</w:t>
      </w:r>
    </w:p>
    <w:p w:rsidR="00B44D4C" w:rsidRDefault="00C70C61" w:rsidP="006053E8">
      <w:pPr>
        <w:rPr>
          <w:rFonts w:ascii="Times New Roman" w:hAnsi="Times New Roman" w:cs="Times New Roman"/>
          <w:b/>
          <w:sz w:val="24"/>
          <w:szCs w:val="24"/>
        </w:rPr>
      </w:pPr>
      <w:r>
        <w:rPr>
          <w:rFonts w:ascii="Times New Roman" w:hAnsi="Times New Roman" w:cs="Times New Roman"/>
          <w:b/>
          <w:sz w:val="24"/>
          <w:szCs w:val="24"/>
        </w:rPr>
        <w:t xml:space="preserve">                                           </w:t>
      </w:r>
    </w:p>
    <w:p w:rsidR="00B44D4C" w:rsidRDefault="00B44D4C" w:rsidP="006053E8">
      <w:pPr>
        <w:rPr>
          <w:rFonts w:ascii="Times New Roman" w:hAnsi="Times New Roman" w:cs="Times New Roman"/>
          <w:b/>
          <w:sz w:val="24"/>
          <w:szCs w:val="24"/>
        </w:rPr>
      </w:pPr>
    </w:p>
    <w:p w:rsidR="00B44D4C" w:rsidRDefault="00B44D4C" w:rsidP="006053E8">
      <w:pPr>
        <w:rPr>
          <w:rFonts w:ascii="Times New Roman" w:hAnsi="Times New Roman" w:cs="Times New Roman"/>
          <w:b/>
          <w:sz w:val="24"/>
          <w:szCs w:val="24"/>
        </w:rPr>
      </w:pPr>
    </w:p>
    <w:p w:rsidR="00F37BA3" w:rsidRDefault="00F37BA3" w:rsidP="006053E8">
      <w:pPr>
        <w:rPr>
          <w:rFonts w:ascii="Times New Roman" w:hAnsi="Times New Roman" w:cs="Times New Roman"/>
          <w:b/>
          <w:sz w:val="24"/>
          <w:szCs w:val="24"/>
        </w:rPr>
      </w:pPr>
    </w:p>
    <w:p w:rsidR="007E62E0" w:rsidRPr="00137E39" w:rsidRDefault="006053E8" w:rsidP="00F37BA3">
      <w:pPr>
        <w:rPr>
          <w:rFonts w:ascii="Times New Roman" w:hAnsi="Times New Roman" w:cs="Times New Roman"/>
          <w:b/>
          <w:sz w:val="24"/>
          <w:szCs w:val="24"/>
        </w:rPr>
      </w:pPr>
      <w:r w:rsidRPr="00137E39">
        <w:rPr>
          <w:rFonts w:ascii="Times New Roman" w:hAnsi="Times New Roman" w:cs="Times New Roman"/>
          <w:b/>
          <w:sz w:val="24"/>
          <w:szCs w:val="24"/>
        </w:rPr>
        <w:t xml:space="preserve">          </w:t>
      </w:r>
      <w:r w:rsidR="00F37BA3" w:rsidRPr="00137E39">
        <w:rPr>
          <w:rFonts w:ascii="Times New Roman" w:hAnsi="Times New Roman" w:cs="Times New Roman"/>
          <w:b/>
          <w:sz w:val="24"/>
          <w:szCs w:val="24"/>
        </w:rPr>
        <w:t xml:space="preserve">  </w:t>
      </w:r>
    </w:p>
    <w:p w:rsidR="002E1E70" w:rsidRDefault="0070633E" w:rsidP="002E1E70">
      <w:pPr>
        <w:rPr>
          <w:rFonts w:ascii="Times New Roman" w:hAnsi="Times New Roman" w:cs="Times New Roman"/>
          <w:b/>
          <w:sz w:val="24"/>
          <w:szCs w:val="24"/>
        </w:rPr>
      </w:pPr>
      <w:r w:rsidRPr="00137E39">
        <w:rPr>
          <w:rFonts w:ascii="Times New Roman" w:hAnsi="Times New Roman" w:cs="Times New Roman"/>
          <w:b/>
          <w:sz w:val="24"/>
          <w:szCs w:val="24"/>
        </w:rPr>
        <w:t xml:space="preserve"> </w:t>
      </w:r>
    </w:p>
    <w:p w:rsidR="007E62E0" w:rsidRPr="00137E39" w:rsidRDefault="007E62E0" w:rsidP="002E1E70">
      <w:pPr>
        <w:rPr>
          <w:rFonts w:ascii="Times New Roman" w:hAnsi="Times New Roman" w:cs="Times New Roman"/>
          <w:b/>
          <w:sz w:val="24"/>
          <w:szCs w:val="24"/>
        </w:rPr>
      </w:pPr>
      <w:r w:rsidRPr="00137E39">
        <w:rPr>
          <w:rFonts w:ascii="Times New Roman" w:hAnsi="Times New Roman" w:cs="Times New Roman"/>
          <w:b/>
          <w:sz w:val="24"/>
          <w:szCs w:val="24"/>
        </w:rPr>
        <w:tab/>
      </w:r>
    </w:p>
    <w:p w:rsidR="006741FA" w:rsidRPr="00641462" w:rsidRDefault="006741FA" w:rsidP="00317FF1">
      <w:pPr>
        <w:pStyle w:val="Heading1"/>
        <w:rPr>
          <w:rFonts w:ascii="Times New Roman" w:hAnsi="Times New Roman" w:cs="Times New Roman"/>
          <w:sz w:val="24"/>
          <w:szCs w:val="24"/>
        </w:rPr>
      </w:pPr>
    </w:p>
    <w:p w:rsidR="006741FA" w:rsidRPr="00641462" w:rsidRDefault="006741FA" w:rsidP="006741FA"/>
    <w:p w:rsidR="001C1471" w:rsidRPr="00641462" w:rsidRDefault="001C1471" w:rsidP="001C1471">
      <w:pPr>
        <w:pStyle w:val="Heading1"/>
        <w:ind w:firstLine="720"/>
        <w:rPr>
          <w:rFonts w:ascii="Times New Roman" w:hAnsi="Times New Roman" w:cs="Times New Roman"/>
          <w:sz w:val="24"/>
          <w:szCs w:val="24"/>
        </w:rPr>
      </w:pPr>
    </w:p>
    <w:p w:rsidR="001C1471" w:rsidRPr="00641462" w:rsidRDefault="001C1471" w:rsidP="001C1471"/>
    <w:p w:rsidR="005B5EF4" w:rsidRPr="00595D9B" w:rsidRDefault="005B5EF4" w:rsidP="005B5EF4">
      <w:pPr>
        <w:pStyle w:val="Heading1"/>
        <w:tabs>
          <w:tab w:val="left" w:pos="1155"/>
        </w:tabs>
        <w:rPr>
          <w:rFonts w:ascii="Times New Roman" w:hAnsi="Times New Roman" w:cs="Times New Roman"/>
          <w:sz w:val="24"/>
          <w:szCs w:val="24"/>
        </w:rPr>
      </w:pPr>
      <w:r w:rsidRPr="00595D9B">
        <w:rPr>
          <w:rFonts w:ascii="Times New Roman" w:hAnsi="Times New Roman" w:cs="Times New Roman"/>
          <w:sz w:val="24"/>
          <w:szCs w:val="24"/>
        </w:rPr>
        <w:tab/>
      </w:r>
    </w:p>
    <w:p w:rsidR="005B5EF4" w:rsidRPr="00595D9B" w:rsidRDefault="005B5EF4" w:rsidP="005B5EF4"/>
    <w:p w:rsidR="00317FF1" w:rsidRPr="00AE1492" w:rsidRDefault="00317FF1" w:rsidP="00124EE0">
      <w:pPr>
        <w:pStyle w:val="Heading1"/>
        <w:rPr>
          <w:rFonts w:ascii="Times New Roman" w:hAnsi="Times New Roman" w:cs="Times New Roman"/>
          <w:lang w:val="fr-CA"/>
        </w:rPr>
      </w:pPr>
      <w:bookmarkStart w:id="49" w:name="_Toc387087564"/>
      <w:r w:rsidRPr="00AE1492">
        <w:rPr>
          <w:rFonts w:ascii="Times New Roman" w:hAnsi="Times New Roman" w:cs="Times New Roman"/>
          <w:lang w:val="fr-CA"/>
        </w:rPr>
        <w:lastRenderedPageBreak/>
        <w:t>A</w:t>
      </w:r>
      <w:r w:rsidR="006053E8" w:rsidRPr="00AE1492">
        <w:rPr>
          <w:rFonts w:ascii="Times New Roman" w:hAnsi="Times New Roman" w:cs="Times New Roman"/>
          <w:lang w:val="fr-CA"/>
        </w:rPr>
        <w:t>nnexe II</w:t>
      </w:r>
      <w:r w:rsidR="00CA38B8" w:rsidRPr="00AE1492">
        <w:rPr>
          <w:rFonts w:ascii="Times New Roman" w:hAnsi="Times New Roman" w:cs="Times New Roman"/>
          <w:lang w:val="fr-CA"/>
        </w:rPr>
        <w:t xml:space="preserve">    </w:t>
      </w:r>
      <w:r w:rsidR="00137E39" w:rsidRPr="00AE1492">
        <w:rPr>
          <w:rFonts w:ascii="Times New Roman" w:hAnsi="Times New Roman" w:cs="Times New Roman"/>
          <w:lang w:val="fr-CA"/>
        </w:rPr>
        <w:t xml:space="preserve"> </w:t>
      </w:r>
      <w:r w:rsidR="0070633E" w:rsidRPr="00AE1492">
        <w:rPr>
          <w:rFonts w:ascii="Times New Roman" w:hAnsi="Times New Roman" w:cs="Times New Roman"/>
          <w:lang w:val="fr-CA"/>
        </w:rPr>
        <w:t>Questionnaire</w:t>
      </w:r>
      <w:bookmarkEnd w:id="49"/>
    </w:p>
    <w:p w:rsidR="0070633E" w:rsidRPr="00317FF1" w:rsidRDefault="00317FF1" w:rsidP="00317FF1">
      <w:pPr>
        <w:rPr>
          <w:rFonts w:ascii="Times New Roman" w:eastAsia="Calibri" w:hAnsi="Times New Roman" w:cs="Times New Roman"/>
          <w:b/>
          <w:bCs/>
          <w:kern w:val="32"/>
          <w:sz w:val="24"/>
          <w:szCs w:val="24"/>
          <w:lang w:val="fr-CA"/>
        </w:rPr>
      </w:pPr>
      <w:r w:rsidRPr="00317FF1">
        <w:rPr>
          <w:rStyle w:val="Heading1Char"/>
          <w:rFonts w:ascii="Times New Roman" w:hAnsi="Times New Roman" w:cs="Times New Roman"/>
          <w:sz w:val="24"/>
          <w:szCs w:val="24"/>
          <w:lang w:val="fr-CA"/>
        </w:rPr>
        <w:t xml:space="preserve">                           </w:t>
      </w:r>
      <w:r w:rsidR="0070633E" w:rsidRPr="00153349">
        <w:rPr>
          <w:rFonts w:ascii="Times New Roman" w:hAnsi="Times New Roman" w:cs="Times New Roman"/>
          <w:sz w:val="24"/>
          <w:szCs w:val="24"/>
          <w:lang w:val="fr-CA"/>
        </w:rPr>
        <w:t xml:space="preserve"> </w:t>
      </w:r>
      <w:r w:rsidR="0070633E" w:rsidRPr="00153349">
        <w:rPr>
          <w:rFonts w:ascii="Times New Roman" w:hAnsi="Times New Roman" w:cs="Times New Roman"/>
          <w:sz w:val="28"/>
          <w:szCs w:val="28"/>
          <w:lang w:val="fr-CA"/>
        </w:rPr>
        <w:t>Addis Ababa University</w:t>
      </w:r>
    </w:p>
    <w:p w:rsidR="0070633E" w:rsidRPr="000B6901" w:rsidRDefault="0070633E" w:rsidP="0070633E">
      <w:pPr>
        <w:autoSpaceDE w:val="0"/>
        <w:autoSpaceDN w:val="0"/>
        <w:adjustRightInd w:val="0"/>
        <w:spacing w:after="0" w:line="240" w:lineRule="auto"/>
        <w:rPr>
          <w:rFonts w:ascii="Times New Roman" w:hAnsi="Times New Roman" w:cs="Times New Roman"/>
          <w:sz w:val="28"/>
          <w:szCs w:val="28"/>
        </w:rPr>
      </w:pPr>
      <w:r w:rsidRPr="00153349">
        <w:rPr>
          <w:rFonts w:ascii="Times New Roman" w:hAnsi="Times New Roman" w:cs="Times New Roman"/>
          <w:sz w:val="28"/>
          <w:szCs w:val="28"/>
          <w:lang w:val="fr-CA"/>
        </w:rPr>
        <w:t xml:space="preserve">    </w:t>
      </w:r>
      <w:r w:rsidR="00137E39">
        <w:rPr>
          <w:rFonts w:ascii="Times New Roman" w:hAnsi="Times New Roman" w:cs="Times New Roman"/>
          <w:sz w:val="28"/>
          <w:szCs w:val="28"/>
          <w:lang w:val="fr-CA"/>
        </w:rPr>
        <w:t xml:space="preserve">                 </w:t>
      </w:r>
      <w:r w:rsidRPr="00153349">
        <w:rPr>
          <w:rFonts w:ascii="Times New Roman" w:hAnsi="Times New Roman" w:cs="Times New Roman"/>
          <w:sz w:val="28"/>
          <w:szCs w:val="28"/>
          <w:lang w:val="fr-CA"/>
        </w:rPr>
        <w:t xml:space="preserve"> </w:t>
      </w:r>
      <w:r w:rsidRPr="000B6901">
        <w:rPr>
          <w:rFonts w:ascii="Times New Roman" w:hAnsi="Times New Roman" w:cs="Times New Roman"/>
          <w:sz w:val="28"/>
          <w:szCs w:val="28"/>
        </w:rPr>
        <w:t>Faculty of Medicine</w:t>
      </w:r>
    </w:p>
    <w:p w:rsidR="0070633E" w:rsidRPr="000B6901" w:rsidRDefault="0070633E" w:rsidP="0070633E">
      <w:pPr>
        <w:autoSpaceDE w:val="0"/>
        <w:autoSpaceDN w:val="0"/>
        <w:adjustRightInd w:val="0"/>
        <w:spacing w:after="0" w:line="240" w:lineRule="auto"/>
        <w:rPr>
          <w:rFonts w:ascii="Times New Roman" w:hAnsi="Times New Roman" w:cs="Times New Roman"/>
          <w:sz w:val="28"/>
          <w:szCs w:val="28"/>
        </w:rPr>
      </w:pPr>
      <w:r w:rsidRPr="000B690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B6901">
        <w:rPr>
          <w:rFonts w:ascii="Times New Roman" w:hAnsi="Times New Roman" w:cs="Times New Roman"/>
          <w:sz w:val="28"/>
          <w:szCs w:val="28"/>
        </w:rPr>
        <w:t>Department of Medical laboratory technology</w:t>
      </w:r>
    </w:p>
    <w:p w:rsidR="0070633E" w:rsidRPr="000B6901" w:rsidRDefault="0070633E" w:rsidP="0070633E">
      <w:pPr>
        <w:autoSpaceDE w:val="0"/>
        <w:autoSpaceDN w:val="0"/>
        <w:adjustRightInd w:val="0"/>
        <w:spacing w:after="0" w:line="240" w:lineRule="auto"/>
        <w:rPr>
          <w:rFonts w:ascii="Times New Roman" w:hAnsi="Times New Roman" w:cs="Times New Roman"/>
          <w:b/>
          <w:i/>
          <w:iCs/>
          <w:sz w:val="24"/>
          <w:szCs w:val="24"/>
        </w:rPr>
      </w:pPr>
      <w:r w:rsidRPr="000B6901">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r w:rsidRPr="000B6901">
        <w:rPr>
          <w:rFonts w:ascii="Times New Roman" w:hAnsi="Times New Roman" w:cs="Times New Roman"/>
          <w:i/>
          <w:iCs/>
          <w:sz w:val="24"/>
          <w:szCs w:val="24"/>
        </w:rPr>
        <w:t xml:space="preserve"> (</w:t>
      </w:r>
      <w:r w:rsidRPr="000B6901">
        <w:rPr>
          <w:rFonts w:ascii="Times New Roman" w:hAnsi="Times New Roman" w:cs="Times New Roman"/>
          <w:b/>
          <w:i/>
          <w:iCs/>
          <w:sz w:val="24"/>
          <w:szCs w:val="24"/>
        </w:rPr>
        <w:t>To be translated to Amharic)</w:t>
      </w:r>
    </w:p>
    <w:p w:rsidR="0070633E" w:rsidRPr="00C36CC1" w:rsidRDefault="0070633E" w:rsidP="0070633E">
      <w:pPr>
        <w:autoSpaceDE w:val="0"/>
        <w:autoSpaceDN w:val="0"/>
        <w:adjustRightInd w:val="0"/>
        <w:spacing w:after="0" w:line="240" w:lineRule="auto"/>
        <w:rPr>
          <w:rFonts w:ascii="Times New Roman" w:hAnsi="Times New Roman" w:cs="Times New Roman"/>
          <w:b/>
          <w:bCs/>
          <w:sz w:val="24"/>
          <w:szCs w:val="24"/>
        </w:rPr>
      </w:pPr>
      <w:r w:rsidRPr="007C7E21">
        <w:rPr>
          <w:rFonts w:ascii="Times New Roman" w:hAnsi="Times New Roman" w:cs="Times New Roman"/>
          <w:b/>
          <w:bCs/>
          <w:sz w:val="24"/>
          <w:szCs w:val="24"/>
        </w:rPr>
        <w:t xml:space="preserve">For data collectors: </w:t>
      </w:r>
      <w:r w:rsidRPr="00C36CC1">
        <w:rPr>
          <w:rFonts w:ascii="Times New Roman" w:hAnsi="Times New Roman" w:cs="Times New Roman"/>
          <w:b/>
          <w:bCs/>
          <w:sz w:val="24"/>
          <w:szCs w:val="24"/>
        </w:rPr>
        <w:t>For each question please put a cross clearly inside one box</w:t>
      </w:r>
      <w:r>
        <w:rPr>
          <w:rFonts w:ascii="Times New Roman" w:hAnsi="Times New Roman" w:cs="Times New Roman"/>
          <w:b/>
          <w:bCs/>
          <w:sz w:val="24"/>
          <w:szCs w:val="24"/>
        </w:rPr>
        <w:t xml:space="preserve"> </w:t>
      </w:r>
      <w:r w:rsidRPr="00C36CC1">
        <w:rPr>
          <w:rFonts w:ascii="Times New Roman" w:hAnsi="Times New Roman" w:cs="Times New Roman"/>
          <w:b/>
          <w:bCs/>
          <w:sz w:val="24"/>
          <w:szCs w:val="24"/>
        </w:rPr>
        <w:t>don’t worry</w:t>
      </w:r>
    </w:p>
    <w:p w:rsidR="0070633E" w:rsidRDefault="0070633E" w:rsidP="0070633E">
      <w:pPr>
        <w:autoSpaceDE w:val="0"/>
        <w:autoSpaceDN w:val="0"/>
        <w:adjustRightInd w:val="0"/>
        <w:spacing w:after="0" w:line="240" w:lineRule="auto"/>
        <w:rPr>
          <w:rFonts w:ascii="Times New Roman" w:hAnsi="Times New Roman" w:cs="Times New Roman"/>
          <w:b/>
          <w:bCs/>
          <w:sz w:val="24"/>
          <w:szCs w:val="24"/>
        </w:rPr>
      </w:pPr>
      <w:r w:rsidRPr="00C36CC1">
        <w:rPr>
          <w:rFonts w:ascii="Times New Roman" w:hAnsi="Times New Roman" w:cs="Times New Roman"/>
          <w:b/>
          <w:bCs/>
          <w:sz w:val="24"/>
          <w:szCs w:val="24"/>
        </w:rPr>
        <w:t>If you make a mistake; simply cross out the</w:t>
      </w:r>
      <w:r>
        <w:rPr>
          <w:rFonts w:ascii="Times New Roman" w:hAnsi="Times New Roman" w:cs="Times New Roman"/>
          <w:b/>
          <w:bCs/>
          <w:sz w:val="24"/>
          <w:szCs w:val="24"/>
        </w:rPr>
        <w:t xml:space="preserve"> mistake and put a cross in the </w:t>
      </w:r>
      <w:r w:rsidRPr="00C36CC1">
        <w:rPr>
          <w:rFonts w:ascii="Times New Roman" w:hAnsi="Times New Roman" w:cs="Times New Roman"/>
          <w:b/>
          <w:bCs/>
          <w:sz w:val="24"/>
          <w:szCs w:val="24"/>
        </w:rPr>
        <w:t>correct box.</w:t>
      </w:r>
    </w:p>
    <w:p w:rsidR="0070633E" w:rsidRPr="00C36CC1" w:rsidRDefault="0070633E" w:rsidP="0070633E">
      <w:pPr>
        <w:autoSpaceDE w:val="0"/>
        <w:autoSpaceDN w:val="0"/>
        <w:adjustRightInd w:val="0"/>
        <w:spacing w:after="0" w:line="240" w:lineRule="auto"/>
        <w:rPr>
          <w:rFonts w:ascii="Times New Roman" w:hAnsi="Times New Roman" w:cs="Times New Roman"/>
          <w:b/>
          <w:bCs/>
          <w:sz w:val="24"/>
          <w:szCs w:val="24"/>
        </w:rPr>
      </w:pPr>
    </w:p>
    <w:p w:rsidR="0070633E" w:rsidRPr="00977EFC" w:rsidRDefault="0070633E" w:rsidP="0070633E">
      <w:pPr>
        <w:rPr>
          <w:rFonts w:ascii="Times New Roman" w:hAnsi="Times New Roman" w:cs="Times New Roman"/>
          <w:b/>
          <w:sz w:val="24"/>
          <w:szCs w:val="24"/>
        </w:rPr>
      </w:pPr>
      <w:r w:rsidRPr="007C7E21">
        <w:rPr>
          <w:rFonts w:ascii="Times New Roman" w:hAnsi="Times New Roman" w:cs="Times New Roman"/>
          <w:b/>
          <w:sz w:val="24"/>
          <w:szCs w:val="24"/>
        </w:rPr>
        <w:t>1</w:t>
      </w:r>
      <w:r w:rsidRPr="00977EFC">
        <w:rPr>
          <w:rFonts w:ascii="Times New Roman" w:hAnsi="Times New Roman" w:cs="Times New Roman"/>
          <w:b/>
          <w:sz w:val="24"/>
          <w:szCs w:val="24"/>
        </w:rPr>
        <w:t>. Identification</w:t>
      </w:r>
    </w:p>
    <w:p w:rsidR="0070633E" w:rsidRPr="00977EFC" w:rsidRDefault="0070633E" w:rsidP="0070633E">
      <w:pPr>
        <w:rPr>
          <w:rFonts w:ascii="Times New Roman" w:hAnsi="Times New Roman" w:cs="Times New Roman"/>
          <w:sz w:val="24"/>
          <w:szCs w:val="24"/>
        </w:rPr>
      </w:pPr>
      <w:r w:rsidRPr="00977EFC">
        <w:rPr>
          <w:rFonts w:ascii="Times New Roman" w:hAnsi="Times New Roman" w:cs="Times New Roman"/>
          <w:sz w:val="24"/>
          <w:szCs w:val="24"/>
        </w:rPr>
        <w:t>1.1. Code---------------------------------------</w:t>
      </w:r>
    </w:p>
    <w:p w:rsidR="0070633E" w:rsidRPr="00977EFC" w:rsidRDefault="0070633E" w:rsidP="0070633E">
      <w:pPr>
        <w:rPr>
          <w:rFonts w:ascii="Times New Roman" w:hAnsi="Times New Roman" w:cs="Times New Roman"/>
          <w:sz w:val="24"/>
          <w:szCs w:val="24"/>
        </w:rPr>
      </w:pPr>
      <w:r w:rsidRPr="00977EFC">
        <w:rPr>
          <w:rFonts w:ascii="Times New Roman" w:hAnsi="Times New Roman" w:cs="Times New Roman"/>
          <w:sz w:val="24"/>
          <w:szCs w:val="24"/>
        </w:rPr>
        <w:t xml:space="preserve">1.2. Sex                A. Male </w:t>
      </w:r>
      <w:r w:rsidRPr="00977EFC">
        <w:rPr>
          <w:rFonts w:ascii="Times New Roman" w:hAnsi="Times New Roman" w:cs="Times New Roman"/>
          <w:sz w:val="24"/>
          <w:szCs w:val="24"/>
        </w:rPr>
        <w:t>                  B. Female</w:t>
      </w:r>
      <w:r w:rsidRPr="00977EFC">
        <w:rPr>
          <w:rFonts w:ascii="Times New Roman" w:hAnsi="Times New Roman" w:cs="Times New Roman"/>
          <w:sz w:val="24"/>
          <w:szCs w:val="24"/>
        </w:rPr>
        <w:t></w:t>
      </w:r>
    </w:p>
    <w:p w:rsidR="0070633E" w:rsidRPr="00977EFC" w:rsidRDefault="0070633E" w:rsidP="0070633E">
      <w:pPr>
        <w:rPr>
          <w:rFonts w:ascii="Times New Roman" w:hAnsi="Times New Roman" w:cs="Times New Roman"/>
          <w:sz w:val="24"/>
          <w:szCs w:val="24"/>
        </w:rPr>
      </w:pPr>
      <w:r w:rsidRPr="00977EFC">
        <w:rPr>
          <w:rFonts w:ascii="Times New Roman" w:hAnsi="Times New Roman" w:cs="Times New Roman"/>
          <w:sz w:val="24"/>
          <w:szCs w:val="24"/>
        </w:rPr>
        <w:t>1.3. Age--------------------------------</w:t>
      </w:r>
    </w:p>
    <w:p w:rsidR="0070633E" w:rsidRPr="00977EFC" w:rsidRDefault="0070633E" w:rsidP="0070633E">
      <w:pPr>
        <w:rPr>
          <w:rFonts w:ascii="Times New Roman" w:hAnsi="Times New Roman" w:cs="Times New Roman"/>
          <w:b/>
          <w:sz w:val="24"/>
          <w:szCs w:val="24"/>
        </w:rPr>
      </w:pPr>
      <w:r w:rsidRPr="00977EFC">
        <w:rPr>
          <w:rFonts w:ascii="Times New Roman" w:hAnsi="Times New Roman" w:cs="Times New Roman"/>
          <w:b/>
          <w:sz w:val="24"/>
          <w:szCs w:val="24"/>
        </w:rPr>
        <w:t>2. Back ground information</w:t>
      </w:r>
    </w:p>
    <w:p w:rsidR="0070633E" w:rsidRPr="00977EFC" w:rsidRDefault="0070633E" w:rsidP="0070633E">
      <w:pPr>
        <w:rPr>
          <w:rFonts w:ascii="Times New Roman" w:hAnsi="Times New Roman" w:cs="Times New Roman"/>
          <w:sz w:val="24"/>
          <w:szCs w:val="24"/>
        </w:rPr>
      </w:pPr>
      <w:r w:rsidRPr="00977EFC">
        <w:rPr>
          <w:rFonts w:ascii="Times New Roman" w:hAnsi="Times New Roman" w:cs="Times New Roman"/>
          <w:sz w:val="24"/>
          <w:szCs w:val="24"/>
        </w:rPr>
        <w:t xml:space="preserve">2.1. Residence    </w:t>
      </w:r>
      <w:r w:rsidRPr="00977EFC">
        <w:rPr>
          <w:rFonts w:ascii="Times New Roman" w:hAnsi="Times New Roman" w:cs="Times New Roman"/>
          <w:sz w:val="24"/>
          <w:szCs w:val="24"/>
        </w:rPr>
        <w:t xml:space="preserve">         A. Urban </w:t>
      </w:r>
      <w:r w:rsidRPr="00977EFC">
        <w:rPr>
          <w:rFonts w:ascii="Times New Roman" w:hAnsi="Times New Roman" w:cs="Times New Roman"/>
          <w:sz w:val="24"/>
          <w:szCs w:val="24"/>
        </w:rPr>
        <w:t xml:space="preserve">                            B. Rural     </w:t>
      </w:r>
      <w:r w:rsidRPr="00977EFC">
        <w:rPr>
          <w:rFonts w:ascii="Times New Roman" w:hAnsi="Times New Roman" w:cs="Times New Roman"/>
          <w:sz w:val="24"/>
          <w:szCs w:val="24"/>
        </w:rPr>
        <w:t></w:t>
      </w:r>
    </w:p>
    <w:p w:rsidR="0070633E" w:rsidRPr="00977EFC" w:rsidRDefault="0070633E" w:rsidP="0070633E">
      <w:pPr>
        <w:rPr>
          <w:rFonts w:ascii="Times New Roman" w:hAnsi="Times New Roman" w:cs="Times New Roman"/>
          <w:b/>
          <w:sz w:val="24"/>
          <w:szCs w:val="24"/>
        </w:rPr>
      </w:pPr>
      <w:r w:rsidRPr="00977EFC">
        <w:rPr>
          <w:rFonts w:ascii="Times New Roman" w:hAnsi="Times New Roman" w:cs="Times New Roman"/>
          <w:b/>
          <w:sz w:val="24"/>
          <w:szCs w:val="24"/>
        </w:rPr>
        <w:t>2.2. Current occupational status</w:t>
      </w:r>
    </w:p>
    <w:p w:rsidR="0070633E" w:rsidRPr="00977EFC" w:rsidRDefault="0070633E" w:rsidP="0070633E">
      <w:pPr>
        <w:rPr>
          <w:rFonts w:ascii="Times New Roman" w:hAnsi="Times New Roman" w:cs="Times New Roman"/>
          <w:sz w:val="24"/>
          <w:szCs w:val="24"/>
        </w:rPr>
      </w:pPr>
      <w:r w:rsidRPr="00977EFC">
        <w:rPr>
          <w:rFonts w:ascii="Times New Roman" w:hAnsi="Times New Roman" w:cs="Times New Roman"/>
          <w:sz w:val="24"/>
          <w:szCs w:val="24"/>
        </w:rPr>
        <w:t xml:space="preserve">A.  Self employed </w:t>
      </w:r>
      <w:r w:rsidRPr="00977EFC">
        <w:rPr>
          <w:rFonts w:ascii="Times New Roman" w:hAnsi="Times New Roman" w:cs="Times New Roman"/>
          <w:sz w:val="24"/>
          <w:szCs w:val="24"/>
        </w:rPr>
        <w:t xml:space="preserve">               B. Driver    </w:t>
      </w:r>
      <w:r w:rsidRPr="00977EFC">
        <w:rPr>
          <w:rFonts w:ascii="Times New Roman" w:hAnsi="Times New Roman" w:cs="Times New Roman"/>
          <w:sz w:val="24"/>
          <w:szCs w:val="24"/>
        </w:rPr>
        <w:t xml:space="preserve">                  C. House w </w:t>
      </w:r>
      <w:proofErr w:type="gramStart"/>
      <w:r w:rsidRPr="00977EFC">
        <w:rPr>
          <w:rFonts w:ascii="Times New Roman" w:hAnsi="Times New Roman" w:cs="Times New Roman"/>
          <w:sz w:val="24"/>
          <w:szCs w:val="24"/>
        </w:rPr>
        <w:t>ife</w:t>
      </w:r>
      <w:proofErr w:type="gramEnd"/>
      <w:r w:rsidRPr="00977EFC">
        <w:rPr>
          <w:rFonts w:ascii="Times New Roman" w:hAnsi="Times New Roman" w:cs="Times New Roman"/>
          <w:sz w:val="24"/>
          <w:szCs w:val="24"/>
        </w:rPr>
        <w:t xml:space="preserve">   </w:t>
      </w:r>
      <w:r w:rsidRPr="00977EFC">
        <w:rPr>
          <w:rFonts w:ascii="Times New Roman" w:hAnsi="Times New Roman" w:cs="Times New Roman"/>
          <w:sz w:val="24"/>
          <w:szCs w:val="24"/>
        </w:rPr>
        <w:t xml:space="preserve">                </w:t>
      </w:r>
    </w:p>
    <w:p w:rsidR="0070633E" w:rsidRPr="00977EFC" w:rsidRDefault="004D098A" w:rsidP="0070633E">
      <w:pPr>
        <w:rPr>
          <w:rFonts w:ascii="Times New Roman" w:hAnsi="Times New Roman" w:cs="Times New Roman"/>
          <w:b/>
          <w:i/>
          <w:sz w:val="24"/>
          <w:szCs w:val="24"/>
        </w:rPr>
      </w:pPr>
      <w:r>
        <w:rPr>
          <w:rFonts w:ascii="Times New Roman" w:hAnsi="Times New Roman" w:cs="Times New Roman"/>
          <w:sz w:val="24"/>
          <w:szCs w:val="24"/>
        </w:rPr>
        <w:t xml:space="preserve"> D. Student            </w:t>
      </w:r>
      <w:r w:rsidR="0070633E" w:rsidRPr="00977EFC">
        <w:rPr>
          <w:rFonts w:ascii="Times New Roman" w:hAnsi="Times New Roman" w:cs="Times New Roman"/>
          <w:sz w:val="24"/>
          <w:szCs w:val="24"/>
        </w:rPr>
        <w:t xml:space="preserve">            </w:t>
      </w:r>
      <w:r>
        <w:rPr>
          <w:rFonts w:ascii="Times New Roman" w:hAnsi="Times New Roman" w:cs="Times New Roman"/>
          <w:sz w:val="24"/>
          <w:szCs w:val="24"/>
        </w:rPr>
        <w:t xml:space="preserve"> </w:t>
      </w:r>
      <w:r w:rsidR="0070633E" w:rsidRPr="00977EFC">
        <w:rPr>
          <w:rFonts w:ascii="Times New Roman" w:hAnsi="Times New Roman" w:cs="Times New Roman"/>
          <w:sz w:val="24"/>
          <w:szCs w:val="24"/>
        </w:rPr>
        <w:t xml:space="preserve"> E. Farmer    </w:t>
      </w:r>
      <w:r w:rsidR="0070633E" w:rsidRPr="00977EFC">
        <w:rPr>
          <w:rFonts w:ascii="Times New Roman" w:hAnsi="Times New Roman" w:cs="Times New Roman"/>
          <w:sz w:val="24"/>
          <w:szCs w:val="24"/>
        </w:rPr>
        <w:t xml:space="preserve">         </w:t>
      </w:r>
      <w:r>
        <w:rPr>
          <w:rFonts w:ascii="Times New Roman" w:hAnsi="Times New Roman" w:cs="Times New Roman"/>
          <w:sz w:val="24"/>
          <w:szCs w:val="24"/>
        </w:rPr>
        <w:t xml:space="preserve">       </w:t>
      </w:r>
      <w:r w:rsidR="0070633E" w:rsidRPr="00977EFC">
        <w:rPr>
          <w:rFonts w:ascii="Times New Roman" w:hAnsi="Times New Roman" w:cs="Times New Roman"/>
          <w:sz w:val="24"/>
          <w:szCs w:val="24"/>
        </w:rPr>
        <w:t xml:space="preserve">  F. Other specify</w:t>
      </w:r>
      <w:r w:rsidR="0070633E" w:rsidRPr="00977EFC">
        <w:rPr>
          <w:rFonts w:ascii="Times New Roman" w:hAnsi="Times New Roman" w:cs="Times New Roman"/>
          <w:b/>
          <w:i/>
          <w:sz w:val="24"/>
          <w:szCs w:val="24"/>
        </w:rPr>
        <w:t>---------------</w:t>
      </w:r>
    </w:p>
    <w:p w:rsidR="0070633E" w:rsidRPr="00977EFC" w:rsidRDefault="0070633E" w:rsidP="0070633E">
      <w:pPr>
        <w:rPr>
          <w:rFonts w:ascii="Times New Roman" w:hAnsi="Times New Roman" w:cs="Times New Roman"/>
          <w:b/>
          <w:i/>
          <w:sz w:val="24"/>
          <w:szCs w:val="24"/>
        </w:rPr>
      </w:pPr>
      <w:r w:rsidRPr="00977EFC">
        <w:rPr>
          <w:rFonts w:ascii="Times New Roman" w:hAnsi="Times New Roman" w:cs="Times New Roman"/>
          <w:b/>
          <w:sz w:val="24"/>
          <w:szCs w:val="24"/>
        </w:rPr>
        <w:t>2.3. Religion</w:t>
      </w:r>
      <w:r w:rsidRPr="00977EFC">
        <w:rPr>
          <w:rFonts w:ascii="Times New Roman" w:hAnsi="Times New Roman" w:cs="Times New Roman"/>
          <w:b/>
          <w:i/>
          <w:sz w:val="24"/>
          <w:szCs w:val="24"/>
        </w:rPr>
        <w:t xml:space="preserve">                        </w:t>
      </w:r>
      <w:r w:rsidRPr="00977EFC">
        <w:rPr>
          <w:rFonts w:ascii="Times New Roman" w:hAnsi="Times New Roman" w:cs="Times New Roman"/>
          <w:sz w:val="24"/>
          <w:szCs w:val="24"/>
        </w:rPr>
        <w:t xml:space="preserve">A.  Christian    </w:t>
      </w:r>
      <w:r w:rsidRPr="00977EFC">
        <w:rPr>
          <w:rFonts w:ascii="Times New Roman" w:hAnsi="Times New Roman" w:cs="Times New Roman"/>
          <w:sz w:val="24"/>
          <w:szCs w:val="24"/>
        </w:rPr>
        <w:t xml:space="preserve">          </w:t>
      </w:r>
      <w:r w:rsidR="004D098A">
        <w:rPr>
          <w:rFonts w:ascii="Times New Roman" w:hAnsi="Times New Roman" w:cs="Times New Roman"/>
          <w:sz w:val="24"/>
          <w:szCs w:val="24"/>
        </w:rPr>
        <w:t xml:space="preserve"> </w:t>
      </w:r>
      <w:r w:rsidRPr="00977EFC">
        <w:rPr>
          <w:rFonts w:ascii="Times New Roman" w:hAnsi="Times New Roman" w:cs="Times New Roman"/>
          <w:sz w:val="24"/>
          <w:szCs w:val="24"/>
        </w:rPr>
        <w:t xml:space="preserve">    B. Muslim </w:t>
      </w:r>
      <w:r w:rsidRPr="00977EFC">
        <w:rPr>
          <w:rFonts w:ascii="Times New Roman" w:hAnsi="Times New Roman" w:cs="Times New Roman"/>
          <w:sz w:val="24"/>
          <w:szCs w:val="24"/>
        </w:rPr>
        <w:t></w:t>
      </w:r>
    </w:p>
    <w:p w:rsidR="0070633E" w:rsidRPr="00977EFC" w:rsidRDefault="0070633E" w:rsidP="0070633E">
      <w:pPr>
        <w:rPr>
          <w:rFonts w:ascii="Times New Roman" w:hAnsi="Times New Roman" w:cs="Times New Roman"/>
          <w:sz w:val="24"/>
          <w:szCs w:val="24"/>
        </w:rPr>
      </w:pPr>
      <w:r w:rsidRPr="00977EFC">
        <w:rPr>
          <w:rFonts w:ascii="Times New Roman" w:hAnsi="Times New Roman" w:cs="Times New Roman"/>
          <w:sz w:val="24"/>
          <w:szCs w:val="24"/>
        </w:rPr>
        <w:t xml:space="preserve">                                       </w:t>
      </w:r>
      <w:r w:rsidR="004D098A">
        <w:rPr>
          <w:rFonts w:ascii="Times New Roman" w:hAnsi="Times New Roman" w:cs="Times New Roman"/>
          <w:sz w:val="24"/>
          <w:szCs w:val="24"/>
        </w:rPr>
        <w:t xml:space="preserve">  </w:t>
      </w:r>
      <w:r w:rsidRPr="00977EFC">
        <w:rPr>
          <w:rFonts w:ascii="Times New Roman" w:hAnsi="Times New Roman" w:cs="Times New Roman"/>
          <w:sz w:val="24"/>
          <w:szCs w:val="24"/>
        </w:rPr>
        <w:t xml:space="preserve">C. Doesn’t have   </w:t>
      </w:r>
      <w:r w:rsidRPr="00977EFC">
        <w:rPr>
          <w:rFonts w:ascii="Times New Roman" w:hAnsi="Times New Roman" w:cs="Times New Roman"/>
          <w:sz w:val="24"/>
          <w:szCs w:val="24"/>
        </w:rPr>
        <w:t>         D. Other (Specify) ------------</w:t>
      </w:r>
    </w:p>
    <w:p w:rsidR="0070633E" w:rsidRPr="00977EFC" w:rsidRDefault="0070633E" w:rsidP="0070633E">
      <w:pPr>
        <w:rPr>
          <w:rFonts w:ascii="Times New Roman" w:hAnsi="Times New Roman" w:cs="Times New Roman"/>
          <w:sz w:val="24"/>
          <w:szCs w:val="24"/>
        </w:rPr>
      </w:pPr>
      <w:r w:rsidRPr="00977EFC">
        <w:rPr>
          <w:rFonts w:ascii="Times New Roman" w:hAnsi="Times New Roman" w:cs="Times New Roman"/>
          <w:b/>
          <w:sz w:val="24"/>
          <w:szCs w:val="24"/>
        </w:rPr>
        <w:t xml:space="preserve">2.4. Marital status          </w:t>
      </w:r>
      <w:r w:rsidRPr="00977EFC">
        <w:rPr>
          <w:rFonts w:ascii="Times New Roman" w:hAnsi="Times New Roman" w:cs="Times New Roman"/>
          <w:sz w:val="24"/>
          <w:szCs w:val="24"/>
        </w:rPr>
        <w:t xml:space="preserve">A. Married     </w:t>
      </w:r>
      <w:r w:rsidRPr="00977EFC">
        <w:rPr>
          <w:rFonts w:ascii="Times New Roman" w:hAnsi="Times New Roman" w:cs="Times New Roman"/>
          <w:sz w:val="24"/>
          <w:szCs w:val="24"/>
        </w:rPr>
        <w:t xml:space="preserve">               B. Single   </w:t>
      </w:r>
      <w:r w:rsidRPr="00977EFC">
        <w:rPr>
          <w:rFonts w:ascii="Times New Roman" w:hAnsi="Times New Roman" w:cs="Times New Roman"/>
          <w:sz w:val="24"/>
          <w:szCs w:val="24"/>
        </w:rPr>
        <w:t></w:t>
      </w:r>
    </w:p>
    <w:p w:rsidR="0070633E" w:rsidRPr="00977EFC" w:rsidRDefault="0070633E" w:rsidP="0070633E">
      <w:pPr>
        <w:rPr>
          <w:rFonts w:ascii="Times New Roman" w:hAnsi="Times New Roman" w:cs="Times New Roman"/>
          <w:sz w:val="24"/>
          <w:szCs w:val="24"/>
        </w:rPr>
      </w:pPr>
      <w:r w:rsidRPr="00977EFC">
        <w:rPr>
          <w:rFonts w:ascii="Times New Roman" w:hAnsi="Times New Roman" w:cs="Times New Roman"/>
          <w:sz w:val="24"/>
          <w:szCs w:val="24"/>
        </w:rPr>
        <w:t xml:space="preserve">                                     </w:t>
      </w:r>
      <w:r w:rsidR="004D098A">
        <w:rPr>
          <w:rFonts w:ascii="Times New Roman" w:hAnsi="Times New Roman" w:cs="Times New Roman"/>
          <w:sz w:val="24"/>
          <w:szCs w:val="24"/>
        </w:rPr>
        <w:t xml:space="preserve">   </w:t>
      </w:r>
      <w:r w:rsidRPr="00977EFC">
        <w:rPr>
          <w:rFonts w:ascii="Times New Roman" w:hAnsi="Times New Roman" w:cs="Times New Roman"/>
          <w:sz w:val="24"/>
          <w:szCs w:val="24"/>
        </w:rPr>
        <w:t xml:space="preserve"> C. Divorced   </w:t>
      </w:r>
      <w:r w:rsidRPr="00977EFC">
        <w:rPr>
          <w:rFonts w:ascii="Times New Roman" w:hAnsi="Times New Roman" w:cs="Times New Roman"/>
          <w:sz w:val="24"/>
          <w:szCs w:val="24"/>
        </w:rPr>
        <w:t xml:space="preserve">                D. Widow </w:t>
      </w:r>
      <w:r w:rsidRPr="00977EFC">
        <w:rPr>
          <w:rFonts w:ascii="Times New Roman" w:hAnsi="Times New Roman" w:cs="Times New Roman"/>
          <w:sz w:val="24"/>
          <w:szCs w:val="24"/>
        </w:rPr>
        <w:t></w:t>
      </w:r>
    </w:p>
    <w:p w:rsidR="0070633E" w:rsidRPr="00977EFC" w:rsidRDefault="0070633E" w:rsidP="0070633E">
      <w:pPr>
        <w:rPr>
          <w:rFonts w:ascii="Times New Roman" w:hAnsi="Times New Roman" w:cs="Times New Roman"/>
          <w:sz w:val="24"/>
          <w:szCs w:val="24"/>
        </w:rPr>
      </w:pPr>
      <w:r w:rsidRPr="00977EFC">
        <w:rPr>
          <w:rFonts w:ascii="Times New Roman" w:hAnsi="Times New Roman" w:cs="Times New Roman"/>
          <w:b/>
          <w:sz w:val="24"/>
          <w:szCs w:val="24"/>
        </w:rPr>
        <w:t xml:space="preserve">2.4. Ethnicity                  </w:t>
      </w:r>
      <w:r w:rsidR="004D098A">
        <w:rPr>
          <w:rFonts w:ascii="Times New Roman" w:hAnsi="Times New Roman" w:cs="Times New Roman"/>
          <w:sz w:val="24"/>
          <w:szCs w:val="24"/>
        </w:rPr>
        <w:t xml:space="preserve">A. Oromo       </w:t>
      </w:r>
      <w:r w:rsidR="004D098A">
        <w:rPr>
          <w:rFonts w:ascii="Times New Roman" w:hAnsi="Times New Roman" w:cs="Times New Roman"/>
          <w:sz w:val="24"/>
          <w:szCs w:val="24"/>
        </w:rPr>
        <w:t xml:space="preserve">           </w:t>
      </w:r>
      <w:r w:rsidRPr="00977EFC">
        <w:rPr>
          <w:rFonts w:ascii="Times New Roman" w:hAnsi="Times New Roman" w:cs="Times New Roman"/>
          <w:sz w:val="24"/>
          <w:szCs w:val="24"/>
        </w:rPr>
        <w:t xml:space="preserve">B. Amhara     </w:t>
      </w:r>
      <w:r w:rsidRPr="00977EFC">
        <w:rPr>
          <w:rFonts w:ascii="Times New Roman" w:hAnsi="Times New Roman" w:cs="Times New Roman"/>
          <w:sz w:val="24"/>
          <w:szCs w:val="24"/>
        </w:rPr>
        <w:t xml:space="preserve">           C. Tigrae </w:t>
      </w:r>
      <w:r w:rsidRPr="00977EFC">
        <w:rPr>
          <w:rFonts w:ascii="Times New Roman" w:hAnsi="Times New Roman" w:cs="Times New Roman"/>
          <w:sz w:val="24"/>
          <w:szCs w:val="24"/>
        </w:rPr>
        <w:t></w:t>
      </w:r>
    </w:p>
    <w:p w:rsidR="0070633E" w:rsidRPr="00977EFC" w:rsidRDefault="0070633E" w:rsidP="0070633E">
      <w:pPr>
        <w:spacing w:before="240"/>
        <w:rPr>
          <w:rFonts w:ascii="Times New Roman" w:hAnsi="Times New Roman" w:cs="Times New Roman"/>
          <w:sz w:val="24"/>
          <w:szCs w:val="24"/>
        </w:rPr>
      </w:pPr>
      <w:r w:rsidRPr="00977EFC">
        <w:rPr>
          <w:rFonts w:ascii="Times New Roman" w:hAnsi="Times New Roman" w:cs="Times New Roman"/>
          <w:sz w:val="24"/>
          <w:szCs w:val="24"/>
        </w:rPr>
        <w:t xml:space="preserve">                                </w:t>
      </w:r>
      <w:r w:rsidR="004D098A">
        <w:rPr>
          <w:rFonts w:ascii="Times New Roman" w:hAnsi="Times New Roman" w:cs="Times New Roman"/>
          <w:sz w:val="24"/>
          <w:szCs w:val="24"/>
        </w:rPr>
        <w:t xml:space="preserve">        </w:t>
      </w:r>
      <w:r w:rsidRPr="00977EFC">
        <w:rPr>
          <w:rFonts w:ascii="Times New Roman" w:hAnsi="Times New Roman" w:cs="Times New Roman"/>
          <w:sz w:val="24"/>
          <w:szCs w:val="24"/>
        </w:rPr>
        <w:t xml:space="preserve"> D. Gurage      </w:t>
      </w:r>
      <w:r w:rsidRPr="00977EFC">
        <w:rPr>
          <w:rFonts w:ascii="Times New Roman" w:hAnsi="Times New Roman" w:cs="Times New Roman"/>
          <w:sz w:val="24"/>
          <w:szCs w:val="24"/>
        </w:rPr>
        <w:t xml:space="preserve">                E. Wolita   </w:t>
      </w:r>
      <w:r w:rsidRPr="00977EFC">
        <w:rPr>
          <w:rFonts w:ascii="Times New Roman" w:hAnsi="Times New Roman" w:cs="Times New Roman"/>
          <w:sz w:val="24"/>
          <w:szCs w:val="24"/>
        </w:rPr>
        <w:t>                F. Others ….</w:t>
      </w:r>
    </w:p>
    <w:p w:rsidR="0070633E" w:rsidRPr="00977EFC" w:rsidRDefault="0070633E" w:rsidP="0070633E">
      <w:pPr>
        <w:rPr>
          <w:rFonts w:ascii="Times New Roman" w:hAnsi="Times New Roman" w:cs="Times New Roman"/>
          <w:b/>
          <w:sz w:val="24"/>
          <w:szCs w:val="24"/>
        </w:rPr>
      </w:pPr>
      <w:r w:rsidRPr="00977EFC">
        <w:rPr>
          <w:rFonts w:ascii="Times New Roman" w:hAnsi="Times New Roman" w:cs="Times New Roman"/>
          <w:b/>
          <w:sz w:val="24"/>
          <w:szCs w:val="24"/>
        </w:rPr>
        <w:t>2.5. Educational Status</w:t>
      </w:r>
    </w:p>
    <w:p w:rsidR="0070633E" w:rsidRPr="00977EFC" w:rsidRDefault="0070633E" w:rsidP="0070633E">
      <w:pPr>
        <w:pStyle w:val="Default"/>
        <w:rPr>
          <w:rFonts w:ascii="Times New Roman" w:hAnsi="Times New Roman" w:cs="Times New Roman"/>
        </w:rPr>
      </w:pPr>
      <w:r w:rsidRPr="00977EFC">
        <w:rPr>
          <w:rFonts w:ascii="Times New Roman" w:hAnsi="Times New Roman" w:cs="Times New Roman"/>
        </w:rPr>
        <w:t xml:space="preserve">A. Illiterate   </w:t>
      </w:r>
      <w:r w:rsidRPr="00977EFC">
        <w:rPr>
          <w:rFonts w:ascii="Times New Roman" w:hAnsi="Times New Roman" w:cs="Times New Roman"/>
        </w:rPr>
        <w:t xml:space="preserve">                             B. Read and write only </w:t>
      </w:r>
      <w:r w:rsidRPr="00977EFC">
        <w:rPr>
          <w:rFonts w:ascii="Times New Roman" w:hAnsi="Times New Roman" w:cs="Times New Roman"/>
        </w:rPr>
        <w:t xml:space="preserve">  </w:t>
      </w:r>
    </w:p>
    <w:p w:rsidR="0070633E" w:rsidRPr="00977EFC" w:rsidRDefault="0070633E" w:rsidP="0070633E">
      <w:pPr>
        <w:pStyle w:val="Default"/>
        <w:rPr>
          <w:rFonts w:ascii="Times New Roman" w:hAnsi="Times New Roman" w:cs="Times New Roman"/>
        </w:rPr>
      </w:pPr>
    </w:p>
    <w:p w:rsidR="0070633E" w:rsidRPr="00977EFC" w:rsidRDefault="0070633E" w:rsidP="0070633E">
      <w:pPr>
        <w:pStyle w:val="Default"/>
        <w:rPr>
          <w:rFonts w:ascii="Times New Roman" w:hAnsi="Times New Roman" w:cs="Times New Roman"/>
        </w:rPr>
      </w:pPr>
      <w:r w:rsidRPr="00977EFC">
        <w:rPr>
          <w:rFonts w:ascii="Times New Roman" w:hAnsi="Times New Roman" w:cs="Times New Roman"/>
        </w:rPr>
        <w:t xml:space="preserve">C. 1-8 grade </w:t>
      </w:r>
      <w:r w:rsidRPr="00977EFC">
        <w:rPr>
          <w:rFonts w:ascii="Times New Roman" w:hAnsi="Times New Roman" w:cs="Times New Roman"/>
        </w:rPr>
        <w:t xml:space="preserve">                          </w:t>
      </w:r>
      <w:r w:rsidR="004D098A">
        <w:rPr>
          <w:rFonts w:ascii="Times New Roman" w:hAnsi="Times New Roman" w:cs="Times New Roman"/>
        </w:rPr>
        <w:t xml:space="preserve"> </w:t>
      </w:r>
      <w:r w:rsidRPr="00977EFC">
        <w:rPr>
          <w:rFonts w:ascii="Times New Roman" w:hAnsi="Times New Roman" w:cs="Times New Roman"/>
        </w:rPr>
        <w:t xml:space="preserve"> D -12 grade   </w:t>
      </w:r>
      <w:r w:rsidRPr="00977EFC">
        <w:rPr>
          <w:rFonts w:ascii="Times New Roman" w:hAnsi="Times New Roman" w:cs="Times New Roman"/>
        </w:rPr>
        <w:t xml:space="preserve">             E &gt; 12   </w:t>
      </w:r>
      <w:r w:rsidRPr="00977EFC">
        <w:rPr>
          <w:rFonts w:ascii="Times New Roman" w:hAnsi="Times New Roman" w:cs="Times New Roman"/>
        </w:rPr>
        <w:t></w:t>
      </w:r>
    </w:p>
    <w:p w:rsidR="0070633E" w:rsidRDefault="0070633E" w:rsidP="0070633E">
      <w:pPr>
        <w:rPr>
          <w:rFonts w:ascii="Times New Roman" w:hAnsi="Times New Roman" w:cs="Times New Roman"/>
          <w:b/>
          <w:i/>
          <w:sz w:val="24"/>
          <w:szCs w:val="24"/>
        </w:rPr>
      </w:pPr>
    </w:p>
    <w:p w:rsidR="0070633E" w:rsidRDefault="0070633E" w:rsidP="0070633E">
      <w:pPr>
        <w:rPr>
          <w:rFonts w:ascii="Times New Roman" w:hAnsi="Times New Roman" w:cs="Times New Roman"/>
          <w:b/>
          <w:sz w:val="24"/>
          <w:szCs w:val="24"/>
        </w:rPr>
      </w:pPr>
    </w:p>
    <w:p w:rsidR="0070633E" w:rsidRPr="006C1EDF" w:rsidRDefault="0070633E" w:rsidP="0070633E">
      <w:pPr>
        <w:rPr>
          <w:rFonts w:ascii="Times New Roman" w:hAnsi="Times New Roman" w:cs="Times New Roman"/>
          <w:b/>
          <w:sz w:val="24"/>
          <w:szCs w:val="24"/>
        </w:rPr>
      </w:pPr>
      <w:r w:rsidRPr="006C1EDF">
        <w:rPr>
          <w:rFonts w:ascii="Times New Roman" w:hAnsi="Times New Roman" w:cs="Times New Roman"/>
          <w:b/>
          <w:sz w:val="24"/>
          <w:szCs w:val="24"/>
        </w:rPr>
        <w:lastRenderedPageBreak/>
        <w:t>Have you have or ever practiced the following?</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3.1 History of STD/STI                             A. yes   </w:t>
      </w:r>
      <w:r w:rsidRPr="006C1EDF">
        <w:rPr>
          <w:rFonts w:ascii="Webdings" w:hAnsi="Webdings" w:cs="Webdings"/>
          <w:sz w:val="24"/>
          <w:szCs w:val="24"/>
        </w:rPr>
        <w:t></w:t>
      </w:r>
      <w:r w:rsidRPr="006C1EDF">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00052A45">
        <w:rPr>
          <w:rFonts w:ascii="Times New Roman" w:hAnsi="Times New Roman" w:cs="Times New Roman"/>
          <w:sz w:val="24"/>
          <w:szCs w:val="24"/>
        </w:rPr>
        <w:t xml:space="preserve"> </w:t>
      </w:r>
      <w:r w:rsidRPr="006C1EDF">
        <w:rPr>
          <w:rFonts w:ascii="Webdings" w:hAnsi="Webdings" w:cs="Webdings"/>
          <w:sz w:val="24"/>
          <w:szCs w:val="24"/>
        </w:rPr>
        <w:t></w:t>
      </w:r>
      <w:r w:rsidRPr="006C1EDF">
        <w:rPr>
          <w:rFonts w:ascii="Times New Roman" w:hAnsi="Times New Roman" w:cs="Times New Roman"/>
          <w:sz w:val="24"/>
          <w:szCs w:val="24"/>
        </w:rPr>
        <w:t xml:space="preserve">              </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3.2 Multiple sexual prater                          A. yes   </w:t>
      </w:r>
      <w:r w:rsidRPr="006C1EDF">
        <w:rPr>
          <w:rFonts w:ascii="Webdings" w:hAnsi="Webdings" w:cs="Webdings"/>
          <w:sz w:val="24"/>
          <w:szCs w:val="24"/>
        </w:rPr>
        <w:t></w:t>
      </w:r>
      <w:r w:rsidRPr="006C1EDF">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00052A45">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3.3. Blood transfusion                                A. yes   </w:t>
      </w:r>
      <w:r w:rsidRPr="006C1EDF">
        <w:rPr>
          <w:rFonts w:ascii="Webdings" w:hAnsi="Webdings" w:cs="Webdings"/>
          <w:sz w:val="24"/>
          <w:szCs w:val="24"/>
        </w:rPr>
        <w:t></w:t>
      </w:r>
      <w:r w:rsidRPr="006C1EDF">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00052A45">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3.4. Abortion                                              A. yes   </w:t>
      </w:r>
      <w:r w:rsidRPr="006C1EDF">
        <w:rPr>
          <w:rFonts w:ascii="Webdings" w:hAnsi="Webdings" w:cs="Webdings"/>
          <w:sz w:val="24"/>
          <w:szCs w:val="24"/>
        </w:rPr>
        <w:t></w:t>
      </w:r>
      <w:r w:rsidRPr="006C1EDF">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00B44D4C">
        <w:rPr>
          <w:rFonts w:ascii="Times New Roman" w:hAnsi="Times New Roman" w:cs="Times New Roman"/>
          <w:sz w:val="24"/>
          <w:szCs w:val="24"/>
        </w:rPr>
        <w:t xml:space="preserve"> </w:t>
      </w:r>
      <w:r w:rsidR="00052A45">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 3.5. Dental extraction a</w:t>
      </w:r>
      <w:r w:rsidR="00052A45">
        <w:rPr>
          <w:rFonts w:ascii="Times New Roman" w:hAnsi="Times New Roman" w:cs="Times New Roman"/>
          <w:sz w:val="24"/>
          <w:szCs w:val="24"/>
        </w:rPr>
        <w:t xml:space="preserve">t health facility    </w:t>
      </w:r>
      <w:r w:rsidR="006741FA">
        <w:rPr>
          <w:rFonts w:ascii="Times New Roman" w:hAnsi="Times New Roman" w:cs="Times New Roman"/>
          <w:sz w:val="24"/>
          <w:szCs w:val="24"/>
        </w:rPr>
        <w:t xml:space="preserve"> A. yes  </w:t>
      </w:r>
      <w:r w:rsidR="00052A45">
        <w:rPr>
          <w:rFonts w:ascii="Times New Roman" w:hAnsi="Times New Roman" w:cs="Times New Roman"/>
          <w:sz w:val="24"/>
          <w:szCs w:val="24"/>
        </w:rPr>
        <w:t xml:space="preserve"> </w:t>
      </w:r>
      <w:r w:rsidR="006741FA" w:rsidRPr="006C1EDF">
        <w:rPr>
          <w:rFonts w:ascii="Webdings" w:hAnsi="Webdings" w:cs="Webdings"/>
          <w:sz w:val="24"/>
          <w:szCs w:val="24"/>
        </w:rPr>
        <w:t></w:t>
      </w:r>
      <w:r w:rsidR="006741FA">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00052A45">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3.6. Circumcision                 </w:t>
      </w:r>
      <w:r w:rsidR="006741FA">
        <w:rPr>
          <w:rFonts w:ascii="Times New Roman" w:hAnsi="Times New Roman" w:cs="Times New Roman"/>
          <w:sz w:val="24"/>
          <w:szCs w:val="24"/>
        </w:rPr>
        <w:t xml:space="preserve">                        A. yes </w:t>
      </w:r>
      <w:r w:rsidR="006741FA" w:rsidRPr="006C1EDF">
        <w:rPr>
          <w:rFonts w:ascii="Webdings" w:hAnsi="Webdings" w:cs="Webdings"/>
          <w:sz w:val="24"/>
          <w:szCs w:val="24"/>
        </w:rPr>
        <w:t></w:t>
      </w:r>
      <w:r w:rsidRPr="006C1EDF">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00052A45">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3.7. Hospital admission                             A. yes    </w:t>
      </w:r>
      <w:r w:rsidRPr="006C1EDF">
        <w:rPr>
          <w:rFonts w:ascii="Webdings" w:hAnsi="Webdings" w:cs="Webdings"/>
          <w:sz w:val="24"/>
          <w:szCs w:val="24"/>
        </w:rPr>
        <w:t></w:t>
      </w:r>
      <w:r w:rsidR="006741FA">
        <w:rPr>
          <w:rFonts w:ascii="Times New Roman" w:hAnsi="Times New Roman" w:cs="Times New Roman"/>
          <w:sz w:val="24"/>
          <w:szCs w:val="24"/>
        </w:rPr>
        <w:t xml:space="preserve">      B. </w:t>
      </w:r>
      <w:r w:rsidR="00052A45">
        <w:rPr>
          <w:rFonts w:ascii="Times New Roman" w:hAnsi="Times New Roman" w:cs="Times New Roman"/>
          <w:sz w:val="24"/>
          <w:szCs w:val="24"/>
        </w:rPr>
        <w:t xml:space="preserve">No </w:t>
      </w:r>
      <w:r w:rsidR="00052A45">
        <w:rPr>
          <w:rFonts w:ascii="Times New Roman" w:hAnsi="Times New Roman" w:cs="Times New Roman"/>
          <w:sz w:val="24"/>
          <w:szCs w:val="24"/>
        </w:rPr>
        <w:t></w:t>
      </w:r>
      <w:r w:rsidRPr="006C1EDF">
        <w:rPr>
          <w:rFonts w:ascii="Times New Roman" w:hAnsi="Times New Roman" w:cs="Times New Roman"/>
          <w:sz w:val="24"/>
          <w:szCs w:val="24"/>
        </w:rPr>
        <w:t xml:space="preserve">     If yes why?</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3.8. Surgical procedure                                     A. yes        </w:t>
      </w:r>
      <w:r w:rsidRPr="006C1EDF">
        <w:rPr>
          <w:rFonts w:ascii="Webdings" w:hAnsi="Webdings" w:cs="Webdings"/>
          <w:sz w:val="24"/>
          <w:szCs w:val="24"/>
        </w:rPr>
        <w:t></w:t>
      </w:r>
      <w:r w:rsidRPr="006C1EDF">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0033117B">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3.9. Venous or body piercing for treatment       A. yes       </w:t>
      </w:r>
      <w:r w:rsidRPr="006C1EDF">
        <w:rPr>
          <w:rFonts w:ascii="Webdings" w:hAnsi="Webdings" w:cs="Webdings"/>
          <w:sz w:val="24"/>
          <w:szCs w:val="24"/>
        </w:rPr>
        <w:t></w:t>
      </w:r>
      <w:r w:rsidRPr="006C1EDF">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0033117B">
        <w:rPr>
          <w:rFonts w:ascii="Times New Roman" w:hAnsi="Times New Roman" w:cs="Times New Roman"/>
          <w:sz w:val="24"/>
          <w:szCs w:val="24"/>
        </w:rPr>
        <w:t xml:space="preserve"> </w:t>
      </w:r>
      <w:r w:rsidRPr="006C1EDF">
        <w:rPr>
          <w:rFonts w:ascii="Webdings" w:hAnsi="Webdings" w:cs="Webdings"/>
          <w:sz w:val="24"/>
          <w:szCs w:val="24"/>
        </w:rPr>
        <w:t></w:t>
      </w:r>
      <w:r w:rsidRPr="006C1EDF">
        <w:rPr>
          <w:rFonts w:ascii="Times New Roman" w:hAnsi="Times New Roman" w:cs="Times New Roman"/>
          <w:sz w:val="24"/>
          <w:szCs w:val="24"/>
        </w:rPr>
        <w:t xml:space="preserve">    </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3.10. Delivery by TBA                                      A. yes        </w:t>
      </w:r>
      <w:r w:rsidRPr="006C1EDF">
        <w:rPr>
          <w:rFonts w:ascii="Webdings" w:hAnsi="Webdings" w:cs="Webdings"/>
          <w:sz w:val="24"/>
          <w:szCs w:val="24"/>
        </w:rPr>
        <w:t></w:t>
      </w:r>
      <w:r w:rsidRPr="006C1EDF">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0033117B">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3.11. Ear piercing                                               A. yes       </w:t>
      </w:r>
      <w:r w:rsidRPr="006C1EDF">
        <w:rPr>
          <w:rFonts w:ascii="Webdings" w:hAnsi="Webdings" w:cs="Webdings"/>
          <w:sz w:val="24"/>
          <w:szCs w:val="24"/>
        </w:rPr>
        <w:t></w:t>
      </w:r>
      <w:r>
        <w:rPr>
          <w:rFonts w:ascii="Times New Roman" w:hAnsi="Times New Roman" w:cs="Times New Roman"/>
          <w:sz w:val="24"/>
          <w:szCs w:val="24"/>
        </w:rPr>
        <w:t xml:space="preserve">             B. No       </w:t>
      </w:r>
      <w:r w:rsidR="0033117B">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3.12. Nose piercing                                             A. yes      </w:t>
      </w:r>
      <w:r w:rsidR="0033117B">
        <w:rPr>
          <w:rFonts w:ascii="Times New Roman" w:hAnsi="Times New Roman" w:cs="Times New Roman"/>
          <w:sz w:val="24"/>
          <w:szCs w:val="24"/>
        </w:rPr>
        <w:t xml:space="preserve"> </w:t>
      </w:r>
      <w:r w:rsidRPr="006C1EDF">
        <w:rPr>
          <w:rFonts w:ascii="Webdings" w:hAnsi="Webdings" w:cs="Webdings"/>
          <w:sz w:val="24"/>
          <w:szCs w:val="24"/>
        </w:rPr>
        <w:t></w:t>
      </w:r>
      <w:r w:rsidR="0033117B">
        <w:rPr>
          <w:rFonts w:ascii="Times New Roman" w:hAnsi="Times New Roman" w:cs="Times New Roman"/>
          <w:sz w:val="24"/>
          <w:szCs w:val="24"/>
        </w:rPr>
        <w:t xml:space="preserve">            </w:t>
      </w:r>
      <w:r>
        <w:rPr>
          <w:rFonts w:ascii="Times New Roman" w:hAnsi="Times New Roman" w:cs="Times New Roman"/>
          <w:sz w:val="24"/>
          <w:szCs w:val="24"/>
        </w:rPr>
        <w:t xml:space="preserve">B. No        </w:t>
      </w:r>
      <w:r w:rsidR="00052A45">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3.13. Uvuloctomy                                               A. yes       </w:t>
      </w:r>
      <w:r w:rsidRPr="006C1EDF">
        <w:rPr>
          <w:rFonts w:ascii="Webdings" w:hAnsi="Webdings" w:cs="Webdings"/>
          <w:sz w:val="24"/>
          <w:szCs w:val="24"/>
        </w:rPr>
        <w:t></w:t>
      </w:r>
      <w:r w:rsidRPr="006C1EDF">
        <w:rPr>
          <w:rFonts w:ascii="Times New Roman" w:hAnsi="Times New Roman" w:cs="Times New Roman"/>
          <w:sz w:val="24"/>
          <w:szCs w:val="24"/>
        </w:rPr>
        <w:t xml:space="preserve">              B. No</w:t>
      </w:r>
      <w:r>
        <w:rPr>
          <w:rFonts w:ascii="Times New Roman" w:hAnsi="Times New Roman" w:cs="Times New Roman"/>
          <w:sz w:val="24"/>
          <w:szCs w:val="24"/>
        </w:rPr>
        <w:t xml:space="preserve">      </w:t>
      </w:r>
      <w:r w:rsidR="0033117B">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3.14. Tattooing on body                                      A. yes       </w:t>
      </w:r>
      <w:r w:rsidRPr="006C1EDF">
        <w:rPr>
          <w:rFonts w:ascii="Webdings" w:hAnsi="Webdings" w:cs="Webdings"/>
          <w:sz w:val="24"/>
          <w:szCs w:val="24"/>
        </w:rPr>
        <w:t></w:t>
      </w:r>
      <w:r w:rsidRPr="006C1EDF">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006741FA">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3.15. Tattooing on gum                                       A. yes       </w:t>
      </w:r>
      <w:r w:rsidRPr="006C1EDF">
        <w:rPr>
          <w:rFonts w:ascii="Webdings" w:hAnsi="Webdings" w:cs="Webdings"/>
          <w:sz w:val="24"/>
          <w:szCs w:val="24"/>
        </w:rPr>
        <w:t></w:t>
      </w:r>
      <w:r w:rsidRPr="006C1EDF">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Pr="006C1EDF">
        <w:rPr>
          <w:rFonts w:ascii="Times New Roman" w:hAnsi="Times New Roman" w:cs="Times New Roman"/>
          <w:sz w:val="24"/>
          <w:szCs w:val="24"/>
        </w:rPr>
        <w:t xml:space="preserve"> </w:t>
      </w:r>
      <w:r w:rsidR="006741F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3.16. Shaving                                                       A. yes      </w:t>
      </w:r>
      <w:r w:rsidRPr="006C1EDF">
        <w:rPr>
          <w:rFonts w:ascii="Webdings" w:hAnsi="Webdings" w:cs="Webdings"/>
          <w:sz w:val="24"/>
          <w:szCs w:val="24"/>
        </w:rPr>
        <w:t></w:t>
      </w:r>
      <w:r w:rsidRPr="006C1EDF">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006741F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 xml:space="preserve">3.17. Contact with jaundiced patient                    A. yes     </w:t>
      </w:r>
      <w:r w:rsidR="006741FA">
        <w:rPr>
          <w:rFonts w:ascii="Times New Roman" w:hAnsi="Times New Roman" w:cs="Times New Roman"/>
          <w:sz w:val="24"/>
          <w:szCs w:val="24"/>
        </w:rPr>
        <w:t xml:space="preserve"> </w:t>
      </w:r>
      <w:r w:rsidRPr="006C1EDF">
        <w:rPr>
          <w:rFonts w:ascii="Webdings" w:hAnsi="Webdings" w:cs="Webdings"/>
          <w:sz w:val="24"/>
          <w:szCs w:val="24"/>
        </w:rPr>
        <w:t></w:t>
      </w:r>
      <w:r w:rsidRPr="006C1EDF">
        <w:rPr>
          <w:rFonts w:ascii="Times New Roman" w:hAnsi="Times New Roman" w:cs="Times New Roman"/>
          <w:sz w:val="24"/>
          <w:szCs w:val="24"/>
        </w:rPr>
        <w:t xml:space="preserve">              B. No     </w:t>
      </w:r>
      <w:r w:rsidR="00E401C7">
        <w:rPr>
          <w:rFonts w:ascii="Times New Roman" w:hAnsi="Times New Roman" w:cs="Times New Roman"/>
          <w:sz w:val="24"/>
          <w:szCs w:val="24"/>
        </w:rPr>
        <w:t xml:space="preserve">  </w:t>
      </w:r>
      <w:r w:rsidRPr="006C1EDF">
        <w:rPr>
          <w:rFonts w:ascii="Webdings" w:hAnsi="Webdings" w:cs="Webdings"/>
          <w:sz w:val="24"/>
          <w:szCs w:val="24"/>
        </w:rPr>
        <w:t></w:t>
      </w:r>
    </w:p>
    <w:p w:rsidR="0070633E" w:rsidRPr="006C1EDF" w:rsidRDefault="0070633E" w:rsidP="0070633E">
      <w:pPr>
        <w:rPr>
          <w:rFonts w:ascii="Times New Roman" w:hAnsi="Times New Roman" w:cs="Times New Roman"/>
          <w:sz w:val="24"/>
          <w:szCs w:val="24"/>
        </w:rPr>
      </w:pPr>
      <w:r w:rsidRPr="006C1EDF">
        <w:rPr>
          <w:rFonts w:ascii="Times New Roman" w:hAnsi="Times New Roman" w:cs="Times New Roman"/>
          <w:sz w:val="24"/>
          <w:szCs w:val="24"/>
        </w:rPr>
        <w:t>3.18. Frequent alcohol consumption</w:t>
      </w:r>
      <w:r>
        <w:rPr>
          <w:rFonts w:ascii="Times New Roman" w:hAnsi="Times New Roman" w:cs="Times New Roman"/>
          <w:sz w:val="24"/>
          <w:szCs w:val="24"/>
        </w:rPr>
        <w:t xml:space="preserve">                     A. yes    </w:t>
      </w:r>
      <w:r w:rsidR="006741FA">
        <w:rPr>
          <w:rFonts w:ascii="Times New Roman" w:hAnsi="Times New Roman" w:cs="Times New Roman"/>
          <w:sz w:val="24"/>
          <w:szCs w:val="24"/>
        </w:rPr>
        <w:t xml:space="preserve"> </w:t>
      </w:r>
      <w:r w:rsidRPr="006C1EDF">
        <w:rPr>
          <w:rFonts w:ascii="Webdings" w:hAnsi="Webdings" w:cs="Webdings"/>
          <w:sz w:val="24"/>
          <w:szCs w:val="24"/>
        </w:rPr>
        <w:t></w:t>
      </w:r>
      <w:r w:rsidRPr="006C1EDF">
        <w:rPr>
          <w:rFonts w:ascii="Times New Roman" w:hAnsi="Times New Roman" w:cs="Times New Roman"/>
          <w:sz w:val="24"/>
          <w:szCs w:val="24"/>
        </w:rPr>
        <w:t xml:space="preserve">               B. No     </w:t>
      </w:r>
      <w:r>
        <w:rPr>
          <w:rFonts w:ascii="Times New Roman" w:hAnsi="Times New Roman" w:cs="Times New Roman"/>
          <w:sz w:val="24"/>
          <w:szCs w:val="24"/>
        </w:rPr>
        <w:t xml:space="preserve"> </w:t>
      </w:r>
      <w:r w:rsidRPr="006C1EDF">
        <w:rPr>
          <w:rFonts w:ascii="Webdings" w:hAnsi="Webdings" w:cs="Webdings"/>
          <w:sz w:val="24"/>
          <w:szCs w:val="24"/>
        </w:rPr>
        <w:t></w:t>
      </w:r>
      <w:r w:rsidRPr="006C1EDF">
        <w:rPr>
          <w:rFonts w:ascii="Times New Roman" w:hAnsi="Times New Roman" w:cs="Times New Roman"/>
          <w:sz w:val="24"/>
          <w:szCs w:val="24"/>
        </w:rPr>
        <w:t xml:space="preserve">  </w:t>
      </w:r>
    </w:p>
    <w:p w:rsidR="0070633E" w:rsidRPr="006C1EDF" w:rsidRDefault="0070633E" w:rsidP="0070633E">
      <w:pPr>
        <w:rPr>
          <w:rFonts w:ascii="Times New Roman" w:hAnsi="Times New Roman" w:cs="Times New Roman"/>
          <w:sz w:val="24"/>
          <w:szCs w:val="24"/>
        </w:rPr>
      </w:pPr>
    </w:p>
    <w:p w:rsidR="00087293" w:rsidRPr="003B62C3" w:rsidRDefault="0070633E" w:rsidP="003B62C3">
      <w:pPr>
        <w:rPr>
          <w:rFonts w:ascii="Times New Roman" w:hAnsi="Times New Roman" w:cs="Times New Roman"/>
          <w:sz w:val="28"/>
          <w:szCs w:val="28"/>
        </w:rPr>
      </w:pPr>
      <w:r>
        <w:rPr>
          <w:rFonts w:ascii="Times New Roman" w:hAnsi="Times New Roman" w:cs="Times New Roman"/>
          <w:sz w:val="28"/>
          <w:szCs w:val="28"/>
        </w:rPr>
        <w:t xml:space="preserve">                   </w:t>
      </w:r>
      <w:r w:rsidRPr="000323C5">
        <w:rPr>
          <w:rFonts w:ascii="Times New Roman" w:hAnsi="Times New Roman" w:cs="Times New Roman"/>
          <w:sz w:val="28"/>
          <w:szCs w:val="28"/>
        </w:rPr>
        <w:t xml:space="preserve">                                             </w:t>
      </w:r>
      <w:r w:rsidRPr="00DA0D59">
        <w:rPr>
          <w:rFonts w:ascii="Nyala" w:hAnsi="Nyala" w:cs="Nyala"/>
          <w:b/>
          <w:bCs/>
          <w:sz w:val="24"/>
          <w:szCs w:val="24"/>
        </w:rPr>
        <w:t xml:space="preserve">      </w:t>
      </w:r>
      <w:r>
        <w:rPr>
          <w:rFonts w:ascii="Nyala" w:hAnsi="Nyala" w:cs="Nyala"/>
          <w:b/>
          <w:bCs/>
          <w:sz w:val="24"/>
          <w:szCs w:val="24"/>
        </w:rPr>
        <w:t xml:space="preserve">               </w:t>
      </w:r>
    </w:p>
    <w:p w:rsidR="005C3606" w:rsidRDefault="00087293" w:rsidP="0070633E">
      <w:pPr>
        <w:autoSpaceDE w:val="0"/>
        <w:autoSpaceDN w:val="0"/>
        <w:adjustRightInd w:val="0"/>
        <w:spacing w:after="0" w:line="240" w:lineRule="auto"/>
        <w:rPr>
          <w:rFonts w:ascii="Nyala" w:hAnsi="Nyala" w:cs="Nyala"/>
          <w:b/>
          <w:bCs/>
          <w:sz w:val="24"/>
          <w:szCs w:val="24"/>
        </w:rPr>
      </w:pPr>
      <w:r>
        <w:rPr>
          <w:rFonts w:ascii="Nyala" w:hAnsi="Nyala" w:cs="Nyala"/>
          <w:b/>
          <w:bCs/>
          <w:sz w:val="24"/>
          <w:szCs w:val="24"/>
        </w:rPr>
        <w:t xml:space="preserve">                                         </w:t>
      </w:r>
    </w:p>
    <w:p w:rsidR="005C3606" w:rsidRDefault="005C3606" w:rsidP="0070633E">
      <w:pPr>
        <w:autoSpaceDE w:val="0"/>
        <w:autoSpaceDN w:val="0"/>
        <w:adjustRightInd w:val="0"/>
        <w:spacing w:after="0" w:line="240" w:lineRule="auto"/>
        <w:rPr>
          <w:rFonts w:ascii="Nyala" w:hAnsi="Nyala" w:cs="Nyala"/>
          <w:b/>
          <w:bCs/>
          <w:sz w:val="24"/>
          <w:szCs w:val="24"/>
        </w:rPr>
      </w:pPr>
    </w:p>
    <w:p w:rsidR="005C3606" w:rsidRDefault="005C3606" w:rsidP="0070633E">
      <w:pPr>
        <w:autoSpaceDE w:val="0"/>
        <w:autoSpaceDN w:val="0"/>
        <w:adjustRightInd w:val="0"/>
        <w:spacing w:after="0" w:line="240" w:lineRule="auto"/>
        <w:rPr>
          <w:rFonts w:ascii="Nyala" w:hAnsi="Nyala" w:cs="Nyala"/>
          <w:b/>
          <w:bCs/>
          <w:sz w:val="24"/>
          <w:szCs w:val="24"/>
        </w:rPr>
      </w:pPr>
    </w:p>
    <w:p w:rsidR="005C3606" w:rsidRDefault="005C3606" w:rsidP="0070633E">
      <w:pPr>
        <w:autoSpaceDE w:val="0"/>
        <w:autoSpaceDN w:val="0"/>
        <w:adjustRightInd w:val="0"/>
        <w:spacing w:after="0" w:line="240" w:lineRule="auto"/>
        <w:rPr>
          <w:rFonts w:ascii="Nyala" w:hAnsi="Nyala" w:cs="Nyala"/>
          <w:b/>
          <w:bCs/>
          <w:sz w:val="24"/>
          <w:szCs w:val="24"/>
        </w:rPr>
      </w:pPr>
    </w:p>
    <w:p w:rsidR="005C3606" w:rsidRDefault="005C3606" w:rsidP="0070633E">
      <w:pPr>
        <w:autoSpaceDE w:val="0"/>
        <w:autoSpaceDN w:val="0"/>
        <w:adjustRightInd w:val="0"/>
        <w:spacing w:after="0" w:line="240" w:lineRule="auto"/>
        <w:rPr>
          <w:rFonts w:ascii="Nyala" w:hAnsi="Nyala" w:cs="Nyala"/>
          <w:b/>
          <w:bCs/>
          <w:sz w:val="24"/>
          <w:szCs w:val="24"/>
        </w:rPr>
      </w:pPr>
    </w:p>
    <w:p w:rsidR="005C3606" w:rsidRDefault="005C3606" w:rsidP="0070633E">
      <w:pPr>
        <w:autoSpaceDE w:val="0"/>
        <w:autoSpaceDN w:val="0"/>
        <w:adjustRightInd w:val="0"/>
        <w:spacing w:after="0" w:line="240" w:lineRule="auto"/>
        <w:rPr>
          <w:rFonts w:ascii="Nyala" w:hAnsi="Nyala" w:cs="Nyala"/>
          <w:b/>
          <w:bCs/>
          <w:sz w:val="24"/>
          <w:szCs w:val="24"/>
        </w:rPr>
      </w:pPr>
    </w:p>
    <w:p w:rsidR="004A7CC2" w:rsidRDefault="007E62E0" w:rsidP="004A7CC2">
      <w:pPr>
        <w:autoSpaceDE w:val="0"/>
        <w:autoSpaceDN w:val="0"/>
        <w:adjustRightInd w:val="0"/>
        <w:spacing w:after="0" w:line="240" w:lineRule="auto"/>
        <w:rPr>
          <w:rFonts w:ascii="Nyala" w:hAnsi="Nyala" w:cs="Nyala"/>
          <w:b/>
          <w:bCs/>
          <w:sz w:val="24"/>
          <w:szCs w:val="24"/>
        </w:rPr>
      </w:pPr>
      <w:r>
        <w:rPr>
          <w:rFonts w:ascii="Nyala" w:hAnsi="Nyala" w:cs="Nyala"/>
          <w:b/>
          <w:bCs/>
          <w:sz w:val="24"/>
          <w:szCs w:val="24"/>
        </w:rPr>
        <w:t xml:space="preserve">            </w:t>
      </w:r>
      <w:r w:rsidR="005C3606">
        <w:rPr>
          <w:rFonts w:ascii="Nyala" w:hAnsi="Nyala" w:cs="Nyala"/>
          <w:b/>
          <w:bCs/>
          <w:sz w:val="24"/>
          <w:szCs w:val="24"/>
        </w:rPr>
        <w:t xml:space="preserve"> </w:t>
      </w:r>
    </w:p>
    <w:p w:rsidR="0070633E" w:rsidRPr="004A7CC2" w:rsidRDefault="0070633E" w:rsidP="007F00E4">
      <w:pPr>
        <w:autoSpaceDE w:val="0"/>
        <w:autoSpaceDN w:val="0"/>
        <w:adjustRightInd w:val="0"/>
        <w:spacing w:after="0" w:line="240" w:lineRule="auto"/>
        <w:jc w:val="center"/>
        <w:rPr>
          <w:rFonts w:ascii="Nyala" w:hAnsi="Nyala" w:cs="Nyala"/>
          <w:b/>
          <w:bCs/>
          <w:sz w:val="24"/>
          <w:szCs w:val="24"/>
        </w:rPr>
      </w:pPr>
      <w:r w:rsidRPr="00544AD7">
        <w:rPr>
          <w:rFonts w:ascii="Power Geez Unicode1" w:hAnsi="Power Geez Unicode1" w:cs="Nyala"/>
          <w:b/>
          <w:bCs/>
          <w:sz w:val="24"/>
          <w:szCs w:val="24"/>
        </w:rPr>
        <w:lastRenderedPageBreak/>
        <w:t>አዲስ</w:t>
      </w:r>
      <w:r w:rsidR="00D834D1">
        <w:rPr>
          <w:rFonts w:ascii="Power Geez Unicode1" w:hAnsi="Power Geez Unicode1" w:cs="Nyala"/>
          <w:b/>
          <w:bCs/>
          <w:sz w:val="24"/>
          <w:szCs w:val="24"/>
        </w:rPr>
        <w:t xml:space="preserve"> </w:t>
      </w:r>
      <w:r w:rsidRPr="00544AD7">
        <w:rPr>
          <w:rFonts w:ascii="Power Geez Unicode1" w:hAnsi="Power Geez Unicode1" w:cs="Nyala"/>
          <w:b/>
          <w:bCs/>
          <w:sz w:val="24"/>
          <w:szCs w:val="24"/>
        </w:rPr>
        <w:t>አበባ</w:t>
      </w:r>
      <w:r w:rsidR="00D834D1">
        <w:rPr>
          <w:rFonts w:ascii="Power Geez Unicode1" w:hAnsi="Power Geez Unicode1" w:cs="Nyala"/>
          <w:b/>
          <w:bCs/>
          <w:sz w:val="24"/>
          <w:szCs w:val="24"/>
        </w:rPr>
        <w:t xml:space="preserve"> </w:t>
      </w:r>
      <w:r w:rsidRPr="00544AD7">
        <w:rPr>
          <w:rFonts w:ascii="Power Geez Unicode1" w:hAnsi="Power Geez Unicode1" w:cs="Nyala"/>
          <w:b/>
          <w:bCs/>
          <w:sz w:val="24"/>
          <w:szCs w:val="24"/>
        </w:rPr>
        <w:t>ዩኒቨርስቲ</w:t>
      </w:r>
    </w:p>
    <w:p w:rsidR="0070633E" w:rsidRPr="00544AD7" w:rsidRDefault="0070633E" w:rsidP="007F00E4">
      <w:pPr>
        <w:autoSpaceDE w:val="0"/>
        <w:autoSpaceDN w:val="0"/>
        <w:adjustRightInd w:val="0"/>
        <w:spacing w:after="0" w:line="360" w:lineRule="auto"/>
        <w:jc w:val="center"/>
        <w:rPr>
          <w:rFonts w:ascii="Power Geez Unicode1" w:hAnsi="Power Geez Unicode1" w:cs="Nyala,Bold"/>
          <w:b/>
          <w:bCs/>
          <w:sz w:val="24"/>
          <w:szCs w:val="24"/>
        </w:rPr>
      </w:pPr>
      <w:r w:rsidRPr="00544AD7">
        <w:rPr>
          <w:rFonts w:ascii="Power Geez Unicode1" w:hAnsi="Power Geez Unicode1" w:cs="Nyala"/>
          <w:b/>
          <w:bCs/>
          <w:sz w:val="24"/>
          <w:szCs w:val="24"/>
        </w:rPr>
        <w:t>የህክምና</w:t>
      </w:r>
      <w:r w:rsidRPr="00544AD7">
        <w:rPr>
          <w:rFonts w:ascii="Power Geez Unicode1" w:hAnsi="Power Geez Unicode1" w:cs="Nyala,Bold"/>
          <w:b/>
          <w:bCs/>
          <w:sz w:val="24"/>
          <w:szCs w:val="24"/>
        </w:rPr>
        <w:t xml:space="preserve"> </w:t>
      </w:r>
      <w:r w:rsidRPr="00544AD7">
        <w:rPr>
          <w:rFonts w:ascii="Power Geez Unicode1" w:hAnsi="Power Geez Unicode1" w:cs="Nyala"/>
          <w:b/>
          <w:bCs/>
          <w:sz w:val="24"/>
          <w:szCs w:val="24"/>
        </w:rPr>
        <w:t>ፋኩልቲ</w:t>
      </w:r>
    </w:p>
    <w:p w:rsidR="0070633E" w:rsidRPr="00544AD7" w:rsidRDefault="0070633E" w:rsidP="007F00E4">
      <w:pPr>
        <w:autoSpaceDE w:val="0"/>
        <w:autoSpaceDN w:val="0"/>
        <w:adjustRightInd w:val="0"/>
        <w:spacing w:after="0" w:line="360" w:lineRule="auto"/>
        <w:jc w:val="center"/>
        <w:rPr>
          <w:rFonts w:ascii="Power Geez Unicode1" w:hAnsi="Power Geez Unicode1" w:cs="Nyala"/>
          <w:b/>
          <w:bCs/>
          <w:sz w:val="24"/>
          <w:szCs w:val="24"/>
        </w:rPr>
      </w:pPr>
      <w:r w:rsidRPr="00544AD7">
        <w:rPr>
          <w:rFonts w:ascii="Power Geez Unicode1" w:hAnsi="Power Geez Unicode1" w:cs="Nyala"/>
          <w:b/>
          <w:bCs/>
          <w:sz w:val="24"/>
          <w:szCs w:val="24"/>
        </w:rPr>
        <w:t>የላቦራቶትሪ</w:t>
      </w:r>
      <w:r w:rsidR="008A744D">
        <w:rPr>
          <w:rFonts w:ascii="Power Geez Unicode1" w:hAnsi="Power Geez Unicode1" w:cs="Nyala,Bold"/>
          <w:b/>
          <w:bCs/>
          <w:sz w:val="24"/>
          <w:szCs w:val="24"/>
        </w:rPr>
        <w:t xml:space="preserve"> </w:t>
      </w:r>
      <w:r w:rsidRPr="00544AD7">
        <w:rPr>
          <w:rFonts w:ascii="Power Geez Unicode1" w:hAnsi="Power Geez Unicode1" w:cs="Nyala,Bold"/>
          <w:b/>
          <w:bCs/>
          <w:sz w:val="24"/>
          <w:szCs w:val="24"/>
        </w:rPr>
        <w:t>ት</w:t>
      </w:r>
      <w:r w:rsidRPr="00544AD7">
        <w:rPr>
          <w:rFonts w:ascii="Power Geez Unicode1" w:hAnsi="Power Geez Unicode1" w:cs="Nyala"/>
          <w:b/>
          <w:bCs/>
          <w:sz w:val="24"/>
          <w:szCs w:val="24"/>
        </w:rPr>
        <w:t>ምህርት</w:t>
      </w:r>
      <w:r w:rsidR="00D834D1">
        <w:rPr>
          <w:rFonts w:ascii="Power Geez Unicode1" w:hAnsi="Power Geez Unicode1" w:cs="Nyala"/>
          <w:b/>
          <w:bCs/>
          <w:sz w:val="24"/>
          <w:szCs w:val="24"/>
        </w:rPr>
        <w:t xml:space="preserve"> </w:t>
      </w:r>
      <w:r w:rsidRPr="00544AD7">
        <w:rPr>
          <w:rFonts w:ascii="Power Geez Unicode1" w:hAnsi="Power Geez Unicode1" w:cs="Nyala"/>
          <w:b/>
          <w:bCs/>
          <w:sz w:val="24"/>
          <w:szCs w:val="24"/>
        </w:rPr>
        <w:t>ክፍል</w:t>
      </w:r>
    </w:p>
    <w:p w:rsidR="0070633E" w:rsidRPr="00544AD7" w:rsidRDefault="0070633E" w:rsidP="0070633E">
      <w:pPr>
        <w:autoSpaceDE w:val="0"/>
        <w:autoSpaceDN w:val="0"/>
        <w:adjustRightInd w:val="0"/>
        <w:spacing w:after="0" w:line="240" w:lineRule="auto"/>
        <w:rPr>
          <w:rFonts w:ascii="Power Geez Unicode1" w:hAnsi="Power Geez Unicode1" w:cs="Nyala,Bold"/>
          <w:b/>
          <w:bCs/>
          <w:sz w:val="24"/>
          <w:szCs w:val="24"/>
        </w:rPr>
      </w:pPr>
    </w:p>
    <w:p w:rsidR="0070633E" w:rsidRPr="002C1C3C" w:rsidRDefault="0070633E" w:rsidP="0070633E">
      <w:pPr>
        <w:autoSpaceDE w:val="0"/>
        <w:autoSpaceDN w:val="0"/>
        <w:adjustRightInd w:val="0"/>
        <w:spacing w:after="0" w:line="240" w:lineRule="auto"/>
        <w:ind w:left="720" w:hanging="720"/>
        <w:rPr>
          <w:rFonts w:ascii="Ge'ez-1" w:hAnsi="Ge'ez-1" w:cs="Nyala"/>
          <w:sz w:val="24"/>
          <w:szCs w:val="24"/>
        </w:rPr>
      </w:pPr>
      <w:r w:rsidRPr="002C1C3C">
        <w:rPr>
          <w:rFonts w:ascii="Ge'ez-1" w:hAnsi="Ge'ez-1" w:cs="Nyala"/>
          <w:sz w:val="24"/>
          <w:szCs w:val="24"/>
        </w:rPr>
        <w:t xml:space="preserve">  </w:t>
      </w:r>
      <w:r w:rsidR="00A3651A">
        <w:rPr>
          <w:rFonts w:ascii="Ge'ez-1" w:hAnsi="Ge'ez-1" w:cs="Nyala"/>
          <w:sz w:val="24"/>
          <w:szCs w:val="24"/>
        </w:rPr>
        <w:t xml:space="preserve">    </w:t>
      </w:r>
      <w:r w:rsidRPr="002C1C3C">
        <w:rPr>
          <w:rFonts w:ascii="Ge'ez-1" w:hAnsi="Power Geez Unicode1" w:cs="Nyala"/>
          <w:sz w:val="24"/>
          <w:szCs w:val="24"/>
        </w:rPr>
        <w:t>ለመረጃ</w:t>
      </w:r>
      <w:r w:rsidRPr="002C1C3C">
        <w:rPr>
          <w:rFonts w:ascii="Ge'ez-1" w:hAnsi="Ge'ez-1" w:cs="Nyala"/>
          <w:sz w:val="24"/>
          <w:szCs w:val="24"/>
        </w:rPr>
        <w:t xml:space="preserve"> </w:t>
      </w:r>
      <w:r w:rsidRPr="002C1C3C">
        <w:rPr>
          <w:rFonts w:ascii="Ge'ez-1" w:hAnsi="Power Geez Unicode1" w:cs="Nyala"/>
          <w:sz w:val="24"/>
          <w:szCs w:val="24"/>
        </w:rPr>
        <w:t>ስብሳቢዎች</w:t>
      </w:r>
      <w:r w:rsidRPr="002C1C3C">
        <w:rPr>
          <w:rFonts w:ascii="Ge'ez-1" w:hAnsi="Ge'ez-1" w:cs="Nyala"/>
          <w:sz w:val="24"/>
          <w:szCs w:val="24"/>
        </w:rPr>
        <w:t xml:space="preserve"> </w:t>
      </w:r>
      <w:r w:rsidRPr="002C1C3C">
        <w:rPr>
          <w:rFonts w:ascii="Ge'ez-1" w:hAnsi="Power Geez Unicode1" w:cs="Nyala"/>
          <w:sz w:val="24"/>
          <w:szCs w:val="24"/>
        </w:rPr>
        <w:t>፤</w:t>
      </w:r>
      <w:r w:rsidRPr="002C1C3C">
        <w:rPr>
          <w:rFonts w:ascii="Ge'ez-1" w:hAnsi="Ge'ez-1" w:cs="Nyala"/>
          <w:sz w:val="24"/>
          <w:szCs w:val="24"/>
        </w:rPr>
        <w:t xml:space="preserve"> </w:t>
      </w:r>
      <w:r w:rsidRPr="002C1C3C">
        <w:rPr>
          <w:rFonts w:ascii="Ge'ez-1" w:hAnsi="Power Geez Unicode1" w:cs="Nyala"/>
          <w:sz w:val="24"/>
          <w:szCs w:val="24"/>
        </w:rPr>
        <w:t>ጥያቄዉን</w:t>
      </w:r>
      <w:r w:rsidRPr="002C1C3C">
        <w:rPr>
          <w:rFonts w:ascii="Ge'ez-1" w:hAnsi="Ge'ez-1" w:cs="Nyala"/>
          <w:sz w:val="24"/>
          <w:szCs w:val="24"/>
        </w:rPr>
        <w:t xml:space="preserve"> </w:t>
      </w:r>
      <w:r w:rsidRPr="002C1C3C">
        <w:rPr>
          <w:rFonts w:ascii="Ge'ez-1" w:hAnsi="Power Geez Unicode1" w:cs="Nyala"/>
          <w:sz w:val="24"/>
          <w:szCs w:val="24"/>
        </w:rPr>
        <w:t>ከጠየቃችሁ</w:t>
      </w:r>
      <w:r w:rsidRPr="002C1C3C">
        <w:rPr>
          <w:rFonts w:ascii="Ge'ez-1" w:hAnsi="Ge'ez-1" w:cs="Nyala"/>
          <w:sz w:val="24"/>
          <w:szCs w:val="24"/>
        </w:rPr>
        <w:t xml:space="preserve"> </w:t>
      </w:r>
      <w:r w:rsidRPr="002C1C3C">
        <w:rPr>
          <w:rFonts w:ascii="Ge'ez-1" w:hAnsi="Power Geez Unicode1" w:cs="Nyala"/>
          <w:sz w:val="24"/>
          <w:szCs w:val="24"/>
        </w:rPr>
        <w:t>በኃላ</w:t>
      </w:r>
      <w:r w:rsidRPr="002C1C3C">
        <w:rPr>
          <w:rFonts w:ascii="Ge'ez-1" w:hAnsi="Ge'ez-1" w:cs="Nyala"/>
          <w:sz w:val="24"/>
          <w:szCs w:val="24"/>
        </w:rPr>
        <w:t xml:space="preserve"> </w:t>
      </w:r>
      <w:r w:rsidRPr="002C1C3C">
        <w:rPr>
          <w:rFonts w:ascii="Ge'ez-1" w:hAnsi="Power Geez Unicode1" w:cs="Nyala"/>
          <w:sz w:val="24"/>
          <w:szCs w:val="24"/>
        </w:rPr>
        <w:t>መልሱን</w:t>
      </w:r>
      <w:r w:rsidRPr="002C1C3C">
        <w:rPr>
          <w:rFonts w:ascii="Ge'ez-1" w:hAnsi="Ge'ez-1" w:cs="Nyala"/>
          <w:sz w:val="24"/>
          <w:szCs w:val="24"/>
        </w:rPr>
        <w:t xml:space="preserve"> </w:t>
      </w:r>
      <w:r w:rsidRPr="002C1C3C">
        <w:rPr>
          <w:rFonts w:ascii="Ge'ez-1" w:hAnsi="Power Geez Unicode1" w:cs="Nyala"/>
          <w:sz w:val="24"/>
          <w:szCs w:val="24"/>
        </w:rPr>
        <w:t>በተሰጠዉ</w:t>
      </w:r>
      <w:r w:rsidRPr="002C1C3C">
        <w:rPr>
          <w:rFonts w:ascii="Ge'ez-1" w:hAnsi="Ge'ez-1" w:cs="Nyala"/>
          <w:sz w:val="24"/>
          <w:szCs w:val="24"/>
        </w:rPr>
        <w:t xml:space="preserve">  </w:t>
      </w:r>
      <w:r w:rsidRPr="002C1C3C">
        <w:rPr>
          <w:rFonts w:ascii="Ge'ez-1" w:hAnsi="Power Geez Unicode1" w:cs="Nyala"/>
          <w:sz w:val="24"/>
          <w:szCs w:val="24"/>
        </w:rPr>
        <w:t>ሳጥን</w:t>
      </w:r>
      <w:r w:rsidRPr="002C1C3C">
        <w:rPr>
          <w:rFonts w:ascii="Ge'ez-1" w:hAnsi="Ge'ez-1" w:cs="Nyala"/>
          <w:sz w:val="24"/>
          <w:szCs w:val="24"/>
        </w:rPr>
        <w:t xml:space="preserve"> </w:t>
      </w:r>
      <w:r w:rsidRPr="002C1C3C">
        <w:rPr>
          <w:rFonts w:ascii="Ge'ez-1" w:hAnsi="Power Geez Unicode1" w:cs="Nyala"/>
          <w:sz w:val="24"/>
          <w:szCs w:val="24"/>
        </w:rPr>
        <w:t>ውስጥ</w:t>
      </w:r>
      <w:r w:rsidRPr="002C1C3C">
        <w:rPr>
          <w:rFonts w:ascii="Ge'ez-1" w:hAnsi="Ge'ez-1" w:cs="Nyala"/>
          <w:sz w:val="24"/>
          <w:szCs w:val="24"/>
        </w:rPr>
        <w:t xml:space="preserve"> </w:t>
      </w:r>
      <w:r w:rsidRPr="002C1C3C">
        <w:rPr>
          <w:rFonts w:ascii="Ge'ez-1" w:hAnsi="Power Geez Unicode1" w:cs="Nyala"/>
          <w:sz w:val="24"/>
          <w:szCs w:val="24"/>
        </w:rPr>
        <w:t>ከተሰጡት</w:t>
      </w:r>
      <w:r w:rsidRPr="002C1C3C">
        <w:rPr>
          <w:rFonts w:ascii="Ge'ez-1" w:hAnsi="Ge'ez-1" w:cs="Nyala"/>
          <w:sz w:val="24"/>
          <w:szCs w:val="24"/>
        </w:rPr>
        <w:t xml:space="preserve"> </w:t>
      </w:r>
      <w:r w:rsidRPr="002C1C3C">
        <w:rPr>
          <w:rFonts w:ascii="Ge'ez-1" w:hAnsi="Power Geez Unicode1" w:cs="Nyala"/>
          <w:sz w:val="24"/>
          <w:szCs w:val="24"/>
        </w:rPr>
        <w:t>አማራጮች</w:t>
      </w:r>
      <w:r w:rsidRPr="002C1C3C">
        <w:rPr>
          <w:rFonts w:ascii="Ge'ez-1" w:hAnsi="Ge'ez-1" w:cs="Nyala"/>
          <w:sz w:val="24"/>
          <w:szCs w:val="24"/>
        </w:rPr>
        <w:t xml:space="preserve"> </w:t>
      </w:r>
      <w:r w:rsidRPr="002C1C3C">
        <w:rPr>
          <w:rFonts w:ascii="Ge'ez-1" w:hAnsi="Power Geez Unicode1" w:cs="Nyala"/>
          <w:sz w:val="24"/>
          <w:szCs w:val="24"/>
        </w:rPr>
        <w:t>አንዱን</w:t>
      </w:r>
      <w:r w:rsidRPr="002C1C3C">
        <w:rPr>
          <w:rFonts w:ascii="Ge'ez-1" w:hAnsi="Ge'ez-1" w:cs="Nyala"/>
          <w:sz w:val="24"/>
          <w:szCs w:val="24"/>
        </w:rPr>
        <w:t xml:space="preserve">  </w:t>
      </w:r>
      <w:r w:rsidRPr="002C1C3C">
        <w:rPr>
          <w:rFonts w:ascii="Ge'ez-1" w:hAnsi="Power Geez Unicode1" w:cs="Nyala"/>
          <w:sz w:val="24"/>
          <w:szCs w:val="24"/>
        </w:rPr>
        <w:t>የክኤስ</w:t>
      </w:r>
      <w:r w:rsidR="00A3651A">
        <w:rPr>
          <w:rFonts w:ascii="Ge'ez-1" w:hAnsi="Power Geez Unicode1" w:cs="Nyala"/>
          <w:sz w:val="24"/>
          <w:szCs w:val="24"/>
        </w:rPr>
        <w:t xml:space="preserve"> </w:t>
      </w:r>
      <w:r w:rsidRPr="002C1C3C">
        <w:rPr>
          <w:rFonts w:ascii="Ge'ez-1" w:hAnsi="Power Geez Unicode1" w:cs="Nyala"/>
          <w:sz w:val="24"/>
          <w:szCs w:val="24"/>
        </w:rPr>
        <w:t>ምልክት</w:t>
      </w:r>
      <w:r w:rsidRPr="002C1C3C">
        <w:rPr>
          <w:rFonts w:ascii="Ge'ez-1" w:hAnsi="Ge'ez-1" w:cs="Nyala"/>
          <w:sz w:val="24"/>
          <w:szCs w:val="24"/>
        </w:rPr>
        <w:t xml:space="preserve"> </w:t>
      </w:r>
      <w:r w:rsidRPr="002C1C3C">
        <w:rPr>
          <w:rFonts w:ascii="Ge'ez-1" w:hAnsi="Power Geez Unicode1" w:cs="Nyala"/>
          <w:sz w:val="24"/>
          <w:szCs w:val="24"/>
        </w:rPr>
        <w:t>ይጻፉ</w:t>
      </w:r>
      <w:r w:rsidRPr="002C1C3C">
        <w:rPr>
          <w:rFonts w:ascii="Ge'ez-1" w:hAnsi="Ge'ez-1" w:cs="Nyala"/>
          <w:sz w:val="24"/>
          <w:szCs w:val="24"/>
        </w:rPr>
        <w:t xml:space="preserve"> </w:t>
      </w:r>
      <w:r w:rsidRPr="002C1C3C">
        <w:rPr>
          <w:rFonts w:ascii="Ge'ez-1" w:hAnsi="Power Geez Unicode1" w:cs="Nyala"/>
          <w:sz w:val="24"/>
          <w:szCs w:val="24"/>
        </w:rPr>
        <w:t>፡፡</w:t>
      </w:r>
    </w:p>
    <w:p w:rsidR="0070633E" w:rsidRPr="002C1C3C" w:rsidRDefault="0070633E" w:rsidP="0070633E">
      <w:pPr>
        <w:pStyle w:val="ListParagraph"/>
        <w:numPr>
          <w:ilvl w:val="0"/>
          <w:numId w:val="13"/>
        </w:numPr>
        <w:rPr>
          <w:rFonts w:ascii="Ge'ez-1" w:hAnsi="Ge'ez-1" w:cs="Nyala"/>
          <w:b/>
          <w:bCs/>
          <w:sz w:val="24"/>
          <w:szCs w:val="24"/>
          <w:u w:val="single"/>
        </w:rPr>
      </w:pPr>
      <w:r w:rsidRPr="002C1C3C">
        <w:rPr>
          <w:rFonts w:ascii="Ge'ez-1" w:hAnsi="Power Geez Unicode1" w:cs="Nyala"/>
          <w:b/>
          <w:bCs/>
          <w:sz w:val="24"/>
          <w:szCs w:val="24"/>
          <w:u w:val="single"/>
        </w:rPr>
        <w:t>ጠ</w:t>
      </w:r>
      <w:r w:rsidRPr="002C1C3C">
        <w:rPr>
          <w:rFonts w:ascii="Ge'ez-1" w:hAnsi="Ge'ez-1" w:cs="Nyala,Bold"/>
          <w:b/>
          <w:bCs/>
          <w:sz w:val="24"/>
          <w:szCs w:val="24"/>
          <w:u w:val="single"/>
        </w:rPr>
        <w:t xml:space="preserve"> </w:t>
      </w:r>
      <w:r w:rsidRPr="002C1C3C">
        <w:rPr>
          <w:rFonts w:ascii="Ge'ez-1" w:hAnsi="Power Geez Unicode1" w:cs="Nyala"/>
          <w:b/>
          <w:bCs/>
          <w:sz w:val="24"/>
          <w:szCs w:val="24"/>
          <w:u w:val="single"/>
        </w:rPr>
        <w:t>ቅ</w:t>
      </w:r>
      <w:r w:rsidRPr="002C1C3C">
        <w:rPr>
          <w:rFonts w:ascii="Ge'ez-1" w:hAnsi="Ge'ez-1" w:cs="Nyala,Bold"/>
          <w:b/>
          <w:bCs/>
          <w:sz w:val="24"/>
          <w:szCs w:val="24"/>
          <w:u w:val="single"/>
        </w:rPr>
        <w:t xml:space="preserve"> </w:t>
      </w:r>
      <w:r w:rsidRPr="002C1C3C">
        <w:rPr>
          <w:rFonts w:ascii="Ge'ez-1" w:hAnsi="Power Geez Unicode1" w:cs="Nyala"/>
          <w:b/>
          <w:bCs/>
          <w:sz w:val="24"/>
          <w:szCs w:val="24"/>
          <w:u w:val="single"/>
        </w:rPr>
        <w:t>ላ</w:t>
      </w:r>
      <w:r w:rsidRPr="002C1C3C">
        <w:rPr>
          <w:rFonts w:ascii="Ge'ez-1" w:hAnsi="Ge'ez-1" w:cs="Nyala,Bold"/>
          <w:b/>
          <w:bCs/>
          <w:sz w:val="24"/>
          <w:szCs w:val="24"/>
          <w:u w:val="single"/>
        </w:rPr>
        <w:t xml:space="preserve"> </w:t>
      </w:r>
      <w:r w:rsidRPr="002C1C3C">
        <w:rPr>
          <w:rFonts w:ascii="Ge'ez-1" w:hAnsi="Power Geez Unicode1" w:cs="Nyala"/>
          <w:b/>
          <w:bCs/>
          <w:sz w:val="24"/>
          <w:szCs w:val="24"/>
          <w:u w:val="single"/>
        </w:rPr>
        <w:t>ላ</w:t>
      </w:r>
      <w:r w:rsidRPr="002C1C3C">
        <w:rPr>
          <w:rFonts w:ascii="Ge'ez-1" w:hAnsi="Ge'ez-1" w:cs="Nyala,Bold"/>
          <w:b/>
          <w:bCs/>
          <w:sz w:val="24"/>
          <w:szCs w:val="24"/>
          <w:u w:val="single"/>
        </w:rPr>
        <w:t xml:space="preserve"> </w:t>
      </w:r>
      <w:r w:rsidRPr="002C1C3C">
        <w:rPr>
          <w:rFonts w:ascii="Ge'ez-1" w:hAnsi="Power Geez Unicode1" w:cs="Nyala"/>
          <w:b/>
          <w:bCs/>
          <w:sz w:val="24"/>
          <w:szCs w:val="24"/>
          <w:u w:val="single"/>
        </w:rPr>
        <w:t>ጥ</w:t>
      </w:r>
      <w:r w:rsidRPr="002C1C3C">
        <w:rPr>
          <w:rFonts w:ascii="Ge'ez-1" w:hAnsi="Ge'ez-1" w:cs="Nyala,Bold"/>
          <w:b/>
          <w:bCs/>
          <w:sz w:val="24"/>
          <w:szCs w:val="24"/>
          <w:u w:val="single"/>
        </w:rPr>
        <w:t xml:space="preserve"> </w:t>
      </w:r>
      <w:r w:rsidRPr="002C1C3C">
        <w:rPr>
          <w:rFonts w:ascii="Ge'ez-1" w:hAnsi="Power Geez Unicode1" w:cs="Nyala"/>
          <w:b/>
          <w:bCs/>
          <w:sz w:val="24"/>
          <w:szCs w:val="24"/>
          <w:u w:val="single"/>
        </w:rPr>
        <w:t>ያ</w:t>
      </w:r>
      <w:r w:rsidRPr="002C1C3C">
        <w:rPr>
          <w:rFonts w:ascii="Ge'ez-1" w:hAnsi="Ge'ez-1" w:cs="Nyala,Bold"/>
          <w:b/>
          <w:bCs/>
          <w:sz w:val="24"/>
          <w:szCs w:val="24"/>
          <w:u w:val="single"/>
        </w:rPr>
        <w:t xml:space="preserve"> </w:t>
      </w:r>
      <w:r w:rsidRPr="002C1C3C">
        <w:rPr>
          <w:rFonts w:ascii="Ge'ez-1" w:hAnsi="Power Geez Unicode1" w:cs="Nyala"/>
          <w:b/>
          <w:bCs/>
          <w:sz w:val="24"/>
          <w:szCs w:val="24"/>
          <w:u w:val="single"/>
        </w:rPr>
        <w:t>ቄ</w:t>
      </w:r>
    </w:p>
    <w:p w:rsidR="0070633E" w:rsidRPr="002C1C3C" w:rsidRDefault="0070633E" w:rsidP="0070633E">
      <w:pPr>
        <w:pStyle w:val="ListParagraph"/>
        <w:rPr>
          <w:rFonts w:ascii="Ge'ez-1" w:hAnsi="Ge'ez-1" w:cs="Nyala"/>
          <w:b/>
          <w:bCs/>
          <w:sz w:val="24"/>
          <w:szCs w:val="24"/>
        </w:rPr>
      </w:pPr>
    </w:p>
    <w:p w:rsidR="0070633E" w:rsidRPr="002C1C3C" w:rsidRDefault="0070633E" w:rsidP="0070633E">
      <w:pPr>
        <w:pStyle w:val="ListParagraph"/>
        <w:numPr>
          <w:ilvl w:val="1"/>
          <w:numId w:val="13"/>
        </w:numPr>
        <w:rPr>
          <w:rFonts w:ascii="Ge'ez-1" w:hAnsi="Ge'ez-1" w:cs="Nyala"/>
          <w:sz w:val="24"/>
          <w:szCs w:val="24"/>
        </w:rPr>
      </w:pPr>
      <w:r w:rsidRPr="002C1C3C">
        <w:rPr>
          <w:rFonts w:ascii="Ge'ez-1" w:hAnsi="Power Geez Unicode1" w:cs="Nyala"/>
          <w:sz w:val="24"/>
          <w:szCs w:val="24"/>
        </w:rPr>
        <w:t>ኮድ</w:t>
      </w:r>
      <w:r w:rsidRPr="002C1C3C">
        <w:rPr>
          <w:rFonts w:ascii="Ge'ez-1" w:hAnsi="Ge'ez-1" w:cs="Nyala"/>
          <w:sz w:val="24"/>
          <w:szCs w:val="24"/>
        </w:rPr>
        <w:t>-------------------</w:t>
      </w:r>
    </w:p>
    <w:p w:rsidR="0070633E" w:rsidRPr="002C1C3C" w:rsidRDefault="0070633E" w:rsidP="0070633E">
      <w:pPr>
        <w:rPr>
          <w:rFonts w:ascii="Ge'ez-1" w:hAnsi="Ge'ez-1" w:cs="Nyala"/>
          <w:sz w:val="24"/>
          <w:szCs w:val="24"/>
        </w:rPr>
      </w:pPr>
      <w:r w:rsidRPr="002C1C3C">
        <w:rPr>
          <w:rFonts w:ascii="Ge'ez-1" w:hAnsi="Ge'ez-1" w:cs="TimesNewRoman"/>
          <w:sz w:val="24"/>
          <w:szCs w:val="24"/>
        </w:rPr>
        <w:t xml:space="preserve">1.2. </w:t>
      </w:r>
      <w:r w:rsidRPr="002C1C3C">
        <w:rPr>
          <w:rFonts w:ascii="Ge'ez-1" w:hAnsi="Power Geez Unicode1" w:cs="Nyala"/>
          <w:sz w:val="24"/>
          <w:szCs w:val="24"/>
        </w:rPr>
        <w:t>ፆታ</w:t>
      </w:r>
      <w:r w:rsidRPr="002C1C3C">
        <w:rPr>
          <w:rFonts w:ascii="Ge'ez-1" w:hAnsi="Ge'ez-1" w:cs="Nyala"/>
          <w:sz w:val="24"/>
          <w:szCs w:val="24"/>
        </w:rPr>
        <w:t xml:space="preserve">          </w:t>
      </w:r>
      <w:r w:rsidRPr="002C1C3C">
        <w:rPr>
          <w:rFonts w:ascii="Ge'ez-1" w:hAnsi="Power Geez Unicode1" w:cs="Nyala"/>
          <w:b/>
          <w:bCs/>
          <w:sz w:val="24"/>
          <w:szCs w:val="24"/>
        </w:rPr>
        <w:t>ሀ</w:t>
      </w:r>
      <w:r w:rsidRPr="002C1C3C">
        <w:rPr>
          <w:rFonts w:ascii="Ge'ez-1" w:hAnsi="Ge'ez-1" w:cs="Nyala,Bold"/>
          <w:b/>
          <w:bCs/>
          <w:sz w:val="24"/>
          <w:szCs w:val="24"/>
        </w:rPr>
        <w:t xml:space="preserve">. </w:t>
      </w:r>
      <w:r w:rsidRPr="002C1C3C">
        <w:rPr>
          <w:rFonts w:ascii="Ge'ez-1" w:hAnsi="Power Geez Unicode1" w:cs="Nyala"/>
          <w:sz w:val="24"/>
          <w:szCs w:val="24"/>
        </w:rPr>
        <w:t>ወንድ</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b/>
          <w:bCs/>
          <w:sz w:val="24"/>
          <w:szCs w:val="24"/>
        </w:rPr>
        <w:t>ለ</w:t>
      </w:r>
      <w:r w:rsidRPr="002C1C3C">
        <w:rPr>
          <w:rFonts w:ascii="Ge'ez-1" w:hAnsi="Ge'ez-1" w:cs="Nyala,Bold"/>
          <w:b/>
          <w:bCs/>
          <w:sz w:val="24"/>
          <w:szCs w:val="24"/>
        </w:rPr>
        <w:t xml:space="preserve"> </w:t>
      </w:r>
      <w:r w:rsidRPr="002C1C3C">
        <w:rPr>
          <w:rFonts w:ascii="Ge'ez-1" w:hAnsi="Ge'ez-1" w:cs="TimesNewRoman,Bold"/>
          <w:b/>
          <w:bCs/>
          <w:sz w:val="24"/>
          <w:szCs w:val="24"/>
        </w:rPr>
        <w:t xml:space="preserve">. </w:t>
      </w:r>
      <w:r w:rsidRPr="002C1C3C">
        <w:rPr>
          <w:rFonts w:ascii="Ge'ez-1" w:hAnsi="Power Geez Unicode1" w:cs="Nyala"/>
          <w:sz w:val="24"/>
          <w:szCs w:val="24"/>
        </w:rPr>
        <w:t>ሴት</w:t>
      </w:r>
      <w:r w:rsidRPr="002C1C3C">
        <w:rPr>
          <w:rFonts w:ascii="Ge'ez-1" w:hAnsi="Ge'ez-1" w:cs="Nyala"/>
          <w:sz w:val="24"/>
          <w:szCs w:val="24"/>
        </w:rPr>
        <w:t xml:space="preserve">  </w:t>
      </w:r>
      <w:r w:rsidRPr="002C1C3C">
        <w:rPr>
          <w:rFonts w:ascii="Ge'ez-1" w:hAnsi="Ge'ez-1" w:cs="Times New Roman"/>
          <w:sz w:val="24"/>
          <w:szCs w:val="24"/>
        </w:rPr>
        <w:t></w:t>
      </w:r>
    </w:p>
    <w:p w:rsidR="0070633E" w:rsidRPr="002C1C3C" w:rsidRDefault="0070633E" w:rsidP="0070633E">
      <w:pPr>
        <w:rPr>
          <w:rFonts w:ascii="Ge'ez-1" w:hAnsi="Ge'ez-1" w:cs="Nyala"/>
          <w:sz w:val="24"/>
          <w:szCs w:val="24"/>
        </w:rPr>
      </w:pPr>
      <w:r w:rsidRPr="002C1C3C">
        <w:rPr>
          <w:rFonts w:ascii="Ge'ez-1" w:hAnsi="Ge'ez-1" w:cs="TimesNewRoman"/>
          <w:sz w:val="24"/>
          <w:szCs w:val="24"/>
        </w:rPr>
        <w:t xml:space="preserve">1.3. </w:t>
      </w:r>
      <w:r w:rsidRPr="002C1C3C">
        <w:rPr>
          <w:rFonts w:ascii="Ge'ez-1" w:hAnsi="Power Geez Unicode1" w:cs="Nyala"/>
          <w:sz w:val="24"/>
          <w:szCs w:val="24"/>
        </w:rPr>
        <w:t>እድሜ</w:t>
      </w:r>
      <w:r w:rsidRPr="002C1C3C">
        <w:rPr>
          <w:rFonts w:ascii="Ge'ez-1" w:hAnsi="Ge'ez-1" w:cs="Nyala"/>
          <w:sz w:val="24"/>
          <w:szCs w:val="24"/>
        </w:rPr>
        <w:t>---------------</w:t>
      </w:r>
    </w:p>
    <w:p w:rsidR="0070633E" w:rsidRPr="002C1C3C" w:rsidRDefault="0070633E" w:rsidP="0070633E">
      <w:pPr>
        <w:autoSpaceDE w:val="0"/>
        <w:autoSpaceDN w:val="0"/>
        <w:adjustRightInd w:val="0"/>
        <w:spacing w:after="0" w:line="360" w:lineRule="auto"/>
        <w:rPr>
          <w:rFonts w:ascii="Ge'ez-1" w:hAnsi="Ge'ez-1" w:cs="Nyala"/>
          <w:sz w:val="24"/>
          <w:szCs w:val="24"/>
        </w:rPr>
      </w:pPr>
      <w:r w:rsidRPr="002C1C3C">
        <w:rPr>
          <w:rFonts w:ascii="Ge'ez-1" w:hAnsi="Ge'ez-1" w:cs="TimesNewRoman"/>
          <w:sz w:val="24"/>
          <w:szCs w:val="24"/>
        </w:rPr>
        <w:t xml:space="preserve">1.4. </w:t>
      </w:r>
      <w:r w:rsidRPr="002C1C3C">
        <w:rPr>
          <w:rFonts w:ascii="Ge'ez-1" w:hAnsi="Power Geez Unicode1" w:cs="Nyala"/>
          <w:sz w:val="24"/>
          <w:szCs w:val="24"/>
        </w:rPr>
        <w:t>መኖሪያ</w:t>
      </w:r>
      <w:r w:rsidRPr="002C1C3C">
        <w:rPr>
          <w:rFonts w:ascii="Ge'ez-1" w:hAnsi="Ge'ez-1" w:cs="Nyala"/>
          <w:sz w:val="24"/>
          <w:szCs w:val="24"/>
        </w:rPr>
        <w:t xml:space="preserve"> </w:t>
      </w:r>
      <w:r w:rsidRPr="002C1C3C">
        <w:rPr>
          <w:rFonts w:ascii="Ge'ez-1" w:hAnsi="Power Geez Unicode1" w:cs="Nyala"/>
          <w:sz w:val="24"/>
          <w:szCs w:val="24"/>
        </w:rPr>
        <w:t>አካባቢ</w:t>
      </w:r>
      <w:r w:rsidRPr="002C1C3C">
        <w:rPr>
          <w:rFonts w:ascii="Ge'ez-1" w:hAnsi="Ge'ez-1" w:cs="Nyala"/>
          <w:sz w:val="24"/>
          <w:szCs w:val="24"/>
        </w:rPr>
        <w:t xml:space="preserve">               </w:t>
      </w:r>
      <w:r w:rsidRPr="002C1C3C">
        <w:rPr>
          <w:rFonts w:ascii="Ge'ez-1" w:hAnsi="Power Geez Unicode1" w:cs="Nyala"/>
          <w:b/>
          <w:bCs/>
          <w:sz w:val="24"/>
          <w:szCs w:val="24"/>
        </w:rPr>
        <w:t>ሀ</w:t>
      </w:r>
      <w:r w:rsidRPr="002C1C3C">
        <w:rPr>
          <w:rFonts w:ascii="Ge'ez-1" w:hAnsi="Ge'ez-1" w:cs="Nyala,Bold"/>
          <w:b/>
          <w:bCs/>
          <w:sz w:val="24"/>
          <w:szCs w:val="24"/>
        </w:rPr>
        <w:t xml:space="preserve">. </w:t>
      </w:r>
      <w:r w:rsidRPr="002C1C3C">
        <w:rPr>
          <w:rFonts w:ascii="Ge'ez-1" w:hAnsi="Power Geez Unicode1" w:cs="Nyala"/>
          <w:sz w:val="24"/>
          <w:szCs w:val="24"/>
        </w:rPr>
        <w:t>ገጠር</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b/>
          <w:bCs/>
          <w:sz w:val="24"/>
          <w:szCs w:val="24"/>
        </w:rPr>
        <w:t>ለ</w:t>
      </w:r>
      <w:r w:rsidRPr="002C1C3C">
        <w:rPr>
          <w:rFonts w:ascii="Ge'ez-1" w:hAnsi="Ge'ez-1" w:cs="Nyala,Bold"/>
          <w:b/>
          <w:bCs/>
          <w:sz w:val="24"/>
          <w:szCs w:val="24"/>
        </w:rPr>
        <w:t xml:space="preserve"> </w:t>
      </w:r>
      <w:r w:rsidRPr="002C1C3C">
        <w:rPr>
          <w:rFonts w:ascii="Ge'ez-1" w:hAnsi="Ge'ez-1" w:cs="TimesNewRoman,Bold"/>
          <w:b/>
          <w:bCs/>
          <w:sz w:val="24"/>
          <w:szCs w:val="24"/>
        </w:rPr>
        <w:t xml:space="preserve">. </w:t>
      </w:r>
      <w:r w:rsidRPr="002C1C3C">
        <w:rPr>
          <w:rFonts w:ascii="Ge'ez-1" w:hAnsi="Power Geez Unicode1" w:cs="Nyala"/>
          <w:sz w:val="24"/>
          <w:szCs w:val="24"/>
        </w:rPr>
        <w:t>ከተማ</w:t>
      </w:r>
      <w:r w:rsidRPr="002C1C3C">
        <w:rPr>
          <w:rFonts w:ascii="Ge'ez-1" w:hAnsi="Ge'ez-1" w:cs="Nyala"/>
          <w:sz w:val="24"/>
          <w:szCs w:val="24"/>
        </w:rPr>
        <w:t xml:space="preserve">  </w:t>
      </w:r>
      <w:r w:rsidRPr="002C1C3C">
        <w:rPr>
          <w:rFonts w:ascii="Ge'ez-1" w:hAnsi="Ge'ez-1" w:cs="Times New Roman"/>
          <w:sz w:val="24"/>
          <w:szCs w:val="24"/>
        </w:rPr>
        <w:t></w:t>
      </w:r>
    </w:p>
    <w:p w:rsidR="0070633E" w:rsidRPr="002C1C3C" w:rsidRDefault="0070633E" w:rsidP="0070633E">
      <w:pPr>
        <w:autoSpaceDE w:val="0"/>
        <w:autoSpaceDN w:val="0"/>
        <w:adjustRightInd w:val="0"/>
        <w:spacing w:after="0" w:line="360" w:lineRule="auto"/>
        <w:rPr>
          <w:rFonts w:ascii="Ge'ez-1" w:hAnsi="Ge'ez-1" w:cs="Nyala"/>
          <w:sz w:val="24"/>
          <w:szCs w:val="24"/>
        </w:rPr>
      </w:pPr>
      <w:r w:rsidRPr="002C1C3C">
        <w:rPr>
          <w:rFonts w:ascii="Ge'ez-1" w:hAnsi="Ge'ez-1" w:cs="TimesNewRoman"/>
          <w:sz w:val="24"/>
          <w:szCs w:val="24"/>
        </w:rPr>
        <w:t xml:space="preserve">1.5. </w:t>
      </w:r>
      <w:r w:rsidRPr="002C1C3C">
        <w:rPr>
          <w:rFonts w:ascii="Ge'ez-1" w:hAnsi="Power Geez Unicode1" w:cs="Nyala"/>
          <w:sz w:val="24"/>
          <w:szCs w:val="24"/>
        </w:rPr>
        <w:t>ሥራ</w:t>
      </w:r>
      <w:r w:rsidRPr="002C1C3C">
        <w:rPr>
          <w:rFonts w:ascii="Ge'ez-1" w:hAnsi="Ge'ez-1" w:cs="Nyala"/>
          <w:sz w:val="24"/>
          <w:szCs w:val="24"/>
        </w:rPr>
        <w:t xml:space="preserve">     </w:t>
      </w:r>
      <w:r w:rsidRPr="002C1C3C">
        <w:rPr>
          <w:rFonts w:ascii="Ge'ez-1" w:hAnsi="Power Geez Unicode1" w:cs="Nyala"/>
          <w:bCs/>
          <w:i/>
          <w:sz w:val="24"/>
          <w:szCs w:val="24"/>
        </w:rPr>
        <w:t>ሀ</w:t>
      </w:r>
      <w:r w:rsidRPr="002C1C3C">
        <w:rPr>
          <w:rFonts w:ascii="Ge'ez-1" w:hAnsi="Ge'ez-1" w:cs="Nyala,Bold"/>
          <w:bCs/>
          <w:i/>
          <w:sz w:val="24"/>
          <w:szCs w:val="24"/>
        </w:rPr>
        <w:t xml:space="preserve">. </w:t>
      </w:r>
      <w:r w:rsidRPr="002C1C3C">
        <w:rPr>
          <w:rFonts w:ascii="Ge'ez-1" w:hAnsi="Power Geez Unicode1" w:cs="Nyala,Bold"/>
          <w:bCs/>
          <w:i/>
          <w:sz w:val="24"/>
          <w:szCs w:val="24"/>
        </w:rPr>
        <w:t>የግል</w:t>
      </w:r>
      <w:r w:rsidRPr="002C1C3C">
        <w:rPr>
          <w:rFonts w:ascii="Ge'ez-1" w:hAnsi="Ge'ez-1" w:cs="Nyala,Bold"/>
          <w:b/>
          <w:bCs/>
          <w:sz w:val="24"/>
          <w:szCs w:val="24"/>
        </w:rPr>
        <w:t xml:space="preserve">  </w:t>
      </w:r>
      <w:r w:rsidRPr="002C1C3C">
        <w:rPr>
          <w:rFonts w:ascii="Ge'ez-1" w:hAnsi="Ge'ez-1" w:cs="Times New Roman"/>
          <w:sz w:val="24"/>
          <w:szCs w:val="24"/>
        </w:rPr>
        <w:t></w:t>
      </w:r>
      <w:r w:rsidRPr="002C1C3C">
        <w:rPr>
          <w:rFonts w:ascii="Ge'ez-1" w:hAnsi="Ge'ez-1" w:cs="Nyala,Bold"/>
          <w:b/>
          <w:bCs/>
          <w:sz w:val="24"/>
          <w:szCs w:val="24"/>
        </w:rPr>
        <w:t xml:space="preserve">    </w:t>
      </w:r>
      <w:r w:rsidRPr="002C1C3C">
        <w:rPr>
          <w:rFonts w:ascii="Ge'ez-1" w:hAnsi="Power Geez Unicode1" w:cs="Nyala"/>
          <w:b/>
          <w:bCs/>
          <w:sz w:val="24"/>
          <w:szCs w:val="24"/>
        </w:rPr>
        <w:t>ለ</w:t>
      </w:r>
      <w:r w:rsidRPr="002C1C3C">
        <w:rPr>
          <w:rFonts w:ascii="Ge'ez-1" w:hAnsi="Ge'ez-1" w:cs="Nyala,Bold"/>
          <w:b/>
          <w:bCs/>
          <w:sz w:val="24"/>
          <w:szCs w:val="24"/>
        </w:rPr>
        <w:t xml:space="preserve"> </w:t>
      </w:r>
      <w:r w:rsidRPr="002C1C3C">
        <w:rPr>
          <w:rFonts w:ascii="Ge'ez-1" w:hAnsi="Ge'ez-1" w:cs="TimesNewRoman"/>
          <w:sz w:val="24"/>
          <w:szCs w:val="24"/>
        </w:rPr>
        <w:t>.</w:t>
      </w:r>
      <w:r w:rsidRPr="002C1C3C">
        <w:rPr>
          <w:rFonts w:ascii="Ge'ez-1" w:hAnsi="Ge'ez-1" w:cs="Nyala"/>
          <w:sz w:val="24"/>
          <w:szCs w:val="24"/>
        </w:rPr>
        <w:t xml:space="preserve"> </w:t>
      </w:r>
      <w:r w:rsidRPr="002C1C3C">
        <w:rPr>
          <w:rFonts w:ascii="Ge'ez-1" w:hAnsi="Power Geez Unicode1" w:cs="Nyala"/>
          <w:sz w:val="24"/>
          <w:szCs w:val="24"/>
        </w:rPr>
        <w:t>ሹፌር</w:t>
      </w:r>
      <w:r w:rsidRPr="002C1C3C">
        <w:rPr>
          <w:rFonts w:ascii="Ge'ez-1" w:hAnsi="Ge'ez-1" w:cs="TimesNewRoman"/>
          <w:sz w:val="24"/>
          <w:szCs w:val="24"/>
        </w:rPr>
        <w:t xml:space="preserve"> </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b/>
          <w:bCs/>
          <w:sz w:val="24"/>
          <w:szCs w:val="24"/>
        </w:rPr>
        <w:t>ሐ</w:t>
      </w:r>
      <w:r w:rsidRPr="002C1C3C">
        <w:rPr>
          <w:rFonts w:ascii="Ge'ez-1" w:hAnsi="Ge'ez-1" w:cs="Nyala,Bold"/>
          <w:b/>
          <w:bCs/>
          <w:sz w:val="24"/>
          <w:szCs w:val="24"/>
        </w:rPr>
        <w:t xml:space="preserve"> </w:t>
      </w:r>
      <w:r w:rsidRPr="002C1C3C">
        <w:rPr>
          <w:rFonts w:ascii="Ge'ez-1" w:hAnsi="Ge'ez-1" w:cs="TimesNewRoman,Bold"/>
          <w:b/>
          <w:bCs/>
          <w:sz w:val="24"/>
          <w:szCs w:val="24"/>
        </w:rPr>
        <w:t xml:space="preserve">. </w:t>
      </w:r>
      <w:r w:rsidRPr="002C1C3C">
        <w:rPr>
          <w:rFonts w:ascii="Ge'ez-1" w:hAnsi="Power Geez Unicode1" w:cs="Nyala"/>
          <w:sz w:val="24"/>
          <w:szCs w:val="24"/>
        </w:rPr>
        <w:t>የቤትእመቤ</w:t>
      </w:r>
      <w:r w:rsidRPr="002C1C3C">
        <w:rPr>
          <w:rFonts w:ascii="Ge'ez-1" w:hAnsi="Ge'ez-1" w:cs="Nyala"/>
          <w:sz w:val="24"/>
          <w:szCs w:val="24"/>
        </w:rPr>
        <w:t xml:space="preserve"> </w:t>
      </w:r>
      <w:r w:rsidRPr="002C1C3C">
        <w:rPr>
          <w:rFonts w:ascii="Ge'ez-1" w:hAnsi="Power Geez Unicode1" w:cs="Nyala"/>
          <w:sz w:val="24"/>
          <w:szCs w:val="24"/>
        </w:rPr>
        <w:t>ት</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p>
    <w:p w:rsidR="0070633E" w:rsidRPr="002C1C3C" w:rsidRDefault="0070633E" w:rsidP="0070633E">
      <w:pPr>
        <w:autoSpaceDE w:val="0"/>
        <w:autoSpaceDN w:val="0"/>
        <w:adjustRightInd w:val="0"/>
        <w:spacing w:after="0" w:line="360" w:lineRule="auto"/>
        <w:rPr>
          <w:rFonts w:ascii="Ge'ez-1" w:hAnsi="Ge'ez-1" w:cs="Nyala"/>
          <w:sz w:val="24"/>
          <w:szCs w:val="24"/>
        </w:rPr>
      </w:pPr>
      <w:r w:rsidRPr="002C1C3C">
        <w:rPr>
          <w:rFonts w:ascii="Ge'ez-1" w:hAnsi="Power Geez Unicode1" w:cs="Nyala"/>
          <w:b/>
          <w:bCs/>
          <w:sz w:val="24"/>
          <w:szCs w:val="24"/>
        </w:rPr>
        <w:t>መ</w:t>
      </w:r>
      <w:r w:rsidRPr="002C1C3C">
        <w:rPr>
          <w:rFonts w:ascii="Ge'ez-1" w:hAnsi="Ge'ez-1" w:cs="TimesNewRoman,Bold"/>
          <w:b/>
          <w:bCs/>
          <w:sz w:val="24"/>
          <w:szCs w:val="24"/>
        </w:rPr>
        <w:t xml:space="preserve">. </w:t>
      </w:r>
      <w:r w:rsidRPr="002C1C3C">
        <w:rPr>
          <w:rFonts w:ascii="Ge'ez-1" w:hAnsi="Power Geez Unicode1" w:cs="Nyala"/>
          <w:sz w:val="24"/>
          <w:szCs w:val="24"/>
        </w:rPr>
        <w:t>ተማሪ</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b/>
          <w:bCs/>
          <w:sz w:val="24"/>
          <w:szCs w:val="24"/>
        </w:rPr>
        <w:t>ሠ</w:t>
      </w:r>
      <w:r w:rsidRPr="002C1C3C">
        <w:rPr>
          <w:rFonts w:ascii="Ge'ez-1" w:hAnsi="Ge'ez-1" w:cs="Nyala"/>
          <w:b/>
          <w:bCs/>
          <w:sz w:val="24"/>
          <w:szCs w:val="24"/>
        </w:rPr>
        <w:t>.</w:t>
      </w:r>
      <w:r w:rsidRPr="002C1C3C">
        <w:rPr>
          <w:rFonts w:ascii="Ge'ez-1" w:hAnsi="Ge'ez-1" w:cs="Nyala"/>
          <w:sz w:val="24"/>
          <w:szCs w:val="24"/>
        </w:rPr>
        <w:t xml:space="preserve"> </w:t>
      </w:r>
      <w:r w:rsidRPr="002C1C3C">
        <w:rPr>
          <w:rFonts w:ascii="Ge'ez-1" w:hAnsi="Power Geez Unicode1" w:cs="Nyala"/>
          <w:sz w:val="24"/>
          <w:szCs w:val="24"/>
        </w:rPr>
        <w:t>ገበሬ</w:t>
      </w:r>
      <w:r w:rsidRPr="002C1C3C">
        <w:rPr>
          <w:rFonts w:ascii="Ge'ez-1" w:hAnsi="Ge'ez-1" w:cs="Nyala"/>
          <w:sz w:val="24"/>
          <w:szCs w:val="24"/>
        </w:rPr>
        <w:t xml:space="preserve">  </w:t>
      </w:r>
      <w:r w:rsidRPr="002C1C3C">
        <w:rPr>
          <w:rFonts w:ascii="Ge'ez-1" w:hAnsi="Ge'ez-1" w:cs="Times New Roman"/>
          <w:sz w:val="24"/>
          <w:szCs w:val="24"/>
        </w:rPr>
        <w:t></w:t>
      </w:r>
      <w:r w:rsidR="002C1C3C" w:rsidRPr="002C1C3C">
        <w:rPr>
          <w:rFonts w:ascii="Ge'ez-1" w:hAnsi="Ge'ez-1" w:cs="Nyala"/>
          <w:sz w:val="24"/>
          <w:szCs w:val="24"/>
        </w:rPr>
        <w:t xml:space="preserve">           </w:t>
      </w:r>
      <w:r w:rsidRPr="002C1C3C">
        <w:rPr>
          <w:rFonts w:ascii="Ge'ez-1" w:hAnsi="Power Geez Unicode1" w:cs="Nyala"/>
          <w:sz w:val="24"/>
          <w:szCs w:val="24"/>
        </w:rPr>
        <w:t>ረ</w:t>
      </w:r>
      <w:r w:rsidRPr="002C1C3C">
        <w:rPr>
          <w:rFonts w:ascii="Ge'ez-1" w:hAnsi="Ge'ez-1" w:cs="Nyala"/>
          <w:sz w:val="24"/>
          <w:szCs w:val="24"/>
        </w:rPr>
        <w:t>.</w:t>
      </w:r>
      <w:r w:rsidRPr="002C1C3C">
        <w:rPr>
          <w:rFonts w:ascii="Ge'ez-1" w:hAnsi="Ge'ez-1" w:cs="TimesNewRoman"/>
          <w:sz w:val="24"/>
          <w:szCs w:val="24"/>
        </w:rPr>
        <w:t xml:space="preserve"> </w:t>
      </w:r>
      <w:r w:rsidRPr="002C1C3C">
        <w:rPr>
          <w:rFonts w:ascii="Ge'ez-1" w:hAnsi="Power Geez Unicode1" w:cs="Nyala"/>
          <w:sz w:val="24"/>
          <w:szCs w:val="24"/>
        </w:rPr>
        <w:t>ሌላ</w:t>
      </w:r>
      <w:r w:rsidRPr="002C1C3C">
        <w:rPr>
          <w:rFonts w:ascii="Ge'ez-1" w:hAnsi="Ge'ez-1" w:cs="Nyala"/>
          <w:sz w:val="24"/>
          <w:szCs w:val="24"/>
        </w:rPr>
        <w:t xml:space="preserve"> </w:t>
      </w:r>
      <w:r w:rsidRPr="002C1C3C">
        <w:rPr>
          <w:rFonts w:ascii="Ge'ez-1" w:hAnsi="Ge'ez-1" w:cs="TimesNewRoman"/>
          <w:sz w:val="24"/>
          <w:szCs w:val="24"/>
        </w:rPr>
        <w:t>(</w:t>
      </w:r>
      <w:r w:rsidRPr="002C1C3C">
        <w:rPr>
          <w:rFonts w:ascii="Ge'ez-1" w:hAnsi="Power Geez Unicode1" w:cs="Nyala"/>
          <w:sz w:val="24"/>
          <w:szCs w:val="24"/>
        </w:rPr>
        <w:t>ይገለጽ</w:t>
      </w:r>
      <w:r w:rsidRPr="002C1C3C">
        <w:rPr>
          <w:rFonts w:ascii="Ge'ez-1" w:hAnsi="Ge'ez-1" w:cs="Nyala"/>
          <w:sz w:val="24"/>
          <w:szCs w:val="24"/>
        </w:rPr>
        <w:t xml:space="preserve"> </w:t>
      </w:r>
      <w:r w:rsidRPr="002C1C3C">
        <w:rPr>
          <w:rFonts w:ascii="Ge'ez-1" w:hAnsi="Ge'ez-1" w:cs="TimesNewRoman"/>
          <w:sz w:val="24"/>
          <w:szCs w:val="24"/>
        </w:rPr>
        <w:t>)--------------</w:t>
      </w:r>
    </w:p>
    <w:p w:rsidR="0070633E" w:rsidRPr="002C1C3C" w:rsidRDefault="0070633E" w:rsidP="0070633E">
      <w:pPr>
        <w:autoSpaceDE w:val="0"/>
        <w:autoSpaceDN w:val="0"/>
        <w:adjustRightInd w:val="0"/>
        <w:spacing w:after="0" w:line="360" w:lineRule="auto"/>
        <w:rPr>
          <w:rFonts w:ascii="Ge'ez-1" w:hAnsi="Ge'ez-1" w:cs="TimesNewRoman"/>
          <w:sz w:val="24"/>
          <w:szCs w:val="24"/>
        </w:rPr>
      </w:pPr>
      <w:r w:rsidRPr="002C1C3C">
        <w:rPr>
          <w:rFonts w:ascii="Ge'ez-1" w:hAnsi="Ge'ez-1" w:cs="Nyala"/>
          <w:b/>
          <w:bCs/>
          <w:sz w:val="24"/>
          <w:szCs w:val="24"/>
        </w:rPr>
        <w:t xml:space="preserve">  </w:t>
      </w:r>
      <w:r w:rsidRPr="002C1C3C">
        <w:rPr>
          <w:rFonts w:ascii="Ge'ez-1" w:hAnsi="Ge'ez-1" w:cs="Nyala"/>
          <w:sz w:val="24"/>
          <w:szCs w:val="24"/>
        </w:rPr>
        <w:t xml:space="preserve">                         </w:t>
      </w:r>
    </w:p>
    <w:p w:rsidR="0070633E" w:rsidRPr="002C1C3C" w:rsidRDefault="0070633E" w:rsidP="0070633E">
      <w:pPr>
        <w:autoSpaceDE w:val="0"/>
        <w:autoSpaceDN w:val="0"/>
        <w:adjustRightInd w:val="0"/>
        <w:spacing w:after="0" w:line="360" w:lineRule="auto"/>
        <w:rPr>
          <w:rFonts w:ascii="Ge'ez-1" w:hAnsi="Ge'ez-1" w:cs="Nyala"/>
          <w:sz w:val="24"/>
          <w:szCs w:val="24"/>
        </w:rPr>
      </w:pPr>
      <w:r w:rsidRPr="002C1C3C">
        <w:rPr>
          <w:rFonts w:ascii="Ge'ez-1" w:hAnsi="Ge'ez-1" w:cs="Nyala"/>
          <w:sz w:val="24"/>
          <w:szCs w:val="24"/>
        </w:rPr>
        <w:t xml:space="preserve">1.6. </w:t>
      </w:r>
      <w:r w:rsidRPr="002C1C3C">
        <w:rPr>
          <w:rFonts w:ascii="Ge'ez-1" w:hAnsi="Power Geez Unicode1" w:cs="Nyala"/>
          <w:sz w:val="24"/>
          <w:szCs w:val="24"/>
        </w:rPr>
        <w:t>ሃይማኖ</w:t>
      </w:r>
      <w:proofErr w:type="gramStart"/>
      <w:r w:rsidRPr="002C1C3C">
        <w:rPr>
          <w:rFonts w:ascii="Ge'ez-1" w:hAnsi="Power Geez Unicode1" w:cs="Nyala"/>
          <w:sz w:val="24"/>
          <w:szCs w:val="24"/>
        </w:rPr>
        <w:t>ት</w:t>
      </w:r>
      <w:r w:rsidRPr="002C1C3C">
        <w:rPr>
          <w:rFonts w:ascii="Ge'ez-1" w:hAnsi="Ge'ez-1" w:cs="Nyala"/>
          <w:sz w:val="24"/>
          <w:szCs w:val="24"/>
        </w:rPr>
        <w:t xml:space="preserve"> </w:t>
      </w:r>
      <w:r w:rsidR="002C1C3C" w:rsidRPr="002C1C3C">
        <w:rPr>
          <w:rFonts w:ascii="Ge'ez-1" w:hAnsi="Ge'ez-1" w:cs="Nyala"/>
          <w:sz w:val="24"/>
          <w:szCs w:val="24"/>
        </w:rPr>
        <w:t xml:space="preserve"> </w:t>
      </w:r>
      <w:r w:rsidRPr="002C1C3C">
        <w:rPr>
          <w:rFonts w:ascii="Ge'ez-1" w:hAnsi="Power Geez Unicode1" w:cs="Nyala"/>
          <w:sz w:val="24"/>
          <w:szCs w:val="24"/>
        </w:rPr>
        <w:t>ሀ</w:t>
      </w:r>
      <w:proofErr w:type="gramEnd"/>
      <w:r w:rsidRPr="002C1C3C">
        <w:rPr>
          <w:rFonts w:ascii="Ge'ez-1" w:hAnsi="Ge'ez-1" w:cs="Nyala"/>
          <w:sz w:val="24"/>
          <w:szCs w:val="24"/>
        </w:rPr>
        <w:t xml:space="preserve">. </w:t>
      </w:r>
      <w:r w:rsidRPr="002C1C3C">
        <w:rPr>
          <w:rFonts w:ascii="Ge'ez-1" w:hAnsi="Power Geez Unicode1" w:cs="Nyala"/>
          <w:sz w:val="24"/>
          <w:szCs w:val="24"/>
        </w:rPr>
        <w:t>ክርስቲያን</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sz w:val="24"/>
          <w:szCs w:val="24"/>
        </w:rPr>
        <w:t>ለ</w:t>
      </w:r>
      <w:r w:rsidRPr="002C1C3C">
        <w:rPr>
          <w:rFonts w:ascii="Ge'ez-1" w:hAnsi="Ge'ez-1" w:cs="Nyala"/>
          <w:sz w:val="24"/>
          <w:szCs w:val="24"/>
        </w:rPr>
        <w:t xml:space="preserve"> . </w:t>
      </w:r>
      <w:r w:rsidRPr="002C1C3C">
        <w:rPr>
          <w:rFonts w:ascii="Ge'ez-1" w:hAnsi="Power Geez Unicode1" w:cs="Nyala"/>
          <w:sz w:val="24"/>
          <w:szCs w:val="24"/>
        </w:rPr>
        <w:t>ሙስሊም</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sz w:val="24"/>
          <w:szCs w:val="24"/>
        </w:rPr>
        <w:t>ሐ</w:t>
      </w:r>
      <w:r w:rsidRPr="002C1C3C">
        <w:rPr>
          <w:rFonts w:ascii="Ge'ez-1" w:hAnsi="Ge'ez-1" w:cs="Nyala"/>
          <w:sz w:val="24"/>
          <w:szCs w:val="24"/>
        </w:rPr>
        <w:t xml:space="preserve"> . </w:t>
      </w:r>
      <w:r w:rsidRPr="002C1C3C">
        <w:rPr>
          <w:rFonts w:ascii="Ge'ez-1" w:hAnsi="Power Geez Unicode1" w:cs="Nyala"/>
          <w:sz w:val="24"/>
          <w:szCs w:val="24"/>
        </w:rPr>
        <w:t>የለም</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sz w:val="24"/>
          <w:szCs w:val="24"/>
        </w:rPr>
        <w:t>መ</w:t>
      </w:r>
      <w:r w:rsidRPr="002C1C3C">
        <w:rPr>
          <w:rFonts w:ascii="Ge'ez-1" w:hAnsi="Ge'ez-1" w:cs="Nyala"/>
          <w:sz w:val="24"/>
          <w:szCs w:val="24"/>
        </w:rPr>
        <w:t xml:space="preserve">. </w:t>
      </w:r>
      <w:r w:rsidRPr="002C1C3C">
        <w:rPr>
          <w:rFonts w:ascii="Ge'ez-1" w:hAnsi="Power Geez Unicode1" w:cs="Nyala"/>
          <w:sz w:val="24"/>
          <w:szCs w:val="24"/>
        </w:rPr>
        <w:t>ሌላ</w:t>
      </w:r>
      <w:r w:rsidRPr="002C1C3C">
        <w:rPr>
          <w:rFonts w:ascii="Ge'ez-1" w:hAnsi="Ge'ez-1" w:cs="Nyala"/>
          <w:sz w:val="24"/>
          <w:szCs w:val="24"/>
        </w:rPr>
        <w:t xml:space="preserve"> (</w:t>
      </w:r>
      <w:r w:rsidRPr="002C1C3C">
        <w:rPr>
          <w:rFonts w:ascii="Ge'ez-1" w:hAnsi="Power Geez Unicode1" w:cs="Nyala"/>
          <w:sz w:val="24"/>
          <w:szCs w:val="24"/>
        </w:rPr>
        <w:t>ይገለጽ</w:t>
      </w:r>
      <w:r w:rsidRPr="002C1C3C">
        <w:rPr>
          <w:rFonts w:ascii="Ge'ez-1" w:hAnsi="Ge'ez-1" w:cs="Nyala"/>
          <w:sz w:val="24"/>
          <w:szCs w:val="24"/>
        </w:rPr>
        <w:t xml:space="preserve">) </w:t>
      </w:r>
    </w:p>
    <w:p w:rsidR="0070633E" w:rsidRPr="002C1C3C" w:rsidRDefault="0070633E" w:rsidP="0070633E">
      <w:pPr>
        <w:autoSpaceDE w:val="0"/>
        <w:autoSpaceDN w:val="0"/>
        <w:adjustRightInd w:val="0"/>
        <w:spacing w:after="0" w:line="360" w:lineRule="auto"/>
        <w:rPr>
          <w:rFonts w:ascii="Ge'ez-1" w:hAnsi="Ge'ez-1" w:cs="Nyala"/>
          <w:sz w:val="24"/>
          <w:szCs w:val="24"/>
        </w:rPr>
      </w:pPr>
    </w:p>
    <w:p w:rsidR="0070633E" w:rsidRPr="002C1C3C" w:rsidRDefault="0070633E" w:rsidP="0070633E">
      <w:pPr>
        <w:autoSpaceDE w:val="0"/>
        <w:autoSpaceDN w:val="0"/>
        <w:adjustRightInd w:val="0"/>
        <w:spacing w:after="0" w:line="360" w:lineRule="auto"/>
        <w:rPr>
          <w:rFonts w:ascii="Ge'ez-1" w:hAnsi="Ge'ez-1" w:cs="Nyala"/>
          <w:sz w:val="24"/>
          <w:szCs w:val="24"/>
        </w:rPr>
      </w:pPr>
      <w:r w:rsidRPr="002C1C3C">
        <w:rPr>
          <w:rFonts w:ascii="Ge'ez-1" w:hAnsi="Ge'ez-1" w:cs="Nyala"/>
          <w:sz w:val="24"/>
          <w:szCs w:val="24"/>
        </w:rPr>
        <w:t xml:space="preserve">1.7. </w:t>
      </w:r>
      <w:r w:rsidRPr="002C1C3C">
        <w:rPr>
          <w:rFonts w:ascii="Ge'ez-1" w:hAnsi="Power Geez Unicode1" w:cs="Nyala"/>
          <w:sz w:val="24"/>
          <w:szCs w:val="24"/>
        </w:rPr>
        <w:t>የጋብቻ</w:t>
      </w:r>
      <w:r w:rsidR="002C1C3C" w:rsidRPr="002C1C3C">
        <w:rPr>
          <w:rFonts w:ascii="Ge'ez-1" w:hAnsi="Ge'ez-1" w:cs="Nyala"/>
          <w:sz w:val="24"/>
          <w:szCs w:val="24"/>
        </w:rPr>
        <w:t xml:space="preserve"> </w:t>
      </w:r>
      <w:r w:rsidRPr="002C1C3C">
        <w:rPr>
          <w:rFonts w:ascii="Ge'ez-1" w:hAnsi="Power Geez Unicode1" w:cs="Nyala"/>
          <w:sz w:val="24"/>
          <w:szCs w:val="24"/>
        </w:rPr>
        <w:t>ሁኔታ</w:t>
      </w:r>
      <w:r w:rsidRPr="002C1C3C">
        <w:rPr>
          <w:rFonts w:ascii="Ge'ez-1" w:hAnsi="Ge'ez-1" w:cs="Nyala"/>
          <w:sz w:val="24"/>
          <w:szCs w:val="24"/>
        </w:rPr>
        <w:t xml:space="preserve">   </w:t>
      </w:r>
      <w:r w:rsidRPr="002C1C3C">
        <w:rPr>
          <w:rFonts w:ascii="Ge'ez-1" w:hAnsi="Power Geez Unicode1" w:cs="Nyala"/>
          <w:sz w:val="24"/>
          <w:szCs w:val="24"/>
        </w:rPr>
        <w:t>ሀ</w:t>
      </w:r>
      <w:r w:rsidRPr="002C1C3C">
        <w:rPr>
          <w:rFonts w:ascii="Ge'ez-1" w:hAnsi="Ge'ez-1" w:cs="Nyala"/>
          <w:sz w:val="24"/>
          <w:szCs w:val="24"/>
        </w:rPr>
        <w:t xml:space="preserve">. </w:t>
      </w:r>
      <w:r w:rsidRPr="002C1C3C">
        <w:rPr>
          <w:rFonts w:ascii="Ge'ez-1" w:hAnsi="Power Geez Unicode1" w:cs="Nyala"/>
          <w:sz w:val="24"/>
          <w:szCs w:val="24"/>
        </w:rPr>
        <w:t>ያገባ</w:t>
      </w:r>
      <w:r w:rsidRPr="002C1C3C">
        <w:rPr>
          <w:rFonts w:ascii="Ge'ez-1" w:hAnsi="Ge'ez-1" w:cs="Nyala"/>
          <w:sz w:val="24"/>
          <w:szCs w:val="24"/>
        </w:rPr>
        <w:t xml:space="preserve"> /</w:t>
      </w:r>
      <w:r w:rsidRPr="002C1C3C">
        <w:rPr>
          <w:rFonts w:ascii="Ge'ez-1" w:hAnsi="Power Geez Unicode1" w:cs="Nyala"/>
          <w:sz w:val="24"/>
          <w:szCs w:val="24"/>
        </w:rPr>
        <w:t>ች</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sz w:val="24"/>
          <w:szCs w:val="24"/>
        </w:rPr>
        <w:t>ለ</w:t>
      </w:r>
      <w:r w:rsidRPr="002C1C3C">
        <w:rPr>
          <w:rFonts w:ascii="Ge'ez-1" w:hAnsi="Ge'ez-1" w:cs="Nyala"/>
          <w:sz w:val="24"/>
          <w:szCs w:val="24"/>
        </w:rPr>
        <w:t xml:space="preserve"> . </w:t>
      </w:r>
      <w:r w:rsidRPr="002C1C3C">
        <w:rPr>
          <w:rFonts w:ascii="Ge'ez-1" w:hAnsi="Power Geez Unicode1" w:cs="Nyala"/>
          <w:sz w:val="24"/>
          <w:szCs w:val="24"/>
        </w:rPr>
        <w:t>ያላገባ</w:t>
      </w:r>
      <w:r w:rsidRPr="002C1C3C">
        <w:rPr>
          <w:rFonts w:ascii="Ge'ez-1" w:hAnsi="Ge'ez-1" w:cs="Nyala"/>
          <w:sz w:val="24"/>
          <w:szCs w:val="24"/>
        </w:rPr>
        <w:t xml:space="preserve"> /</w:t>
      </w:r>
      <w:r w:rsidRPr="002C1C3C">
        <w:rPr>
          <w:rFonts w:ascii="Ge'ez-1" w:hAnsi="Power Geez Unicode1" w:cs="Nyala"/>
          <w:sz w:val="24"/>
          <w:szCs w:val="24"/>
        </w:rPr>
        <w:t>ች</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sz w:val="24"/>
          <w:szCs w:val="24"/>
        </w:rPr>
        <w:t>ሐ</w:t>
      </w:r>
      <w:r w:rsidRPr="002C1C3C">
        <w:rPr>
          <w:rFonts w:ascii="Ge'ez-1" w:hAnsi="Ge'ez-1" w:cs="Nyala"/>
          <w:sz w:val="24"/>
          <w:szCs w:val="24"/>
        </w:rPr>
        <w:t xml:space="preserve"> . </w:t>
      </w:r>
      <w:r w:rsidRPr="002C1C3C">
        <w:rPr>
          <w:rFonts w:ascii="Ge'ez-1" w:hAnsi="Power Geez Unicode1" w:cs="Nyala"/>
          <w:sz w:val="24"/>
          <w:szCs w:val="24"/>
        </w:rPr>
        <w:t>የፈታ</w:t>
      </w:r>
      <w:r w:rsidRPr="002C1C3C">
        <w:rPr>
          <w:rFonts w:ascii="Ge'ez-1" w:hAnsi="Ge'ez-1" w:cs="Nyala"/>
          <w:sz w:val="24"/>
          <w:szCs w:val="24"/>
        </w:rPr>
        <w:t xml:space="preserve"> /</w:t>
      </w:r>
      <w:r w:rsidRPr="002C1C3C">
        <w:rPr>
          <w:rFonts w:ascii="Ge'ez-1" w:hAnsi="Power Geez Unicode1" w:cs="Nyala"/>
          <w:sz w:val="24"/>
          <w:szCs w:val="24"/>
        </w:rPr>
        <w:t>ች</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sz w:val="24"/>
          <w:szCs w:val="24"/>
        </w:rPr>
        <w:t>መ</w:t>
      </w:r>
      <w:r w:rsidRPr="002C1C3C">
        <w:rPr>
          <w:rFonts w:ascii="Ge'ez-1" w:hAnsi="Ge'ez-1" w:cs="Nyala"/>
          <w:sz w:val="24"/>
          <w:szCs w:val="24"/>
        </w:rPr>
        <w:t xml:space="preserve">. </w:t>
      </w:r>
      <w:r w:rsidRPr="002C1C3C">
        <w:rPr>
          <w:rFonts w:ascii="Ge'ez-1" w:hAnsi="Power Geez Unicode1" w:cs="Nyala"/>
          <w:sz w:val="24"/>
          <w:szCs w:val="24"/>
        </w:rPr>
        <w:t>የሞ</w:t>
      </w:r>
      <w:r w:rsidRPr="002C1C3C">
        <w:rPr>
          <w:rFonts w:ascii="Ge'ez-1" w:hAnsi="Ge'ez-1" w:cs="Nyala"/>
          <w:sz w:val="24"/>
          <w:szCs w:val="24"/>
        </w:rPr>
        <w:t xml:space="preserve"> </w:t>
      </w:r>
      <w:r w:rsidRPr="002C1C3C">
        <w:rPr>
          <w:rFonts w:ascii="Ge'ez-1" w:hAnsi="Power Geez Unicode1" w:cs="Nyala"/>
          <w:sz w:val="24"/>
          <w:szCs w:val="24"/>
        </w:rPr>
        <w:t>ተበት</w:t>
      </w:r>
      <w:r w:rsidRPr="002C1C3C">
        <w:rPr>
          <w:rFonts w:ascii="Ge'ez-1" w:hAnsi="Ge'ez-1" w:cs="Nyala"/>
          <w:sz w:val="24"/>
          <w:szCs w:val="24"/>
        </w:rPr>
        <w:t xml:space="preserve"> /</w:t>
      </w:r>
      <w:r w:rsidRPr="002C1C3C">
        <w:rPr>
          <w:rFonts w:ascii="Ge'ez-1" w:hAnsi="Power Geez Unicode1" w:cs="Nyala"/>
          <w:sz w:val="24"/>
          <w:szCs w:val="24"/>
        </w:rPr>
        <w:t>ባት</w:t>
      </w:r>
      <w:r w:rsidRPr="002C1C3C">
        <w:rPr>
          <w:rFonts w:ascii="Ge'ez-1" w:hAnsi="Ge'ez-1" w:cs="Nyala"/>
          <w:sz w:val="24"/>
          <w:szCs w:val="24"/>
        </w:rPr>
        <w:t xml:space="preserve"> </w:t>
      </w:r>
      <w:r w:rsidRPr="002C1C3C">
        <w:rPr>
          <w:rFonts w:ascii="Ge'ez-1" w:hAnsi="Ge'ez-1" w:cs="Times New Roman"/>
          <w:sz w:val="24"/>
          <w:szCs w:val="24"/>
        </w:rPr>
        <w:t></w:t>
      </w:r>
    </w:p>
    <w:p w:rsidR="0070633E" w:rsidRPr="002C1C3C" w:rsidRDefault="0070633E" w:rsidP="0070633E">
      <w:pPr>
        <w:autoSpaceDE w:val="0"/>
        <w:autoSpaceDN w:val="0"/>
        <w:adjustRightInd w:val="0"/>
        <w:spacing w:after="0" w:line="360" w:lineRule="auto"/>
        <w:rPr>
          <w:rFonts w:ascii="Ge'ez-1" w:hAnsi="Ge'ez-1" w:cs="Nyala"/>
          <w:sz w:val="24"/>
          <w:szCs w:val="24"/>
        </w:rPr>
      </w:pPr>
    </w:p>
    <w:p w:rsidR="0070633E" w:rsidRPr="002C1C3C" w:rsidRDefault="0070633E" w:rsidP="0070633E">
      <w:pPr>
        <w:autoSpaceDE w:val="0"/>
        <w:autoSpaceDN w:val="0"/>
        <w:adjustRightInd w:val="0"/>
        <w:spacing w:after="0" w:line="360" w:lineRule="auto"/>
        <w:rPr>
          <w:rFonts w:ascii="Ge'ez-1" w:hAnsi="Ge'ez-1" w:cs="Nyala"/>
          <w:sz w:val="24"/>
          <w:szCs w:val="24"/>
        </w:rPr>
      </w:pPr>
      <w:r w:rsidRPr="002C1C3C">
        <w:rPr>
          <w:rFonts w:ascii="Ge'ez-1" w:hAnsi="Ge'ez-1" w:cs="Nyala"/>
          <w:sz w:val="24"/>
          <w:szCs w:val="24"/>
        </w:rPr>
        <w:t xml:space="preserve">1.8. </w:t>
      </w:r>
      <w:r w:rsidRPr="002C1C3C">
        <w:rPr>
          <w:rFonts w:ascii="Ge'ez-1" w:hAnsi="Power Geez Unicode1" w:cs="Nyala"/>
          <w:sz w:val="24"/>
          <w:szCs w:val="24"/>
        </w:rPr>
        <w:t>ብሔር</w:t>
      </w:r>
      <w:r w:rsidR="002C1C3C" w:rsidRPr="002C1C3C">
        <w:rPr>
          <w:rFonts w:ascii="Ge'ez-1" w:hAnsi="Ge'ez-1" w:cs="Nyala"/>
          <w:sz w:val="24"/>
          <w:szCs w:val="24"/>
        </w:rPr>
        <w:t xml:space="preserve">  </w:t>
      </w:r>
      <w:r w:rsidRPr="002C1C3C">
        <w:rPr>
          <w:rFonts w:ascii="Ge'ez-1" w:hAnsi="Ge'ez-1" w:cs="Nyala"/>
          <w:sz w:val="24"/>
          <w:szCs w:val="24"/>
        </w:rPr>
        <w:t xml:space="preserve"> </w:t>
      </w:r>
      <w:r w:rsidRPr="002C1C3C">
        <w:rPr>
          <w:rFonts w:ascii="Ge'ez-1" w:hAnsi="Power Geez Unicode1" w:cs="Nyala"/>
          <w:sz w:val="24"/>
          <w:szCs w:val="24"/>
        </w:rPr>
        <w:t>ሀ</w:t>
      </w:r>
      <w:r w:rsidRPr="002C1C3C">
        <w:rPr>
          <w:rFonts w:ascii="Ge'ez-1" w:hAnsi="Ge'ez-1" w:cs="Nyala"/>
          <w:sz w:val="24"/>
          <w:szCs w:val="24"/>
        </w:rPr>
        <w:t xml:space="preserve">. </w:t>
      </w:r>
      <w:r w:rsidRPr="002C1C3C">
        <w:rPr>
          <w:rFonts w:ascii="Ge'ez-1" w:hAnsi="Power Geez Unicode1" w:cs="Nyala"/>
          <w:sz w:val="24"/>
          <w:szCs w:val="24"/>
        </w:rPr>
        <w:t>ኦሮሞ</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sz w:val="24"/>
          <w:szCs w:val="24"/>
        </w:rPr>
        <w:t>ለ</w:t>
      </w:r>
      <w:r w:rsidRPr="002C1C3C">
        <w:rPr>
          <w:rFonts w:ascii="Ge'ez-1" w:hAnsi="Ge'ez-1" w:cs="Nyala"/>
          <w:sz w:val="24"/>
          <w:szCs w:val="24"/>
        </w:rPr>
        <w:t xml:space="preserve"> . </w:t>
      </w:r>
      <w:r w:rsidRPr="002C1C3C">
        <w:rPr>
          <w:rFonts w:ascii="Ge'ez-1" w:hAnsi="Power Geez Unicode1" w:cs="Nyala"/>
          <w:sz w:val="24"/>
          <w:szCs w:val="24"/>
        </w:rPr>
        <w:t>አማራ</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sz w:val="24"/>
          <w:szCs w:val="24"/>
        </w:rPr>
        <w:t>ሐ</w:t>
      </w:r>
      <w:r w:rsidRPr="002C1C3C">
        <w:rPr>
          <w:rFonts w:ascii="Ge'ez-1" w:hAnsi="Ge'ez-1" w:cs="Nyala"/>
          <w:sz w:val="24"/>
          <w:szCs w:val="24"/>
        </w:rPr>
        <w:t xml:space="preserve"> . </w:t>
      </w:r>
      <w:r w:rsidRPr="002C1C3C">
        <w:rPr>
          <w:rFonts w:ascii="Ge'ez-1" w:hAnsi="Power Geez Unicode1" w:cs="Nyala"/>
          <w:sz w:val="24"/>
          <w:szCs w:val="24"/>
        </w:rPr>
        <w:t>ትግሬ</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sz w:val="24"/>
          <w:szCs w:val="24"/>
        </w:rPr>
        <w:t>መ</w:t>
      </w:r>
      <w:r w:rsidRPr="002C1C3C">
        <w:rPr>
          <w:rFonts w:ascii="Ge'ez-1" w:hAnsi="Ge'ez-1" w:cs="Nyala"/>
          <w:sz w:val="24"/>
          <w:szCs w:val="24"/>
        </w:rPr>
        <w:t xml:space="preserve">. </w:t>
      </w:r>
      <w:r w:rsidRPr="002C1C3C">
        <w:rPr>
          <w:rFonts w:ascii="Ge'ez-1" w:hAnsi="Power Geez Unicode1" w:cs="Nyala"/>
          <w:sz w:val="24"/>
          <w:szCs w:val="24"/>
        </w:rPr>
        <w:t>ጉራጌ</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Power Geez Unicode1"/>
          <w:sz w:val="24"/>
          <w:szCs w:val="24"/>
        </w:rPr>
        <w:t xml:space="preserve">       </w:t>
      </w:r>
      <w:r w:rsidRPr="002C1C3C">
        <w:rPr>
          <w:rFonts w:ascii="Ge'ez-1" w:hAnsi="Ge'ez-1" w:cs="Nyala"/>
          <w:sz w:val="24"/>
          <w:szCs w:val="24"/>
        </w:rPr>
        <w:t xml:space="preserve">       </w:t>
      </w:r>
      <w:r w:rsidRPr="002C1C3C">
        <w:rPr>
          <w:rFonts w:ascii="Ge'ez-1" w:hAnsi="Power Geez Unicode1" w:cs="Nyala"/>
          <w:sz w:val="24"/>
          <w:szCs w:val="24"/>
        </w:rPr>
        <w:t>ሠ</w:t>
      </w:r>
      <w:r w:rsidRPr="002C1C3C">
        <w:rPr>
          <w:rFonts w:ascii="Ge'ez-1" w:hAnsi="Ge'ez-1" w:cs="Nyala"/>
          <w:sz w:val="24"/>
          <w:szCs w:val="24"/>
        </w:rPr>
        <w:t xml:space="preserve"> . </w:t>
      </w:r>
      <w:r w:rsidRPr="002C1C3C">
        <w:rPr>
          <w:rFonts w:ascii="Ge'ez-1" w:hAnsi="Power Geez Unicode1" w:cs="Nyala"/>
          <w:sz w:val="24"/>
          <w:szCs w:val="24"/>
        </w:rPr>
        <w:t>ወላይታ</w:t>
      </w:r>
      <w:r w:rsidR="002C1C3C" w:rsidRPr="002C1C3C">
        <w:rPr>
          <w:rFonts w:ascii="Ge'ez-1" w:hAnsi="Ge'ez-1" w:cs="Nyala"/>
          <w:sz w:val="24"/>
          <w:szCs w:val="24"/>
        </w:rPr>
        <w:t xml:space="preserve"> </w:t>
      </w:r>
      <w:r w:rsidRPr="002C1C3C">
        <w:rPr>
          <w:rFonts w:ascii="Ge'ez-1" w:hAnsi="Ge'ez-1" w:cs="Times New Roman"/>
          <w:sz w:val="24"/>
          <w:szCs w:val="24"/>
        </w:rPr>
        <w:t></w:t>
      </w:r>
      <w:r w:rsidR="002C1C3C">
        <w:rPr>
          <w:rFonts w:ascii="Ge'ez-1" w:hAnsi="Ge'ez-1" w:cs="Nyala"/>
          <w:sz w:val="24"/>
          <w:szCs w:val="24"/>
        </w:rPr>
        <w:t xml:space="preserve">   </w:t>
      </w:r>
      <w:r w:rsidRPr="002C1C3C">
        <w:rPr>
          <w:rFonts w:ascii="Ge'ez-1" w:hAnsi="Ge'ez-1" w:cs="Nyala"/>
          <w:sz w:val="24"/>
          <w:szCs w:val="24"/>
        </w:rPr>
        <w:t xml:space="preserve"> </w:t>
      </w:r>
      <w:r w:rsidRPr="002C1C3C">
        <w:rPr>
          <w:rFonts w:ascii="Ge'ez-1" w:hAnsi="Power Geez Unicode1" w:cs="Nyala"/>
          <w:sz w:val="24"/>
          <w:szCs w:val="24"/>
        </w:rPr>
        <w:t>ረ</w:t>
      </w:r>
      <w:r w:rsidRPr="002C1C3C">
        <w:rPr>
          <w:rFonts w:ascii="Ge'ez-1" w:hAnsi="Ge'ez-1" w:cs="Nyala"/>
          <w:sz w:val="24"/>
          <w:szCs w:val="24"/>
        </w:rPr>
        <w:t xml:space="preserve"> . </w:t>
      </w:r>
      <w:r w:rsidRPr="002C1C3C">
        <w:rPr>
          <w:rFonts w:ascii="Ge'ez-1" w:hAnsi="Power Geez Unicode1" w:cs="Nyala"/>
          <w:sz w:val="24"/>
          <w:szCs w:val="24"/>
        </w:rPr>
        <w:t>ሌ</w:t>
      </w:r>
      <w:r w:rsidRPr="002C1C3C">
        <w:rPr>
          <w:rFonts w:ascii="Ge'ez-1" w:hAnsi="Ge'ez-1" w:cs="Nyala"/>
          <w:sz w:val="24"/>
          <w:szCs w:val="24"/>
        </w:rPr>
        <w:t xml:space="preserve"> </w:t>
      </w:r>
      <w:r w:rsidRPr="002C1C3C">
        <w:rPr>
          <w:rFonts w:ascii="Ge'ez-1" w:hAnsi="Power Geez Unicode1" w:cs="Nyala"/>
          <w:sz w:val="24"/>
          <w:szCs w:val="24"/>
        </w:rPr>
        <w:t>ላ</w:t>
      </w:r>
      <w:r w:rsidRPr="002C1C3C">
        <w:rPr>
          <w:rFonts w:ascii="Ge'ez-1" w:hAnsi="Ge'ez-1" w:cs="Nyala"/>
          <w:sz w:val="24"/>
          <w:szCs w:val="24"/>
        </w:rPr>
        <w:t xml:space="preserve"> (</w:t>
      </w:r>
      <w:r w:rsidRPr="002C1C3C">
        <w:rPr>
          <w:rFonts w:ascii="Ge'ez-1" w:hAnsi="Power Geez Unicode1" w:cs="Nyala"/>
          <w:sz w:val="24"/>
          <w:szCs w:val="24"/>
        </w:rPr>
        <w:t>ይገለጽ</w:t>
      </w:r>
      <w:r w:rsidRPr="002C1C3C">
        <w:rPr>
          <w:rFonts w:ascii="Ge'ez-1" w:hAnsi="Ge'ez-1" w:cs="Nyala"/>
          <w:sz w:val="24"/>
          <w:szCs w:val="24"/>
        </w:rPr>
        <w:t>) ---------------------------</w:t>
      </w:r>
    </w:p>
    <w:p w:rsidR="0070633E" w:rsidRPr="002C1C3C" w:rsidRDefault="0070633E" w:rsidP="0070633E">
      <w:pPr>
        <w:autoSpaceDE w:val="0"/>
        <w:autoSpaceDN w:val="0"/>
        <w:adjustRightInd w:val="0"/>
        <w:spacing w:after="0" w:line="360" w:lineRule="auto"/>
        <w:rPr>
          <w:rFonts w:ascii="Ge'ez-1" w:hAnsi="Ge'ez-1" w:cs="Nyala"/>
          <w:sz w:val="24"/>
          <w:szCs w:val="24"/>
        </w:rPr>
      </w:pPr>
    </w:p>
    <w:p w:rsidR="0070633E" w:rsidRPr="002C1C3C" w:rsidRDefault="0070633E" w:rsidP="0070633E">
      <w:pPr>
        <w:autoSpaceDE w:val="0"/>
        <w:autoSpaceDN w:val="0"/>
        <w:adjustRightInd w:val="0"/>
        <w:spacing w:after="0" w:line="360" w:lineRule="auto"/>
        <w:rPr>
          <w:rFonts w:ascii="Ge'ez-1" w:hAnsi="Ge'ez-1" w:cs="Nyala"/>
          <w:sz w:val="24"/>
          <w:szCs w:val="24"/>
        </w:rPr>
      </w:pPr>
      <w:r w:rsidRPr="002C1C3C">
        <w:rPr>
          <w:rFonts w:ascii="Ge'ez-1" w:hAnsi="Ge'ez-1" w:cs="Nyala"/>
          <w:sz w:val="24"/>
          <w:szCs w:val="24"/>
        </w:rPr>
        <w:t xml:space="preserve">1.9. </w:t>
      </w:r>
      <w:r w:rsidRPr="002C1C3C">
        <w:rPr>
          <w:rFonts w:ascii="Ge'ez-1" w:hAnsi="Power Geez Unicode1" w:cs="Nyala"/>
          <w:sz w:val="24"/>
          <w:szCs w:val="24"/>
        </w:rPr>
        <w:t>የትምህርት</w:t>
      </w:r>
      <w:r w:rsidRPr="002C1C3C">
        <w:rPr>
          <w:rFonts w:ascii="Ge'ez-1" w:hAnsi="Ge'ez-1" w:cs="Nyala"/>
          <w:sz w:val="24"/>
          <w:szCs w:val="24"/>
        </w:rPr>
        <w:t xml:space="preserve"> </w:t>
      </w:r>
      <w:r w:rsidRPr="002C1C3C">
        <w:rPr>
          <w:rFonts w:ascii="Ge'ez-1" w:hAnsi="Power Geez Unicode1" w:cs="Nyala"/>
          <w:sz w:val="24"/>
          <w:szCs w:val="24"/>
        </w:rPr>
        <w:t>ደረጃ</w:t>
      </w:r>
    </w:p>
    <w:p w:rsidR="0070633E" w:rsidRPr="002C1C3C" w:rsidRDefault="0070633E" w:rsidP="0070633E">
      <w:pPr>
        <w:autoSpaceDE w:val="0"/>
        <w:autoSpaceDN w:val="0"/>
        <w:adjustRightInd w:val="0"/>
        <w:spacing w:after="0" w:line="360" w:lineRule="auto"/>
        <w:rPr>
          <w:rFonts w:ascii="Ge'ez-1" w:hAnsi="Ge'ez-1" w:cs="Nyala"/>
          <w:sz w:val="24"/>
          <w:szCs w:val="24"/>
        </w:rPr>
      </w:pPr>
      <w:r w:rsidRPr="002C1C3C">
        <w:rPr>
          <w:rFonts w:ascii="Ge'ez-1" w:hAnsi="Power Geez Unicode1" w:cs="Nyala"/>
          <w:sz w:val="24"/>
          <w:szCs w:val="24"/>
        </w:rPr>
        <w:t>ሀ</w:t>
      </w:r>
      <w:r w:rsidRPr="002C1C3C">
        <w:rPr>
          <w:rFonts w:ascii="Ge'ez-1" w:hAnsi="Ge'ez-1" w:cs="Nyala"/>
          <w:sz w:val="24"/>
          <w:szCs w:val="24"/>
        </w:rPr>
        <w:t xml:space="preserve"> . </w:t>
      </w:r>
      <w:r w:rsidRPr="002C1C3C">
        <w:rPr>
          <w:rFonts w:ascii="Ge'ez-1" w:hAnsi="Power Geez Unicode1" w:cs="Nyala"/>
          <w:sz w:val="24"/>
          <w:szCs w:val="24"/>
        </w:rPr>
        <w:t>ያልተማረ</w:t>
      </w:r>
      <w:r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r w:rsidRPr="002C1C3C">
        <w:rPr>
          <w:rFonts w:ascii="Ge'ez-1" w:hAnsi="Power Geez Unicode1" w:cs="Nyala"/>
          <w:sz w:val="24"/>
          <w:szCs w:val="24"/>
        </w:rPr>
        <w:t>ለ</w:t>
      </w:r>
      <w:r w:rsidRPr="002C1C3C">
        <w:rPr>
          <w:rFonts w:ascii="Ge'ez-1" w:hAnsi="Ge'ez-1" w:cs="Nyala"/>
          <w:sz w:val="24"/>
          <w:szCs w:val="24"/>
        </w:rPr>
        <w:t xml:space="preserve"> . </w:t>
      </w:r>
      <w:r w:rsidRPr="002C1C3C">
        <w:rPr>
          <w:rFonts w:ascii="Ge'ez-1" w:hAnsi="Power Geez Unicode1" w:cs="Nyala"/>
          <w:sz w:val="24"/>
          <w:szCs w:val="24"/>
        </w:rPr>
        <w:t>መፃፍና</w:t>
      </w:r>
      <w:r w:rsidRPr="002C1C3C">
        <w:rPr>
          <w:rFonts w:ascii="Ge'ez-1" w:hAnsi="Ge'ez-1" w:cs="Nyala"/>
          <w:sz w:val="24"/>
          <w:szCs w:val="24"/>
        </w:rPr>
        <w:t xml:space="preserve">  </w:t>
      </w:r>
      <w:r w:rsidRPr="002C1C3C">
        <w:rPr>
          <w:rFonts w:ascii="Ge'ez-1" w:hAnsi="Power Geez Unicode1" w:cs="Nyala"/>
          <w:sz w:val="24"/>
          <w:szCs w:val="24"/>
        </w:rPr>
        <w:t>ማንበብ</w:t>
      </w:r>
      <w:r w:rsidRPr="002C1C3C">
        <w:rPr>
          <w:rFonts w:ascii="Ge'ez-1" w:hAnsi="Ge'ez-1" w:cs="Nyala"/>
          <w:sz w:val="24"/>
          <w:szCs w:val="24"/>
        </w:rPr>
        <w:t xml:space="preserve"> </w:t>
      </w:r>
      <w:r w:rsidRPr="002C1C3C">
        <w:rPr>
          <w:rFonts w:ascii="Ge'ez-1" w:hAnsi="Power Geez Unicode1" w:cs="Nyala"/>
          <w:sz w:val="24"/>
          <w:szCs w:val="24"/>
        </w:rPr>
        <w:t>የሚች</w:t>
      </w:r>
      <w:r w:rsidRPr="002C1C3C">
        <w:rPr>
          <w:rFonts w:ascii="Ge'ez-1" w:hAnsi="Ge'ez-1" w:cs="Nyala"/>
          <w:sz w:val="24"/>
          <w:szCs w:val="24"/>
        </w:rPr>
        <w:t xml:space="preserve"> </w:t>
      </w:r>
      <w:r w:rsidRPr="002C1C3C">
        <w:rPr>
          <w:rFonts w:ascii="Ge'ez-1" w:hAnsi="Power Geez Unicode1" w:cs="Nyala"/>
          <w:sz w:val="24"/>
          <w:szCs w:val="24"/>
        </w:rPr>
        <w:t>ል</w:t>
      </w:r>
      <w:r w:rsidRPr="002C1C3C">
        <w:rPr>
          <w:rFonts w:ascii="Ge'ez-1" w:hAnsi="Ge'ez-1" w:cs="Nyala"/>
          <w:sz w:val="24"/>
          <w:szCs w:val="24"/>
        </w:rPr>
        <w:t xml:space="preserve"> </w:t>
      </w:r>
      <w:r w:rsidR="002C1C3C" w:rsidRPr="002C1C3C">
        <w:rPr>
          <w:rFonts w:ascii="Ge'ez-1" w:hAnsi="Ge'ez-1" w:cs="Nyala"/>
          <w:sz w:val="24"/>
          <w:szCs w:val="24"/>
        </w:rPr>
        <w:t xml:space="preserve"> </w:t>
      </w:r>
      <w:r w:rsidRPr="002C1C3C">
        <w:rPr>
          <w:rFonts w:ascii="Ge'ez-1" w:hAnsi="Ge'ez-1" w:cs="Times New Roman"/>
          <w:sz w:val="24"/>
          <w:szCs w:val="24"/>
        </w:rPr>
        <w:t></w:t>
      </w:r>
      <w:r w:rsidRPr="002C1C3C">
        <w:rPr>
          <w:rFonts w:ascii="Ge'ez-1" w:hAnsi="Ge'ez-1" w:cs="Nyala"/>
          <w:sz w:val="24"/>
          <w:szCs w:val="24"/>
        </w:rPr>
        <w:t xml:space="preserve">  </w:t>
      </w:r>
    </w:p>
    <w:p w:rsidR="0070633E" w:rsidRPr="002C1C3C" w:rsidRDefault="0070633E" w:rsidP="0070633E">
      <w:pPr>
        <w:autoSpaceDE w:val="0"/>
        <w:autoSpaceDN w:val="0"/>
        <w:adjustRightInd w:val="0"/>
        <w:spacing w:after="0" w:line="360" w:lineRule="auto"/>
        <w:rPr>
          <w:rFonts w:ascii="Ge'ez-1" w:eastAsia="MingLiU" w:hAnsi="Ge'ez-1" w:cs="MingLiU"/>
          <w:sz w:val="24"/>
          <w:szCs w:val="24"/>
        </w:rPr>
      </w:pPr>
      <w:r w:rsidRPr="002C1C3C">
        <w:rPr>
          <w:rFonts w:ascii="Ge'ez-1" w:hAnsi="Power Geez Unicode1" w:cs="Nyala"/>
          <w:sz w:val="24"/>
          <w:szCs w:val="24"/>
        </w:rPr>
        <w:t>ሐ</w:t>
      </w:r>
      <w:r w:rsidRPr="002C1C3C">
        <w:rPr>
          <w:rFonts w:ascii="Ge'ez-1" w:hAnsi="Ge'ez-1" w:cs="Nyala"/>
          <w:sz w:val="24"/>
          <w:szCs w:val="24"/>
        </w:rPr>
        <w:t xml:space="preserve"> . </w:t>
      </w:r>
      <w:r w:rsidRPr="002C1C3C">
        <w:rPr>
          <w:rFonts w:ascii="Ge'ez-1" w:hAnsi="Power Geez Unicode1" w:cs="Nyala"/>
          <w:sz w:val="24"/>
          <w:szCs w:val="24"/>
        </w:rPr>
        <w:t>ከ</w:t>
      </w:r>
      <w:r w:rsidRPr="002C1C3C">
        <w:rPr>
          <w:rFonts w:ascii="Ge'ez-1" w:hAnsi="Ge'ez-1" w:cs="Nyala"/>
          <w:sz w:val="24"/>
          <w:szCs w:val="24"/>
        </w:rPr>
        <w:t xml:space="preserve"> 1</w:t>
      </w:r>
      <w:r w:rsidRPr="002C1C3C">
        <w:rPr>
          <w:rFonts w:ascii="Ge'ez-1" w:hAnsi="Power Geez Unicode1" w:cs="Nyala"/>
          <w:sz w:val="24"/>
          <w:szCs w:val="24"/>
        </w:rPr>
        <w:t>ኛ</w:t>
      </w:r>
      <w:r w:rsidRPr="002C1C3C">
        <w:rPr>
          <w:rFonts w:ascii="Ge'ez-1" w:hAnsi="Ge'ez-1" w:cs="Nyala"/>
          <w:sz w:val="24"/>
          <w:szCs w:val="24"/>
        </w:rPr>
        <w:t xml:space="preserve"> </w:t>
      </w:r>
      <w:r w:rsidRPr="002C1C3C">
        <w:rPr>
          <w:rFonts w:ascii="Ge'ez-1" w:hAnsi="Power Geez Unicode1" w:cs="Nyala"/>
          <w:sz w:val="24"/>
          <w:szCs w:val="24"/>
        </w:rPr>
        <w:t>እስከ</w:t>
      </w:r>
      <w:r w:rsidRPr="002C1C3C">
        <w:rPr>
          <w:rFonts w:ascii="Ge'ez-1" w:hAnsi="Ge'ez-1" w:cs="Nyala"/>
          <w:sz w:val="24"/>
          <w:szCs w:val="24"/>
        </w:rPr>
        <w:t xml:space="preserve"> </w:t>
      </w:r>
      <w:r w:rsidRPr="002C1C3C">
        <w:rPr>
          <w:rFonts w:ascii="Ge'ez-1" w:hAnsi="Ge'ez-1" w:cs="Times New Roman"/>
          <w:sz w:val="24"/>
          <w:szCs w:val="24"/>
        </w:rPr>
        <w:t>8</w:t>
      </w:r>
      <w:proofErr w:type="gramStart"/>
      <w:r w:rsidRPr="002C1C3C">
        <w:rPr>
          <w:rFonts w:ascii="Ge'ez-1" w:hAnsi="Power Geez Unicode1" w:cs="Nyala"/>
          <w:sz w:val="24"/>
          <w:szCs w:val="24"/>
        </w:rPr>
        <w:t>ኛ</w:t>
      </w:r>
      <w:r w:rsidRPr="002C1C3C">
        <w:rPr>
          <w:rFonts w:ascii="Ge'ez-1" w:hAnsi="Ge'ez-1" w:cs="Nyala"/>
          <w:sz w:val="24"/>
          <w:szCs w:val="24"/>
        </w:rPr>
        <w:t xml:space="preserve">  </w:t>
      </w:r>
      <w:r w:rsidRPr="002C1C3C">
        <w:rPr>
          <w:rFonts w:ascii="Ge'ez-1" w:hAnsi="Ge'ez-1" w:cs="Times New Roman"/>
          <w:sz w:val="24"/>
          <w:szCs w:val="24"/>
        </w:rPr>
        <w:t></w:t>
      </w:r>
      <w:proofErr w:type="gramEnd"/>
      <w:r w:rsidRPr="002C1C3C">
        <w:rPr>
          <w:rFonts w:ascii="Ge'ez-1" w:hAnsi="Ge'ez-1" w:cs="Nyala"/>
          <w:sz w:val="24"/>
          <w:szCs w:val="24"/>
        </w:rPr>
        <w:t xml:space="preserve">          </w:t>
      </w:r>
      <w:r w:rsidRPr="002C1C3C">
        <w:rPr>
          <w:rFonts w:ascii="Ge'ez-1" w:hAnsi="Power Geez Unicode1" w:cs="Nyala"/>
          <w:sz w:val="24"/>
          <w:szCs w:val="24"/>
        </w:rPr>
        <w:t>መ</w:t>
      </w:r>
      <w:r w:rsidRPr="002C1C3C">
        <w:rPr>
          <w:rFonts w:ascii="Ge'ez-1" w:hAnsi="Ge'ez-1" w:cs="Nyala"/>
          <w:sz w:val="24"/>
          <w:szCs w:val="24"/>
        </w:rPr>
        <w:t xml:space="preserve">. </w:t>
      </w:r>
      <w:proofErr w:type="gramStart"/>
      <w:r w:rsidRPr="002C1C3C">
        <w:rPr>
          <w:rFonts w:ascii="Ge'ez-1" w:hAnsi="Power Geez Unicode1" w:cs="Nyala"/>
          <w:sz w:val="24"/>
          <w:szCs w:val="24"/>
        </w:rPr>
        <w:t>ከ</w:t>
      </w:r>
      <w:r w:rsidRPr="002C1C3C">
        <w:rPr>
          <w:rFonts w:ascii="Ge'ez-1" w:hAnsi="Ge'ez-1" w:cs="Nyala"/>
          <w:sz w:val="24"/>
          <w:szCs w:val="24"/>
        </w:rPr>
        <w:t xml:space="preserve"> 9</w:t>
      </w:r>
      <w:r w:rsidRPr="002C1C3C">
        <w:rPr>
          <w:rFonts w:ascii="Ge'ez-1" w:hAnsi="Power Geez Unicode1" w:cs="Nyala"/>
          <w:sz w:val="24"/>
          <w:szCs w:val="24"/>
        </w:rPr>
        <w:t>ኛ</w:t>
      </w:r>
      <w:r w:rsidRPr="002C1C3C">
        <w:rPr>
          <w:rFonts w:ascii="Ge'ez-1" w:hAnsi="Ge'ez-1" w:cs="Nyala"/>
          <w:sz w:val="24"/>
          <w:szCs w:val="24"/>
        </w:rPr>
        <w:t xml:space="preserve"> </w:t>
      </w:r>
      <w:r w:rsidRPr="002C1C3C">
        <w:rPr>
          <w:rFonts w:ascii="Ge'ez-1" w:hAnsi="Power Geez Unicode1" w:cs="Nyala"/>
          <w:sz w:val="24"/>
          <w:szCs w:val="24"/>
        </w:rPr>
        <w:t>እስከ</w:t>
      </w:r>
      <w:r w:rsidRPr="002C1C3C">
        <w:rPr>
          <w:rFonts w:ascii="Ge'ez-1" w:hAnsi="Ge'ez-1" w:cs="Nyala"/>
          <w:sz w:val="24"/>
          <w:szCs w:val="24"/>
        </w:rPr>
        <w:t xml:space="preserve"> 12 </w:t>
      </w:r>
      <w:r w:rsidRPr="002C1C3C">
        <w:rPr>
          <w:rFonts w:ascii="Ge'ez-1" w:hAnsi="Power Geez Unicode1" w:cs="Nyala"/>
          <w:sz w:val="24"/>
          <w:szCs w:val="24"/>
        </w:rPr>
        <w:t>ኛ</w:t>
      </w:r>
      <w:r w:rsidRPr="002C1C3C">
        <w:rPr>
          <w:rFonts w:ascii="Ge'ez-1" w:hAnsi="Ge'ez-1" w:cs="Nyala"/>
          <w:sz w:val="24"/>
          <w:szCs w:val="24"/>
        </w:rPr>
        <w:t xml:space="preserve"> </w:t>
      </w:r>
      <w:r w:rsidRPr="002C1C3C">
        <w:rPr>
          <w:rFonts w:ascii="Ge'ez-1" w:hAnsi="Ge'ez-1" w:cs="Times New Roman"/>
          <w:sz w:val="24"/>
          <w:szCs w:val="24"/>
        </w:rPr>
        <w:t></w:t>
      </w:r>
      <w:r w:rsidR="004A7CC2">
        <w:rPr>
          <w:rFonts w:ascii="Ge'ez-1" w:hAnsi="Ge'ez-1" w:cs="Nyala"/>
          <w:sz w:val="24"/>
          <w:szCs w:val="24"/>
        </w:rPr>
        <w:t xml:space="preserve">        </w:t>
      </w:r>
      <w:r w:rsidRPr="002C1C3C">
        <w:rPr>
          <w:rFonts w:ascii="Ge'ez-1" w:hAnsi="Power Geez Unicode1" w:cs="Nyala"/>
          <w:sz w:val="24"/>
          <w:szCs w:val="24"/>
        </w:rPr>
        <w:t>ሠ</w:t>
      </w:r>
      <w:r w:rsidRPr="002C1C3C">
        <w:rPr>
          <w:rFonts w:ascii="Ge'ez-1" w:hAnsi="Ge'ez-1" w:cs="Nyala"/>
          <w:sz w:val="24"/>
          <w:szCs w:val="24"/>
        </w:rPr>
        <w:t>.</w:t>
      </w:r>
      <w:proofErr w:type="gramEnd"/>
      <w:r w:rsidRPr="002C1C3C">
        <w:rPr>
          <w:rFonts w:ascii="Ge'ez-1" w:hAnsi="Ge'ez-1" w:cs="Nyala"/>
          <w:sz w:val="24"/>
          <w:szCs w:val="24"/>
        </w:rPr>
        <w:t xml:space="preserve"> </w:t>
      </w:r>
      <w:r w:rsidRPr="002C1C3C">
        <w:rPr>
          <w:rFonts w:ascii="Ge'ez-1" w:hAnsi="Power Geez Unicode1" w:cs="Nyala"/>
          <w:sz w:val="24"/>
          <w:szCs w:val="24"/>
        </w:rPr>
        <w:t>ከ</w:t>
      </w:r>
      <w:r w:rsidRPr="002C1C3C">
        <w:rPr>
          <w:rFonts w:ascii="Ge'ez-1" w:hAnsi="Ge'ez-1" w:cs="Nyala"/>
          <w:sz w:val="24"/>
          <w:szCs w:val="24"/>
        </w:rPr>
        <w:t xml:space="preserve"> 12 </w:t>
      </w:r>
      <w:r w:rsidRPr="002C1C3C">
        <w:rPr>
          <w:rFonts w:ascii="Ge'ez-1" w:hAnsi="Power Geez Unicode1" w:cs="Nyala"/>
          <w:sz w:val="24"/>
          <w:szCs w:val="24"/>
        </w:rPr>
        <w:t>በላ</w:t>
      </w:r>
      <w:proofErr w:type="gramStart"/>
      <w:r w:rsidRPr="002C1C3C">
        <w:rPr>
          <w:rFonts w:ascii="Ge'ez-1" w:eastAsia="MingLiU" w:hAnsi="Power Geez Unicode1" w:cs="MingLiU"/>
          <w:sz w:val="24"/>
          <w:szCs w:val="24"/>
        </w:rPr>
        <w:t>ይ</w:t>
      </w:r>
      <w:r w:rsidR="004A7CC2">
        <w:rPr>
          <w:rFonts w:ascii="Ge'ez-1" w:eastAsia="MingLiU" w:hAnsi="Power Geez Unicode1" w:cs="MingLiU"/>
          <w:sz w:val="24"/>
          <w:szCs w:val="24"/>
        </w:rPr>
        <w:t xml:space="preserve">  </w:t>
      </w:r>
      <w:r w:rsidR="004A7CC2" w:rsidRPr="002C1C3C">
        <w:rPr>
          <w:rFonts w:ascii="Ge'ez-1" w:hAnsi="Ge'ez-1" w:cs="Times New Roman"/>
          <w:sz w:val="24"/>
          <w:szCs w:val="24"/>
        </w:rPr>
        <w:t></w:t>
      </w:r>
      <w:proofErr w:type="gramEnd"/>
    </w:p>
    <w:p w:rsidR="0070633E" w:rsidRPr="00544AD7" w:rsidRDefault="0070633E" w:rsidP="0070633E">
      <w:pPr>
        <w:rPr>
          <w:rFonts w:ascii="Power Geez Unicode1" w:hAnsi="Power Geez Unicode1" w:cs="Nyala"/>
          <w:sz w:val="24"/>
          <w:szCs w:val="24"/>
        </w:rPr>
      </w:pPr>
    </w:p>
    <w:p w:rsidR="00A2310F" w:rsidRPr="00A2310F" w:rsidRDefault="00A2310F" w:rsidP="00A2310F">
      <w:pPr>
        <w:rPr>
          <w:rFonts w:ascii="Power Geez Unicode1" w:hAnsi="Power Geez Unicode1" w:cs="Times New Roman"/>
          <w:sz w:val="24"/>
          <w:szCs w:val="24"/>
        </w:rPr>
      </w:pPr>
    </w:p>
    <w:p w:rsidR="00A2310F" w:rsidRDefault="00A2310F" w:rsidP="00A2310F">
      <w:pPr>
        <w:pStyle w:val="ListParagraph"/>
        <w:rPr>
          <w:rFonts w:ascii="Power Geez Unicode1" w:hAnsi="Power Geez Unicode1" w:cs="Times New Roman"/>
          <w:sz w:val="24"/>
          <w:szCs w:val="24"/>
        </w:rPr>
      </w:pPr>
    </w:p>
    <w:p w:rsidR="004A7CC2" w:rsidRDefault="004A7CC2" w:rsidP="004A7CC2">
      <w:pPr>
        <w:rPr>
          <w:rFonts w:ascii="Power Geez Unicode1" w:hAnsi="Power Geez Unicode1" w:cs="Times New Roman"/>
          <w:sz w:val="24"/>
          <w:szCs w:val="24"/>
        </w:rPr>
      </w:pPr>
    </w:p>
    <w:p w:rsidR="0070633E" w:rsidRPr="004A7CC2" w:rsidRDefault="004A7CC2" w:rsidP="004A7CC2">
      <w:pPr>
        <w:rPr>
          <w:rFonts w:ascii="Times New Roman" w:hAnsi="Times New Roman" w:cs="Times New Roman"/>
          <w:sz w:val="24"/>
          <w:szCs w:val="24"/>
        </w:rPr>
      </w:pPr>
      <w:r>
        <w:rPr>
          <w:rFonts w:ascii="Power Geez Unicode1" w:hAnsi="Power Geez Unicode1" w:cs="Times New Roman"/>
          <w:sz w:val="24"/>
          <w:szCs w:val="24"/>
        </w:rPr>
        <w:lastRenderedPageBreak/>
        <w:t>2.</w:t>
      </w:r>
      <w:r w:rsidR="0070633E" w:rsidRPr="004A7CC2">
        <w:rPr>
          <w:rFonts w:ascii="Times New Roman" w:hAnsi="Power Geez Unicode1" w:cs="Times New Roman"/>
          <w:sz w:val="24"/>
          <w:szCs w:val="24"/>
        </w:rPr>
        <w:t>ሄፓታይተስ</w:t>
      </w:r>
      <w:r w:rsidR="0070633E" w:rsidRPr="004A7CC2">
        <w:rPr>
          <w:rFonts w:ascii="Times New Roman" w:hAnsi="Times New Roman" w:cs="Times New Roman"/>
          <w:sz w:val="24"/>
          <w:szCs w:val="24"/>
        </w:rPr>
        <w:t xml:space="preserve"> “</w:t>
      </w:r>
      <w:proofErr w:type="gramStart"/>
      <w:r w:rsidR="0070633E" w:rsidRPr="004A7CC2">
        <w:rPr>
          <w:rFonts w:ascii="Times New Roman" w:hAnsi="Power Geez Unicode1" w:cs="Times New Roman"/>
          <w:sz w:val="24"/>
          <w:szCs w:val="24"/>
        </w:rPr>
        <w:t>ቢ</w:t>
      </w:r>
      <w:r w:rsidR="0070633E" w:rsidRPr="004A7CC2">
        <w:rPr>
          <w:rFonts w:ascii="Times New Roman" w:hAnsi="Times New Roman" w:cs="Times New Roman"/>
          <w:sz w:val="24"/>
          <w:szCs w:val="24"/>
        </w:rPr>
        <w:t xml:space="preserve"> ”</w:t>
      </w:r>
      <w:proofErr w:type="gramEnd"/>
      <w:r w:rsidR="0070633E" w:rsidRPr="004A7CC2">
        <w:rPr>
          <w:rFonts w:ascii="Times New Roman" w:hAnsi="Times New Roman" w:cs="Times New Roman"/>
          <w:sz w:val="24"/>
          <w:szCs w:val="24"/>
        </w:rPr>
        <w:t xml:space="preserve"> </w:t>
      </w:r>
      <w:r w:rsidR="0070633E" w:rsidRPr="004A7CC2">
        <w:rPr>
          <w:rFonts w:ascii="Times New Roman" w:hAnsi="Power Geez Unicode1" w:cs="Times New Roman"/>
          <w:sz w:val="24"/>
          <w:szCs w:val="24"/>
        </w:rPr>
        <w:t>እና</w:t>
      </w:r>
      <w:r w:rsidR="0070633E" w:rsidRPr="004A7CC2">
        <w:rPr>
          <w:rFonts w:ascii="Times New Roman" w:hAnsi="Times New Roman" w:cs="Times New Roman"/>
          <w:sz w:val="24"/>
          <w:szCs w:val="24"/>
        </w:rPr>
        <w:t xml:space="preserve"> “</w:t>
      </w:r>
      <w:r w:rsidR="0070633E" w:rsidRPr="004A7CC2">
        <w:rPr>
          <w:rFonts w:ascii="Times New Roman" w:hAnsi="Power Geez Unicode1" w:cs="Times New Roman"/>
          <w:sz w:val="24"/>
          <w:szCs w:val="24"/>
        </w:rPr>
        <w:t>ሲ</w:t>
      </w:r>
      <w:r w:rsidR="0070633E" w:rsidRPr="004A7CC2">
        <w:rPr>
          <w:rFonts w:ascii="Times New Roman" w:hAnsi="Times New Roman" w:cs="Times New Roman"/>
          <w:sz w:val="24"/>
          <w:szCs w:val="24"/>
        </w:rPr>
        <w:t xml:space="preserve"> ”</w:t>
      </w:r>
      <w:r w:rsidR="0070633E" w:rsidRPr="004A7CC2">
        <w:rPr>
          <w:rFonts w:ascii="Times New Roman" w:hAnsi="Power Geez Unicode1" w:cs="Times New Roman"/>
          <w:sz w:val="24"/>
          <w:szCs w:val="24"/>
        </w:rPr>
        <w:t>ን</w:t>
      </w:r>
      <w:r w:rsidR="0070633E" w:rsidRPr="004A7CC2">
        <w:rPr>
          <w:rFonts w:ascii="Times New Roman" w:hAnsi="Times New Roman" w:cs="Times New Roman"/>
          <w:sz w:val="24"/>
          <w:szCs w:val="24"/>
        </w:rPr>
        <w:t xml:space="preserve"> </w:t>
      </w:r>
      <w:r w:rsidR="0070633E" w:rsidRPr="004A7CC2">
        <w:rPr>
          <w:rFonts w:ascii="Times New Roman" w:hAnsi="Power Geez Unicode1" w:cs="Times New Roman"/>
          <w:sz w:val="24"/>
          <w:szCs w:val="24"/>
        </w:rPr>
        <w:t>በተመለከተ</w:t>
      </w:r>
      <w:r w:rsidR="0070633E" w:rsidRPr="004A7CC2">
        <w:rPr>
          <w:rFonts w:ascii="Times New Roman" w:hAnsi="Times New Roman" w:cs="Times New Roman"/>
          <w:sz w:val="24"/>
          <w:szCs w:val="24"/>
        </w:rPr>
        <w:t xml:space="preserve"> </w:t>
      </w:r>
      <w:r w:rsidR="0070633E" w:rsidRPr="004A7CC2">
        <w:rPr>
          <w:rFonts w:ascii="Times New Roman" w:hAnsi="Power Geez Unicode1" w:cs="Times New Roman"/>
          <w:sz w:val="24"/>
          <w:szCs w:val="24"/>
        </w:rPr>
        <w:t>ጥያቄዎች</w:t>
      </w:r>
    </w:p>
    <w:p w:rsidR="0070633E" w:rsidRPr="00FC241F" w:rsidRDefault="0070633E" w:rsidP="0070633E">
      <w:pPr>
        <w:rPr>
          <w:rFonts w:ascii="Times New Roman" w:hAnsi="Times New Roman" w:cs="Times New Roman"/>
          <w:sz w:val="24"/>
          <w:szCs w:val="24"/>
        </w:rPr>
      </w:pPr>
      <w:r w:rsidRPr="00FC241F">
        <w:rPr>
          <w:rFonts w:ascii="Times New Roman" w:hAnsi="Power Geez Unicode1" w:cs="Times New Roman"/>
          <w:sz w:val="24"/>
          <w:szCs w:val="24"/>
        </w:rPr>
        <w:t>ከዚህ</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በታች</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ያሉትን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በህይወት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ህ</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ሽ</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አድርገህ</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ሽታዉቃለ</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ህ</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ቂያለሽ</w:t>
      </w:r>
      <w:r w:rsidRPr="00FC241F">
        <w:rPr>
          <w:rFonts w:ascii="Times New Roman" w:hAnsi="Times New Roman" w:cs="Times New Roman"/>
          <w:sz w:val="24"/>
          <w:szCs w:val="24"/>
        </w:rPr>
        <w:t xml:space="preserve"> ?</w:t>
      </w:r>
    </w:p>
    <w:p w:rsidR="0070633E" w:rsidRPr="00FC241F" w:rsidRDefault="0070633E" w:rsidP="0070633E">
      <w:pPr>
        <w:rPr>
          <w:rFonts w:ascii="Times New Roman" w:hAnsi="Times New Roman" w:cs="Times New Roman"/>
          <w:sz w:val="24"/>
          <w:szCs w:val="24"/>
        </w:rPr>
      </w:pPr>
      <w:proofErr w:type="gramStart"/>
      <w:r w:rsidRPr="00FC241F">
        <w:rPr>
          <w:rFonts w:ascii="Times New Roman" w:hAnsi="Times New Roman" w:cs="Times New Roman"/>
          <w:sz w:val="24"/>
          <w:szCs w:val="24"/>
        </w:rPr>
        <w:t xml:space="preserve">2.1 </w:t>
      </w:r>
      <w:r w:rsidRPr="00FC241F">
        <w:rPr>
          <w:rFonts w:ascii="Times New Roman" w:hAnsi="Power Geez Unicode1" w:cs="Times New Roman"/>
          <w:sz w:val="24"/>
          <w:szCs w:val="24"/>
        </w:rPr>
        <w:t>ያባለዘር</w:t>
      </w:r>
      <w:r w:rsidR="00A2310F"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በሽታ</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አይደልም</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proofErr w:type="gramStart"/>
      <w:r w:rsidRPr="00FC241F">
        <w:rPr>
          <w:rFonts w:ascii="Times New Roman" w:hAnsi="Times New Roman" w:cs="Times New Roman"/>
          <w:sz w:val="24"/>
          <w:szCs w:val="24"/>
        </w:rPr>
        <w:t xml:space="preserve">2.2 </w:t>
      </w:r>
      <w:r w:rsidRPr="00FC241F">
        <w:rPr>
          <w:rFonts w:ascii="Times New Roman" w:hAnsi="Power Geez Unicode1" w:cs="Times New Roman"/>
          <w:sz w:val="24"/>
          <w:szCs w:val="24"/>
        </w:rPr>
        <w:t>ከአንድ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በላይ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የትዳር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ጓደኛ</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አይደልም</w:t>
      </w:r>
      <w:r w:rsidRPr="00FC241F">
        <w:rPr>
          <w:rFonts w:ascii="Times New Roman" w:hAnsi="Times New Roman" w:cs="Times New Roman"/>
          <w:sz w:val="24"/>
          <w:szCs w:val="24"/>
        </w:rPr>
        <w:t xml:space="preserve"> </w:t>
      </w:r>
      <w:r w:rsidR="00A2310F"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proofErr w:type="gramStart"/>
      <w:r w:rsidRPr="00FC241F">
        <w:rPr>
          <w:rFonts w:ascii="Times New Roman" w:hAnsi="Times New Roman" w:cs="Times New Roman"/>
          <w:sz w:val="24"/>
          <w:szCs w:val="24"/>
        </w:rPr>
        <w:t xml:space="preserve">2.3 </w:t>
      </w:r>
      <w:r w:rsidRPr="00FC241F">
        <w:rPr>
          <w:rFonts w:ascii="Times New Roman" w:hAnsi="Power Geez Unicode1" w:cs="Times New Roman"/>
          <w:sz w:val="24"/>
          <w:szCs w:val="24"/>
        </w:rPr>
        <w:t>ደም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መቀበል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አይደልም</w:t>
      </w:r>
      <w:r w:rsidRPr="00FC241F">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r w:rsidRPr="00FC241F">
        <w:rPr>
          <w:rFonts w:ascii="Times New Roman" w:hAnsi="Times New Roman" w:cs="Times New Roman"/>
          <w:sz w:val="24"/>
          <w:szCs w:val="24"/>
        </w:rPr>
        <w:t xml:space="preserve">2. 4 </w:t>
      </w:r>
      <w:r w:rsidRPr="00FC241F">
        <w:rPr>
          <w:rFonts w:ascii="Times New Roman" w:hAnsi="Power Geez Unicode1" w:cs="Times New Roman"/>
          <w:sz w:val="24"/>
          <w:szCs w:val="24"/>
        </w:rPr>
        <w:t>ማስወረድ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r w:rsidR="001837FE"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አይደልም</w:t>
      </w:r>
      <w:r w:rsidRPr="00FC241F">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008A744D"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proofErr w:type="gramStart"/>
      <w:r w:rsidRPr="00FC241F">
        <w:rPr>
          <w:rFonts w:ascii="Times New Roman" w:hAnsi="Times New Roman" w:cs="Times New Roman"/>
          <w:sz w:val="24"/>
          <w:szCs w:val="24"/>
        </w:rPr>
        <w:t xml:space="preserve">2.5   </w:t>
      </w:r>
      <w:r w:rsidRPr="00FC241F">
        <w:rPr>
          <w:rFonts w:ascii="Times New Roman" w:hAnsi="Power Geez Unicode1" w:cs="Times New Roman"/>
          <w:sz w:val="24"/>
          <w:szCs w:val="24"/>
        </w:rPr>
        <w:t>ጤና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ድርጅት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ጥርስ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ማስነቀል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አይደልም</w:t>
      </w:r>
      <w:r w:rsidRPr="00FC241F">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proofErr w:type="gramStart"/>
      <w:r w:rsidRPr="00FC241F">
        <w:rPr>
          <w:rFonts w:ascii="Times New Roman" w:hAnsi="Times New Roman" w:cs="Times New Roman"/>
          <w:sz w:val="24"/>
          <w:szCs w:val="24"/>
        </w:rPr>
        <w:t xml:space="preserve">2.6 </w:t>
      </w:r>
      <w:r w:rsidRPr="00FC241F">
        <w:rPr>
          <w:rFonts w:ascii="Times New Roman" w:hAnsi="Power Geez Unicode1" w:cs="Times New Roman"/>
          <w:sz w:val="24"/>
          <w:szCs w:val="24"/>
        </w:rPr>
        <w:t>ግርዛት</w:t>
      </w:r>
      <w:r w:rsidRPr="00FC241F">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r w:rsidR="00A2310F" w:rsidRPr="00FC241F">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00A2310F"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አይደልም</w:t>
      </w:r>
      <w:r w:rsidRPr="00FC241F">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008A744D"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proofErr w:type="gramStart"/>
      <w:r w:rsidRPr="00FC241F">
        <w:rPr>
          <w:rFonts w:ascii="Times New Roman" w:hAnsi="Times New Roman" w:cs="Times New Roman"/>
          <w:sz w:val="24"/>
          <w:szCs w:val="24"/>
        </w:rPr>
        <w:t xml:space="preserve">2.7 </w:t>
      </w:r>
      <w:r w:rsidRPr="00FC241F">
        <w:rPr>
          <w:rFonts w:ascii="Times New Roman" w:hAnsi="Power Geez Unicode1" w:cs="Times New Roman"/>
          <w:sz w:val="24"/>
          <w:szCs w:val="24"/>
        </w:rPr>
        <w:t>ሆስፒታል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መተኛት</w:t>
      </w:r>
      <w:r w:rsidR="00A2310F"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አዎ</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ምን</w:t>
      </w:r>
      <w:r w:rsidR="001837FE" w:rsidRPr="00FC241F">
        <w:rPr>
          <w:rFonts w:ascii="Times New Roman" w:hAnsi="Times New Roman" w:cs="Times New Roman"/>
          <w:sz w:val="24"/>
          <w:szCs w:val="24"/>
        </w:rPr>
        <w:t xml:space="preserve"> ) -------</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አይደልም</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proofErr w:type="gramStart"/>
      <w:r w:rsidRPr="00FC241F">
        <w:rPr>
          <w:rFonts w:ascii="Times New Roman" w:hAnsi="Times New Roman" w:cs="Times New Roman"/>
          <w:sz w:val="24"/>
          <w:szCs w:val="24"/>
        </w:rPr>
        <w:t xml:space="preserve">2.8 </w:t>
      </w:r>
      <w:r w:rsidRPr="00FC241F">
        <w:rPr>
          <w:rFonts w:ascii="Times New Roman" w:hAnsi="Power Geez Unicode1" w:cs="Times New Roman"/>
          <w:sz w:val="24"/>
          <w:szCs w:val="24"/>
        </w:rPr>
        <w:t>ማንኛዉም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አይነት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ቀዶ</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ጥገና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አይደልም</w:t>
      </w:r>
      <w:r w:rsidRPr="00FC241F">
        <w:rPr>
          <w:rFonts w:ascii="Times New Roman" w:hAnsi="Times New Roman" w:cs="Times New Roman"/>
          <w:sz w:val="24"/>
          <w:szCs w:val="24"/>
        </w:rPr>
        <w:t xml:space="preserve">  </w:t>
      </w:r>
      <w:r w:rsidR="00A2310F" w:rsidRPr="00FC241F">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proofErr w:type="gramStart"/>
      <w:r w:rsidRPr="00FC241F">
        <w:rPr>
          <w:rFonts w:ascii="Times New Roman" w:hAnsi="Times New Roman" w:cs="Times New Roman"/>
          <w:sz w:val="24"/>
          <w:szCs w:val="24"/>
        </w:rPr>
        <w:t xml:space="preserve">2.9   </w:t>
      </w:r>
      <w:r w:rsidRPr="00FC241F">
        <w:rPr>
          <w:rFonts w:ascii="Times New Roman" w:hAnsi="Power Geez Unicode1" w:cs="Times New Roman"/>
          <w:sz w:val="24"/>
          <w:szCs w:val="24"/>
        </w:rPr>
        <w:t>ሞኝ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ባገኝ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መቆረጥ</w:t>
      </w:r>
      <w:r w:rsidR="001837FE"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አዎ</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አይደልም</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r w:rsidRPr="00FC241F">
        <w:rPr>
          <w:rFonts w:ascii="Times New Roman" w:hAnsi="Times New Roman" w:cs="Times New Roman"/>
          <w:sz w:val="24"/>
          <w:szCs w:val="24"/>
        </w:rPr>
        <w:t xml:space="preserve"> </w:t>
      </w:r>
      <w:proofErr w:type="gramStart"/>
      <w:r w:rsidRPr="00FC241F">
        <w:rPr>
          <w:rFonts w:ascii="Times New Roman" w:hAnsi="Times New Roman" w:cs="Times New Roman"/>
          <w:sz w:val="24"/>
          <w:szCs w:val="24"/>
        </w:rPr>
        <w:t xml:space="preserve">2.10 </w:t>
      </w:r>
      <w:r w:rsidRPr="00FC241F">
        <w:rPr>
          <w:rFonts w:ascii="Times New Roman" w:hAnsi="Power Geez Unicode1" w:cs="Times New Roman"/>
          <w:sz w:val="24"/>
          <w:szCs w:val="24"/>
        </w:rPr>
        <w:t>በልምድ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አዋላጅ</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መዉለ</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አይደልም</w:t>
      </w:r>
      <w:r w:rsidRPr="00FC241F">
        <w:rPr>
          <w:rFonts w:ascii="Times New Roman" w:hAnsi="Times New Roman" w:cs="Times New Roman"/>
          <w:sz w:val="24"/>
          <w:szCs w:val="24"/>
        </w:rPr>
        <w:t xml:space="preserve">  </w:t>
      </w:r>
      <w:r w:rsidR="00A2310F"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proofErr w:type="gramStart"/>
      <w:r w:rsidRPr="00FC241F">
        <w:rPr>
          <w:rFonts w:ascii="Times New Roman" w:hAnsi="Times New Roman" w:cs="Times New Roman"/>
          <w:sz w:val="24"/>
          <w:szCs w:val="24"/>
        </w:rPr>
        <w:t xml:space="preserve">2.11 </w:t>
      </w:r>
      <w:r w:rsidRPr="00FC241F">
        <w:rPr>
          <w:rFonts w:ascii="Times New Roman" w:hAnsi="Power Geez Unicode1" w:cs="Times New Roman"/>
          <w:sz w:val="24"/>
          <w:szCs w:val="24"/>
        </w:rPr>
        <w:t>ጆሮ</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መበሳት</w:t>
      </w:r>
      <w:r w:rsidR="00A3651A"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አዎ</w:t>
      </w:r>
      <w:r w:rsidRPr="00FC241F">
        <w:rPr>
          <w:rFonts w:ascii="Times New Roman" w:hAnsi="Times New Roman" w:cs="Times New Roman"/>
          <w:sz w:val="24"/>
          <w:szCs w:val="24"/>
        </w:rPr>
        <w:t xml:space="preserve"> </w:t>
      </w:r>
      <w:r w:rsidR="00A3651A"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r w:rsidR="00A2310F"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አይደልም</w:t>
      </w:r>
      <w:r w:rsidRPr="00FC241F">
        <w:rPr>
          <w:rFonts w:ascii="Times New Roman" w:hAnsi="Times New Roman" w:cs="Times New Roman"/>
          <w:sz w:val="24"/>
          <w:szCs w:val="24"/>
        </w:rPr>
        <w:t xml:space="preserve">  </w:t>
      </w:r>
      <w:r w:rsidR="00A2310F"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r w:rsidRPr="00FC241F">
        <w:rPr>
          <w:rFonts w:ascii="Times New Roman" w:hAnsi="Times New Roman" w:cs="Times New Roman"/>
          <w:sz w:val="24"/>
          <w:szCs w:val="24"/>
        </w:rPr>
        <w:t xml:space="preserve">2.12. </w:t>
      </w:r>
      <w:r w:rsidRPr="00FC241F">
        <w:rPr>
          <w:rFonts w:ascii="Times New Roman" w:hAnsi="Power Geez Unicode1" w:cs="Times New Roman"/>
          <w:sz w:val="24"/>
          <w:szCs w:val="24"/>
        </w:rPr>
        <w:t>አፍንጫ</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መበሳ</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ት</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r w:rsidR="00A3651A"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አይደልም</w:t>
      </w:r>
      <w:r w:rsidR="001837FE"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r w:rsidRPr="00FC241F">
        <w:rPr>
          <w:rFonts w:ascii="Times New Roman" w:hAnsi="Times New Roman" w:cs="Times New Roman"/>
          <w:sz w:val="24"/>
          <w:szCs w:val="24"/>
        </w:rPr>
        <w:t xml:space="preserve">2.13. </w:t>
      </w:r>
      <w:r w:rsidRPr="00FC241F">
        <w:rPr>
          <w:rFonts w:ascii="Times New Roman" w:hAnsi="Power Geez Unicode1" w:cs="Times New Roman"/>
          <w:sz w:val="24"/>
          <w:szCs w:val="24"/>
        </w:rPr>
        <w:t>እንጥል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ማስቆረጥ</w:t>
      </w:r>
      <w:r w:rsidRPr="00FC241F">
        <w:rPr>
          <w:rFonts w:ascii="Times New Roman" w:hAnsi="Times New Roman" w:cs="Times New Roman"/>
          <w:sz w:val="24"/>
          <w:szCs w:val="24"/>
        </w:rPr>
        <w:t xml:space="preserve">                  </w:t>
      </w:r>
      <w:r w:rsidR="00D22615" w:rsidRPr="00FC241F">
        <w:rPr>
          <w:rFonts w:ascii="Times New Roman" w:hAnsi="Times New Roman" w:cs="Times New Roman"/>
          <w:sz w:val="24"/>
          <w:szCs w:val="24"/>
        </w:rPr>
        <w:t xml:space="preserve">  </w:t>
      </w:r>
      <w:proofErr w:type="gramStart"/>
      <w:r w:rsidRPr="00FC241F">
        <w:rPr>
          <w:rFonts w:ascii="Times New Roman" w:hAnsi="Power Geez Unicode1" w:cs="Times New Roman"/>
          <w:sz w:val="24"/>
          <w:szCs w:val="24"/>
        </w:rPr>
        <w:t>ሀ</w:t>
      </w:r>
      <w:r w:rsidR="00D22615"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አዎ</w:t>
      </w:r>
      <w:r w:rsidR="001837FE"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አይደልም</w:t>
      </w:r>
      <w:r w:rsidR="001837FE" w:rsidRPr="00FC241F">
        <w:rPr>
          <w:rFonts w:ascii="Times New Roman" w:hAnsi="Times New Roman" w:cs="Times New Roman"/>
          <w:sz w:val="24"/>
          <w:szCs w:val="24"/>
        </w:rPr>
        <w:t xml:space="preserve"> </w:t>
      </w:r>
      <w:r w:rsidR="00D22615" w:rsidRPr="00FC241F">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proofErr w:type="gramStart"/>
      <w:r w:rsidRPr="00FC241F">
        <w:rPr>
          <w:rFonts w:ascii="Times New Roman" w:hAnsi="Times New Roman" w:cs="Times New Roman"/>
          <w:sz w:val="24"/>
          <w:szCs w:val="24"/>
        </w:rPr>
        <w:t xml:space="preserve">2.14 </w:t>
      </w:r>
      <w:r w:rsidRPr="00FC241F">
        <w:rPr>
          <w:rFonts w:ascii="Times New Roman" w:hAnsi="Power Geez Unicode1" w:cs="Times New Roman"/>
          <w:sz w:val="24"/>
          <w:szCs w:val="24"/>
        </w:rPr>
        <w:t>ሰዉነት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መነቀስ</w:t>
      </w:r>
      <w:r w:rsidR="00A2310F"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A3651A"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r w:rsidR="00A3651A"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A2310F" w:rsidRPr="00FC241F">
        <w:rPr>
          <w:rFonts w:ascii="Times New Roman" w:hAnsi="Times New Roman" w:cs="Times New Roman"/>
          <w:sz w:val="24"/>
          <w:szCs w:val="24"/>
        </w:rPr>
        <w:t xml:space="preserve"> </w:t>
      </w:r>
      <w:r w:rsidR="00A3651A"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001837FE"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አይደልም</w:t>
      </w:r>
      <w:r w:rsidR="001837FE"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r w:rsidRPr="00FC241F">
        <w:rPr>
          <w:rFonts w:ascii="Times New Roman" w:hAnsi="Times New Roman" w:cs="Times New Roman"/>
          <w:sz w:val="24"/>
          <w:szCs w:val="24"/>
        </w:rPr>
        <w:t xml:space="preserve">2.15. </w:t>
      </w:r>
      <w:r w:rsidRPr="00FC241F">
        <w:rPr>
          <w:rFonts w:ascii="Times New Roman" w:hAnsi="Power Geez Unicode1" w:cs="Times New Roman"/>
          <w:sz w:val="24"/>
          <w:szCs w:val="24"/>
        </w:rPr>
        <w:t>ድድ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መነቀስ</w:t>
      </w:r>
      <w:r w:rsidR="00A2310F"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A3651A"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r w:rsidR="00A3651A"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A2310F"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00A2310F" w:rsidRPr="00FC241F">
        <w:rPr>
          <w:rFonts w:ascii="Times New Roman" w:hAnsi="Power Geez Unicode1" w:cs="Times New Roman"/>
          <w:sz w:val="24"/>
          <w:szCs w:val="24"/>
        </w:rPr>
        <w:t>ለ</w:t>
      </w:r>
      <w:r w:rsidR="00A2310F" w:rsidRPr="00FC241F">
        <w:rPr>
          <w:rFonts w:ascii="Times New Roman" w:hAnsi="Times New Roman" w:cs="Times New Roman"/>
          <w:sz w:val="24"/>
          <w:szCs w:val="24"/>
        </w:rPr>
        <w:t xml:space="preserve">. </w:t>
      </w:r>
      <w:r w:rsidR="00A2310F" w:rsidRPr="00FC241F">
        <w:rPr>
          <w:rFonts w:ascii="Times New Roman" w:hAnsi="Power Geez Unicode1" w:cs="Times New Roman"/>
          <w:sz w:val="24"/>
          <w:szCs w:val="24"/>
        </w:rPr>
        <w:t>አይደልም</w:t>
      </w:r>
      <w:r w:rsidR="00A2310F"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proofErr w:type="gramStart"/>
      <w:r w:rsidRPr="00FC241F">
        <w:rPr>
          <w:rFonts w:ascii="Times New Roman" w:hAnsi="Times New Roman" w:cs="Times New Roman"/>
          <w:sz w:val="24"/>
          <w:szCs w:val="24"/>
        </w:rPr>
        <w:t xml:space="preserve">2.16 </w:t>
      </w:r>
      <w:r w:rsidRPr="00FC241F">
        <w:rPr>
          <w:rFonts w:ascii="Times New Roman" w:hAnsi="Power Geez Unicode1" w:cs="Times New Roman"/>
          <w:sz w:val="24"/>
          <w:szCs w:val="24"/>
        </w:rPr>
        <w:t>ፀጉር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ቤት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ፂም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መላጨት</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r w:rsidR="00A2310F"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w:t>
      </w:r>
      <w:r w:rsidR="00A2310F" w:rsidRPr="00FC241F">
        <w:rPr>
          <w:rFonts w:ascii="Times New Roman" w:hAnsi="Times New Roman" w:cs="Times New Roman"/>
          <w:sz w:val="24"/>
          <w:szCs w:val="24"/>
        </w:rPr>
        <w:t xml:space="preserve"> </w:t>
      </w:r>
      <w:r w:rsidR="00A2310F" w:rsidRPr="00FC241F">
        <w:rPr>
          <w:rFonts w:ascii="Times New Roman" w:hAnsi="Power Geez Unicode1" w:cs="Times New Roman"/>
          <w:sz w:val="24"/>
          <w:szCs w:val="24"/>
        </w:rPr>
        <w:t>አይደልም</w:t>
      </w:r>
      <w:r w:rsidRPr="00FC241F">
        <w:rPr>
          <w:rFonts w:ascii="Times New Roman" w:hAnsi="Times New Roman" w:cs="Times New Roman"/>
          <w:sz w:val="24"/>
          <w:szCs w:val="24"/>
        </w:rPr>
        <w:t xml:space="preserve">    </w:t>
      </w:r>
      <w:r w:rsidR="00A2310F"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proofErr w:type="gramStart"/>
      <w:r w:rsidRPr="00FC241F">
        <w:rPr>
          <w:rFonts w:ascii="Times New Roman" w:hAnsi="Times New Roman" w:cs="Times New Roman"/>
          <w:sz w:val="24"/>
          <w:szCs w:val="24"/>
        </w:rPr>
        <w:t>2.17</w:t>
      </w:r>
      <w:r w:rsidRPr="00FC241F">
        <w:rPr>
          <w:rFonts w:ascii="Times New Roman" w:hAnsi="Power Geez Unicode1" w:cs="Times New Roman"/>
          <w:sz w:val="24"/>
          <w:szCs w:val="24"/>
        </w:rPr>
        <w:t>ወፍ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ከያዘዉ</w:t>
      </w:r>
      <w:r w:rsidR="00A2310F"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ሰዉ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ጋር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ንክኪ</w:t>
      </w:r>
      <w:r w:rsidR="004A7CC2">
        <w:rPr>
          <w:rFonts w:ascii="Times New Roman" w:hAnsi="Times New Roman" w:cs="Times New Roman"/>
          <w:sz w:val="24"/>
          <w:szCs w:val="24"/>
        </w:rPr>
        <w:t xml:space="preserve">      </w:t>
      </w:r>
      <w:r w:rsidR="00A3651A"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w:t>
      </w:r>
      <w:proofErr w:type="gramEnd"/>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ዎ</w:t>
      </w:r>
      <w:r w:rsidR="00A3651A"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r w:rsidR="00A3651A"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Power Geez Unicode1" w:cs="Times New Roman"/>
          <w:sz w:val="24"/>
          <w:szCs w:val="24"/>
        </w:rPr>
        <w:t>ለ</w:t>
      </w:r>
      <w:r w:rsidRPr="00FC241F">
        <w:rPr>
          <w:rFonts w:ascii="Times New Roman" w:hAnsi="Times New Roman" w:cs="Times New Roman"/>
          <w:sz w:val="24"/>
          <w:szCs w:val="24"/>
        </w:rPr>
        <w:t xml:space="preserve"> .  </w:t>
      </w:r>
      <w:r w:rsidR="00A2310F" w:rsidRPr="00FC241F">
        <w:rPr>
          <w:rFonts w:ascii="Times New Roman" w:hAnsi="Power Geez Unicode1" w:cs="Times New Roman"/>
          <w:sz w:val="24"/>
          <w:szCs w:val="24"/>
        </w:rPr>
        <w:t>አይደልም</w:t>
      </w:r>
      <w:r w:rsidR="00A2310F" w:rsidRPr="00FC241F">
        <w:rPr>
          <w:rFonts w:ascii="Times New Roman" w:hAnsi="Times New Roman" w:cs="Times New Roman"/>
          <w:sz w:val="24"/>
          <w:szCs w:val="24"/>
        </w:rPr>
        <w:t xml:space="preserve">  </w:t>
      </w:r>
      <w:r w:rsidR="001837FE"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w:t>
      </w:r>
    </w:p>
    <w:p w:rsidR="0070633E" w:rsidRPr="00FC241F" w:rsidRDefault="0070633E" w:rsidP="0070633E">
      <w:pPr>
        <w:rPr>
          <w:rFonts w:ascii="Times New Roman" w:hAnsi="Times New Roman" w:cs="Times New Roman"/>
          <w:sz w:val="24"/>
          <w:szCs w:val="24"/>
        </w:rPr>
      </w:pPr>
      <w:r w:rsidRPr="00FC241F">
        <w:rPr>
          <w:rFonts w:ascii="Times New Roman" w:hAnsi="Times New Roman" w:cs="Times New Roman"/>
          <w:sz w:val="24"/>
          <w:szCs w:val="24"/>
        </w:rPr>
        <w:t xml:space="preserve">2.18. </w:t>
      </w:r>
      <w:r w:rsidRPr="00FC241F">
        <w:rPr>
          <w:rFonts w:ascii="Times New Roman" w:hAnsi="Power Geez Unicode1" w:cs="Times New Roman"/>
          <w:sz w:val="24"/>
          <w:szCs w:val="24"/>
        </w:rPr>
        <w:t>አዘውት</w:t>
      </w:r>
      <w:proofErr w:type="gramStart"/>
      <w:r w:rsidRPr="00FC241F">
        <w:rPr>
          <w:rFonts w:ascii="Times New Roman" w:hAnsi="Power Geez Unicode1" w:cs="Times New Roman"/>
          <w:sz w:val="24"/>
          <w:szCs w:val="24"/>
        </w:rPr>
        <w:t>ሮ</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w:t>
      </w:r>
      <w:proofErr w:type="gramEnd"/>
      <w:r w:rsidRPr="00FC241F">
        <w:rPr>
          <w:rFonts w:ascii="Times New Roman" w:hAnsi="Power Geez Unicode1" w:cs="Times New Roman"/>
          <w:sz w:val="24"/>
          <w:szCs w:val="24"/>
        </w:rPr>
        <w:t>ጠጥ</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መጠጣት</w:t>
      </w:r>
      <w:r w:rsidR="004A7CC2">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ዎ</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 xml:space="preserve">       </w:t>
      </w:r>
      <w:r w:rsidR="004A7CC2">
        <w:rPr>
          <w:rFonts w:ascii="Times New Roman" w:hAnsi="Times New Roman" w:cs="Times New Roman"/>
          <w:sz w:val="24"/>
          <w:szCs w:val="24"/>
        </w:rPr>
        <w:t xml:space="preserve">                    </w:t>
      </w:r>
      <w:r w:rsidR="00A2310F" w:rsidRPr="00FC241F">
        <w:rPr>
          <w:rFonts w:ascii="Times New Roman" w:hAnsi="Power Geez Unicode1" w:cs="Times New Roman"/>
          <w:sz w:val="24"/>
          <w:szCs w:val="24"/>
        </w:rPr>
        <w:t>ለ</w:t>
      </w:r>
      <w:r w:rsidR="00A2310F" w:rsidRPr="00FC241F">
        <w:rPr>
          <w:rFonts w:ascii="Times New Roman" w:hAnsi="Times New Roman" w:cs="Times New Roman"/>
          <w:sz w:val="24"/>
          <w:szCs w:val="24"/>
        </w:rPr>
        <w:t>.</w:t>
      </w:r>
      <w:r w:rsidRPr="00FC241F">
        <w:rPr>
          <w:rFonts w:ascii="Times New Roman" w:hAnsi="Times New Roman" w:cs="Times New Roman"/>
          <w:sz w:val="24"/>
          <w:szCs w:val="24"/>
        </w:rPr>
        <w:t xml:space="preserve"> </w:t>
      </w:r>
      <w:r w:rsidR="00A2310F" w:rsidRPr="00FC241F">
        <w:rPr>
          <w:rFonts w:ascii="Times New Roman" w:hAnsi="Power Geez Unicode1" w:cs="Times New Roman"/>
          <w:sz w:val="24"/>
          <w:szCs w:val="24"/>
        </w:rPr>
        <w:t>አይደልም</w:t>
      </w:r>
      <w:r w:rsidRPr="00FC241F">
        <w:rPr>
          <w:rFonts w:ascii="Times New Roman" w:hAnsi="Times New Roman" w:cs="Times New Roman"/>
          <w:sz w:val="24"/>
          <w:szCs w:val="24"/>
        </w:rPr>
        <w:t xml:space="preserve">    </w:t>
      </w:r>
      <w:r w:rsidRPr="00FC241F">
        <w:rPr>
          <w:rFonts w:ascii="Times New Roman" w:hAnsi="Times New Roman" w:cs="Times New Roman"/>
          <w:sz w:val="24"/>
          <w:szCs w:val="24"/>
        </w:rPr>
        <w:t></w:t>
      </w:r>
    </w:p>
    <w:p w:rsidR="000A2B8A" w:rsidRPr="00FC241F" w:rsidRDefault="000A2B8A" w:rsidP="000A2B8A">
      <w:pPr>
        <w:autoSpaceDE w:val="0"/>
        <w:autoSpaceDN w:val="0"/>
        <w:adjustRightInd w:val="0"/>
        <w:spacing w:after="0" w:line="360" w:lineRule="auto"/>
        <w:rPr>
          <w:rFonts w:ascii="Times New Roman" w:hAnsi="Times New Roman" w:cs="Times New Roman"/>
          <w:sz w:val="24"/>
          <w:szCs w:val="24"/>
        </w:rPr>
      </w:pPr>
    </w:p>
    <w:p w:rsidR="002C1C3C" w:rsidRDefault="002C1C3C" w:rsidP="000A2B8A">
      <w:pPr>
        <w:autoSpaceDE w:val="0"/>
        <w:autoSpaceDN w:val="0"/>
        <w:adjustRightInd w:val="0"/>
        <w:spacing w:after="0" w:line="360" w:lineRule="auto"/>
        <w:rPr>
          <w:rFonts w:ascii="Nyala" w:hAnsi="Nyala" w:cs="Nyala"/>
          <w:b/>
          <w:bCs/>
          <w:sz w:val="21"/>
          <w:szCs w:val="21"/>
        </w:rPr>
      </w:pPr>
    </w:p>
    <w:p w:rsidR="000A2B8A" w:rsidRDefault="0068349B" w:rsidP="00132ED9">
      <w:pPr>
        <w:spacing w:line="240" w:lineRule="auto"/>
        <w:rPr>
          <w:rFonts w:ascii="Times New Roman" w:hAnsi="Times New Roman" w:cs="Times New Roman"/>
          <w:b/>
          <w:sz w:val="24"/>
          <w:szCs w:val="24"/>
        </w:rPr>
      </w:pPr>
      <w:r w:rsidRPr="001E75F9">
        <w:rPr>
          <w:rFonts w:ascii="Times New Roman" w:hAnsi="Times New Roman" w:cs="Times New Roman"/>
          <w:b/>
          <w:sz w:val="24"/>
          <w:szCs w:val="24"/>
        </w:rPr>
        <w:t xml:space="preserve">     </w:t>
      </w:r>
      <w:r w:rsidR="000A2B8A">
        <w:rPr>
          <w:rFonts w:ascii="Times New Roman" w:hAnsi="Times New Roman" w:cs="Times New Roman"/>
          <w:b/>
          <w:sz w:val="24"/>
          <w:szCs w:val="24"/>
        </w:rPr>
        <w:t xml:space="preserve">                              </w:t>
      </w:r>
    </w:p>
    <w:p w:rsidR="00F364F7" w:rsidRDefault="00FC241F" w:rsidP="00D22615">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0A2B8A">
        <w:rPr>
          <w:rFonts w:ascii="Times New Roman" w:hAnsi="Times New Roman" w:cs="Times New Roman"/>
          <w:b/>
          <w:sz w:val="24"/>
          <w:szCs w:val="24"/>
        </w:rPr>
        <w:t xml:space="preserve">                         </w:t>
      </w:r>
    </w:p>
    <w:p w:rsidR="0070633E" w:rsidRPr="007E62E0" w:rsidRDefault="0070633E" w:rsidP="007E62E0">
      <w:pPr>
        <w:pStyle w:val="Heading1"/>
        <w:rPr>
          <w:rFonts w:ascii="Times New Roman" w:hAnsi="Times New Roman" w:cs="Times New Roman"/>
          <w:sz w:val="24"/>
          <w:szCs w:val="24"/>
        </w:rPr>
      </w:pPr>
      <w:bookmarkStart w:id="50" w:name="_Toc387087565"/>
      <w:r w:rsidRPr="007E62E0">
        <w:rPr>
          <w:rFonts w:ascii="Times New Roman" w:hAnsi="Times New Roman" w:cs="Times New Roman"/>
          <w:sz w:val="24"/>
          <w:szCs w:val="24"/>
        </w:rPr>
        <w:lastRenderedPageBreak/>
        <w:t>A</w:t>
      </w:r>
      <w:r w:rsidR="00132ED9" w:rsidRPr="007E62E0">
        <w:rPr>
          <w:rFonts w:ascii="Times New Roman" w:hAnsi="Times New Roman" w:cs="Times New Roman"/>
          <w:sz w:val="24"/>
          <w:szCs w:val="24"/>
        </w:rPr>
        <w:t>nnexe III</w:t>
      </w:r>
      <w:r w:rsidR="002E1E70">
        <w:rPr>
          <w:rFonts w:ascii="Times New Roman" w:hAnsi="Times New Roman" w:cs="Times New Roman"/>
          <w:sz w:val="24"/>
          <w:szCs w:val="24"/>
        </w:rPr>
        <w:t xml:space="preserve">   </w:t>
      </w:r>
      <w:r w:rsidRPr="007E62E0">
        <w:rPr>
          <w:rFonts w:ascii="Times New Roman" w:hAnsi="Times New Roman" w:cs="Times New Roman"/>
          <w:sz w:val="24"/>
          <w:szCs w:val="24"/>
        </w:rPr>
        <w:t>Patient information</w:t>
      </w:r>
      <w:bookmarkEnd w:id="50"/>
      <w:r w:rsidRPr="007E62E0">
        <w:rPr>
          <w:rFonts w:ascii="Times New Roman" w:hAnsi="Times New Roman" w:cs="Times New Roman"/>
          <w:sz w:val="24"/>
          <w:szCs w:val="24"/>
        </w:rPr>
        <w:t xml:space="preserve"> </w:t>
      </w:r>
    </w:p>
    <w:p w:rsidR="00124EE0" w:rsidRDefault="00124EE0" w:rsidP="0070633E">
      <w:pPr>
        <w:rPr>
          <w:rFonts w:ascii="Times New Roman" w:hAnsi="Times New Roman" w:cs="Times New Roman"/>
          <w:sz w:val="24"/>
          <w:szCs w:val="24"/>
        </w:rPr>
      </w:pPr>
    </w:p>
    <w:p w:rsidR="0070633E" w:rsidRPr="00820B15" w:rsidRDefault="0070633E" w:rsidP="0070633E">
      <w:pPr>
        <w:rPr>
          <w:rFonts w:ascii="Times New Roman" w:hAnsi="Times New Roman" w:cs="Times New Roman"/>
          <w:b/>
          <w:sz w:val="24"/>
          <w:szCs w:val="24"/>
        </w:rPr>
      </w:pPr>
      <w:r w:rsidRPr="00820B15">
        <w:rPr>
          <w:rFonts w:ascii="Times New Roman" w:hAnsi="Times New Roman" w:cs="Times New Roman"/>
          <w:b/>
          <w:sz w:val="24"/>
          <w:szCs w:val="24"/>
        </w:rPr>
        <w:t>Purpose</w:t>
      </w:r>
    </w:p>
    <w:p w:rsidR="0070633E" w:rsidRPr="00820B15" w:rsidRDefault="0070633E" w:rsidP="0070633E">
      <w:pPr>
        <w:spacing w:line="360" w:lineRule="auto"/>
        <w:rPr>
          <w:rFonts w:ascii="Times New Roman" w:hAnsi="Times New Roman" w:cs="Times New Roman"/>
          <w:sz w:val="24"/>
          <w:szCs w:val="24"/>
        </w:rPr>
      </w:pPr>
      <w:r w:rsidRPr="00820B15">
        <w:rPr>
          <w:rFonts w:ascii="Times New Roman" w:hAnsi="Times New Roman" w:cs="Times New Roman"/>
          <w:sz w:val="24"/>
          <w:szCs w:val="24"/>
        </w:rPr>
        <w:t>We have planned to conduct a study with objective of invest</w:t>
      </w:r>
      <w:r>
        <w:rPr>
          <w:rFonts w:ascii="Times New Roman" w:hAnsi="Times New Roman" w:cs="Times New Roman"/>
          <w:sz w:val="24"/>
          <w:szCs w:val="24"/>
        </w:rPr>
        <w:t>igating the magnitude of HBV,</w:t>
      </w:r>
      <w:r w:rsidRPr="00820B15">
        <w:rPr>
          <w:rFonts w:ascii="Times New Roman" w:hAnsi="Times New Roman" w:cs="Times New Roman"/>
          <w:sz w:val="24"/>
          <w:szCs w:val="24"/>
        </w:rPr>
        <w:t xml:space="preserve"> HCV</w:t>
      </w:r>
      <w:r>
        <w:rPr>
          <w:rFonts w:ascii="Times New Roman" w:hAnsi="Times New Roman" w:cs="Times New Roman"/>
          <w:sz w:val="24"/>
          <w:szCs w:val="24"/>
        </w:rPr>
        <w:t xml:space="preserve"> and HIV infection among</w:t>
      </w:r>
      <w:r w:rsidRPr="00820B15">
        <w:rPr>
          <w:rFonts w:ascii="Times New Roman" w:hAnsi="Times New Roman" w:cs="Times New Roman"/>
          <w:sz w:val="24"/>
          <w:szCs w:val="24"/>
        </w:rPr>
        <w:t xml:space="preserve"> Chronic liver. The knowledge gained from th</w:t>
      </w:r>
      <w:r>
        <w:rPr>
          <w:rFonts w:ascii="Times New Roman" w:hAnsi="Times New Roman" w:cs="Times New Roman"/>
          <w:sz w:val="24"/>
          <w:szCs w:val="24"/>
        </w:rPr>
        <w:t xml:space="preserve">is work is believed to help the </w:t>
      </w:r>
      <w:r w:rsidRPr="00820B15">
        <w:rPr>
          <w:rFonts w:ascii="Times New Roman" w:hAnsi="Times New Roman" w:cs="Times New Roman"/>
          <w:sz w:val="24"/>
          <w:szCs w:val="24"/>
        </w:rPr>
        <w:t>management and control chronic liver disease.</w:t>
      </w:r>
    </w:p>
    <w:p w:rsidR="0070633E" w:rsidRPr="00820B15" w:rsidRDefault="0070633E" w:rsidP="0070633E">
      <w:pPr>
        <w:rPr>
          <w:rFonts w:ascii="Times New Roman" w:hAnsi="Times New Roman" w:cs="Times New Roman"/>
          <w:b/>
          <w:sz w:val="24"/>
          <w:szCs w:val="24"/>
        </w:rPr>
      </w:pPr>
      <w:r w:rsidRPr="00820B15">
        <w:rPr>
          <w:rFonts w:ascii="Times New Roman" w:hAnsi="Times New Roman" w:cs="Times New Roman"/>
          <w:b/>
          <w:sz w:val="24"/>
          <w:szCs w:val="24"/>
        </w:rPr>
        <w:t>Participation</w:t>
      </w:r>
    </w:p>
    <w:p w:rsidR="0070633E" w:rsidRPr="00820B15" w:rsidRDefault="0070633E" w:rsidP="0070633E">
      <w:pPr>
        <w:spacing w:line="360" w:lineRule="auto"/>
        <w:jc w:val="both"/>
        <w:rPr>
          <w:rFonts w:ascii="Times New Roman" w:hAnsi="Times New Roman" w:cs="Times New Roman"/>
          <w:sz w:val="24"/>
          <w:szCs w:val="24"/>
        </w:rPr>
      </w:pPr>
      <w:r w:rsidRPr="00820B15">
        <w:rPr>
          <w:rFonts w:ascii="Times New Roman" w:hAnsi="Times New Roman" w:cs="Times New Roman"/>
          <w:sz w:val="24"/>
          <w:szCs w:val="24"/>
        </w:rPr>
        <w:t>We are asking you and others to voluntarily participate in th</w:t>
      </w:r>
      <w:r>
        <w:rPr>
          <w:rFonts w:ascii="Times New Roman" w:hAnsi="Times New Roman" w:cs="Times New Roman"/>
          <w:sz w:val="24"/>
          <w:szCs w:val="24"/>
        </w:rPr>
        <w:t xml:space="preserve">is study. What is expected from </w:t>
      </w:r>
      <w:r w:rsidRPr="00820B15">
        <w:rPr>
          <w:rFonts w:ascii="Times New Roman" w:hAnsi="Times New Roman" w:cs="Times New Roman"/>
          <w:sz w:val="24"/>
          <w:szCs w:val="24"/>
        </w:rPr>
        <w:t>everyone is to be examined for</w:t>
      </w:r>
      <w:r>
        <w:rPr>
          <w:rFonts w:ascii="Times New Roman" w:hAnsi="Times New Roman" w:cs="Times New Roman"/>
          <w:sz w:val="24"/>
          <w:szCs w:val="24"/>
        </w:rPr>
        <w:t xml:space="preserve"> HBV,</w:t>
      </w:r>
      <w:r w:rsidRPr="00820B15">
        <w:rPr>
          <w:rFonts w:ascii="Times New Roman" w:hAnsi="Times New Roman" w:cs="Times New Roman"/>
          <w:sz w:val="24"/>
          <w:szCs w:val="24"/>
        </w:rPr>
        <w:t xml:space="preserve"> HCV and </w:t>
      </w:r>
      <w:r w:rsidR="001229FA">
        <w:rPr>
          <w:rFonts w:ascii="Times New Roman" w:hAnsi="Times New Roman" w:cs="Times New Roman"/>
          <w:sz w:val="24"/>
          <w:szCs w:val="24"/>
        </w:rPr>
        <w:t xml:space="preserve">HIV </w:t>
      </w:r>
      <w:r>
        <w:rPr>
          <w:rFonts w:ascii="Times New Roman" w:hAnsi="Times New Roman" w:cs="Times New Roman"/>
          <w:sz w:val="24"/>
          <w:szCs w:val="24"/>
        </w:rPr>
        <w:t xml:space="preserve">before collecting blood pre and post counseling will given by trend nurse or physician and  you will </w:t>
      </w:r>
      <w:r w:rsidRPr="00820B15">
        <w:rPr>
          <w:rFonts w:ascii="Times New Roman" w:hAnsi="Times New Roman" w:cs="Times New Roman"/>
          <w:sz w:val="24"/>
          <w:szCs w:val="24"/>
        </w:rPr>
        <w:t xml:space="preserve"> asked to answer fe</w:t>
      </w:r>
      <w:r>
        <w:rPr>
          <w:rFonts w:ascii="Times New Roman" w:hAnsi="Times New Roman" w:cs="Times New Roman"/>
          <w:sz w:val="24"/>
          <w:szCs w:val="24"/>
        </w:rPr>
        <w:t>w questions in relation to risk factor</w:t>
      </w:r>
      <w:r w:rsidRPr="00820B15">
        <w:rPr>
          <w:rFonts w:ascii="Times New Roman" w:hAnsi="Times New Roman" w:cs="Times New Roman"/>
          <w:sz w:val="24"/>
          <w:szCs w:val="24"/>
        </w:rPr>
        <w:t>. The laboratory examination involves collection of 5 m</w:t>
      </w:r>
      <w:r>
        <w:rPr>
          <w:rFonts w:ascii="Times New Roman" w:hAnsi="Times New Roman" w:cs="Times New Roman"/>
          <w:sz w:val="24"/>
          <w:szCs w:val="24"/>
        </w:rPr>
        <w:t xml:space="preserve">l venous blood. All samples are </w:t>
      </w:r>
      <w:r w:rsidRPr="00820B15">
        <w:rPr>
          <w:rFonts w:ascii="Times New Roman" w:hAnsi="Times New Roman" w:cs="Times New Roman"/>
          <w:sz w:val="24"/>
          <w:szCs w:val="24"/>
        </w:rPr>
        <w:t>collected using sterile and disposable equipments: tubes, syringes and needles.</w:t>
      </w:r>
    </w:p>
    <w:p w:rsidR="0070633E" w:rsidRPr="00820B15" w:rsidRDefault="0070633E" w:rsidP="0070633E">
      <w:pPr>
        <w:rPr>
          <w:rFonts w:ascii="Times New Roman" w:hAnsi="Times New Roman" w:cs="Times New Roman"/>
          <w:b/>
          <w:sz w:val="24"/>
          <w:szCs w:val="24"/>
        </w:rPr>
      </w:pPr>
      <w:r w:rsidRPr="00820B15">
        <w:rPr>
          <w:rFonts w:ascii="Times New Roman" w:hAnsi="Times New Roman" w:cs="Times New Roman"/>
          <w:b/>
          <w:sz w:val="24"/>
          <w:szCs w:val="24"/>
        </w:rPr>
        <w:t>Risks and discomforts associated</w:t>
      </w:r>
    </w:p>
    <w:p w:rsidR="0070633E" w:rsidRPr="00820B15" w:rsidRDefault="0070633E" w:rsidP="0070633E">
      <w:pPr>
        <w:spacing w:line="360" w:lineRule="auto"/>
        <w:rPr>
          <w:rFonts w:ascii="Times New Roman" w:hAnsi="Times New Roman" w:cs="Times New Roman"/>
          <w:sz w:val="24"/>
          <w:szCs w:val="24"/>
        </w:rPr>
      </w:pPr>
      <w:r w:rsidRPr="00820B15">
        <w:rPr>
          <w:rFonts w:ascii="Times New Roman" w:hAnsi="Times New Roman" w:cs="Times New Roman"/>
          <w:sz w:val="24"/>
          <w:szCs w:val="24"/>
        </w:rPr>
        <w:t>Taking 5ml of blood doesn’t have any harm to your health except</w:t>
      </w:r>
      <w:r>
        <w:rPr>
          <w:rFonts w:ascii="Times New Roman" w:hAnsi="Times New Roman" w:cs="Times New Roman"/>
          <w:sz w:val="24"/>
          <w:szCs w:val="24"/>
        </w:rPr>
        <w:t xml:space="preserve"> minor needle brick injury pain </w:t>
      </w:r>
      <w:r w:rsidRPr="00820B15">
        <w:rPr>
          <w:rFonts w:ascii="Times New Roman" w:hAnsi="Times New Roman" w:cs="Times New Roman"/>
          <w:sz w:val="24"/>
          <w:szCs w:val="24"/>
        </w:rPr>
        <w:t>which lasts only for micro second. However if you have any</w:t>
      </w:r>
      <w:r>
        <w:rPr>
          <w:rFonts w:ascii="Times New Roman" w:hAnsi="Times New Roman" w:cs="Times New Roman"/>
          <w:sz w:val="24"/>
          <w:szCs w:val="24"/>
        </w:rPr>
        <w:t xml:space="preserve"> discomfort you will be seen by </w:t>
      </w:r>
      <w:r w:rsidRPr="00820B15">
        <w:rPr>
          <w:rFonts w:ascii="Times New Roman" w:hAnsi="Times New Roman" w:cs="Times New Roman"/>
          <w:sz w:val="24"/>
          <w:szCs w:val="24"/>
        </w:rPr>
        <w:t>physician.</w:t>
      </w:r>
    </w:p>
    <w:p w:rsidR="0070633E" w:rsidRPr="00820B15" w:rsidRDefault="0070633E" w:rsidP="0070633E">
      <w:pPr>
        <w:rPr>
          <w:rFonts w:ascii="Times New Roman" w:hAnsi="Times New Roman" w:cs="Times New Roman"/>
          <w:b/>
          <w:sz w:val="24"/>
          <w:szCs w:val="24"/>
        </w:rPr>
      </w:pPr>
      <w:r w:rsidRPr="00820B15">
        <w:rPr>
          <w:rFonts w:ascii="Times New Roman" w:hAnsi="Times New Roman" w:cs="Times New Roman"/>
          <w:b/>
          <w:sz w:val="24"/>
          <w:szCs w:val="24"/>
        </w:rPr>
        <w:t>Benefits</w:t>
      </w:r>
    </w:p>
    <w:p w:rsidR="0070633E" w:rsidRPr="00820B15" w:rsidRDefault="0070633E" w:rsidP="0070633E">
      <w:pPr>
        <w:spacing w:line="360" w:lineRule="auto"/>
        <w:rPr>
          <w:rFonts w:ascii="Times New Roman" w:hAnsi="Times New Roman" w:cs="Times New Roman"/>
          <w:sz w:val="24"/>
          <w:szCs w:val="24"/>
        </w:rPr>
      </w:pPr>
      <w:r w:rsidRPr="00820B15">
        <w:rPr>
          <w:rFonts w:ascii="Times New Roman" w:hAnsi="Times New Roman" w:cs="Times New Roman"/>
          <w:sz w:val="24"/>
          <w:szCs w:val="24"/>
        </w:rPr>
        <w:t>If there is any positive finding in laboratory investigation the result will be communicated to</w:t>
      </w:r>
      <w:r>
        <w:rPr>
          <w:rFonts w:ascii="Times New Roman" w:hAnsi="Times New Roman" w:cs="Times New Roman"/>
          <w:sz w:val="24"/>
          <w:szCs w:val="24"/>
        </w:rPr>
        <w:t xml:space="preserve"> </w:t>
      </w:r>
      <w:r w:rsidRPr="00820B15">
        <w:rPr>
          <w:rFonts w:ascii="Times New Roman" w:hAnsi="Times New Roman" w:cs="Times New Roman"/>
          <w:sz w:val="24"/>
          <w:szCs w:val="24"/>
        </w:rPr>
        <w:t>your physician and prescription of treatment and advice will be effected</w:t>
      </w:r>
    </w:p>
    <w:p w:rsidR="0070633E" w:rsidRPr="00820B15" w:rsidRDefault="0070633E" w:rsidP="0070633E">
      <w:pPr>
        <w:rPr>
          <w:rFonts w:ascii="Times New Roman" w:hAnsi="Times New Roman" w:cs="Times New Roman"/>
          <w:b/>
          <w:sz w:val="24"/>
          <w:szCs w:val="24"/>
        </w:rPr>
      </w:pPr>
      <w:r w:rsidRPr="00820B15">
        <w:rPr>
          <w:rFonts w:ascii="Times New Roman" w:hAnsi="Times New Roman" w:cs="Times New Roman"/>
          <w:b/>
          <w:sz w:val="24"/>
          <w:szCs w:val="24"/>
        </w:rPr>
        <w:t>Confidentiality</w:t>
      </w:r>
    </w:p>
    <w:p w:rsidR="0070633E" w:rsidRPr="00820B15" w:rsidRDefault="0070633E" w:rsidP="0070633E">
      <w:pPr>
        <w:spacing w:line="360" w:lineRule="auto"/>
        <w:jc w:val="both"/>
        <w:rPr>
          <w:rFonts w:ascii="Times New Roman" w:hAnsi="Times New Roman" w:cs="Times New Roman"/>
          <w:sz w:val="24"/>
          <w:szCs w:val="24"/>
        </w:rPr>
      </w:pPr>
      <w:r w:rsidRPr="00820B15">
        <w:rPr>
          <w:rFonts w:ascii="Times New Roman" w:hAnsi="Times New Roman" w:cs="Times New Roman"/>
          <w:sz w:val="24"/>
          <w:szCs w:val="24"/>
        </w:rPr>
        <w:t>Any information that we collect about you during this rese</w:t>
      </w:r>
      <w:r>
        <w:rPr>
          <w:rFonts w:ascii="Times New Roman" w:hAnsi="Times New Roman" w:cs="Times New Roman"/>
          <w:sz w:val="24"/>
          <w:szCs w:val="24"/>
        </w:rPr>
        <w:t xml:space="preserve">arch will be kept confidential. </w:t>
      </w:r>
      <w:r w:rsidRPr="00820B15">
        <w:rPr>
          <w:rFonts w:ascii="Times New Roman" w:hAnsi="Times New Roman" w:cs="Times New Roman"/>
          <w:sz w:val="24"/>
          <w:szCs w:val="24"/>
        </w:rPr>
        <w:t xml:space="preserve">Information about your identity will be put away after recording </w:t>
      </w:r>
      <w:r>
        <w:rPr>
          <w:rFonts w:ascii="Times New Roman" w:hAnsi="Times New Roman" w:cs="Times New Roman"/>
          <w:sz w:val="24"/>
          <w:szCs w:val="24"/>
        </w:rPr>
        <w:t xml:space="preserve">you file; and kept in a secured </w:t>
      </w:r>
      <w:r w:rsidRPr="00820B15">
        <w:rPr>
          <w:rFonts w:ascii="Times New Roman" w:hAnsi="Times New Roman" w:cs="Times New Roman"/>
          <w:sz w:val="24"/>
          <w:szCs w:val="24"/>
        </w:rPr>
        <w:t>place. Only the principal investigators will be able to link your</w:t>
      </w:r>
      <w:r>
        <w:rPr>
          <w:rFonts w:ascii="Times New Roman" w:hAnsi="Times New Roman" w:cs="Times New Roman"/>
          <w:sz w:val="24"/>
          <w:szCs w:val="24"/>
        </w:rPr>
        <w:t xml:space="preserve"> identity with the code number, </w:t>
      </w:r>
      <w:r w:rsidRPr="00820B15">
        <w:rPr>
          <w:rFonts w:ascii="Times New Roman" w:hAnsi="Times New Roman" w:cs="Times New Roman"/>
          <w:sz w:val="24"/>
          <w:szCs w:val="24"/>
        </w:rPr>
        <w:t>should this become necessary to assist you medically.</w:t>
      </w:r>
    </w:p>
    <w:p w:rsidR="0070633E" w:rsidRPr="00820B15" w:rsidRDefault="0070633E" w:rsidP="0070633E">
      <w:pPr>
        <w:rPr>
          <w:rFonts w:ascii="Times New Roman" w:hAnsi="Times New Roman" w:cs="Times New Roman"/>
          <w:b/>
          <w:sz w:val="24"/>
          <w:szCs w:val="24"/>
        </w:rPr>
      </w:pPr>
      <w:r w:rsidRPr="00820B15">
        <w:rPr>
          <w:rFonts w:ascii="Times New Roman" w:hAnsi="Times New Roman" w:cs="Times New Roman"/>
          <w:b/>
          <w:sz w:val="24"/>
          <w:szCs w:val="24"/>
        </w:rPr>
        <w:t>Sharing the result</w:t>
      </w:r>
    </w:p>
    <w:p w:rsidR="0070633E" w:rsidRPr="00820B15" w:rsidRDefault="0070633E" w:rsidP="0070633E">
      <w:pPr>
        <w:spacing w:line="360" w:lineRule="auto"/>
        <w:jc w:val="both"/>
        <w:rPr>
          <w:rFonts w:ascii="Times New Roman" w:hAnsi="Times New Roman" w:cs="Times New Roman"/>
          <w:sz w:val="24"/>
          <w:szCs w:val="24"/>
        </w:rPr>
      </w:pPr>
      <w:r w:rsidRPr="00820B15">
        <w:rPr>
          <w:rFonts w:ascii="Times New Roman" w:hAnsi="Times New Roman" w:cs="Times New Roman"/>
          <w:sz w:val="24"/>
          <w:szCs w:val="24"/>
        </w:rPr>
        <w:t>At the end of this study we write a report about the results of the study through publication or</w:t>
      </w:r>
      <w:r>
        <w:rPr>
          <w:rFonts w:ascii="Times New Roman" w:hAnsi="Times New Roman" w:cs="Times New Roman"/>
          <w:sz w:val="24"/>
          <w:szCs w:val="24"/>
        </w:rPr>
        <w:t xml:space="preserve"> </w:t>
      </w:r>
      <w:r w:rsidRPr="00820B15">
        <w:rPr>
          <w:rFonts w:ascii="Times New Roman" w:hAnsi="Times New Roman" w:cs="Times New Roman"/>
          <w:sz w:val="24"/>
          <w:szCs w:val="24"/>
        </w:rPr>
        <w:t>any other means. The reports won’t bear any information relevant to your personality e.g. your</w:t>
      </w:r>
      <w:r>
        <w:rPr>
          <w:rFonts w:ascii="Times New Roman" w:hAnsi="Times New Roman" w:cs="Times New Roman"/>
          <w:sz w:val="24"/>
          <w:szCs w:val="24"/>
        </w:rPr>
        <w:t xml:space="preserve"> </w:t>
      </w:r>
      <w:r w:rsidRPr="00820B15">
        <w:rPr>
          <w:rFonts w:ascii="Times New Roman" w:hAnsi="Times New Roman" w:cs="Times New Roman"/>
          <w:sz w:val="24"/>
          <w:szCs w:val="24"/>
        </w:rPr>
        <w:lastRenderedPageBreak/>
        <w:t>name or identity. We assure you the confidentiality of such info</w:t>
      </w:r>
      <w:r>
        <w:rPr>
          <w:rFonts w:ascii="Times New Roman" w:hAnsi="Times New Roman" w:cs="Times New Roman"/>
          <w:sz w:val="24"/>
          <w:szCs w:val="24"/>
        </w:rPr>
        <w:t xml:space="preserve">rmation. Thus we also need your </w:t>
      </w:r>
      <w:r w:rsidRPr="00820B15">
        <w:rPr>
          <w:rFonts w:ascii="Times New Roman" w:hAnsi="Times New Roman" w:cs="Times New Roman"/>
          <w:sz w:val="24"/>
          <w:szCs w:val="24"/>
        </w:rPr>
        <w:t>permission to use the test results for writing a report.</w:t>
      </w:r>
    </w:p>
    <w:p w:rsidR="0070633E" w:rsidRPr="00820B15" w:rsidRDefault="0070633E" w:rsidP="0070633E">
      <w:pPr>
        <w:spacing w:line="360" w:lineRule="auto"/>
        <w:jc w:val="both"/>
        <w:rPr>
          <w:rFonts w:ascii="Times New Roman" w:hAnsi="Times New Roman" w:cs="Times New Roman"/>
          <w:b/>
          <w:sz w:val="24"/>
          <w:szCs w:val="24"/>
        </w:rPr>
      </w:pPr>
      <w:r w:rsidRPr="00820B15">
        <w:rPr>
          <w:rFonts w:ascii="Times New Roman" w:hAnsi="Times New Roman" w:cs="Times New Roman"/>
          <w:b/>
          <w:sz w:val="24"/>
          <w:szCs w:val="24"/>
        </w:rPr>
        <w:t>Right to refuse</w:t>
      </w:r>
    </w:p>
    <w:p w:rsidR="0070633E" w:rsidRPr="00820B15" w:rsidRDefault="0070633E" w:rsidP="0070633E">
      <w:pPr>
        <w:spacing w:line="360" w:lineRule="auto"/>
        <w:jc w:val="both"/>
        <w:rPr>
          <w:rFonts w:ascii="Times New Roman" w:hAnsi="Times New Roman" w:cs="Times New Roman"/>
          <w:sz w:val="24"/>
          <w:szCs w:val="24"/>
        </w:rPr>
      </w:pPr>
      <w:r w:rsidRPr="00820B15">
        <w:rPr>
          <w:rFonts w:ascii="Times New Roman" w:hAnsi="Times New Roman" w:cs="Times New Roman"/>
          <w:sz w:val="24"/>
          <w:szCs w:val="24"/>
        </w:rPr>
        <w:t>Since participation in this study is entirely voluntary. You can refuse to participate in this</w:t>
      </w:r>
      <w:r>
        <w:rPr>
          <w:rFonts w:ascii="Times New Roman" w:hAnsi="Times New Roman" w:cs="Times New Roman"/>
          <w:sz w:val="24"/>
          <w:szCs w:val="24"/>
        </w:rPr>
        <w:t xml:space="preserve"> </w:t>
      </w:r>
      <w:r w:rsidRPr="00820B15">
        <w:rPr>
          <w:rFonts w:ascii="Times New Roman" w:hAnsi="Times New Roman" w:cs="Times New Roman"/>
          <w:sz w:val="24"/>
          <w:szCs w:val="24"/>
        </w:rPr>
        <w:t>research at any time. Your refusal to participate in this study will</w:t>
      </w:r>
      <w:r>
        <w:rPr>
          <w:rFonts w:ascii="Times New Roman" w:hAnsi="Times New Roman" w:cs="Times New Roman"/>
          <w:sz w:val="24"/>
          <w:szCs w:val="24"/>
        </w:rPr>
        <w:t xml:space="preserve"> not affect any of the benefits </w:t>
      </w:r>
      <w:r w:rsidRPr="00820B15">
        <w:rPr>
          <w:rFonts w:ascii="Times New Roman" w:hAnsi="Times New Roman" w:cs="Times New Roman"/>
          <w:sz w:val="24"/>
          <w:szCs w:val="24"/>
        </w:rPr>
        <w:t>you are supposed to get from the center.</w:t>
      </w:r>
    </w:p>
    <w:p w:rsidR="0070633E" w:rsidRDefault="0070633E" w:rsidP="0070633E">
      <w:pPr>
        <w:rPr>
          <w:rFonts w:ascii="Times New Roman" w:hAnsi="Times New Roman" w:cs="Times New Roman"/>
          <w:sz w:val="24"/>
          <w:szCs w:val="24"/>
        </w:rPr>
      </w:pPr>
    </w:p>
    <w:p w:rsidR="0070633E" w:rsidRDefault="0070633E" w:rsidP="0070633E">
      <w:pPr>
        <w:rPr>
          <w:rFonts w:ascii="Times New Roman" w:hAnsi="Times New Roman" w:cs="Times New Roman"/>
          <w:sz w:val="24"/>
          <w:szCs w:val="24"/>
        </w:rPr>
      </w:pPr>
    </w:p>
    <w:p w:rsidR="0070633E" w:rsidRDefault="0070633E" w:rsidP="0070633E">
      <w:pPr>
        <w:rPr>
          <w:rFonts w:ascii="Times New Roman" w:hAnsi="Times New Roman" w:cs="Times New Roman"/>
          <w:sz w:val="24"/>
          <w:szCs w:val="24"/>
        </w:rPr>
      </w:pPr>
    </w:p>
    <w:p w:rsidR="0070633E" w:rsidRDefault="0070633E" w:rsidP="0070633E">
      <w:pPr>
        <w:rPr>
          <w:rFonts w:ascii="Times New Roman" w:hAnsi="Times New Roman" w:cs="Times New Roman"/>
          <w:sz w:val="24"/>
          <w:szCs w:val="24"/>
        </w:rPr>
      </w:pPr>
    </w:p>
    <w:p w:rsidR="0070633E" w:rsidRDefault="0070633E" w:rsidP="0070633E">
      <w:pPr>
        <w:spacing w:line="240" w:lineRule="auto"/>
        <w:rPr>
          <w:rFonts w:ascii="Times New Roman" w:hAnsi="Times New Roman" w:cs="Times New Roman"/>
          <w:sz w:val="24"/>
          <w:szCs w:val="24"/>
        </w:rPr>
      </w:pPr>
    </w:p>
    <w:p w:rsidR="0070633E" w:rsidRDefault="0070633E" w:rsidP="0070633E">
      <w:pPr>
        <w:spacing w:line="240" w:lineRule="auto"/>
        <w:rPr>
          <w:rFonts w:ascii="Times New Roman" w:hAnsi="Times New Roman" w:cs="Times New Roman"/>
          <w:sz w:val="24"/>
          <w:szCs w:val="24"/>
        </w:rPr>
      </w:pPr>
    </w:p>
    <w:p w:rsidR="0070633E" w:rsidRDefault="0070633E" w:rsidP="0070633E">
      <w:pPr>
        <w:spacing w:line="240" w:lineRule="auto"/>
        <w:rPr>
          <w:rFonts w:ascii="Times New Roman" w:hAnsi="Times New Roman" w:cs="Times New Roman"/>
          <w:sz w:val="24"/>
          <w:szCs w:val="24"/>
        </w:rPr>
      </w:pPr>
    </w:p>
    <w:p w:rsidR="0070633E" w:rsidRDefault="0070633E" w:rsidP="0070633E">
      <w:pPr>
        <w:spacing w:line="240" w:lineRule="auto"/>
        <w:rPr>
          <w:rFonts w:ascii="Times New Roman" w:hAnsi="Times New Roman" w:cs="Times New Roman"/>
          <w:sz w:val="24"/>
          <w:szCs w:val="24"/>
        </w:rPr>
      </w:pPr>
    </w:p>
    <w:p w:rsidR="0070633E" w:rsidRDefault="0070633E" w:rsidP="0070633E">
      <w:pPr>
        <w:spacing w:line="240" w:lineRule="auto"/>
        <w:rPr>
          <w:rFonts w:ascii="Times New Roman" w:hAnsi="Times New Roman" w:cs="Times New Roman"/>
          <w:sz w:val="24"/>
          <w:szCs w:val="24"/>
        </w:rPr>
      </w:pPr>
    </w:p>
    <w:p w:rsidR="0070633E" w:rsidRDefault="0070633E" w:rsidP="0070633E">
      <w:pPr>
        <w:spacing w:line="240" w:lineRule="auto"/>
        <w:rPr>
          <w:rFonts w:ascii="Times New Roman" w:hAnsi="Times New Roman" w:cs="Times New Roman"/>
          <w:sz w:val="24"/>
          <w:szCs w:val="24"/>
        </w:rPr>
      </w:pPr>
    </w:p>
    <w:p w:rsidR="0070633E" w:rsidRDefault="0070633E" w:rsidP="0070633E">
      <w:pPr>
        <w:spacing w:line="240" w:lineRule="auto"/>
        <w:rPr>
          <w:rFonts w:ascii="Times New Roman" w:hAnsi="Times New Roman" w:cs="Times New Roman"/>
          <w:sz w:val="24"/>
          <w:szCs w:val="24"/>
        </w:rPr>
      </w:pPr>
    </w:p>
    <w:p w:rsidR="0070633E" w:rsidRDefault="0070633E" w:rsidP="0070633E">
      <w:pPr>
        <w:spacing w:line="240" w:lineRule="auto"/>
        <w:rPr>
          <w:rFonts w:ascii="Times New Roman" w:hAnsi="Times New Roman" w:cs="Times New Roman"/>
          <w:sz w:val="24"/>
          <w:szCs w:val="24"/>
        </w:rPr>
      </w:pPr>
    </w:p>
    <w:p w:rsidR="003B62C3" w:rsidRDefault="003B62C3" w:rsidP="003B62C3">
      <w:pPr>
        <w:spacing w:line="240" w:lineRule="auto"/>
        <w:rPr>
          <w:rFonts w:ascii="Times New Roman" w:hAnsi="Times New Roman" w:cs="Times New Roman"/>
          <w:sz w:val="24"/>
          <w:szCs w:val="24"/>
        </w:rPr>
      </w:pPr>
    </w:p>
    <w:p w:rsidR="003B62C3" w:rsidRDefault="003B62C3" w:rsidP="003B62C3">
      <w:pPr>
        <w:spacing w:line="240" w:lineRule="auto"/>
        <w:rPr>
          <w:rFonts w:ascii="Times New Roman" w:hAnsi="Times New Roman" w:cs="Times New Roman"/>
          <w:sz w:val="24"/>
          <w:szCs w:val="24"/>
        </w:rPr>
      </w:pPr>
    </w:p>
    <w:p w:rsidR="003B62C3" w:rsidRDefault="003B62C3" w:rsidP="003B62C3">
      <w:pPr>
        <w:spacing w:line="240" w:lineRule="auto"/>
        <w:rPr>
          <w:rFonts w:ascii="Times New Roman" w:hAnsi="Times New Roman" w:cs="Times New Roman"/>
          <w:sz w:val="24"/>
          <w:szCs w:val="24"/>
        </w:rPr>
      </w:pPr>
    </w:p>
    <w:p w:rsidR="005C3606" w:rsidRDefault="0070633E" w:rsidP="003B62C3">
      <w:pPr>
        <w:spacing w:line="240" w:lineRule="auto"/>
        <w:rPr>
          <w:rFonts w:ascii="Times New Roman" w:hAnsi="Times New Roman" w:cs="Times New Roman"/>
          <w:b/>
          <w:sz w:val="24"/>
          <w:szCs w:val="24"/>
          <w:u w:val="single"/>
        </w:rPr>
      </w:pPr>
      <w:r w:rsidRPr="00087293">
        <w:rPr>
          <w:rFonts w:ascii="Times New Roman" w:hAnsi="Times New Roman" w:cs="Times New Roman"/>
          <w:b/>
          <w:sz w:val="24"/>
          <w:szCs w:val="24"/>
          <w:u w:val="single"/>
        </w:rPr>
        <w:t xml:space="preserve"> </w:t>
      </w:r>
    </w:p>
    <w:p w:rsidR="0017795D" w:rsidRDefault="0017795D" w:rsidP="003B62C3">
      <w:pPr>
        <w:spacing w:line="240" w:lineRule="auto"/>
        <w:rPr>
          <w:rFonts w:ascii="Times New Roman" w:hAnsi="Nyala" w:cs="Times New Roman"/>
          <w:b/>
          <w:bCs/>
          <w:sz w:val="24"/>
          <w:szCs w:val="24"/>
          <w:u w:val="single"/>
        </w:rPr>
      </w:pPr>
    </w:p>
    <w:p w:rsidR="0017795D" w:rsidRDefault="0017795D" w:rsidP="003B62C3">
      <w:pPr>
        <w:spacing w:line="240" w:lineRule="auto"/>
        <w:rPr>
          <w:rFonts w:ascii="Times New Roman" w:hAnsi="Nyala" w:cs="Times New Roman"/>
          <w:b/>
          <w:bCs/>
          <w:sz w:val="24"/>
          <w:szCs w:val="24"/>
          <w:u w:val="single"/>
        </w:rPr>
      </w:pPr>
    </w:p>
    <w:p w:rsidR="00052A45" w:rsidRDefault="00052A45" w:rsidP="003B62C3">
      <w:pPr>
        <w:spacing w:line="240" w:lineRule="auto"/>
        <w:rPr>
          <w:rFonts w:ascii="Times New Roman" w:hAnsi="Nyala" w:cs="Times New Roman"/>
          <w:b/>
          <w:bCs/>
          <w:sz w:val="24"/>
          <w:szCs w:val="24"/>
          <w:u w:val="single"/>
        </w:rPr>
      </w:pPr>
    </w:p>
    <w:p w:rsidR="00AD207B" w:rsidRDefault="00AD207B" w:rsidP="003B62C3">
      <w:pPr>
        <w:spacing w:line="240" w:lineRule="auto"/>
        <w:rPr>
          <w:rFonts w:ascii="Times New Roman" w:hAnsi="Nyala" w:cs="Times New Roman"/>
          <w:b/>
          <w:bCs/>
          <w:sz w:val="24"/>
          <w:szCs w:val="24"/>
          <w:u w:val="single"/>
        </w:rPr>
      </w:pPr>
    </w:p>
    <w:p w:rsidR="00052A45" w:rsidRPr="00FC241F" w:rsidRDefault="00052A45" w:rsidP="00052A45">
      <w:pPr>
        <w:spacing w:line="240" w:lineRule="auto"/>
        <w:rPr>
          <w:rFonts w:ascii="Times New Roman" w:hAnsi="Times New Roman" w:cs="Times New Roman"/>
          <w:b/>
          <w:sz w:val="24"/>
          <w:szCs w:val="24"/>
        </w:rPr>
      </w:pPr>
      <w:r w:rsidRPr="00FC241F">
        <w:rPr>
          <w:rFonts w:ascii="Times New Roman" w:hAnsi="Power Geez Unicode1" w:cs="Times New Roman"/>
          <w:b/>
          <w:bCs/>
          <w:sz w:val="24"/>
          <w:szCs w:val="24"/>
          <w:u w:val="single"/>
        </w:rPr>
        <w:lastRenderedPageBreak/>
        <w:t>ለ</w:t>
      </w:r>
      <w:r w:rsidRPr="00FC241F">
        <w:rPr>
          <w:rFonts w:ascii="Times New Roman" w:hAnsi="Times New Roman" w:cs="Times New Roman"/>
          <w:b/>
          <w:bCs/>
          <w:sz w:val="24"/>
          <w:szCs w:val="24"/>
          <w:u w:val="single"/>
        </w:rPr>
        <w:t xml:space="preserve"> </w:t>
      </w:r>
      <w:r w:rsidRPr="00FC241F">
        <w:rPr>
          <w:rFonts w:ascii="Times New Roman" w:hAnsi="Power Geez Unicode1" w:cs="Times New Roman"/>
          <w:b/>
          <w:bCs/>
          <w:sz w:val="24"/>
          <w:szCs w:val="24"/>
          <w:u w:val="single"/>
        </w:rPr>
        <w:t>ጥናቱ</w:t>
      </w:r>
      <w:r w:rsidRPr="00FC241F">
        <w:rPr>
          <w:rFonts w:ascii="Times New Roman" w:hAnsi="Times New Roman" w:cs="Times New Roman"/>
          <w:b/>
          <w:bCs/>
          <w:sz w:val="24"/>
          <w:szCs w:val="24"/>
          <w:u w:val="single"/>
        </w:rPr>
        <w:t xml:space="preserve"> </w:t>
      </w:r>
      <w:r w:rsidRPr="00FC241F">
        <w:rPr>
          <w:rFonts w:ascii="Times New Roman" w:hAnsi="Power Geez Unicode1" w:cs="Times New Roman"/>
          <w:b/>
          <w:bCs/>
          <w:sz w:val="24"/>
          <w:szCs w:val="24"/>
          <w:u w:val="single"/>
        </w:rPr>
        <w:t>መረ</w:t>
      </w:r>
      <w:r w:rsidRPr="00FC241F">
        <w:rPr>
          <w:rFonts w:ascii="Times New Roman" w:hAnsi="Times New Roman" w:cs="Times New Roman"/>
          <w:b/>
          <w:bCs/>
          <w:sz w:val="24"/>
          <w:szCs w:val="24"/>
          <w:u w:val="single"/>
        </w:rPr>
        <w:t xml:space="preserve"> </w:t>
      </w:r>
      <w:r w:rsidRPr="00FC241F">
        <w:rPr>
          <w:rFonts w:ascii="Times New Roman" w:hAnsi="Power Geez Unicode1" w:cs="Times New Roman"/>
          <w:b/>
          <w:bCs/>
          <w:sz w:val="24"/>
          <w:szCs w:val="24"/>
          <w:u w:val="single"/>
        </w:rPr>
        <w:t>ጃ</w:t>
      </w:r>
      <w:r w:rsidRPr="00FC241F">
        <w:rPr>
          <w:rFonts w:ascii="Times New Roman" w:hAnsi="Times New Roman" w:cs="Times New Roman"/>
          <w:b/>
          <w:bCs/>
          <w:sz w:val="24"/>
          <w:szCs w:val="24"/>
          <w:u w:val="single"/>
        </w:rPr>
        <w:t xml:space="preserve"> </w:t>
      </w:r>
      <w:r w:rsidRPr="00FC241F">
        <w:rPr>
          <w:rFonts w:ascii="Times New Roman" w:hAnsi="Power Geez Unicode1" w:cs="Times New Roman"/>
          <w:b/>
          <w:bCs/>
          <w:sz w:val="24"/>
          <w:szCs w:val="24"/>
          <w:u w:val="single"/>
        </w:rPr>
        <w:t>ና</w:t>
      </w:r>
      <w:r w:rsidRPr="00FC241F">
        <w:rPr>
          <w:rFonts w:ascii="Times New Roman" w:hAnsi="Times New Roman" w:cs="Times New Roman"/>
          <w:b/>
          <w:bCs/>
          <w:sz w:val="24"/>
          <w:szCs w:val="24"/>
          <w:u w:val="single"/>
        </w:rPr>
        <w:t xml:space="preserve"> </w:t>
      </w:r>
      <w:r w:rsidRPr="00FC241F">
        <w:rPr>
          <w:rFonts w:ascii="Times New Roman" w:hAnsi="Power Geez Unicode1" w:cs="Times New Roman"/>
          <w:b/>
          <w:bCs/>
          <w:sz w:val="24"/>
          <w:szCs w:val="24"/>
          <w:u w:val="single"/>
        </w:rPr>
        <w:t>ተሳታፊ</w:t>
      </w:r>
      <w:r w:rsidRPr="00FC241F">
        <w:rPr>
          <w:rFonts w:ascii="Times New Roman" w:hAnsi="Times New Roman" w:cs="Times New Roman"/>
          <w:b/>
          <w:bCs/>
          <w:sz w:val="24"/>
          <w:szCs w:val="24"/>
          <w:u w:val="single"/>
        </w:rPr>
        <w:t xml:space="preserve"> </w:t>
      </w:r>
      <w:r w:rsidRPr="00FC241F">
        <w:rPr>
          <w:rFonts w:ascii="Times New Roman" w:hAnsi="Power Geez Unicode1" w:cs="Times New Roman"/>
          <w:b/>
          <w:bCs/>
          <w:sz w:val="24"/>
          <w:szCs w:val="24"/>
          <w:u w:val="single"/>
        </w:rPr>
        <w:t>ነት</w:t>
      </w:r>
      <w:r w:rsidRPr="00FC241F">
        <w:rPr>
          <w:rFonts w:ascii="Times New Roman" w:hAnsi="Times New Roman" w:cs="Times New Roman"/>
          <w:b/>
          <w:bCs/>
          <w:sz w:val="24"/>
          <w:szCs w:val="24"/>
          <w:u w:val="single"/>
        </w:rPr>
        <w:t xml:space="preserve"> </w:t>
      </w:r>
      <w:r w:rsidRPr="00FC241F">
        <w:rPr>
          <w:rFonts w:ascii="Times New Roman" w:hAnsi="Power Geez Unicode1" w:cs="Times New Roman"/>
          <w:b/>
          <w:bCs/>
          <w:sz w:val="24"/>
          <w:szCs w:val="24"/>
          <w:u w:val="single"/>
        </w:rPr>
        <w:t>መግለጫ</w:t>
      </w:r>
      <w:r w:rsidRPr="00FC241F">
        <w:rPr>
          <w:rFonts w:ascii="Times New Roman" w:hAnsi="Times New Roman" w:cs="Times New Roman"/>
          <w:b/>
          <w:bCs/>
          <w:sz w:val="24"/>
          <w:szCs w:val="24"/>
          <w:u w:val="single"/>
        </w:rPr>
        <w:t xml:space="preserve"> </w:t>
      </w:r>
      <w:r w:rsidRPr="00FC241F">
        <w:rPr>
          <w:rFonts w:ascii="Times New Roman" w:hAnsi="Power Geez Unicode1" w:cs="Times New Roman"/>
          <w:b/>
          <w:bCs/>
          <w:sz w:val="24"/>
          <w:szCs w:val="24"/>
          <w:u w:val="single"/>
        </w:rPr>
        <w:t>ቅጽ</w:t>
      </w:r>
    </w:p>
    <w:p w:rsidR="00052A45" w:rsidRPr="00FC241F" w:rsidRDefault="00052A45" w:rsidP="00052A45">
      <w:pPr>
        <w:autoSpaceDE w:val="0"/>
        <w:autoSpaceDN w:val="0"/>
        <w:adjustRightInd w:val="0"/>
        <w:spacing w:after="0" w:line="360" w:lineRule="auto"/>
        <w:rPr>
          <w:rFonts w:ascii="Times New Roman" w:hAnsi="Times New Roman" w:cs="Times New Roman"/>
          <w:b/>
          <w:bCs/>
          <w:sz w:val="24"/>
          <w:szCs w:val="24"/>
          <w:u w:val="single"/>
        </w:rPr>
      </w:pPr>
      <w:r w:rsidRPr="00FC241F">
        <w:rPr>
          <w:rFonts w:ascii="Times New Roman" w:hAnsi="Power Geez Unicode1" w:cs="Times New Roman"/>
          <w:b/>
          <w:bCs/>
          <w:sz w:val="24"/>
          <w:szCs w:val="24"/>
          <w:u w:val="single"/>
        </w:rPr>
        <w:t>የጥናቱ</w:t>
      </w:r>
      <w:r w:rsidRPr="00FC241F">
        <w:rPr>
          <w:rFonts w:ascii="Times New Roman" w:hAnsi="Times New Roman" w:cs="Times New Roman"/>
          <w:b/>
          <w:bCs/>
          <w:sz w:val="24"/>
          <w:szCs w:val="24"/>
          <w:u w:val="single"/>
        </w:rPr>
        <w:t xml:space="preserve"> </w:t>
      </w:r>
      <w:r w:rsidRPr="00FC241F">
        <w:rPr>
          <w:rFonts w:ascii="Times New Roman" w:hAnsi="Power Geez Unicode1" w:cs="Times New Roman"/>
          <w:b/>
          <w:bCs/>
          <w:sz w:val="24"/>
          <w:szCs w:val="24"/>
          <w:u w:val="single"/>
        </w:rPr>
        <w:t>ዓላማ</w:t>
      </w:r>
    </w:p>
    <w:p w:rsidR="00052A45" w:rsidRPr="00FC241F" w:rsidRDefault="00052A45" w:rsidP="00052A45">
      <w:pPr>
        <w:autoSpaceDE w:val="0"/>
        <w:autoSpaceDN w:val="0"/>
        <w:adjustRightInd w:val="0"/>
        <w:spacing w:after="0" w:line="360" w:lineRule="auto"/>
        <w:rPr>
          <w:rFonts w:ascii="Times New Roman" w:hAnsi="Times New Roman" w:cs="Times New Roman"/>
          <w:sz w:val="24"/>
          <w:szCs w:val="24"/>
        </w:rPr>
      </w:pPr>
      <w:r w:rsidRPr="00FC241F">
        <w:rPr>
          <w:rFonts w:ascii="Times New Roman" w:hAnsi="Power Geez Unicode1" w:cs="Times New Roman"/>
          <w:sz w:val="24"/>
          <w:szCs w:val="24"/>
        </w:rPr>
        <w:t>ሄፓታ</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ይተስ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ቢ</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ሄፓታይተስ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ሲ</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እና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ኤች</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ቪ</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ቫይረሶች</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በጉበት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ህሙማን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መካከል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ያ</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ለዉን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ስርጭት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ለማጥናት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የታቀደ</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ነዉ፡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p>
    <w:p w:rsidR="00052A45" w:rsidRPr="00FC241F" w:rsidRDefault="00052A45" w:rsidP="00052A45">
      <w:pPr>
        <w:autoSpaceDE w:val="0"/>
        <w:autoSpaceDN w:val="0"/>
        <w:adjustRightInd w:val="0"/>
        <w:spacing w:after="0" w:line="360" w:lineRule="auto"/>
        <w:rPr>
          <w:rFonts w:ascii="Times New Roman" w:hAnsi="Times New Roman" w:cs="Times New Roman"/>
          <w:b/>
          <w:bCs/>
          <w:sz w:val="24"/>
          <w:szCs w:val="24"/>
        </w:rPr>
      </w:pPr>
      <w:r w:rsidRPr="00FC241F">
        <w:rPr>
          <w:rFonts w:ascii="Times New Roman" w:hAnsi="Power Geez Unicode1" w:cs="Times New Roman"/>
          <w:b/>
          <w:bCs/>
          <w:sz w:val="24"/>
          <w:szCs w:val="24"/>
        </w:rPr>
        <w:t>በጥናቱ</w:t>
      </w:r>
      <w:r w:rsidRPr="00FC241F">
        <w:rPr>
          <w:rFonts w:ascii="Times New Roman" w:hAnsi="Times New Roman" w:cs="Times New Roman"/>
          <w:b/>
          <w:bCs/>
          <w:sz w:val="24"/>
          <w:szCs w:val="24"/>
        </w:rPr>
        <w:t xml:space="preserve"> </w:t>
      </w:r>
      <w:r w:rsidRPr="00FC241F">
        <w:rPr>
          <w:rFonts w:ascii="Times New Roman" w:hAnsi="Power Geez Unicode1" w:cs="Times New Roman"/>
          <w:b/>
          <w:bCs/>
          <w:sz w:val="24"/>
          <w:szCs w:val="24"/>
        </w:rPr>
        <w:t>ስለ</w:t>
      </w:r>
      <w:r w:rsidRPr="00FC241F">
        <w:rPr>
          <w:rFonts w:ascii="Times New Roman" w:hAnsi="Times New Roman" w:cs="Times New Roman"/>
          <w:b/>
          <w:bCs/>
          <w:sz w:val="24"/>
          <w:szCs w:val="24"/>
        </w:rPr>
        <w:t xml:space="preserve"> </w:t>
      </w:r>
      <w:r w:rsidRPr="00FC241F">
        <w:rPr>
          <w:rFonts w:ascii="Times New Roman" w:hAnsi="Power Geez Unicode1" w:cs="Times New Roman"/>
          <w:b/>
          <w:bCs/>
          <w:sz w:val="24"/>
          <w:szCs w:val="24"/>
        </w:rPr>
        <w:t>መሳ</w:t>
      </w:r>
      <w:r w:rsidRPr="00FC241F">
        <w:rPr>
          <w:rFonts w:ascii="Times New Roman" w:hAnsi="Times New Roman" w:cs="Times New Roman"/>
          <w:b/>
          <w:bCs/>
          <w:sz w:val="24"/>
          <w:szCs w:val="24"/>
        </w:rPr>
        <w:t xml:space="preserve"> </w:t>
      </w:r>
      <w:r w:rsidRPr="00FC241F">
        <w:rPr>
          <w:rFonts w:ascii="Times New Roman" w:hAnsi="Power Geez Unicode1" w:cs="Times New Roman"/>
          <w:b/>
          <w:bCs/>
          <w:sz w:val="24"/>
          <w:szCs w:val="24"/>
        </w:rPr>
        <w:t>ተ</w:t>
      </w:r>
      <w:r w:rsidRPr="00FC241F">
        <w:rPr>
          <w:rFonts w:ascii="Times New Roman" w:hAnsi="Times New Roman" w:cs="Times New Roman"/>
          <w:b/>
          <w:bCs/>
          <w:sz w:val="24"/>
          <w:szCs w:val="24"/>
        </w:rPr>
        <w:t xml:space="preserve"> </w:t>
      </w:r>
      <w:r w:rsidRPr="00FC241F">
        <w:rPr>
          <w:rFonts w:ascii="Times New Roman" w:hAnsi="Power Geez Unicode1" w:cs="Times New Roman"/>
          <w:b/>
          <w:bCs/>
          <w:sz w:val="24"/>
          <w:szCs w:val="24"/>
        </w:rPr>
        <w:t>ፍ</w:t>
      </w:r>
    </w:p>
    <w:p w:rsidR="00052A45" w:rsidRPr="00FC241F" w:rsidRDefault="00052A45" w:rsidP="00052A45">
      <w:pPr>
        <w:autoSpaceDE w:val="0"/>
        <w:autoSpaceDN w:val="0"/>
        <w:adjustRightInd w:val="0"/>
        <w:spacing w:after="0" w:line="360" w:lineRule="auto"/>
        <w:rPr>
          <w:rFonts w:ascii="Times New Roman" w:hAnsi="Times New Roman" w:cs="Times New Roman"/>
          <w:sz w:val="24"/>
          <w:szCs w:val="24"/>
        </w:rPr>
      </w:pPr>
      <w:r w:rsidRPr="00FC241F">
        <w:rPr>
          <w:rFonts w:ascii="Times New Roman" w:hAnsi="Power Geez Unicode1" w:cs="Times New Roman"/>
          <w:sz w:val="24"/>
          <w:szCs w:val="24"/>
        </w:rPr>
        <w:t>በዚህ</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ጥናት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መሳተፍ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በሙሉ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ፈቃደኝነት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ላይ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የተመሰረተ</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ነዉ፡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ስለሆነም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በጥናቱ</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እንዲሳተፉ</w:t>
      </w:r>
    </w:p>
    <w:p w:rsidR="00052A45" w:rsidRPr="00FC241F" w:rsidRDefault="00052A45" w:rsidP="00052A45">
      <w:pPr>
        <w:autoSpaceDE w:val="0"/>
        <w:autoSpaceDN w:val="0"/>
        <w:adjustRightInd w:val="0"/>
        <w:spacing w:after="0" w:line="360" w:lineRule="auto"/>
        <w:rPr>
          <w:rFonts w:ascii="Times New Roman" w:hAnsi="Times New Roman" w:cs="Times New Roman"/>
          <w:sz w:val="24"/>
          <w:szCs w:val="24"/>
        </w:rPr>
      </w:pPr>
      <w:r w:rsidRPr="00FC241F">
        <w:rPr>
          <w:rFonts w:ascii="Times New Roman" w:hAnsi="Power Geez Unicode1" w:cs="Times New Roman"/>
          <w:sz w:val="24"/>
          <w:szCs w:val="24"/>
        </w:rPr>
        <w:t>ፈቃደኛነትዎን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እንጠይቃለን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፡ለመሳተፍ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ከፈቀዱ</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r w:rsidRPr="00FC241F">
        <w:rPr>
          <w:rFonts w:ascii="Times New Roman" w:hAnsi="Times New Roman" w:cs="Times New Roman"/>
          <w:sz w:val="24"/>
          <w:szCs w:val="24"/>
        </w:rPr>
        <w:t>5</w:t>
      </w:r>
      <w:r w:rsidRPr="00FC241F">
        <w:rPr>
          <w:rFonts w:ascii="Times New Roman" w:hAnsi="Power Geez Unicode1" w:cs="Times New Roman"/>
          <w:sz w:val="24"/>
          <w:szCs w:val="24"/>
        </w:rPr>
        <w:t>ሚሊሊትር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የደም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ናሙና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ከክንድዎ</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ተወስዶ</w:t>
      </w:r>
    </w:p>
    <w:p w:rsidR="00052A45" w:rsidRPr="00FC241F" w:rsidRDefault="00052A45" w:rsidP="00052A45">
      <w:pPr>
        <w:autoSpaceDE w:val="0"/>
        <w:autoSpaceDN w:val="0"/>
        <w:adjustRightInd w:val="0"/>
        <w:spacing w:after="0" w:line="360" w:lineRule="auto"/>
        <w:rPr>
          <w:rFonts w:ascii="Times New Roman" w:hAnsi="Times New Roman" w:cs="Times New Roman"/>
          <w:sz w:val="24"/>
          <w:szCs w:val="24"/>
        </w:rPr>
      </w:pPr>
      <w:r w:rsidRPr="00FC241F">
        <w:rPr>
          <w:rFonts w:ascii="Times New Roman" w:hAnsi="Power Geez Unicode1" w:cs="Times New Roman"/>
          <w:sz w:val="24"/>
          <w:szCs w:val="24"/>
        </w:rPr>
        <w:t>የላቦራቶሪ</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ምርመራ</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ይደረግሎታል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የላቦራቶሪ</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ምርመራውም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ሄ</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ፓታይተ</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ቢ</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ሲ</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እና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ኤች</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አይቪ</w:t>
      </w:r>
      <w:r w:rsidRPr="00FC241F">
        <w:rPr>
          <w:rFonts w:ascii="Times New Roman" w:hAnsi="Times New Roman" w:cs="Times New Roman"/>
          <w:sz w:val="24"/>
          <w:szCs w:val="24"/>
        </w:rPr>
        <w:t xml:space="preserve"> ” </w:t>
      </w:r>
      <w:r w:rsidRPr="00FC241F">
        <w:rPr>
          <w:rFonts w:ascii="Times New Roman" w:hAnsi="Power Geez Unicode1" w:cs="Times New Roman"/>
          <w:sz w:val="24"/>
          <w:szCs w:val="24"/>
        </w:rPr>
        <w:t>ቫይረስን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በደም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ዉስጥ</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መኖርና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አለመኖር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ማረጋገጥይሆናል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ደም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ከመወሰዱ</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በፊት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እና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ከውጤት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በሁዋላ</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በሰለጠነ</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ባለ</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ሙያ</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የምክር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አገልግሎት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ያገኛሉ፡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የደም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ናሙናዉም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የሚወሰደዉ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ንጽህናዉ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በተጠበቀ</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አዲስ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እና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በታሸገመርፌ</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ስሪነጅ</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ነዉ፡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p>
    <w:p w:rsidR="00052A45" w:rsidRPr="00FC241F" w:rsidRDefault="00052A45" w:rsidP="00052A45">
      <w:pPr>
        <w:autoSpaceDE w:val="0"/>
        <w:autoSpaceDN w:val="0"/>
        <w:adjustRightInd w:val="0"/>
        <w:spacing w:after="0" w:line="360" w:lineRule="auto"/>
        <w:rPr>
          <w:rFonts w:ascii="Times New Roman" w:hAnsi="Times New Roman" w:cs="Times New Roman"/>
          <w:b/>
          <w:bCs/>
          <w:sz w:val="24"/>
          <w:szCs w:val="24"/>
        </w:rPr>
      </w:pPr>
      <w:r w:rsidRPr="00FC241F">
        <w:rPr>
          <w:rFonts w:ascii="Times New Roman" w:hAnsi="Power Geez Unicode1" w:cs="Times New Roman"/>
          <w:b/>
          <w:bCs/>
          <w:sz w:val="24"/>
          <w:szCs w:val="24"/>
        </w:rPr>
        <w:t>በጥናቱሊከሰቱ</w:t>
      </w:r>
      <w:r w:rsidRPr="00FC241F">
        <w:rPr>
          <w:rFonts w:ascii="Times New Roman" w:hAnsi="Times New Roman" w:cs="Times New Roman"/>
          <w:b/>
          <w:bCs/>
          <w:sz w:val="24"/>
          <w:szCs w:val="24"/>
        </w:rPr>
        <w:t xml:space="preserve"> </w:t>
      </w:r>
      <w:r w:rsidRPr="00FC241F">
        <w:rPr>
          <w:rFonts w:ascii="Times New Roman" w:hAnsi="Power Geez Unicode1" w:cs="Times New Roman"/>
          <w:b/>
          <w:bCs/>
          <w:sz w:val="24"/>
          <w:szCs w:val="24"/>
        </w:rPr>
        <w:t>የሚችሉ</w:t>
      </w:r>
      <w:r w:rsidRPr="00FC241F">
        <w:rPr>
          <w:rFonts w:ascii="Times New Roman" w:hAnsi="Times New Roman" w:cs="Times New Roman"/>
          <w:b/>
          <w:bCs/>
          <w:sz w:val="24"/>
          <w:szCs w:val="24"/>
        </w:rPr>
        <w:t xml:space="preserve"> </w:t>
      </w:r>
      <w:r w:rsidRPr="00FC241F">
        <w:rPr>
          <w:rFonts w:ascii="Times New Roman" w:hAnsi="Power Geez Unicode1" w:cs="Times New Roman"/>
          <w:b/>
          <w:bCs/>
          <w:sz w:val="24"/>
          <w:szCs w:val="24"/>
        </w:rPr>
        <w:t>ተያያዥ</w:t>
      </w:r>
      <w:r w:rsidRPr="00FC241F">
        <w:rPr>
          <w:rFonts w:ascii="Times New Roman" w:hAnsi="Times New Roman" w:cs="Times New Roman"/>
          <w:b/>
          <w:bCs/>
          <w:sz w:val="24"/>
          <w:szCs w:val="24"/>
        </w:rPr>
        <w:t xml:space="preserve"> </w:t>
      </w:r>
      <w:r w:rsidRPr="00FC241F">
        <w:rPr>
          <w:rFonts w:ascii="Times New Roman" w:hAnsi="Power Geez Unicode1" w:cs="Times New Roman"/>
          <w:b/>
          <w:bCs/>
          <w:sz w:val="24"/>
          <w:szCs w:val="24"/>
        </w:rPr>
        <w:t>ችግሮች</w:t>
      </w:r>
    </w:p>
    <w:p w:rsidR="00052A45" w:rsidRPr="00FC241F" w:rsidRDefault="00052A45" w:rsidP="00052A45">
      <w:pPr>
        <w:autoSpaceDE w:val="0"/>
        <w:autoSpaceDN w:val="0"/>
        <w:adjustRightInd w:val="0"/>
        <w:spacing w:after="0" w:line="360" w:lineRule="auto"/>
        <w:rPr>
          <w:rFonts w:ascii="Times New Roman" w:hAnsi="Times New Roman" w:cs="Times New Roman"/>
          <w:sz w:val="24"/>
          <w:szCs w:val="24"/>
        </w:rPr>
      </w:pPr>
      <w:r w:rsidRPr="00FC241F">
        <w:rPr>
          <w:rFonts w:ascii="Times New Roman" w:hAnsi="Times New Roman" w:cs="Times New Roman"/>
          <w:sz w:val="24"/>
          <w:szCs w:val="24"/>
        </w:rPr>
        <w:t xml:space="preserve">5 </w:t>
      </w:r>
      <w:r w:rsidRPr="00FC241F">
        <w:rPr>
          <w:rFonts w:ascii="Times New Roman" w:hAnsi="Power Geez Unicode1" w:cs="Times New Roman"/>
          <w:sz w:val="24"/>
          <w:szCs w:val="24"/>
        </w:rPr>
        <w:t>ሚሊሊትር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የደም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ናሙናዉን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ለመዉሰድ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መርፌ</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ሲተባ</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ከሚፈጥረዉ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የቅጽበትየ</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ህመም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ሜት</w:t>
      </w:r>
      <w:r>
        <w:rPr>
          <w:rFonts w:ascii="Times New Roman" w:hAnsi="Times New Roman" w:cs="Times New Roman"/>
          <w:sz w:val="24"/>
          <w:szCs w:val="24"/>
        </w:rPr>
        <w:t xml:space="preserve"> </w:t>
      </w:r>
      <w:r w:rsidRPr="00FC241F">
        <w:rPr>
          <w:rFonts w:ascii="Times New Roman" w:hAnsi="Power Geez Unicode1" w:cs="Times New Roman"/>
          <w:sz w:val="24"/>
          <w:szCs w:val="24"/>
        </w:rPr>
        <w:t>በስተቀር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የጎላ</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ችግር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አያመጣም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ነገር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ግን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ምቾት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ካልተሰማዎት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ሀኪም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እንዲያይዎት</w:t>
      </w:r>
      <w:r>
        <w:rPr>
          <w:rFonts w:ascii="Times New Roman" w:hAnsi="Times New Roman" w:cs="Times New Roman"/>
          <w:sz w:val="24"/>
          <w:szCs w:val="24"/>
        </w:rPr>
        <w:t xml:space="preserve"> </w:t>
      </w:r>
      <w:r w:rsidRPr="00FC241F">
        <w:rPr>
          <w:rFonts w:ascii="Times New Roman" w:hAnsi="Power Geez Unicode1" w:cs="Times New Roman"/>
          <w:sz w:val="24"/>
          <w:szCs w:val="24"/>
        </w:rPr>
        <w:t>ይደረጋል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p>
    <w:p w:rsidR="00052A45" w:rsidRPr="00FC241F" w:rsidRDefault="00052A45" w:rsidP="00052A45">
      <w:pPr>
        <w:autoSpaceDE w:val="0"/>
        <w:autoSpaceDN w:val="0"/>
        <w:adjustRightInd w:val="0"/>
        <w:spacing w:after="0" w:line="360" w:lineRule="auto"/>
        <w:rPr>
          <w:rFonts w:ascii="Times New Roman" w:hAnsi="Times New Roman" w:cs="Times New Roman"/>
          <w:b/>
          <w:sz w:val="24"/>
          <w:szCs w:val="24"/>
        </w:rPr>
      </w:pPr>
      <w:r w:rsidRPr="00FC241F">
        <w:rPr>
          <w:rFonts w:ascii="Times New Roman" w:hAnsi="Power Geez Unicode1" w:cs="Times New Roman"/>
          <w:b/>
          <w:sz w:val="24"/>
          <w:szCs w:val="24"/>
        </w:rPr>
        <w:t>በጥናቱ</w:t>
      </w:r>
      <w:r w:rsidRPr="00FC241F">
        <w:rPr>
          <w:rFonts w:ascii="Times New Roman" w:hAnsi="Times New Roman" w:cs="Times New Roman"/>
          <w:b/>
          <w:sz w:val="24"/>
          <w:szCs w:val="24"/>
        </w:rPr>
        <w:t xml:space="preserve"> </w:t>
      </w:r>
      <w:r w:rsidRPr="00FC241F">
        <w:rPr>
          <w:rFonts w:ascii="Times New Roman" w:hAnsi="Power Geez Unicode1" w:cs="Times New Roman"/>
          <w:b/>
          <w:sz w:val="24"/>
          <w:szCs w:val="24"/>
        </w:rPr>
        <w:t>በመሳተፍ</w:t>
      </w:r>
      <w:r w:rsidRPr="00FC241F">
        <w:rPr>
          <w:rFonts w:ascii="Times New Roman" w:hAnsi="Times New Roman" w:cs="Times New Roman"/>
          <w:b/>
          <w:sz w:val="24"/>
          <w:szCs w:val="24"/>
        </w:rPr>
        <w:t xml:space="preserve"> </w:t>
      </w:r>
      <w:r w:rsidRPr="00FC241F">
        <w:rPr>
          <w:rFonts w:ascii="Times New Roman" w:hAnsi="Power Geez Unicode1" w:cs="Times New Roman"/>
          <w:b/>
          <w:sz w:val="24"/>
          <w:szCs w:val="24"/>
        </w:rPr>
        <w:t>የሚገኝ</w:t>
      </w:r>
      <w:r w:rsidRPr="00FC241F">
        <w:rPr>
          <w:rFonts w:ascii="Times New Roman" w:hAnsi="Times New Roman" w:cs="Times New Roman"/>
          <w:b/>
          <w:sz w:val="24"/>
          <w:szCs w:val="24"/>
        </w:rPr>
        <w:t xml:space="preserve"> </w:t>
      </w:r>
      <w:r w:rsidRPr="00FC241F">
        <w:rPr>
          <w:rFonts w:ascii="Times New Roman" w:hAnsi="Power Geez Unicode1" w:cs="Times New Roman"/>
          <w:b/>
          <w:sz w:val="24"/>
          <w:szCs w:val="24"/>
        </w:rPr>
        <w:t>ጥቅም</w:t>
      </w:r>
    </w:p>
    <w:p w:rsidR="00052A45" w:rsidRPr="00FC241F" w:rsidRDefault="00052A45" w:rsidP="00052A45">
      <w:pPr>
        <w:autoSpaceDE w:val="0"/>
        <w:autoSpaceDN w:val="0"/>
        <w:adjustRightInd w:val="0"/>
        <w:spacing w:after="0" w:line="360" w:lineRule="auto"/>
        <w:rPr>
          <w:rFonts w:ascii="Times New Roman" w:hAnsi="Times New Roman" w:cs="Times New Roman"/>
          <w:sz w:val="24"/>
          <w:szCs w:val="24"/>
        </w:rPr>
      </w:pPr>
      <w:r w:rsidRPr="00FC241F">
        <w:rPr>
          <w:rFonts w:ascii="Times New Roman" w:hAnsi="Power Geez Unicode1" w:cs="Times New Roman"/>
          <w:sz w:val="24"/>
          <w:szCs w:val="24"/>
        </w:rPr>
        <w:t>የደም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ናሙና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የላብራቶሪ</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ዉጤት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ምንም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አይነት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ችግር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ካሳየ</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የመድሃኒት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ትእዛዝና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የባለ</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ሙያ</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ምክር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ይሰጥዎታል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p>
    <w:p w:rsidR="00052A45" w:rsidRPr="00FC241F" w:rsidRDefault="00052A45" w:rsidP="00052A45">
      <w:pPr>
        <w:autoSpaceDE w:val="0"/>
        <w:autoSpaceDN w:val="0"/>
        <w:adjustRightInd w:val="0"/>
        <w:spacing w:after="0" w:line="360" w:lineRule="auto"/>
        <w:rPr>
          <w:rFonts w:ascii="Times New Roman" w:hAnsi="Times New Roman" w:cs="Times New Roman"/>
          <w:b/>
          <w:sz w:val="24"/>
          <w:szCs w:val="24"/>
        </w:rPr>
      </w:pPr>
      <w:r w:rsidRPr="00FC241F">
        <w:rPr>
          <w:rFonts w:ascii="Times New Roman" w:hAnsi="Power Geez Unicode1" w:cs="Times New Roman"/>
          <w:b/>
          <w:sz w:val="24"/>
          <w:szCs w:val="24"/>
        </w:rPr>
        <w:t>የጥናቱ</w:t>
      </w:r>
      <w:r w:rsidRPr="00FC241F">
        <w:rPr>
          <w:rFonts w:ascii="Times New Roman" w:hAnsi="Times New Roman" w:cs="Times New Roman"/>
          <w:b/>
          <w:sz w:val="24"/>
          <w:szCs w:val="24"/>
        </w:rPr>
        <w:t xml:space="preserve"> </w:t>
      </w:r>
      <w:r w:rsidRPr="00FC241F">
        <w:rPr>
          <w:rFonts w:ascii="Times New Roman" w:hAnsi="Power Geez Unicode1" w:cs="Times New Roman"/>
          <w:b/>
          <w:sz w:val="24"/>
          <w:szCs w:val="24"/>
        </w:rPr>
        <w:t>መረጃዎች</w:t>
      </w:r>
      <w:r w:rsidRPr="00FC241F">
        <w:rPr>
          <w:rFonts w:ascii="Times New Roman" w:hAnsi="Times New Roman" w:cs="Times New Roman"/>
          <w:b/>
          <w:sz w:val="24"/>
          <w:szCs w:val="24"/>
        </w:rPr>
        <w:t xml:space="preserve"> </w:t>
      </w:r>
      <w:r w:rsidRPr="00FC241F">
        <w:rPr>
          <w:rFonts w:ascii="Times New Roman" w:hAnsi="Power Geez Unicode1" w:cs="Times New Roman"/>
          <w:b/>
          <w:sz w:val="24"/>
          <w:szCs w:val="24"/>
        </w:rPr>
        <w:t>ሚስጥራዊነት</w:t>
      </w:r>
    </w:p>
    <w:p w:rsidR="00052A45" w:rsidRPr="00FC241F" w:rsidRDefault="00052A45" w:rsidP="00052A45">
      <w:pPr>
        <w:autoSpaceDE w:val="0"/>
        <w:autoSpaceDN w:val="0"/>
        <w:adjustRightInd w:val="0"/>
        <w:spacing w:after="0" w:line="360" w:lineRule="auto"/>
        <w:rPr>
          <w:rFonts w:ascii="Times New Roman" w:hAnsi="Times New Roman" w:cs="Times New Roman"/>
          <w:sz w:val="24"/>
          <w:szCs w:val="24"/>
        </w:rPr>
      </w:pPr>
      <w:r w:rsidRPr="00FC241F">
        <w:rPr>
          <w:rFonts w:ascii="Times New Roman" w:hAnsi="Power Geez Unicode1" w:cs="Times New Roman"/>
          <w:sz w:val="24"/>
          <w:szCs w:val="24"/>
        </w:rPr>
        <w:t>በጥናቱ</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ውስጥ</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የተሰበሰቡ</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ማናቸዉም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ግላዊ</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መረጃዎች</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ሚስጥራዊነታቸዉ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የተጠበቀ</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ይሆናል</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r w:rsidRPr="00FC241F">
        <w:rPr>
          <w:rFonts w:ascii="Times New Roman" w:hAnsi="Times New Roman" w:cs="Times New Roman"/>
          <w:sz w:val="24"/>
          <w:szCs w:val="24"/>
        </w:rPr>
        <w:t xml:space="preserve"> </w:t>
      </w:r>
    </w:p>
    <w:p w:rsidR="00052A45" w:rsidRPr="00FC241F" w:rsidRDefault="00052A45" w:rsidP="00052A45">
      <w:pPr>
        <w:autoSpaceDE w:val="0"/>
        <w:autoSpaceDN w:val="0"/>
        <w:adjustRightInd w:val="0"/>
        <w:spacing w:after="0" w:line="360" w:lineRule="auto"/>
        <w:rPr>
          <w:rFonts w:ascii="Times New Roman" w:hAnsi="Times New Roman" w:cs="Times New Roman"/>
          <w:sz w:val="24"/>
          <w:szCs w:val="24"/>
        </w:rPr>
      </w:pPr>
      <w:r w:rsidRPr="00FC241F">
        <w:rPr>
          <w:rFonts w:ascii="Times New Roman" w:hAnsi="Power Geez Unicode1" w:cs="Times New Roman"/>
          <w:sz w:val="24"/>
          <w:szCs w:val="24"/>
        </w:rPr>
        <w:t>ከማንነትዎ</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ጋር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በቀጥታ</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ተያያዥነት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ያላቸዉ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መረጃዎች</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በሙሉ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በዋና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ተመራማሪዉ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ሚስጥራ</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ዊ</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በሆነ</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የመረጃ</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ጥንቅር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ዘዴ</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ከተቀየሩ</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በኃላ</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ብቻ</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ለምርምር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ሂደቱ</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የሚዉሉ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ይሆናሉ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p>
    <w:p w:rsidR="00052A45" w:rsidRPr="00FC241F" w:rsidRDefault="00052A45" w:rsidP="00052A45">
      <w:pPr>
        <w:autoSpaceDE w:val="0"/>
        <w:autoSpaceDN w:val="0"/>
        <w:adjustRightInd w:val="0"/>
        <w:spacing w:after="0" w:line="360" w:lineRule="auto"/>
        <w:rPr>
          <w:rFonts w:ascii="Times New Roman" w:hAnsi="Times New Roman" w:cs="Times New Roman"/>
          <w:b/>
          <w:sz w:val="24"/>
          <w:szCs w:val="24"/>
        </w:rPr>
      </w:pPr>
      <w:r w:rsidRPr="00FC241F">
        <w:rPr>
          <w:rFonts w:ascii="Times New Roman" w:hAnsi="Power Geez Unicode1" w:cs="Times New Roman"/>
          <w:b/>
          <w:sz w:val="24"/>
          <w:szCs w:val="24"/>
        </w:rPr>
        <w:t>የጥናቱን</w:t>
      </w:r>
      <w:r w:rsidRPr="00FC241F">
        <w:rPr>
          <w:rFonts w:ascii="Times New Roman" w:hAnsi="Times New Roman" w:cs="Times New Roman"/>
          <w:b/>
          <w:sz w:val="24"/>
          <w:szCs w:val="24"/>
        </w:rPr>
        <w:t xml:space="preserve"> </w:t>
      </w:r>
      <w:r w:rsidRPr="00FC241F">
        <w:rPr>
          <w:rFonts w:ascii="Times New Roman" w:hAnsi="Power Geez Unicode1" w:cs="Times New Roman"/>
          <w:b/>
          <w:sz w:val="24"/>
          <w:szCs w:val="24"/>
        </w:rPr>
        <w:t>ዉጤት</w:t>
      </w:r>
      <w:r w:rsidRPr="00FC241F">
        <w:rPr>
          <w:rFonts w:ascii="Times New Roman" w:hAnsi="Times New Roman" w:cs="Times New Roman"/>
          <w:b/>
          <w:sz w:val="24"/>
          <w:szCs w:val="24"/>
        </w:rPr>
        <w:t xml:space="preserve"> </w:t>
      </w:r>
      <w:r w:rsidRPr="00FC241F">
        <w:rPr>
          <w:rFonts w:ascii="Times New Roman" w:hAnsi="Power Geez Unicode1" w:cs="Times New Roman"/>
          <w:b/>
          <w:sz w:val="24"/>
          <w:szCs w:val="24"/>
        </w:rPr>
        <w:t>ስለ</w:t>
      </w:r>
      <w:r w:rsidRPr="00FC241F">
        <w:rPr>
          <w:rFonts w:ascii="Times New Roman" w:hAnsi="Times New Roman" w:cs="Times New Roman"/>
          <w:b/>
          <w:sz w:val="24"/>
          <w:szCs w:val="24"/>
        </w:rPr>
        <w:t xml:space="preserve"> </w:t>
      </w:r>
      <w:r w:rsidRPr="00FC241F">
        <w:rPr>
          <w:rFonts w:ascii="Times New Roman" w:hAnsi="Power Geez Unicode1" w:cs="Times New Roman"/>
          <w:b/>
          <w:sz w:val="24"/>
          <w:szCs w:val="24"/>
        </w:rPr>
        <w:t>ማሳወቅ</w:t>
      </w:r>
    </w:p>
    <w:p w:rsidR="00052A45" w:rsidRPr="00FC241F" w:rsidRDefault="00052A45" w:rsidP="00052A45">
      <w:pPr>
        <w:autoSpaceDE w:val="0"/>
        <w:autoSpaceDN w:val="0"/>
        <w:adjustRightInd w:val="0"/>
        <w:spacing w:after="0" w:line="360" w:lineRule="auto"/>
        <w:rPr>
          <w:rFonts w:ascii="Times New Roman" w:hAnsi="Times New Roman" w:cs="Times New Roman"/>
          <w:sz w:val="24"/>
          <w:szCs w:val="24"/>
        </w:rPr>
      </w:pPr>
      <w:r w:rsidRPr="00FC241F">
        <w:rPr>
          <w:rFonts w:ascii="Times New Roman" w:hAnsi="Power Geez Unicode1" w:cs="Times New Roman"/>
          <w:sz w:val="24"/>
          <w:szCs w:val="24"/>
        </w:rPr>
        <w:t>የዚህ</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ጥናት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ዉጤት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በተለያዩ</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የህትመት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ውጤቶች</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የሚቀርብ</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ሲሆን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ይህ</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ከማንነትዎ</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ጋር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የተያያዘ</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ምንም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አይነተ</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መረጃን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አያካትትም፡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ስለዚህም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የጥናቱን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ዉጤት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በሪፖርት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እናቀርበዉ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ዘንድ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ፈቃዶን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እነጠይቃለን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p>
    <w:p w:rsidR="00052A45" w:rsidRDefault="00052A45" w:rsidP="00052A45">
      <w:pPr>
        <w:autoSpaceDE w:val="0"/>
        <w:autoSpaceDN w:val="0"/>
        <w:adjustRightInd w:val="0"/>
        <w:spacing w:after="0" w:line="360" w:lineRule="auto"/>
        <w:rPr>
          <w:rFonts w:ascii="Ge'ez-1" w:hAnsi="Ge'ez-1" w:cs="Times New Roman"/>
          <w:sz w:val="24"/>
          <w:szCs w:val="24"/>
        </w:rPr>
      </w:pPr>
    </w:p>
    <w:p w:rsidR="00052A45" w:rsidRDefault="00052A45" w:rsidP="00052A45">
      <w:pPr>
        <w:autoSpaceDE w:val="0"/>
        <w:autoSpaceDN w:val="0"/>
        <w:adjustRightInd w:val="0"/>
        <w:spacing w:after="0" w:line="360" w:lineRule="auto"/>
        <w:rPr>
          <w:rFonts w:ascii="Ge'ez-1" w:hAnsi="Power Geez Unicode1" w:cs="Times New Roman"/>
          <w:b/>
          <w:bCs/>
          <w:sz w:val="24"/>
          <w:szCs w:val="24"/>
        </w:rPr>
      </w:pPr>
    </w:p>
    <w:p w:rsidR="004A7CC2" w:rsidRDefault="004A7CC2" w:rsidP="00052A45">
      <w:pPr>
        <w:autoSpaceDE w:val="0"/>
        <w:autoSpaceDN w:val="0"/>
        <w:adjustRightInd w:val="0"/>
        <w:spacing w:after="0" w:line="360" w:lineRule="auto"/>
        <w:rPr>
          <w:rFonts w:ascii="Times New Roman" w:hAnsi="Power Geez Unicode1" w:cs="Times New Roman"/>
          <w:b/>
          <w:bCs/>
          <w:sz w:val="24"/>
          <w:szCs w:val="24"/>
        </w:rPr>
      </w:pPr>
    </w:p>
    <w:p w:rsidR="004A7CC2" w:rsidRDefault="004A7CC2" w:rsidP="00052A45">
      <w:pPr>
        <w:autoSpaceDE w:val="0"/>
        <w:autoSpaceDN w:val="0"/>
        <w:adjustRightInd w:val="0"/>
        <w:spacing w:after="0" w:line="360" w:lineRule="auto"/>
        <w:rPr>
          <w:rFonts w:ascii="Times New Roman" w:hAnsi="Power Geez Unicode1" w:cs="Times New Roman"/>
          <w:b/>
          <w:bCs/>
          <w:sz w:val="24"/>
          <w:szCs w:val="24"/>
        </w:rPr>
      </w:pPr>
    </w:p>
    <w:p w:rsidR="00052A45" w:rsidRPr="00FC241F" w:rsidRDefault="00052A45" w:rsidP="00052A45">
      <w:pPr>
        <w:autoSpaceDE w:val="0"/>
        <w:autoSpaceDN w:val="0"/>
        <w:adjustRightInd w:val="0"/>
        <w:spacing w:after="0" w:line="360" w:lineRule="auto"/>
        <w:rPr>
          <w:rFonts w:ascii="Times New Roman" w:hAnsi="Times New Roman" w:cs="Times New Roman"/>
          <w:b/>
          <w:bCs/>
          <w:sz w:val="24"/>
          <w:szCs w:val="24"/>
        </w:rPr>
      </w:pPr>
      <w:r w:rsidRPr="00FC241F">
        <w:rPr>
          <w:rFonts w:ascii="Times New Roman" w:hAnsi="Power Geez Unicode1" w:cs="Times New Roman"/>
          <w:b/>
          <w:bCs/>
          <w:sz w:val="24"/>
          <w:szCs w:val="24"/>
        </w:rPr>
        <w:lastRenderedPageBreak/>
        <w:t>ከጥናቱ</w:t>
      </w:r>
      <w:r w:rsidRPr="00FC241F">
        <w:rPr>
          <w:rFonts w:ascii="Times New Roman" w:hAnsi="Times New Roman" w:cs="Times New Roman"/>
          <w:b/>
          <w:bCs/>
          <w:sz w:val="24"/>
          <w:szCs w:val="24"/>
        </w:rPr>
        <w:t xml:space="preserve"> </w:t>
      </w:r>
      <w:r w:rsidRPr="00FC241F">
        <w:rPr>
          <w:rFonts w:ascii="Times New Roman" w:hAnsi="Power Geez Unicode1" w:cs="Times New Roman"/>
          <w:b/>
          <w:bCs/>
          <w:sz w:val="24"/>
          <w:szCs w:val="24"/>
        </w:rPr>
        <w:t>ስለ</w:t>
      </w:r>
      <w:r w:rsidRPr="00FC241F">
        <w:rPr>
          <w:rFonts w:ascii="Times New Roman" w:hAnsi="Times New Roman" w:cs="Times New Roman"/>
          <w:b/>
          <w:bCs/>
          <w:sz w:val="24"/>
          <w:szCs w:val="24"/>
        </w:rPr>
        <w:t xml:space="preserve"> </w:t>
      </w:r>
      <w:r w:rsidRPr="00FC241F">
        <w:rPr>
          <w:rFonts w:ascii="Times New Roman" w:hAnsi="Power Geez Unicode1" w:cs="Times New Roman"/>
          <w:b/>
          <w:bCs/>
          <w:sz w:val="24"/>
          <w:szCs w:val="24"/>
        </w:rPr>
        <w:t>መዉጣ</w:t>
      </w:r>
      <w:r w:rsidRPr="00FC241F">
        <w:rPr>
          <w:rFonts w:ascii="Times New Roman" w:hAnsi="Times New Roman" w:cs="Times New Roman"/>
          <w:b/>
          <w:bCs/>
          <w:sz w:val="24"/>
          <w:szCs w:val="24"/>
        </w:rPr>
        <w:t xml:space="preserve"> </w:t>
      </w:r>
      <w:r w:rsidRPr="00FC241F">
        <w:rPr>
          <w:rFonts w:ascii="Times New Roman" w:hAnsi="Power Geez Unicode1" w:cs="Times New Roman"/>
          <w:b/>
          <w:bCs/>
          <w:sz w:val="24"/>
          <w:szCs w:val="24"/>
        </w:rPr>
        <w:t>ትና</w:t>
      </w:r>
      <w:r w:rsidRPr="00FC241F">
        <w:rPr>
          <w:rFonts w:ascii="Times New Roman" w:hAnsi="Times New Roman" w:cs="Times New Roman"/>
          <w:b/>
          <w:bCs/>
          <w:sz w:val="24"/>
          <w:szCs w:val="24"/>
        </w:rPr>
        <w:t xml:space="preserve"> </w:t>
      </w:r>
      <w:r w:rsidRPr="00FC241F">
        <w:rPr>
          <w:rFonts w:ascii="Times New Roman" w:hAnsi="Power Geez Unicode1" w:cs="Times New Roman"/>
          <w:b/>
          <w:bCs/>
          <w:sz w:val="24"/>
          <w:szCs w:val="24"/>
        </w:rPr>
        <w:t>ስለ</w:t>
      </w:r>
      <w:r w:rsidRPr="00FC241F">
        <w:rPr>
          <w:rFonts w:ascii="Times New Roman" w:hAnsi="Times New Roman" w:cs="Times New Roman"/>
          <w:b/>
          <w:bCs/>
          <w:sz w:val="24"/>
          <w:szCs w:val="24"/>
        </w:rPr>
        <w:t xml:space="preserve"> </w:t>
      </w:r>
      <w:r w:rsidRPr="00FC241F">
        <w:rPr>
          <w:rFonts w:ascii="Times New Roman" w:hAnsi="Power Geez Unicode1" w:cs="Times New Roman"/>
          <w:b/>
          <w:bCs/>
          <w:sz w:val="24"/>
          <w:szCs w:val="24"/>
        </w:rPr>
        <w:t>ማቋረጥ</w:t>
      </w:r>
    </w:p>
    <w:p w:rsidR="00052A45" w:rsidRPr="00FC241F" w:rsidRDefault="00052A45" w:rsidP="00052A45">
      <w:pPr>
        <w:autoSpaceDE w:val="0"/>
        <w:autoSpaceDN w:val="0"/>
        <w:adjustRightInd w:val="0"/>
        <w:spacing w:after="0" w:line="360" w:lineRule="auto"/>
        <w:jc w:val="both"/>
        <w:rPr>
          <w:rFonts w:ascii="Times New Roman" w:hAnsi="Times New Roman" w:cs="Times New Roman"/>
          <w:sz w:val="24"/>
          <w:szCs w:val="24"/>
        </w:rPr>
      </w:pPr>
      <w:r w:rsidRPr="00FC241F">
        <w:rPr>
          <w:rFonts w:ascii="Times New Roman" w:hAnsi="Power Geez Unicode1" w:cs="Times New Roman"/>
          <w:sz w:val="24"/>
          <w:szCs w:val="24"/>
        </w:rPr>
        <w:t>ይህ</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ጥናት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በፈቀደኝነት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ላይ</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የተመሰረተ</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እንደ</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መሆኑ</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መጠን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በማንኛዉም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ወቅት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በፈቃድዎ</w:t>
      </w:r>
    </w:p>
    <w:p w:rsidR="00124EE0" w:rsidRDefault="00052A45" w:rsidP="00124EE0">
      <w:pPr>
        <w:autoSpaceDE w:val="0"/>
        <w:autoSpaceDN w:val="0"/>
        <w:adjustRightInd w:val="0"/>
        <w:spacing w:after="0" w:line="360" w:lineRule="auto"/>
        <w:jc w:val="both"/>
        <w:rPr>
          <w:rFonts w:ascii="Times New Roman" w:hAnsi="Times New Roman" w:cs="Times New Roman"/>
          <w:sz w:val="24"/>
          <w:szCs w:val="24"/>
        </w:rPr>
      </w:pPr>
      <w:r w:rsidRPr="00FC241F">
        <w:rPr>
          <w:rFonts w:ascii="Times New Roman" w:hAnsi="Power Geez Unicode1" w:cs="Times New Roman"/>
          <w:sz w:val="24"/>
          <w:szCs w:val="24"/>
        </w:rPr>
        <w:t>ከጥናቱ</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መዉጣት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ይችላሉ</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ከጥናቱ</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ቢወጡም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እንኳን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የተለመደዉን</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የህክምና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እርዳታ</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በጤና</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ተቋ</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ሙዉስጥ</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በማንኛዉም</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ጊዜ</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የማግኘት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መብት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አልዎት</w:t>
      </w:r>
      <w:r w:rsidRPr="00FC241F">
        <w:rPr>
          <w:rFonts w:ascii="Times New Roman" w:hAnsi="Times New Roman" w:cs="Times New Roman"/>
          <w:sz w:val="24"/>
          <w:szCs w:val="24"/>
        </w:rPr>
        <w:t xml:space="preserve"> </w:t>
      </w:r>
      <w:r w:rsidRPr="00FC241F">
        <w:rPr>
          <w:rFonts w:ascii="Times New Roman" w:hAnsi="Power Geez Unicode1" w:cs="Times New Roman"/>
          <w:sz w:val="24"/>
          <w:szCs w:val="24"/>
        </w:rPr>
        <w:t>፡፡</w:t>
      </w:r>
    </w:p>
    <w:p w:rsidR="007F00E4" w:rsidRDefault="007F00E4" w:rsidP="006768D8">
      <w:pPr>
        <w:pStyle w:val="Heading1"/>
        <w:rPr>
          <w:rFonts w:ascii="Times New Roman" w:hAnsi="Times New Roman" w:cs="Times New Roman"/>
        </w:rPr>
      </w:pPr>
    </w:p>
    <w:p w:rsidR="007F00E4" w:rsidRDefault="007F00E4" w:rsidP="006768D8">
      <w:pPr>
        <w:pStyle w:val="Heading1"/>
        <w:rPr>
          <w:rFonts w:ascii="Times New Roman" w:hAnsi="Times New Roman" w:cs="Times New Roman"/>
        </w:rPr>
      </w:pPr>
    </w:p>
    <w:p w:rsidR="007F00E4" w:rsidRDefault="007F00E4" w:rsidP="006768D8">
      <w:pPr>
        <w:pStyle w:val="Heading1"/>
        <w:rPr>
          <w:rFonts w:ascii="Times New Roman" w:hAnsi="Times New Roman" w:cs="Times New Roman"/>
        </w:rPr>
      </w:pPr>
    </w:p>
    <w:p w:rsidR="007F00E4" w:rsidRDefault="007F00E4" w:rsidP="006768D8">
      <w:pPr>
        <w:pStyle w:val="Heading1"/>
        <w:rPr>
          <w:rFonts w:ascii="Times New Roman" w:hAnsi="Times New Roman" w:cs="Times New Roman"/>
        </w:rPr>
      </w:pPr>
    </w:p>
    <w:p w:rsidR="007F00E4" w:rsidRDefault="007F00E4" w:rsidP="007F00E4"/>
    <w:p w:rsidR="007F00E4" w:rsidRDefault="007F00E4" w:rsidP="007F00E4"/>
    <w:p w:rsidR="007F00E4" w:rsidRDefault="007F00E4" w:rsidP="007F00E4"/>
    <w:p w:rsidR="007F00E4" w:rsidRDefault="007F00E4" w:rsidP="007F00E4"/>
    <w:p w:rsidR="007F00E4" w:rsidRDefault="007F00E4" w:rsidP="007F00E4"/>
    <w:p w:rsidR="007F00E4" w:rsidRDefault="007F00E4" w:rsidP="007F00E4"/>
    <w:p w:rsidR="007F00E4" w:rsidRDefault="007F00E4" w:rsidP="007F00E4"/>
    <w:p w:rsidR="007F00E4" w:rsidRDefault="007F00E4" w:rsidP="007F00E4"/>
    <w:p w:rsidR="007F00E4" w:rsidRDefault="007F00E4" w:rsidP="007F00E4"/>
    <w:p w:rsidR="007F00E4" w:rsidRDefault="007F00E4" w:rsidP="007F00E4"/>
    <w:p w:rsidR="007F00E4" w:rsidRDefault="007F00E4" w:rsidP="007F00E4"/>
    <w:p w:rsidR="007F00E4" w:rsidRDefault="007F00E4" w:rsidP="007F00E4"/>
    <w:p w:rsidR="007F00E4" w:rsidRDefault="007F00E4" w:rsidP="007F00E4"/>
    <w:p w:rsidR="007F00E4" w:rsidRDefault="007F00E4" w:rsidP="007F00E4"/>
    <w:p w:rsidR="007F00E4" w:rsidRDefault="007F00E4" w:rsidP="007F00E4">
      <w:pPr>
        <w:ind w:firstLine="720"/>
      </w:pPr>
    </w:p>
    <w:p w:rsidR="007F00E4" w:rsidRPr="007F00E4" w:rsidRDefault="007F00E4" w:rsidP="007F00E4">
      <w:pPr>
        <w:ind w:firstLine="720"/>
      </w:pPr>
    </w:p>
    <w:p w:rsidR="0070633E" w:rsidRPr="006768D8" w:rsidRDefault="002E1E70" w:rsidP="006768D8">
      <w:pPr>
        <w:pStyle w:val="Heading1"/>
        <w:rPr>
          <w:rFonts w:ascii="Times New Roman" w:hAnsi="Times New Roman" w:cs="Times New Roman"/>
          <w:sz w:val="24"/>
          <w:szCs w:val="24"/>
        </w:rPr>
      </w:pPr>
      <w:bookmarkStart w:id="51" w:name="_Toc387087566"/>
      <w:r w:rsidRPr="006768D8">
        <w:rPr>
          <w:rFonts w:ascii="Times New Roman" w:hAnsi="Times New Roman" w:cs="Times New Roman"/>
        </w:rPr>
        <w:lastRenderedPageBreak/>
        <w:t>Annexed</w:t>
      </w:r>
      <w:r w:rsidR="00317FF1" w:rsidRPr="006768D8">
        <w:rPr>
          <w:rFonts w:ascii="Times New Roman" w:hAnsi="Times New Roman" w:cs="Times New Roman"/>
        </w:rPr>
        <w:t xml:space="preserve"> IV</w:t>
      </w:r>
      <w:r w:rsidR="00E401C7" w:rsidRPr="006768D8">
        <w:rPr>
          <w:rFonts w:ascii="Times New Roman" w:hAnsi="Times New Roman" w:cs="Times New Roman"/>
          <w:spacing w:val="-11"/>
        </w:rPr>
        <w:t xml:space="preserve">     </w:t>
      </w:r>
      <w:r w:rsidRPr="006768D8">
        <w:rPr>
          <w:rFonts w:ascii="Times New Roman" w:hAnsi="Times New Roman" w:cs="Times New Roman"/>
          <w:spacing w:val="-11"/>
        </w:rPr>
        <w:t xml:space="preserve"> </w:t>
      </w:r>
      <w:r w:rsidR="00E401C7" w:rsidRPr="006768D8">
        <w:rPr>
          <w:rFonts w:ascii="Times New Roman" w:hAnsi="Times New Roman" w:cs="Times New Roman"/>
          <w:spacing w:val="-11"/>
        </w:rPr>
        <w:t xml:space="preserve"> </w:t>
      </w:r>
      <w:r w:rsidR="0070633E" w:rsidRPr="006768D8">
        <w:rPr>
          <w:rFonts w:ascii="Times New Roman" w:hAnsi="Times New Roman" w:cs="Times New Roman"/>
        </w:rPr>
        <w:t>Consent form</w:t>
      </w:r>
      <w:bookmarkEnd w:id="51"/>
      <w:r w:rsidR="0070633E" w:rsidRPr="006768D8">
        <w:rPr>
          <w:rFonts w:ascii="Times New Roman" w:hAnsi="Times New Roman" w:cs="Times New Roman"/>
        </w:rPr>
        <w:t xml:space="preserve"> </w:t>
      </w:r>
    </w:p>
    <w:p w:rsidR="0070633E" w:rsidRDefault="002E1E70" w:rsidP="002E1E70">
      <w:pPr>
        <w:tabs>
          <w:tab w:val="left" w:pos="3105"/>
        </w:tabs>
        <w:rPr>
          <w:rFonts w:ascii="Times New Roman" w:hAnsi="Times New Roman" w:cs="Times New Roman"/>
          <w:sz w:val="24"/>
          <w:szCs w:val="24"/>
        </w:rPr>
      </w:pPr>
      <w:r>
        <w:rPr>
          <w:rFonts w:ascii="Times New Roman" w:hAnsi="Times New Roman" w:cs="Times New Roman"/>
          <w:sz w:val="24"/>
          <w:szCs w:val="24"/>
        </w:rPr>
        <w:tab/>
      </w:r>
    </w:p>
    <w:p w:rsidR="0070633E" w:rsidRPr="001E75F9" w:rsidRDefault="0070633E" w:rsidP="0070633E">
      <w:pPr>
        <w:rPr>
          <w:rFonts w:ascii="Times New Roman" w:hAnsi="Times New Roman" w:cs="Times New Roman"/>
          <w:b/>
          <w:sz w:val="24"/>
          <w:szCs w:val="24"/>
          <w:u w:val="single"/>
        </w:rPr>
      </w:pPr>
      <w:r w:rsidRPr="001E75F9">
        <w:rPr>
          <w:rFonts w:ascii="Times New Roman" w:hAnsi="Times New Roman" w:cs="Times New Roman"/>
          <w:b/>
          <w:sz w:val="24"/>
          <w:szCs w:val="24"/>
          <w:u w:val="single"/>
        </w:rPr>
        <w:t>Consent form</w:t>
      </w:r>
    </w:p>
    <w:p w:rsidR="0070633E" w:rsidRPr="001E75F9" w:rsidRDefault="0070633E" w:rsidP="0070633E">
      <w:pPr>
        <w:jc w:val="both"/>
        <w:rPr>
          <w:rFonts w:ascii="Times New Roman" w:hAnsi="Times New Roman" w:cs="Times New Roman"/>
          <w:sz w:val="24"/>
          <w:szCs w:val="24"/>
        </w:rPr>
      </w:pPr>
      <w:r w:rsidRPr="001E75F9">
        <w:rPr>
          <w:rFonts w:ascii="Times New Roman" w:hAnsi="Times New Roman" w:cs="Times New Roman"/>
          <w:sz w:val="24"/>
          <w:szCs w:val="24"/>
        </w:rPr>
        <w:t>I, the undersigned, confirm that, as I give consent to participate in the study, it is with a clear understanding of the objectives and conditions of the study and with recognition of my right to withdraw from the study if I change my mind.</w:t>
      </w:r>
    </w:p>
    <w:p w:rsidR="0070633E" w:rsidRPr="001E75F9" w:rsidRDefault="0070633E" w:rsidP="0070633E">
      <w:pPr>
        <w:jc w:val="both"/>
        <w:rPr>
          <w:rFonts w:ascii="Times New Roman" w:hAnsi="Times New Roman" w:cs="Times New Roman"/>
          <w:sz w:val="24"/>
          <w:szCs w:val="24"/>
        </w:rPr>
      </w:pPr>
      <w:r w:rsidRPr="001E75F9">
        <w:rPr>
          <w:rFonts w:ascii="Times New Roman" w:hAnsi="Times New Roman" w:cs="Times New Roman"/>
          <w:sz w:val="24"/>
          <w:szCs w:val="24"/>
        </w:rPr>
        <w:t>I----------------------------------do herby give consent to Dr/Mr./Mrs/Miss------------------------------ to include me in the proposed research. I have been given the necessary information about the research. I have also been assured that I can withdraw my consent at any time without penalty or loss of benefits. The proposal has been explained to me in the language I understand.</w:t>
      </w:r>
    </w:p>
    <w:p w:rsidR="0070633E" w:rsidRPr="001E75F9" w:rsidRDefault="0070633E" w:rsidP="0070633E">
      <w:pPr>
        <w:jc w:val="both"/>
        <w:rPr>
          <w:rFonts w:ascii="Times New Roman" w:hAnsi="Times New Roman" w:cs="Times New Roman"/>
          <w:sz w:val="24"/>
          <w:szCs w:val="24"/>
        </w:rPr>
      </w:pPr>
      <w:r w:rsidRPr="001E75F9">
        <w:rPr>
          <w:rFonts w:ascii="Times New Roman" w:hAnsi="Times New Roman" w:cs="Times New Roman"/>
          <w:sz w:val="24"/>
          <w:szCs w:val="24"/>
        </w:rPr>
        <w:t>Name of the patient: ---------------------------------------------------------------------------</w:t>
      </w:r>
    </w:p>
    <w:p w:rsidR="0070633E" w:rsidRPr="001E75F9" w:rsidRDefault="0070633E" w:rsidP="0070633E">
      <w:pPr>
        <w:jc w:val="both"/>
        <w:rPr>
          <w:rFonts w:ascii="Times New Roman" w:hAnsi="Times New Roman" w:cs="Times New Roman"/>
          <w:sz w:val="24"/>
          <w:szCs w:val="24"/>
        </w:rPr>
      </w:pPr>
      <w:r w:rsidRPr="001E75F9">
        <w:rPr>
          <w:rFonts w:ascii="Times New Roman" w:hAnsi="Times New Roman" w:cs="Times New Roman"/>
          <w:sz w:val="24"/>
          <w:szCs w:val="24"/>
        </w:rPr>
        <w:t>Patient’s signature: ----------------------------------------------------------------------------</w:t>
      </w:r>
    </w:p>
    <w:p w:rsidR="0070633E" w:rsidRPr="001E75F9" w:rsidRDefault="0070633E" w:rsidP="0070633E">
      <w:pPr>
        <w:jc w:val="both"/>
        <w:rPr>
          <w:rFonts w:ascii="Times New Roman" w:hAnsi="Times New Roman" w:cs="Times New Roman"/>
          <w:sz w:val="24"/>
          <w:szCs w:val="24"/>
        </w:rPr>
      </w:pPr>
      <w:r w:rsidRPr="001E75F9">
        <w:rPr>
          <w:rFonts w:ascii="Times New Roman" w:hAnsi="Times New Roman" w:cs="Times New Roman"/>
          <w:sz w:val="24"/>
          <w:szCs w:val="24"/>
        </w:rPr>
        <w:t>Name of Dr/Mr./Mrs./Miss: ------------------------------------------------------------------</w:t>
      </w:r>
    </w:p>
    <w:p w:rsidR="0070633E" w:rsidRPr="001E75F9" w:rsidRDefault="0070633E" w:rsidP="0070633E">
      <w:pPr>
        <w:jc w:val="both"/>
        <w:rPr>
          <w:rFonts w:ascii="Times New Roman" w:hAnsi="Times New Roman" w:cs="Times New Roman"/>
          <w:sz w:val="24"/>
          <w:szCs w:val="24"/>
        </w:rPr>
      </w:pPr>
      <w:r w:rsidRPr="001E75F9">
        <w:rPr>
          <w:rFonts w:ascii="Times New Roman" w:hAnsi="Times New Roman" w:cs="Times New Roman"/>
          <w:sz w:val="24"/>
          <w:szCs w:val="24"/>
        </w:rPr>
        <w:t>Dr/Mr./Mrs./Miss signature: -----------------------------------------------------------------</w:t>
      </w:r>
    </w:p>
    <w:p w:rsidR="0070633E" w:rsidRPr="001E75F9" w:rsidRDefault="0070633E" w:rsidP="0070633E">
      <w:pPr>
        <w:jc w:val="both"/>
        <w:rPr>
          <w:rFonts w:ascii="Times New Roman" w:hAnsi="Times New Roman" w:cs="Times New Roman"/>
          <w:sz w:val="24"/>
          <w:szCs w:val="24"/>
        </w:rPr>
      </w:pPr>
      <w:r w:rsidRPr="001E75F9">
        <w:rPr>
          <w:rFonts w:ascii="Times New Roman" w:hAnsi="Times New Roman" w:cs="Times New Roman"/>
          <w:sz w:val="24"/>
          <w:szCs w:val="24"/>
        </w:rPr>
        <w:t>Date: --------------------------------------------------------------------------------------------</w:t>
      </w:r>
    </w:p>
    <w:p w:rsidR="0070633E" w:rsidRPr="001E75F9" w:rsidRDefault="0070633E" w:rsidP="0070633E">
      <w:pPr>
        <w:jc w:val="both"/>
        <w:rPr>
          <w:rFonts w:ascii="Times New Roman" w:hAnsi="Times New Roman" w:cs="Times New Roman"/>
          <w:sz w:val="24"/>
          <w:szCs w:val="24"/>
        </w:rPr>
      </w:pPr>
      <w:r w:rsidRPr="001E75F9">
        <w:rPr>
          <w:rFonts w:ascii="Times New Roman" w:hAnsi="Times New Roman" w:cs="Times New Roman"/>
          <w:sz w:val="24"/>
          <w:szCs w:val="24"/>
        </w:rPr>
        <w:t>Witness: -----------------------------------------------------------------------------------------</w:t>
      </w:r>
    </w:p>
    <w:p w:rsidR="0070633E" w:rsidRDefault="0070633E" w:rsidP="0070633E">
      <w:pPr>
        <w:jc w:val="both"/>
        <w:rPr>
          <w:rFonts w:ascii="Times New Roman" w:hAnsi="Times New Roman" w:cs="Times New Roman"/>
          <w:sz w:val="24"/>
          <w:szCs w:val="24"/>
        </w:rPr>
      </w:pPr>
    </w:p>
    <w:p w:rsidR="0070633E" w:rsidRDefault="0070633E" w:rsidP="0070633E">
      <w:pPr>
        <w:jc w:val="both"/>
        <w:rPr>
          <w:rFonts w:ascii="Times New Roman" w:hAnsi="Times New Roman" w:cs="Times New Roman"/>
          <w:sz w:val="24"/>
          <w:szCs w:val="24"/>
        </w:rPr>
      </w:pPr>
    </w:p>
    <w:p w:rsidR="003B62C3" w:rsidRDefault="003B62C3" w:rsidP="0070633E">
      <w:pPr>
        <w:jc w:val="both"/>
        <w:rPr>
          <w:rFonts w:ascii="Times New Roman" w:hAnsi="Times New Roman" w:cs="Times New Roman"/>
          <w:sz w:val="24"/>
          <w:szCs w:val="24"/>
        </w:rPr>
      </w:pPr>
    </w:p>
    <w:p w:rsidR="0070633E" w:rsidRDefault="0070633E" w:rsidP="0070633E">
      <w:pPr>
        <w:jc w:val="both"/>
        <w:rPr>
          <w:rFonts w:ascii="Times New Roman" w:hAnsi="Times New Roman" w:cs="Times New Roman"/>
          <w:sz w:val="24"/>
          <w:szCs w:val="24"/>
        </w:rPr>
      </w:pPr>
    </w:p>
    <w:p w:rsidR="00BC5B52" w:rsidRDefault="00BC5B52" w:rsidP="0070633E">
      <w:pPr>
        <w:autoSpaceDE w:val="0"/>
        <w:autoSpaceDN w:val="0"/>
        <w:adjustRightInd w:val="0"/>
        <w:spacing w:after="0" w:line="360" w:lineRule="auto"/>
        <w:rPr>
          <w:rFonts w:ascii="Nyala" w:hAnsi="Nyala" w:cs="Nyala"/>
          <w:b/>
          <w:bCs/>
          <w:sz w:val="21"/>
          <w:szCs w:val="21"/>
        </w:rPr>
      </w:pPr>
    </w:p>
    <w:p w:rsidR="00F310FD" w:rsidRDefault="00F310FD" w:rsidP="0070633E">
      <w:pPr>
        <w:autoSpaceDE w:val="0"/>
        <w:autoSpaceDN w:val="0"/>
        <w:adjustRightInd w:val="0"/>
        <w:spacing w:after="0" w:line="360" w:lineRule="auto"/>
        <w:rPr>
          <w:rFonts w:ascii="Power Geez Unicode2" w:hAnsi="Power Geez Unicode2" w:cs="Nyala"/>
          <w:b/>
          <w:bCs/>
          <w:sz w:val="21"/>
          <w:szCs w:val="21"/>
          <w:u w:val="single"/>
        </w:rPr>
      </w:pPr>
    </w:p>
    <w:p w:rsidR="00F310FD" w:rsidRDefault="00F310FD" w:rsidP="00F310FD">
      <w:pPr>
        <w:autoSpaceDE w:val="0"/>
        <w:autoSpaceDN w:val="0"/>
        <w:adjustRightInd w:val="0"/>
        <w:spacing w:after="0" w:line="360" w:lineRule="auto"/>
        <w:ind w:firstLine="720"/>
        <w:rPr>
          <w:rFonts w:ascii="Power Geez Unicode2" w:hAnsi="Power Geez Unicode2" w:cs="Nyala"/>
          <w:b/>
          <w:bCs/>
          <w:sz w:val="21"/>
          <w:szCs w:val="21"/>
          <w:u w:val="single"/>
        </w:rPr>
      </w:pPr>
    </w:p>
    <w:p w:rsidR="002C1C3C" w:rsidRDefault="002C1C3C" w:rsidP="00F310FD">
      <w:pPr>
        <w:autoSpaceDE w:val="0"/>
        <w:autoSpaceDN w:val="0"/>
        <w:adjustRightInd w:val="0"/>
        <w:spacing w:after="0" w:line="360" w:lineRule="auto"/>
        <w:ind w:firstLine="720"/>
        <w:rPr>
          <w:rFonts w:ascii="Power Geez Unicode2" w:hAnsi="Power Geez Unicode2" w:cs="Nyala"/>
          <w:b/>
          <w:bCs/>
          <w:sz w:val="21"/>
          <w:szCs w:val="21"/>
          <w:u w:val="single"/>
        </w:rPr>
      </w:pPr>
    </w:p>
    <w:p w:rsidR="002C1C3C" w:rsidRDefault="002C1C3C" w:rsidP="00F310FD">
      <w:pPr>
        <w:autoSpaceDE w:val="0"/>
        <w:autoSpaceDN w:val="0"/>
        <w:adjustRightInd w:val="0"/>
        <w:spacing w:after="0" w:line="360" w:lineRule="auto"/>
        <w:ind w:firstLine="720"/>
        <w:rPr>
          <w:rFonts w:ascii="Power Geez Unicode2" w:hAnsi="Power Geez Unicode2" w:cs="Nyala"/>
          <w:b/>
          <w:bCs/>
          <w:sz w:val="21"/>
          <w:szCs w:val="21"/>
          <w:u w:val="single"/>
        </w:rPr>
      </w:pPr>
    </w:p>
    <w:p w:rsidR="009D0A52" w:rsidRDefault="009D0A52" w:rsidP="00F310FD">
      <w:pPr>
        <w:rPr>
          <w:rFonts w:ascii="Ge'ez-1" w:hAnsi="Power Geez Unicode1" w:cs="Calibri"/>
        </w:rPr>
      </w:pPr>
    </w:p>
    <w:p w:rsidR="00D60046" w:rsidRDefault="00D60046" w:rsidP="00F310FD">
      <w:pPr>
        <w:rPr>
          <w:rFonts w:ascii="Ge'ez-1" w:hAnsi="Power Geez Unicode1" w:cs="Calibri"/>
        </w:rPr>
      </w:pPr>
    </w:p>
    <w:p w:rsidR="00B37D26" w:rsidRDefault="00B37D26" w:rsidP="00B37D26">
      <w:pPr>
        <w:ind w:firstLine="720"/>
        <w:rPr>
          <w:rFonts w:ascii="Ge'ez-1" w:hAnsi="Power Geez Unicode1" w:cs="Calibri"/>
        </w:rPr>
      </w:pPr>
    </w:p>
    <w:p w:rsidR="00AE1492" w:rsidRDefault="00AE1492" w:rsidP="00B37D26">
      <w:pPr>
        <w:ind w:firstLine="720"/>
        <w:rPr>
          <w:rFonts w:ascii="Ge'ez-1" w:hAnsi="Power Geez Unicode1" w:cs="Calibri"/>
        </w:rPr>
      </w:pPr>
    </w:p>
    <w:p w:rsidR="004A7CC2" w:rsidRPr="00974D89" w:rsidRDefault="004A7CC2" w:rsidP="004A7CC2">
      <w:pPr>
        <w:rPr>
          <w:rFonts w:ascii="Ge'ez-1" w:hAnsi="Ge'ez-1"/>
          <w:b/>
          <w:u w:val="single"/>
        </w:rPr>
      </w:pPr>
      <w:r w:rsidRPr="00974D89">
        <w:rPr>
          <w:rFonts w:ascii="Ge'ez-1" w:hAnsi="Power Geez Unicode1" w:cs="Calibri"/>
          <w:b/>
          <w:u w:val="single"/>
        </w:rPr>
        <w:lastRenderedPageBreak/>
        <w:t>ስለ</w:t>
      </w:r>
      <w:r w:rsidRPr="00974D89">
        <w:rPr>
          <w:rFonts w:ascii="Ge'ez-1" w:hAnsi="Power Geez Unicode1" w:cs="Calibri"/>
          <w:b/>
          <w:u w:val="single"/>
        </w:rPr>
        <w:t xml:space="preserve"> </w:t>
      </w:r>
      <w:r w:rsidRPr="00974D89">
        <w:rPr>
          <w:rFonts w:ascii="Ge'ez-1" w:hAnsi="Power Geez Unicode1" w:cs="Calibri"/>
          <w:b/>
          <w:u w:val="single"/>
        </w:rPr>
        <w:t>ስምምነቱ</w:t>
      </w:r>
      <w:r w:rsidRPr="00974D89">
        <w:rPr>
          <w:rFonts w:ascii="Ge'ez-1" w:hAnsi="Ge'ez-1" w:cs="Nyala,Bold"/>
          <w:b/>
          <w:u w:val="single"/>
        </w:rPr>
        <w:t xml:space="preserve"> </w:t>
      </w:r>
      <w:r w:rsidRPr="00974D89">
        <w:rPr>
          <w:rFonts w:ascii="Ge'ez-1" w:hAnsi="Power Geez Unicode1" w:cs="Calibri"/>
          <w:b/>
          <w:u w:val="single"/>
        </w:rPr>
        <w:t>ማረጋገጫ</w:t>
      </w:r>
      <w:r w:rsidRPr="00974D89">
        <w:rPr>
          <w:rFonts w:ascii="Ge'ez-1" w:hAnsi="Ge'ez-1" w:cs="Nyala,Bold"/>
          <w:b/>
          <w:u w:val="single"/>
        </w:rPr>
        <w:t xml:space="preserve"> </w:t>
      </w:r>
      <w:r w:rsidRPr="00974D89">
        <w:rPr>
          <w:rFonts w:ascii="Ge'ez-1" w:hAnsi="Power Geez Unicode1" w:cs="Calibri"/>
          <w:b/>
          <w:u w:val="single"/>
        </w:rPr>
        <w:t>ፊርማ</w:t>
      </w:r>
    </w:p>
    <w:p w:rsidR="004A7CC2" w:rsidRDefault="004A7CC2" w:rsidP="004A7CC2">
      <w:pPr>
        <w:spacing w:line="360" w:lineRule="auto"/>
        <w:jc w:val="both"/>
        <w:rPr>
          <w:rFonts w:ascii="Ge'ez-1" w:hAnsi="Ge'ez-1"/>
          <w:sz w:val="23"/>
          <w:szCs w:val="23"/>
        </w:rPr>
      </w:pPr>
      <w:r w:rsidRPr="002C1C3C">
        <w:rPr>
          <w:rFonts w:ascii="Ge'ez-1" w:hAnsi="Power Geez Unicode1" w:cs="Calibri"/>
          <w:sz w:val="23"/>
          <w:szCs w:val="23"/>
        </w:rPr>
        <w:t>እኔ</w:t>
      </w:r>
      <w:r w:rsidRPr="002C1C3C">
        <w:rPr>
          <w:rFonts w:ascii="Ge'ez-1" w:hAnsi="Ge'ez-1"/>
          <w:sz w:val="23"/>
          <w:szCs w:val="23"/>
        </w:rPr>
        <w:t xml:space="preserve"> </w:t>
      </w:r>
      <w:r w:rsidRPr="002C1C3C">
        <w:rPr>
          <w:rFonts w:ascii="Ge'ez-1" w:hAnsi="Power Geez Unicode1" w:cs="Calibri"/>
          <w:sz w:val="23"/>
          <w:szCs w:val="23"/>
        </w:rPr>
        <w:t>ስሜ</w:t>
      </w:r>
      <w:r w:rsidRPr="002C1C3C">
        <w:rPr>
          <w:rFonts w:ascii="Ge'ez-1" w:hAnsi="Ge'ez-1"/>
          <w:sz w:val="23"/>
          <w:szCs w:val="23"/>
        </w:rPr>
        <w:t xml:space="preserve"> </w:t>
      </w:r>
      <w:r w:rsidRPr="002C1C3C">
        <w:rPr>
          <w:rFonts w:ascii="Ge'ez-1" w:hAnsi="Power Geez Unicode1" w:cs="Calibri"/>
          <w:sz w:val="23"/>
          <w:szCs w:val="23"/>
        </w:rPr>
        <w:t>ከታች</w:t>
      </w:r>
      <w:r w:rsidRPr="002C1C3C">
        <w:rPr>
          <w:rFonts w:ascii="Ge'ez-1" w:hAnsi="Ge'ez-1"/>
          <w:sz w:val="23"/>
          <w:szCs w:val="23"/>
        </w:rPr>
        <w:t xml:space="preserve"> </w:t>
      </w:r>
      <w:r w:rsidRPr="002C1C3C">
        <w:rPr>
          <w:rFonts w:ascii="Ge'ez-1" w:hAnsi="Power Geez Unicode1" w:cs="Calibri"/>
          <w:sz w:val="23"/>
          <w:szCs w:val="23"/>
        </w:rPr>
        <w:t>የተገለፀዉ</w:t>
      </w:r>
      <w:r w:rsidRPr="002C1C3C">
        <w:rPr>
          <w:rFonts w:ascii="Ge'ez-1" w:hAnsi="Ge'ez-1"/>
          <w:sz w:val="23"/>
          <w:szCs w:val="23"/>
        </w:rPr>
        <w:t xml:space="preserve"> </w:t>
      </w:r>
      <w:r w:rsidRPr="002C1C3C">
        <w:rPr>
          <w:rFonts w:ascii="Ge'ez-1" w:hAnsi="Power Geez Unicode1" w:cs="Calibri"/>
          <w:sz w:val="23"/>
          <w:szCs w:val="23"/>
        </w:rPr>
        <w:t>የጥናቱ</w:t>
      </w:r>
      <w:r>
        <w:rPr>
          <w:rFonts w:ascii="Ge'ez-1" w:hAnsi="Power Geez Unicode1" w:cs="Calibri"/>
          <w:sz w:val="23"/>
          <w:szCs w:val="23"/>
        </w:rPr>
        <w:t xml:space="preserve"> </w:t>
      </w:r>
      <w:r w:rsidRPr="002C1C3C">
        <w:rPr>
          <w:rFonts w:ascii="Ge'ez-1" w:hAnsi="Power Geez Unicode1" w:cs="Calibri"/>
          <w:sz w:val="23"/>
          <w:szCs w:val="23"/>
        </w:rPr>
        <w:t>ተሳታፊ</w:t>
      </w:r>
      <w:r w:rsidRPr="002C1C3C">
        <w:rPr>
          <w:rFonts w:ascii="Ge'ez-1" w:hAnsi="Ge'ez-1"/>
          <w:sz w:val="23"/>
          <w:szCs w:val="23"/>
        </w:rPr>
        <w:t xml:space="preserve"> </w:t>
      </w:r>
      <w:r w:rsidRPr="002C1C3C">
        <w:rPr>
          <w:rFonts w:ascii="Ge'ez-1" w:hAnsi="Power Geez Unicode1" w:cs="Calibri"/>
          <w:sz w:val="23"/>
          <w:szCs w:val="23"/>
        </w:rPr>
        <w:t>ለመሆን</w:t>
      </w:r>
      <w:r w:rsidRPr="002C1C3C">
        <w:rPr>
          <w:rFonts w:ascii="Ge'ez-1" w:hAnsi="Ge'ez-1"/>
          <w:sz w:val="23"/>
          <w:szCs w:val="23"/>
        </w:rPr>
        <w:t xml:space="preserve"> </w:t>
      </w:r>
      <w:r w:rsidRPr="002C1C3C">
        <w:rPr>
          <w:rFonts w:ascii="Ge'ez-1" w:hAnsi="Power Geez Unicode1" w:cs="Calibri"/>
          <w:sz w:val="23"/>
          <w:szCs w:val="23"/>
        </w:rPr>
        <w:t>ስወስን</w:t>
      </w:r>
      <w:r w:rsidRPr="002C1C3C">
        <w:rPr>
          <w:rFonts w:ascii="Ge'ez-1" w:hAnsi="Ge'ez-1"/>
          <w:sz w:val="23"/>
          <w:szCs w:val="23"/>
        </w:rPr>
        <w:t xml:space="preserve"> </w:t>
      </w:r>
      <w:r w:rsidRPr="002C1C3C">
        <w:rPr>
          <w:rFonts w:ascii="Ge'ez-1" w:hAnsi="Power Geez Unicode1" w:cs="Calibri"/>
          <w:sz w:val="23"/>
          <w:szCs w:val="23"/>
        </w:rPr>
        <w:t>የጥናቱን</w:t>
      </w:r>
      <w:r w:rsidRPr="002C1C3C">
        <w:rPr>
          <w:rFonts w:ascii="Ge'ez-1" w:hAnsi="Ge'ez-1"/>
          <w:sz w:val="23"/>
          <w:szCs w:val="23"/>
        </w:rPr>
        <w:t xml:space="preserve"> </w:t>
      </w:r>
      <w:r w:rsidRPr="002C1C3C">
        <w:rPr>
          <w:rFonts w:ascii="Ge'ez-1" w:hAnsi="Power Geez Unicode1" w:cs="Calibri"/>
          <w:sz w:val="23"/>
          <w:szCs w:val="23"/>
        </w:rPr>
        <w:t>አላማዎች</w:t>
      </w:r>
      <w:r w:rsidRPr="002C1C3C">
        <w:rPr>
          <w:rFonts w:ascii="Ge'ez-1" w:hAnsi="Ge'ez-1"/>
          <w:sz w:val="23"/>
          <w:szCs w:val="23"/>
        </w:rPr>
        <w:t xml:space="preserve"> </w:t>
      </w:r>
      <w:r w:rsidRPr="002C1C3C">
        <w:rPr>
          <w:rFonts w:ascii="Ge'ez-1" w:hAnsi="Power Geez Unicode1" w:cs="Calibri"/>
          <w:sz w:val="23"/>
          <w:szCs w:val="23"/>
        </w:rPr>
        <w:t>አሰራሮችና</w:t>
      </w:r>
      <w:r>
        <w:rPr>
          <w:rFonts w:ascii="Ge'ez-1" w:hAnsi="Ge'ez-1"/>
          <w:sz w:val="23"/>
          <w:szCs w:val="23"/>
        </w:rPr>
        <w:t xml:space="preserve"> </w:t>
      </w:r>
      <w:r w:rsidRPr="002C1C3C">
        <w:rPr>
          <w:rFonts w:ascii="Ge'ez-1" w:hAnsi="Power Geez Unicode1" w:cs="Calibri"/>
          <w:sz w:val="23"/>
          <w:szCs w:val="23"/>
        </w:rPr>
        <w:t>ቅድመሁኔታዎች</w:t>
      </w:r>
      <w:r w:rsidRPr="002C1C3C">
        <w:rPr>
          <w:rFonts w:ascii="Ge'ez-1" w:hAnsi="Ge'ez-1"/>
          <w:sz w:val="23"/>
          <w:szCs w:val="23"/>
        </w:rPr>
        <w:t xml:space="preserve"> </w:t>
      </w:r>
      <w:r w:rsidRPr="002C1C3C">
        <w:rPr>
          <w:rFonts w:ascii="Ge'ez-1" w:hAnsi="Power Geez Unicode1" w:cs="Calibri"/>
          <w:sz w:val="23"/>
          <w:szCs w:val="23"/>
        </w:rPr>
        <w:t>በግልጽ</w:t>
      </w:r>
      <w:r w:rsidRPr="002C1C3C">
        <w:rPr>
          <w:rFonts w:ascii="Ge'ez-1" w:hAnsi="Ge'ez-1"/>
          <w:sz w:val="23"/>
          <w:szCs w:val="23"/>
        </w:rPr>
        <w:t xml:space="preserve"> </w:t>
      </w:r>
      <w:r w:rsidRPr="002C1C3C">
        <w:rPr>
          <w:rFonts w:ascii="Ge'ez-1" w:hAnsi="Power Geez Unicode1" w:cs="Calibri"/>
          <w:sz w:val="23"/>
          <w:szCs w:val="23"/>
        </w:rPr>
        <w:t>በመረዳትና</w:t>
      </w:r>
      <w:r w:rsidRPr="002C1C3C">
        <w:rPr>
          <w:rFonts w:ascii="Ge'ez-1" w:hAnsi="Ge'ez-1"/>
          <w:sz w:val="23"/>
          <w:szCs w:val="23"/>
        </w:rPr>
        <w:t xml:space="preserve"> </w:t>
      </w:r>
      <w:r w:rsidRPr="002C1C3C">
        <w:rPr>
          <w:rFonts w:ascii="Ge'ez-1" w:hAnsi="Power Geez Unicode1" w:cs="Calibri"/>
          <w:sz w:val="23"/>
          <w:szCs w:val="23"/>
        </w:rPr>
        <w:t>ከጥናቱ</w:t>
      </w:r>
      <w:r w:rsidRPr="002C1C3C">
        <w:rPr>
          <w:rFonts w:ascii="Ge'ez-1" w:hAnsi="Ge'ez-1"/>
          <w:sz w:val="23"/>
          <w:szCs w:val="23"/>
        </w:rPr>
        <w:t xml:space="preserve"> </w:t>
      </w:r>
      <w:r w:rsidRPr="002C1C3C">
        <w:rPr>
          <w:rFonts w:ascii="Ge'ez-1" w:hAnsi="Power Geez Unicode1" w:cs="Calibri"/>
          <w:sz w:val="23"/>
          <w:szCs w:val="23"/>
        </w:rPr>
        <w:t>ተሳታፊነት</w:t>
      </w:r>
      <w:r w:rsidRPr="002C1C3C">
        <w:rPr>
          <w:rFonts w:ascii="Ge'ez-1" w:hAnsi="Ge'ez-1"/>
          <w:sz w:val="23"/>
          <w:szCs w:val="23"/>
        </w:rPr>
        <w:t xml:space="preserve"> </w:t>
      </w:r>
      <w:r w:rsidRPr="002C1C3C">
        <w:rPr>
          <w:rFonts w:ascii="Ge'ez-1" w:hAnsi="Power Geez Unicode1" w:cs="Calibri"/>
          <w:sz w:val="23"/>
          <w:szCs w:val="23"/>
        </w:rPr>
        <w:t>ፈቃደኛነቴን</w:t>
      </w:r>
      <w:r w:rsidRPr="002C1C3C">
        <w:rPr>
          <w:rFonts w:ascii="Ge'ez-1" w:hAnsi="Ge'ez-1"/>
          <w:sz w:val="23"/>
          <w:szCs w:val="23"/>
        </w:rPr>
        <w:t xml:space="preserve"> </w:t>
      </w:r>
      <w:r w:rsidRPr="002C1C3C">
        <w:rPr>
          <w:rFonts w:ascii="Ge'ez-1" w:hAnsi="Power Geez Unicode1" w:cs="Calibri"/>
          <w:sz w:val="23"/>
          <w:szCs w:val="23"/>
        </w:rPr>
        <w:t>በማንኛዉም</w:t>
      </w:r>
      <w:r w:rsidRPr="002C1C3C">
        <w:rPr>
          <w:rFonts w:ascii="Ge'ez-1" w:hAnsi="Ge'ez-1"/>
          <w:sz w:val="23"/>
          <w:szCs w:val="23"/>
        </w:rPr>
        <w:t xml:space="preserve"> </w:t>
      </w:r>
      <w:r w:rsidRPr="002C1C3C">
        <w:rPr>
          <w:rFonts w:ascii="Ge'ez-1" w:hAnsi="Power Geez Unicode1" w:cs="Calibri"/>
          <w:sz w:val="23"/>
          <w:szCs w:val="23"/>
        </w:rPr>
        <w:t>ደረጃ</w:t>
      </w:r>
      <w:r>
        <w:rPr>
          <w:rFonts w:ascii="Ge'ez-1" w:hAnsi="Ge'ez-1"/>
          <w:sz w:val="23"/>
          <w:szCs w:val="23"/>
        </w:rPr>
        <w:t xml:space="preserve"> </w:t>
      </w:r>
      <w:r w:rsidRPr="002C1C3C">
        <w:rPr>
          <w:rFonts w:ascii="Ge'ez-1" w:hAnsi="Power Geez Unicode1" w:cs="Calibri"/>
          <w:sz w:val="23"/>
          <w:szCs w:val="23"/>
        </w:rPr>
        <w:t>የማንሳት</w:t>
      </w:r>
      <w:r w:rsidRPr="002C1C3C">
        <w:rPr>
          <w:rFonts w:ascii="Ge'ez-1" w:hAnsi="Ge'ez-1"/>
          <w:sz w:val="23"/>
          <w:szCs w:val="23"/>
        </w:rPr>
        <w:t xml:space="preserve"> </w:t>
      </w:r>
      <w:r w:rsidRPr="002C1C3C">
        <w:rPr>
          <w:rFonts w:ascii="Ge'ez-1" w:hAnsi="Power Geez Unicode1" w:cs="Calibri"/>
          <w:sz w:val="23"/>
          <w:szCs w:val="23"/>
        </w:rPr>
        <w:t>መብቴን</w:t>
      </w:r>
      <w:r w:rsidRPr="002C1C3C">
        <w:rPr>
          <w:rFonts w:ascii="Ge'ez-1" w:hAnsi="Ge'ez-1"/>
          <w:sz w:val="23"/>
          <w:szCs w:val="23"/>
        </w:rPr>
        <w:t xml:space="preserve"> </w:t>
      </w:r>
      <w:r w:rsidRPr="002C1C3C">
        <w:rPr>
          <w:rFonts w:ascii="Ge'ez-1" w:hAnsi="Power Geez Unicode1" w:cs="Calibri"/>
          <w:sz w:val="23"/>
          <w:szCs w:val="23"/>
        </w:rPr>
        <w:t>በማረጋጥ</w:t>
      </w:r>
      <w:r w:rsidRPr="002C1C3C">
        <w:rPr>
          <w:rFonts w:ascii="Ge'ez-1" w:hAnsi="Ge'ez-1"/>
          <w:sz w:val="23"/>
          <w:szCs w:val="23"/>
        </w:rPr>
        <w:t xml:space="preserve"> </w:t>
      </w:r>
      <w:r w:rsidRPr="002C1C3C">
        <w:rPr>
          <w:rFonts w:ascii="Ge'ez-1" w:hAnsi="Power Geez Unicode1" w:cs="Calibri"/>
          <w:sz w:val="23"/>
          <w:szCs w:val="23"/>
        </w:rPr>
        <w:t>ነዉ፡፡</w:t>
      </w:r>
    </w:p>
    <w:p w:rsidR="004A7CC2" w:rsidRDefault="004A7CC2" w:rsidP="004A7CC2">
      <w:pPr>
        <w:spacing w:line="360" w:lineRule="auto"/>
        <w:jc w:val="both"/>
        <w:rPr>
          <w:rFonts w:ascii="Ge'ez-1" w:hAnsi="Ge'ez-1"/>
          <w:sz w:val="23"/>
          <w:szCs w:val="23"/>
        </w:rPr>
      </w:pPr>
      <w:r w:rsidRPr="002C1C3C">
        <w:rPr>
          <w:rFonts w:ascii="Ge'ez-1" w:hAnsi="Power Geez Unicode1" w:cs="Calibri"/>
          <w:sz w:val="23"/>
          <w:szCs w:val="23"/>
        </w:rPr>
        <w:t>እኔ</w:t>
      </w:r>
      <w:r w:rsidRPr="002C1C3C">
        <w:rPr>
          <w:rFonts w:ascii="Ge'ez-1" w:hAnsi="Ge'ez-1"/>
          <w:sz w:val="23"/>
          <w:szCs w:val="23"/>
        </w:rPr>
        <w:t xml:space="preserve"> </w:t>
      </w:r>
      <w:r w:rsidRPr="002C1C3C">
        <w:rPr>
          <w:rFonts w:ascii="Ge'ez-1" w:hAnsi="Ge'ez-1" w:cs="TimesNewRoman"/>
          <w:sz w:val="24"/>
          <w:szCs w:val="24"/>
        </w:rPr>
        <w:t>-------------------------------------</w:t>
      </w:r>
      <w:r>
        <w:rPr>
          <w:rFonts w:ascii="Ge'ez-1" w:hAnsi="Ge'ez-1" w:cs="TimesNewRoman"/>
          <w:sz w:val="24"/>
          <w:szCs w:val="24"/>
        </w:rPr>
        <w:t xml:space="preserve">------------- </w:t>
      </w:r>
      <w:r w:rsidRPr="002C1C3C">
        <w:rPr>
          <w:rFonts w:ascii="Ge'ez-1" w:hAnsi="Power Geez Unicode1" w:cs="Calibri"/>
          <w:sz w:val="23"/>
          <w:szCs w:val="23"/>
        </w:rPr>
        <w:t>በጥናቱ</w:t>
      </w:r>
      <w:r w:rsidRPr="002C1C3C">
        <w:rPr>
          <w:rFonts w:ascii="Ge'ez-1" w:hAnsi="Ge'ez-1"/>
          <w:sz w:val="23"/>
          <w:szCs w:val="23"/>
        </w:rPr>
        <w:t xml:space="preserve"> </w:t>
      </w:r>
      <w:r w:rsidRPr="002C1C3C">
        <w:rPr>
          <w:rFonts w:ascii="Ge'ez-1" w:hAnsi="Power Geez Unicode1" w:cs="Calibri"/>
          <w:sz w:val="23"/>
          <w:szCs w:val="23"/>
        </w:rPr>
        <w:t>ተሳታፊ</w:t>
      </w:r>
      <w:r w:rsidRPr="002C1C3C">
        <w:rPr>
          <w:rFonts w:ascii="Ge'ez-1" w:hAnsi="Ge'ez-1"/>
          <w:sz w:val="23"/>
          <w:szCs w:val="23"/>
        </w:rPr>
        <w:t xml:space="preserve"> </w:t>
      </w:r>
      <w:r w:rsidRPr="002C1C3C">
        <w:rPr>
          <w:rFonts w:ascii="Ge'ez-1" w:hAnsi="Power Geez Unicode1" w:cs="Calibri"/>
          <w:sz w:val="23"/>
          <w:szCs w:val="23"/>
        </w:rPr>
        <w:t>መሆኔን</w:t>
      </w:r>
      <w:r w:rsidRPr="002C1C3C">
        <w:rPr>
          <w:rFonts w:ascii="Ge'ez-1" w:hAnsi="Ge'ez-1"/>
          <w:sz w:val="23"/>
          <w:szCs w:val="23"/>
        </w:rPr>
        <w:t xml:space="preserve"> </w:t>
      </w:r>
      <w:r w:rsidRPr="002C1C3C">
        <w:rPr>
          <w:rFonts w:ascii="Ge'ez-1" w:hAnsi="Power Geez Unicode1" w:cs="Calibri"/>
          <w:sz w:val="23"/>
          <w:szCs w:val="23"/>
        </w:rPr>
        <w:t>በፊርማዬ</w:t>
      </w:r>
      <w:r w:rsidRPr="002C1C3C">
        <w:rPr>
          <w:rFonts w:ascii="Ge'ez-1" w:hAnsi="Ge'ez-1"/>
          <w:sz w:val="23"/>
          <w:szCs w:val="23"/>
        </w:rPr>
        <w:t xml:space="preserve"> </w:t>
      </w:r>
      <w:r w:rsidRPr="002C1C3C">
        <w:rPr>
          <w:rFonts w:ascii="Ge'ez-1" w:hAnsi="Power Geez Unicode1" w:cs="Calibri"/>
          <w:sz w:val="23"/>
          <w:szCs w:val="23"/>
        </w:rPr>
        <w:t>እያረጋገጥሁ</w:t>
      </w:r>
      <w:r w:rsidRPr="002C1C3C">
        <w:rPr>
          <w:rFonts w:ascii="Ge'ez-1" w:hAnsi="Ge'ez-1"/>
          <w:sz w:val="23"/>
          <w:szCs w:val="23"/>
        </w:rPr>
        <w:t xml:space="preserve"> </w:t>
      </w:r>
      <w:r w:rsidRPr="002C1C3C">
        <w:rPr>
          <w:rFonts w:ascii="Ge'ez-1" w:hAnsi="Power Geez Unicode1" w:cs="Calibri"/>
          <w:sz w:val="23"/>
          <w:szCs w:val="23"/>
        </w:rPr>
        <w:t>ይህንን</w:t>
      </w:r>
      <w:r>
        <w:rPr>
          <w:rFonts w:ascii="Ge'ez-1" w:hAnsi="Ge'ez-1"/>
          <w:sz w:val="23"/>
          <w:szCs w:val="23"/>
        </w:rPr>
        <w:t xml:space="preserve"> </w:t>
      </w:r>
      <w:r w:rsidRPr="002C1C3C">
        <w:rPr>
          <w:rFonts w:ascii="Ge'ez-1" w:hAnsi="Power Geez Unicode1" w:cs="Calibri"/>
          <w:sz w:val="23"/>
          <w:szCs w:val="23"/>
        </w:rPr>
        <w:t>ስወስን</w:t>
      </w:r>
      <w:r w:rsidRPr="002C1C3C">
        <w:rPr>
          <w:rFonts w:ascii="Ge'ez-1" w:hAnsi="Ge'ez-1"/>
          <w:sz w:val="23"/>
          <w:szCs w:val="23"/>
        </w:rPr>
        <w:t xml:space="preserve"> </w:t>
      </w:r>
      <w:r w:rsidRPr="002C1C3C">
        <w:rPr>
          <w:rFonts w:ascii="Ge'ez-1" w:hAnsi="Power Geez Unicode1" w:cs="Calibri"/>
          <w:sz w:val="23"/>
          <w:szCs w:val="23"/>
        </w:rPr>
        <w:t>በጥናቱ</w:t>
      </w:r>
      <w:r w:rsidRPr="002C1C3C">
        <w:rPr>
          <w:rFonts w:ascii="Ge'ez-1" w:hAnsi="Ge'ez-1"/>
          <w:sz w:val="23"/>
          <w:szCs w:val="23"/>
        </w:rPr>
        <w:t xml:space="preserve"> </w:t>
      </w:r>
      <w:r w:rsidRPr="002C1C3C">
        <w:rPr>
          <w:rFonts w:ascii="Ge'ez-1" w:hAnsi="Power Geez Unicode1" w:cs="Calibri"/>
          <w:sz w:val="23"/>
          <w:szCs w:val="23"/>
        </w:rPr>
        <w:t>ሳቢያ</w:t>
      </w:r>
      <w:r>
        <w:rPr>
          <w:rFonts w:ascii="Ge'ez-1" w:hAnsi="Power Geez Unicode1" w:cs="Calibri"/>
          <w:sz w:val="23"/>
          <w:szCs w:val="23"/>
        </w:rPr>
        <w:t xml:space="preserve"> </w:t>
      </w:r>
      <w:r w:rsidRPr="002C1C3C">
        <w:rPr>
          <w:rFonts w:ascii="Ge'ez-1" w:hAnsi="Power Geez Unicode1" w:cs="Calibri"/>
          <w:sz w:val="23"/>
          <w:szCs w:val="23"/>
        </w:rPr>
        <w:t>ሊከሰቱ</w:t>
      </w:r>
      <w:r w:rsidRPr="002C1C3C">
        <w:rPr>
          <w:rFonts w:ascii="Ge'ez-1" w:hAnsi="Ge'ez-1"/>
          <w:sz w:val="23"/>
          <w:szCs w:val="23"/>
        </w:rPr>
        <w:t xml:space="preserve"> </w:t>
      </w:r>
      <w:r w:rsidRPr="002C1C3C">
        <w:rPr>
          <w:rFonts w:ascii="Ge'ez-1" w:hAnsi="Power Geez Unicode1" w:cs="Calibri"/>
          <w:sz w:val="23"/>
          <w:szCs w:val="23"/>
        </w:rPr>
        <w:t>የሚችሉ</w:t>
      </w:r>
      <w:r w:rsidRPr="002C1C3C">
        <w:rPr>
          <w:rFonts w:ascii="Ge'ez-1" w:hAnsi="Ge'ez-1"/>
          <w:sz w:val="23"/>
          <w:szCs w:val="23"/>
        </w:rPr>
        <w:t xml:space="preserve"> </w:t>
      </w:r>
      <w:r w:rsidRPr="002C1C3C">
        <w:rPr>
          <w:rFonts w:ascii="Ge'ez-1" w:hAnsi="Power Geez Unicode1" w:cs="Calibri"/>
          <w:sz w:val="23"/>
          <w:szCs w:val="23"/>
        </w:rPr>
        <w:t>አደጋዎች</w:t>
      </w:r>
      <w:r w:rsidRPr="002C1C3C">
        <w:rPr>
          <w:rFonts w:ascii="Ge'ez-1" w:hAnsi="Ge'ez-1"/>
          <w:sz w:val="23"/>
          <w:szCs w:val="23"/>
        </w:rPr>
        <w:t xml:space="preserve"> </w:t>
      </w:r>
      <w:r w:rsidRPr="002C1C3C">
        <w:rPr>
          <w:rFonts w:ascii="Ge'ez-1" w:hAnsi="Power Geez Unicode1" w:cs="Calibri"/>
          <w:sz w:val="23"/>
          <w:szCs w:val="23"/>
        </w:rPr>
        <w:t>በሚገባ</w:t>
      </w:r>
      <w:r w:rsidRPr="002C1C3C">
        <w:rPr>
          <w:rFonts w:ascii="Ge'ez-1" w:hAnsi="Ge'ez-1"/>
          <w:sz w:val="23"/>
          <w:szCs w:val="23"/>
        </w:rPr>
        <w:t xml:space="preserve"> </w:t>
      </w:r>
      <w:r w:rsidRPr="002C1C3C">
        <w:rPr>
          <w:rFonts w:ascii="Ge'ez-1" w:hAnsi="Power Geez Unicode1" w:cs="Calibri"/>
          <w:sz w:val="23"/>
          <w:szCs w:val="23"/>
        </w:rPr>
        <w:t>የተረዳሁና</w:t>
      </w:r>
      <w:r w:rsidRPr="002C1C3C">
        <w:rPr>
          <w:rFonts w:ascii="Ge'ez-1" w:hAnsi="Ge'ez-1"/>
          <w:sz w:val="23"/>
          <w:szCs w:val="23"/>
        </w:rPr>
        <w:t xml:space="preserve"> </w:t>
      </w:r>
      <w:r w:rsidRPr="002C1C3C">
        <w:rPr>
          <w:rFonts w:ascii="Ge'ez-1" w:hAnsi="Power Geez Unicode1" w:cs="Calibri"/>
          <w:sz w:val="23"/>
          <w:szCs w:val="23"/>
        </w:rPr>
        <w:t>ከጥናቱ</w:t>
      </w:r>
      <w:r w:rsidRPr="002C1C3C">
        <w:rPr>
          <w:rFonts w:ascii="Ge'ez-1" w:hAnsi="Ge'ez-1"/>
          <w:sz w:val="23"/>
          <w:szCs w:val="23"/>
        </w:rPr>
        <w:t xml:space="preserve"> </w:t>
      </w:r>
      <w:r w:rsidRPr="002C1C3C">
        <w:rPr>
          <w:rFonts w:ascii="Ge'ez-1" w:hAnsi="Power Geez Unicode1" w:cs="Calibri"/>
          <w:sz w:val="23"/>
          <w:szCs w:val="23"/>
        </w:rPr>
        <w:t>በማንኛዉም</w:t>
      </w:r>
      <w:r>
        <w:rPr>
          <w:rFonts w:ascii="Ge'ez-1" w:hAnsi="Ge'ez-1"/>
          <w:sz w:val="23"/>
          <w:szCs w:val="23"/>
        </w:rPr>
        <w:t xml:space="preserve"> </w:t>
      </w:r>
      <w:r w:rsidRPr="002C1C3C">
        <w:rPr>
          <w:rFonts w:ascii="Ge'ez-1" w:hAnsi="Power Geez Unicode1" w:cs="Calibri"/>
          <w:sz w:val="23"/>
          <w:szCs w:val="23"/>
        </w:rPr>
        <w:t>ደረ</w:t>
      </w:r>
      <w:r w:rsidRPr="00695BEA">
        <w:rPr>
          <w:rFonts w:ascii="Ge'ez-1" w:hAnsi="Power Geez Unicode1" w:cs="Calibri"/>
          <w:sz w:val="23"/>
          <w:szCs w:val="23"/>
        </w:rPr>
        <w:t>ጃ</w:t>
      </w:r>
      <w:r>
        <w:rPr>
          <w:rFonts w:ascii="Ge'ez-1" w:hAnsi="Power Geez Unicode1" w:cs="Calibri"/>
          <w:sz w:val="23"/>
          <w:szCs w:val="23"/>
        </w:rPr>
        <w:t xml:space="preserve"> </w:t>
      </w:r>
      <w:r w:rsidRPr="002C1C3C">
        <w:rPr>
          <w:rFonts w:ascii="Ge'ez-1" w:hAnsi="Power Geez Unicode1" w:cs="Calibri"/>
          <w:sz w:val="23"/>
          <w:szCs w:val="23"/>
        </w:rPr>
        <w:t>እራሴን</w:t>
      </w:r>
      <w:r w:rsidRPr="002C1C3C">
        <w:rPr>
          <w:rFonts w:ascii="Ge'ez-1" w:hAnsi="Ge'ez-1"/>
          <w:sz w:val="23"/>
          <w:szCs w:val="23"/>
        </w:rPr>
        <w:t xml:space="preserve"> </w:t>
      </w:r>
      <w:r w:rsidRPr="002C1C3C">
        <w:rPr>
          <w:rFonts w:ascii="Ge'ez-1" w:hAnsi="Power Geez Unicode1" w:cs="Calibri"/>
          <w:sz w:val="23"/>
          <w:szCs w:val="23"/>
        </w:rPr>
        <w:t>ለመሰረዝ</w:t>
      </w:r>
      <w:r w:rsidRPr="002C1C3C">
        <w:rPr>
          <w:rFonts w:ascii="Ge'ez-1" w:hAnsi="Ge'ez-1"/>
          <w:sz w:val="23"/>
          <w:szCs w:val="23"/>
        </w:rPr>
        <w:t xml:space="preserve"> </w:t>
      </w:r>
      <w:r w:rsidRPr="002C1C3C">
        <w:rPr>
          <w:rFonts w:ascii="Ge'ez-1" w:hAnsi="Power Geez Unicode1" w:cs="Calibri"/>
          <w:sz w:val="23"/>
          <w:szCs w:val="23"/>
        </w:rPr>
        <w:t>ብወስን</w:t>
      </w:r>
      <w:r w:rsidRPr="002C1C3C">
        <w:rPr>
          <w:rFonts w:ascii="Ge'ez-1" w:hAnsi="Ge'ez-1"/>
          <w:sz w:val="23"/>
          <w:szCs w:val="23"/>
        </w:rPr>
        <w:t xml:space="preserve"> </w:t>
      </w:r>
      <w:r w:rsidRPr="002C1C3C">
        <w:rPr>
          <w:rFonts w:ascii="Ge'ez-1" w:hAnsi="Power Geez Unicode1" w:cs="Calibri"/>
          <w:sz w:val="23"/>
          <w:szCs w:val="23"/>
        </w:rPr>
        <w:t>ተገቢ</w:t>
      </w:r>
      <w:r>
        <w:rPr>
          <w:rFonts w:ascii="Ge'ez-1" w:hAnsi="Power Geez Unicode1" w:cs="Calibri"/>
          <w:sz w:val="23"/>
          <w:szCs w:val="23"/>
        </w:rPr>
        <w:t xml:space="preserve"> </w:t>
      </w:r>
      <w:r w:rsidRPr="002C1C3C">
        <w:rPr>
          <w:rFonts w:ascii="Ge'ez-1" w:hAnsi="Power Geez Unicode1" w:cs="Calibri"/>
          <w:sz w:val="23"/>
          <w:szCs w:val="23"/>
        </w:rPr>
        <w:t>የሆኑ</w:t>
      </w:r>
      <w:r>
        <w:rPr>
          <w:rFonts w:ascii="Ge'ez-1" w:hAnsi="Power Geez Unicode1" w:cs="Calibri"/>
          <w:sz w:val="23"/>
          <w:szCs w:val="23"/>
        </w:rPr>
        <w:t xml:space="preserve"> </w:t>
      </w:r>
      <w:r w:rsidRPr="002C1C3C">
        <w:rPr>
          <w:rFonts w:ascii="Ge'ez-1" w:hAnsi="Power Geez Unicode1" w:cs="Calibri"/>
          <w:sz w:val="23"/>
          <w:szCs w:val="23"/>
        </w:rPr>
        <w:t>ህክምናዎችና</w:t>
      </w:r>
      <w:r w:rsidRPr="002C1C3C">
        <w:rPr>
          <w:rFonts w:ascii="Ge'ez-1" w:hAnsi="Ge'ez-1"/>
          <w:sz w:val="23"/>
          <w:szCs w:val="23"/>
        </w:rPr>
        <w:t xml:space="preserve"> </w:t>
      </w:r>
      <w:r w:rsidRPr="002C1C3C">
        <w:rPr>
          <w:rFonts w:ascii="Ge'ez-1" w:hAnsi="Power Geez Unicode1" w:cs="Calibri"/>
          <w:sz w:val="23"/>
          <w:szCs w:val="23"/>
        </w:rPr>
        <w:t>እገዛዎች</w:t>
      </w:r>
      <w:r w:rsidRPr="002C1C3C">
        <w:rPr>
          <w:rFonts w:ascii="Ge'ez-1" w:hAnsi="Ge'ez-1"/>
          <w:sz w:val="23"/>
          <w:szCs w:val="23"/>
        </w:rPr>
        <w:t xml:space="preserve"> </w:t>
      </w:r>
      <w:r w:rsidRPr="002C1C3C">
        <w:rPr>
          <w:rFonts w:ascii="Ge'ez-1" w:hAnsi="Power Geez Unicode1" w:cs="Calibri"/>
          <w:sz w:val="23"/>
          <w:szCs w:val="23"/>
        </w:rPr>
        <w:t>ሁሉ</w:t>
      </w:r>
      <w:r w:rsidRPr="002C1C3C">
        <w:rPr>
          <w:rFonts w:ascii="Ge'ez-1" w:hAnsi="Ge'ez-1"/>
          <w:sz w:val="23"/>
          <w:szCs w:val="23"/>
        </w:rPr>
        <w:t xml:space="preserve"> </w:t>
      </w:r>
      <w:r w:rsidRPr="002C1C3C">
        <w:rPr>
          <w:rFonts w:ascii="Ge'ez-1" w:hAnsi="Power Geez Unicode1" w:cs="Calibri"/>
          <w:sz w:val="23"/>
          <w:szCs w:val="23"/>
        </w:rPr>
        <w:t>እነደማይነፍጉኝ</w:t>
      </w:r>
      <w:r>
        <w:rPr>
          <w:rFonts w:ascii="Ge'ez-1" w:hAnsi="Ge'ez-1"/>
          <w:sz w:val="23"/>
          <w:szCs w:val="23"/>
        </w:rPr>
        <w:t xml:space="preserve"> </w:t>
      </w:r>
      <w:r w:rsidRPr="002C1C3C">
        <w:rPr>
          <w:rFonts w:ascii="Ge'ez-1" w:hAnsi="Power Geez Unicode1" w:cs="Calibri"/>
          <w:sz w:val="23"/>
          <w:szCs w:val="23"/>
        </w:rPr>
        <w:t>በማመን</w:t>
      </w:r>
      <w:r w:rsidRPr="002C1C3C">
        <w:rPr>
          <w:rFonts w:ascii="Ge'ez-1" w:hAnsi="Ge'ez-1"/>
          <w:sz w:val="23"/>
          <w:szCs w:val="23"/>
        </w:rPr>
        <w:t xml:space="preserve"> </w:t>
      </w:r>
      <w:r w:rsidRPr="002C1C3C">
        <w:rPr>
          <w:rFonts w:ascii="Ge'ez-1" w:hAnsi="Power Geez Unicode1" w:cs="Calibri"/>
          <w:sz w:val="23"/>
          <w:szCs w:val="23"/>
        </w:rPr>
        <w:t>ነዉ፡፡</w:t>
      </w:r>
      <w:r w:rsidRPr="002C1C3C">
        <w:rPr>
          <w:rFonts w:ascii="Ge'ez-1" w:hAnsi="Ge'ez-1"/>
          <w:sz w:val="23"/>
          <w:szCs w:val="23"/>
        </w:rPr>
        <w:t xml:space="preserve"> </w:t>
      </w:r>
      <w:r w:rsidRPr="002C1C3C">
        <w:rPr>
          <w:rFonts w:ascii="Ge'ez-1" w:hAnsi="Power Geez Unicode1" w:cs="Calibri"/>
          <w:sz w:val="23"/>
          <w:szCs w:val="23"/>
        </w:rPr>
        <w:t>እነዚህ</w:t>
      </w:r>
      <w:r>
        <w:rPr>
          <w:rFonts w:ascii="Ge'ez-1" w:hAnsi="Power Geez Unicode1" w:cs="Calibri"/>
          <w:sz w:val="23"/>
          <w:szCs w:val="23"/>
        </w:rPr>
        <w:t xml:space="preserve"> </w:t>
      </w:r>
      <w:r w:rsidRPr="002C1C3C">
        <w:rPr>
          <w:rFonts w:ascii="Ge'ez-1" w:hAnsi="Power Geez Unicode1" w:cs="Calibri"/>
          <w:sz w:val="23"/>
          <w:szCs w:val="23"/>
        </w:rPr>
        <w:t>መረጃዎች</w:t>
      </w:r>
      <w:r w:rsidRPr="002C1C3C">
        <w:rPr>
          <w:rFonts w:ascii="Ge'ez-1" w:hAnsi="Ge'ez-1"/>
          <w:sz w:val="23"/>
          <w:szCs w:val="23"/>
        </w:rPr>
        <w:t xml:space="preserve"> </w:t>
      </w:r>
      <w:r w:rsidRPr="002C1C3C">
        <w:rPr>
          <w:rFonts w:ascii="Ge'ez-1" w:hAnsi="Power Geez Unicode1" w:cs="Calibri"/>
          <w:sz w:val="23"/>
          <w:szCs w:val="23"/>
        </w:rPr>
        <w:t>ሁሉ</w:t>
      </w:r>
      <w:r w:rsidRPr="002C1C3C">
        <w:rPr>
          <w:rFonts w:ascii="Ge'ez-1" w:hAnsi="Ge'ez-1"/>
          <w:sz w:val="23"/>
          <w:szCs w:val="23"/>
        </w:rPr>
        <w:t xml:space="preserve"> </w:t>
      </w:r>
      <w:r w:rsidRPr="002C1C3C">
        <w:rPr>
          <w:rFonts w:ascii="Ge'ez-1" w:hAnsi="Power Geez Unicode1" w:cs="Calibri"/>
          <w:sz w:val="23"/>
          <w:szCs w:val="23"/>
        </w:rPr>
        <w:t>በሚገባ</w:t>
      </w:r>
      <w:r w:rsidRPr="002C1C3C">
        <w:rPr>
          <w:rFonts w:ascii="Ge'ez-1" w:hAnsi="Ge'ez-1"/>
          <w:sz w:val="23"/>
          <w:szCs w:val="23"/>
        </w:rPr>
        <w:t xml:space="preserve"> </w:t>
      </w:r>
      <w:r w:rsidRPr="002C1C3C">
        <w:rPr>
          <w:rFonts w:ascii="Ge'ez-1" w:hAnsi="Power Geez Unicode1" w:cs="Calibri"/>
          <w:sz w:val="23"/>
          <w:szCs w:val="23"/>
        </w:rPr>
        <w:t>በምረዳዉ</w:t>
      </w:r>
      <w:r w:rsidRPr="002C1C3C">
        <w:rPr>
          <w:rFonts w:ascii="Ge'ez-1" w:hAnsi="Ge'ez-1"/>
          <w:sz w:val="23"/>
          <w:szCs w:val="23"/>
        </w:rPr>
        <w:t xml:space="preserve"> </w:t>
      </w:r>
      <w:r w:rsidRPr="002C1C3C">
        <w:rPr>
          <w:rFonts w:ascii="Ge'ez-1" w:hAnsi="Power Geez Unicode1" w:cs="Calibri"/>
          <w:sz w:val="23"/>
          <w:szCs w:val="23"/>
        </w:rPr>
        <w:t>ቋንቋ</w:t>
      </w:r>
      <w:r w:rsidRPr="002C1C3C">
        <w:rPr>
          <w:rFonts w:ascii="Ge'ez-1" w:hAnsi="Ge'ez-1"/>
          <w:sz w:val="23"/>
          <w:szCs w:val="23"/>
        </w:rPr>
        <w:t xml:space="preserve"> </w:t>
      </w:r>
      <w:r w:rsidRPr="002C1C3C">
        <w:rPr>
          <w:rFonts w:ascii="Ge'ez-1" w:hAnsi="Power Geez Unicode1" w:cs="Calibri"/>
          <w:sz w:val="23"/>
          <w:szCs w:val="23"/>
        </w:rPr>
        <w:t>የተገለጸልኝ</w:t>
      </w:r>
      <w:r w:rsidRPr="002C1C3C">
        <w:rPr>
          <w:rFonts w:ascii="Ge'ez-1" w:hAnsi="Ge'ez-1"/>
          <w:sz w:val="23"/>
          <w:szCs w:val="23"/>
        </w:rPr>
        <w:t xml:space="preserve"> </w:t>
      </w:r>
      <w:r w:rsidRPr="002C1C3C">
        <w:rPr>
          <w:rFonts w:ascii="Ge'ez-1" w:hAnsi="Power Geez Unicode1" w:cs="Calibri"/>
          <w:sz w:val="23"/>
          <w:szCs w:val="23"/>
        </w:rPr>
        <w:t>መሆኑን</w:t>
      </w:r>
      <w:r>
        <w:rPr>
          <w:rFonts w:ascii="Ge'ez-1" w:hAnsi="Ge'ez-1"/>
          <w:sz w:val="23"/>
          <w:szCs w:val="23"/>
        </w:rPr>
        <w:t xml:space="preserve"> </w:t>
      </w:r>
      <w:r w:rsidRPr="002C1C3C">
        <w:rPr>
          <w:rFonts w:ascii="Ge'ez-1" w:hAnsi="Power Geez Unicode1" w:cs="Calibri"/>
          <w:sz w:val="23"/>
          <w:szCs w:val="23"/>
        </w:rPr>
        <w:t>በፊርማዬ</w:t>
      </w:r>
      <w:r>
        <w:rPr>
          <w:rFonts w:ascii="Ge'ez-1" w:hAnsi="Ge'ez-1"/>
          <w:sz w:val="23"/>
          <w:szCs w:val="23"/>
        </w:rPr>
        <w:t xml:space="preserve"> </w:t>
      </w:r>
      <w:r w:rsidRPr="002C1C3C">
        <w:rPr>
          <w:rFonts w:ascii="Ge'ez-1" w:hAnsi="Power Geez Unicode1" w:cs="Calibri"/>
          <w:sz w:val="23"/>
          <w:szCs w:val="23"/>
        </w:rPr>
        <w:t>አረጋግጣለሁ</w:t>
      </w:r>
      <w:r w:rsidRPr="002C1C3C">
        <w:rPr>
          <w:rFonts w:ascii="Ge'ez-1" w:hAnsi="Ge'ez-1"/>
          <w:sz w:val="23"/>
          <w:szCs w:val="23"/>
        </w:rPr>
        <w:t xml:space="preserve"> </w:t>
      </w:r>
      <w:r w:rsidRPr="002C1C3C">
        <w:rPr>
          <w:rFonts w:ascii="Ge'ez-1" w:hAnsi="Power Geez Unicode1" w:cs="Calibri"/>
          <w:sz w:val="23"/>
          <w:szCs w:val="23"/>
        </w:rPr>
        <w:t>፡፡</w:t>
      </w:r>
    </w:p>
    <w:p w:rsidR="004A7CC2" w:rsidRPr="00FF139D" w:rsidRDefault="004A7CC2" w:rsidP="004A7CC2">
      <w:pPr>
        <w:spacing w:line="360" w:lineRule="auto"/>
        <w:rPr>
          <w:rFonts w:ascii="Ge'ez-1" w:hAnsi="Ge'ez-1"/>
          <w:sz w:val="23"/>
          <w:szCs w:val="23"/>
        </w:rPr>
      </w:pPr>
      <w:r w:rsidRPr="002C1C3C">
        <w:rPr>
          <w:rFonts w:ascii="Ge'ez-1" w:hAnsi="Power Geez Unicode1" w:cs="Calibri"/>
          <w:sz w:val="23"/>
          <w:szCs w:val="23"/>
        </w:rPr>
        <w:t>የበሽተኛዉ</w:t>
      </w:r>
      <w:r w:rsidRPr="002C1C3C">
        <w:rPr>
          <w:rFonts w:ascii="Ge'ez-1" w:hAnsi="Ge'ez-1"/>
          <w:sz w:val="23"/>
          <w:szCs w:val="23"/>
        </w:rPr>
        <w:t xml:space="preserve"> </w:t>
      </w:r>
      <w:r w:rsidRPr="002C1C3C">
        <w:rPr>
          <w:rFonts w:ascii="Ge'ez-1" w:hAnsi="Power Geez Unicode1" w:cs="Calibri"/>
          <w:sz w:val="23"/>
          <w:szCs w:val="23"/>
        </w:rPr>
        <w:t>ሙሉ</w:t>
      </w:r>
      <w:r w:rsidRPr="002C1C3C">
        <w:rPr>
          <w:rFonts w:ascii="Ge'ez-1" w:hAnsi="Ge'ez-1"/>
          <w:sz w:val="23"/>
          <w:szCs w:val="23"/>
        </w:rPr>
        <w:t xml:space="preserve"> </w:t>
      </w:r>
      <w:r w:rsidRPr="002C1C3C">
        <w:rPr>
          <w:rFonts w:ascii="Ge'ez-1" w:hAnsi="Power Geez Unicode1" w:cs="Calibri"/>
          <w:sz w:val="23"/>
          <w:szCs w:val="23"/>
        </w:rPr>
        <w:t>ስም</w:t>
      </w:r>
      <w:r w:rsidRPr="002C1C3C">
        <w:rPr>
          <w:rFonts w:ascii="Ge'ez-1" w:hAnsi="Ge'ez-1" w:cs="TimesNewRoman"/>
          <w:sz w:val="24"/>
          <w:szCs w:val="24"/>
        </w:rPr>
        <w:t xml:space="preserve">-------------------------------------------------------- </w:t>
      </w:r>
      <w:r w:rsidRPr="002C1C3C">
        <w:rPr>
          <w:rFonts w:ascii="Ge'ez-1" w:hAnsi="Power Geez Unicode1" w:cs="Calibri"/>
          <w:sz w:val="23"/>
          <w:szCs w:val="23"/>
        </w:rPr>
        <w:t>ፊርማ</w:t>
      </w:r>
      <w:r w:rsidRPr="002C1C3C">
        <w:rPr>
          <w:rFonts w:ascii="Ge'ez-1" w:hAnsi="Ge'ez-1" w:cs="TimesNewRoman"/>
          <w:sz w:val="24"/>
          <w:szCs w:val="24"/>
        </w:rPr>
        <w:t>------------</w:t>
      </w:r>
    </w:p>
    <w:p w:rsidR="004A7CC2" w:rsidRPr="002C1C3C" w:rsidRDefault="004A7CC2" w:rsidP="004A7CC2">
      <w:pPr>
        <w:spacing w:line="360" w:lineRule="auto"/>
        <w:rPr>
          <w:rFonts w:ascii="Ge'ez-1" w:hAnsi="Ge'ez-1" w:cs="TimesNewRoman"/>
          <w:sz w:val="24"/>
          <w:szCs w:val="24"/>
        </w:rPr>
      </w:pPr>
      <w:r w:rsidRPr="002C1C3C">
        <w:rPr>
          <w:rFonts w:ascii="Ge'ez-1" w:hAnsi="Power Geez Unicode1" w:cs="Calibri"/>
          <w:sz w:val="23"/>
          <w:szCs w:val="23"/>
        </w:rPr>
        <w:t>የተመራማሪዉ</w:t>
      </w:r>
      <w:r w:rsidRPr="002C1C3C">
        <w:rPr>
          <w:rFonts w:ascii="Ge'ez-1" w:hAnsi="Ge'ez-1"/>
          <w:sz w:val="23"/>
          <w:szCs w:val="23"/>
        </w:rPr>
        <w:t xml:space="preserve"> </w:t>
      </w:r>
      <w:r w:rsidRPr="002C1C3C">
        <w:rPr>
          <w:rFonts w:ascii="Ge'ez-1" w:hAnsi="Power Geez Unicode1" w:cs="Calibri"/>
          <w:sz w:val="23"/>
          <w:szCs w:val="23"/>
        </w:rPr>
        <w:t>ሙሉ</w:t>
      </w:r>
      <w:r w:rsidRPr="002C1C3C">
        <w:rPr>
          <w:rFonts w:ascii="Ge'ez-1" w:hAnsi="Ge'ez-1"/>
          <w:sz w:val="23"/>
          <w:szCs w:val="23"/>
        </w:rPr>
        <w:t xml:space="preserve"> </w:t>
      </w:r>
      <w:r w:rsidRPr="002C1C3C">
        <w:rPr>
          <w:rFonts w:ascii="Ge'ez-1" w:hAnsi="Power Geez Unicode1" w:cs="Calibri"/>
          <w:sz w:val="23"/>
          <w:szCs w:val="23"/>
        </w:rPr>
        <w:t>ስም፤ዶ</w:t>
      </w:r>
      <w:r w:rsidRPr="002C1C3C">
        <w:rPr>
          <w:rFonts w:ascii="Ge'ez-1" w:hAnsi="Ge'ez-1" w:cs="TimesNewRoman"/>
          <w:sz w:val="24"/>
          <w:szCs w:val="24"/>
        </w:rPr>
        <w:t>/</w:t>
      </w:r>
      <w:r w:rsidRPr="002C1C3C">
        <w:rPr>
          <w:rFonts w:ascii="Ge'ez-1" w:hAnsi="Power Geez Unicode1" w:cs="Calibri"/>
          <w:sz w:val="23"/>
          <w:szCs w:val="23"/>
        </w:rPr>
        <w:t>ር</w:t>
      </w:r>
      <w:r w:rsidRPr="002C1C3C">
        <w:rPr>
          <w:rFonts w:ascii="Ge'ez-1" w:hAnsi="Ge'ez-1" w:cs="TimesNewRoman"/>
          <w:sz w:val="24"/>
          <w:szCs w:val="24"/>
        </w:rPr>
        <w:t>&amp;</w:t>
      </w:r>
      <w:r w:rsidRPr="002C1C3C">
        <w:rPr>
          <w:rFonts w:ascii="Ge'ez-1" w:hAnsi="Power Geez Unicode1" w:cs="Calibri"/>
          <w:sz w:val="23"/>
          <w:szCs w:val="23"/>
        </w:rPr>
        <w:t>ኦቶ</w:t>
      </w:r>
      <w:r w:rsidRPr="002C1C3C">
        <w:rPr>
          <w:rFonts w:ascii="Ge'ez-1" w:hAnsi="Ge'ez-1" w:cs="TimesNewRoman"/>
          <w:sz w:val="24"/>
          <w:szCs w:val="24"/>
        </w:rPr>
        <w:t>&amp;</w:t>
      </w:r>
      <w:r w:rsidRPr="002C1C3C">
        <w:rPr>
          <w:rFonts w:ascii="Ge'ez-1" w:hAnsi="Power Geez Unicode1" w:cs="Calibri"/>
          <w:sz w:val="23"/>
          <w:szCs w:val="23"/>
        </w:rPr>
        <w:t>ወ</w:t>
      </w:r>
      <w:r w:rsidRPr="002C1C3C">
        <w:rPr>
          <w:rFonts w:ascii="Ge'ez-1" w:hAnsi="Ge'ez-1" w:cs="TimesNewRoman"/>
          <w:sz w:val="24"/>
          <w:szCs w:val="24"/>
        </w:rPr>
        <w:t>/</w:t>
      </w:r>
      <w:r w:rsidRPr="002C1C3C">
        <w:rPr>
          <w:rFonts w:ascii="Ge'ez-1" w:hAnsi="Power Geez Unicode1" w:cs="Calibri"/>
          <w:sz w:val="23"/>
          <w:szCs w:val="23"/>
        </w:rPr>
        <w:t>ሮ</w:t>
      </w:r>
      <w:r w:rsidRPr="002C1C3C">
        <w:rPr>
          <w:rFonts w:ascii="Ge'ez-1" w:hAnsi="Ge'ez-1" w:cs="TimesNewRoman"/>
          <w:sz w:val="24"/>
          <w:szCs w:val="24"/>
        </w:rPr>
        <w:t>&amp;</w:t>
      </w:r>
      <w:r w:rsidRPr="002C1C3C">
        <w:rPr>
          <w:rFonts w:ascii="Ge'ez-1" w:hAnsi="Power Geez Unicode1" w:cs="Calibri"/>
          <w:sz w:val="23"/>
          <w:szCs w:val="23"/>
        </w:rPr>
        <w:t>ወ</w:t>
      </w:r>
      <w:r w:rsidRPr="002C1C3C">
        <w:rPr>
          <w:rFonts w:ascii="Ge'ez-1" w:hAnsi="Ge'ez-1" w:cs="TimesNewRoman"/>
          <w:sz w:val="24"/>
          <w:szCs w:val="24"/>
        </w:rPr>
        <w:t>/</w:t>
      </w:r>
      <w:r w:rsidRPr="002C1C3C">
        <w:rPr>
          <w:rFonts w:ascii="Ge'ez-1" w:hAnsi="Power Geez Unicode1" w:cs="Calibri"/>
          <w:sz w:val="23"/>
          <w:szCs w:val="23"/>
        </w:rPr>
        <w:t>ት</w:t>
      </w:r>
      <w:r w:rsidRPr="002C1C3C">
        <w:rPr>
          <w:rFonts w:ascii="Ge'ez-1" w:hAnsi="Ge'ez-1"/>
          <w:sz w:val="23"/>
          <w:szCs w:val="23"/>
        </w:rPr>
        <w:t xml:space="preserve"> </w:t>
      </w:r>
      <w:r w:rsidRPr="002C1C3C">
        <w:rPr>
          <w:rFonts w:ascii="Ge'ez-1" w:hAnsi="Ge'ez-1" w:cs="TimesNewRoman"/>
          <w:sz w:val="24"/>
          <w:szCs w:val="24"/>
        </w:rPr>
        <w:t>------------------------</w:t>
      </w:r>
      <w:r>
        <w:rPr>
          <w:rFonts w:ascii="Ge'ez-1" w:hAnsi="Ge'ez-1" w:cs="TimesNewRoman"/>
          <w:sz w:val="24"/>
          <w:szCs w:val="24"/>
        </w:rPr>
        <w:t xml:space="preserve">------------------ </w:t>
      </w:r>
      <w:r w:rsidRPr="002C1C3C">
        <w:rPr>
          <w:rFonts w:ascii="Ge'ez-1" w:hAnsi="Power Geez Unicode1" w:cs="Calibri"/>
          <w:sz w:val="23"/>
          <w:szCs w:val="23"/>
        </w:rPr>
        <w:t>ፊርማ</w:t>
      </w:r>
      <w:r>
        <w:rPr>
          <w:rFonts w:ascii="Ge'ez-1" w:hAnsi="Ge'ez-1" w:cs="TimesNewRoman"/>
          <w:sz w:val="24"/>
          <w:szCs w:val="24"/>
        </w:rPr>
        <w:t>------</w:t>
      </w:r>
    </w:p>
    <w:p w:rsidR="004A7CC2" w:rsidRPr="002C1C3C" w:rsidRDefault="004A7CC2" w:rsidP="004A7CC2">
      <w:pPr>
        <w:spacing w:line="360" w:lineRule="auto"/>
        <w:rPr>
          <w:rFonts w:ascii="Ge'ez-1" w:hAnsi="Ge'ez-1"/>
        </w:rPr>
      </w:pPr>
      <w:r w:rsidRPr="002C1C3C">
        <w:rPr>
          <w:rFonts w:ascii="Ge'ez-1" w:hAnsi="Power Geez Unicode1" w:cs="Calibri"/>
          <w:sz w:val="23"/>
          <w:szCs w:val="23"/>
        </w:rPr>
        <w:t>የምስክር</w:t>
      </w:r>
      <w:r w:rsidRPr="002C1C3C">
        <w:rPr>
          <w:rFonts w:ascii="Ge'ez-1" w:hAnsi="Ge'ez-1"/>
          <w:sz w:val="23"/>
          <w:szCs w:val="23"/>
        </w:rPr>
        <w:t xml:space="preserve"> </w:t>
      </w:r>
      <w:r w:rsidRPr="002C1C3C">
        <w:rPr>
          <w:rFonts w:ascii="Ge'ez-1" w:hAnsi="Power Geez Unicode1" w:cs="Calibri"/>
          <w:sz w:val="23"/>
          <w:szCs w:val="23"/>
        </w:rPr>
        <w:t>ሙሉ</w:t>
      </w:r>
      <w:r w:rsidRPr="002C1C3C">
        <w:rPr>
          <w:rFonts w:ascii="Ge'ez-1" w:hAnsi="Ge'ez-1"/>
          <w:sz w:val="23"/>
          <w:szCs w:val="23"/>
        </w:rPr>
        <w:t xml:space="preserve"> </w:t>
      </w:r>
      <w:r w:rsidRPr="002C1C3C">
        <w:rPr>
          <w:rFonts w:ascii="Ge'ez-1" w:hAnsi="Power Geez Unicode1" w:cs="Calibri"/>
          <w:sz w:val="23"/>
          <w:szCs w:val="23"/>
        </w:rPr>
        <w:t>ስም</w:t>
      </w:r>
      <w:r w:rsidRPr="002C1C3C">
        <w:rPr>
          <w:rFonts w:ascii="Ge'ez-1" w:hAnsi="Ge'ez-1"/>
          <w:sz w:val="23"/>
          <w:szCs w:val="23"/>
        </w:rPr>
        <w:t xml:space="preserve"> </w:t>
      </w:r>
      <w:r w:rsidRPr="002C1C3C">
        <w:rPr>
          <w:rFonts w:ascii="Ge'ez-1" w:hAnsi="Ge'ez-1" w:cs="TimesNewRoman"/>
          <w:sz w:val="24"/>
          <w:szCs w:val="24"/>
        </w:rPr>
        <w:t xml:space="preserve">---------------------------------------------------------- </w:t>
      </w:r>
      <w:r w:rsidRPr="002C1C3C">
        <w:rPr>
          <w:rFonts w:ascii="Ge'ez-1" w:hAnsi="Power Geez Unicode1" w:cs="Calibri"/>
          <w:sz w:val="23"/>
          <w:szCs w:val="23"/>
        </w:rPr>
        <w:t>ፊርማ</w:t>
      </w:r>
      <w:r w:rsidRPr="002C1C3C">
        <w:rPr>
          <w:rFonts w:ascii="Ge'ez-1" w:hAnsi="Ge'ez-1" w:cs="TimesNewRoman"/>
          <w:sz w:val="24"/>
          <w:szCs w:val="24"/>
        </w:rPr>
        <w:t>---------------</w:t>
      </w:r>
    </w:p>
    <w:p w:rsidR="0070633E" w:rsidRDefault="0070633E" w:rsidP="00F310FD">
      <w:pPr>
        <w:rPr>
          <w:rFonts w:ascii="Power Geez Unicode1" w:hAnsi="Power Geez Unicode1" w:cs="Times New Roman"/>
          <w:sz w:val="24"/>
          <w:szCs w:val="24"/>
        </w:rPr>
      </w:pPr>
    </w:p>
    <w:p w:rsidR="003907E4" w:rsidRDefault="003907E4" w:rsidP="00F310FD">
      <w:pPr>
        <w:rPr>
          <w:rFonts w:ascii="Power Geez Unicode1" w:hAnsi="Power Geez Unicode1" w:cs="Times New Roman"/>
          <w:sz w:val="24"/>
          <w:szCs w:val="24"/>
        </w:rPr>
      </w:pPr>
    </w:p>
    <w:p w:rsidR="003907E4" w:rsidRDefault="003907E4" w:rsidP="00F310FD">
      <w:pPr>
        <w:rPr>
          <w:rFonts w:ascii="Power Geez Unicode1" w:hAnsi="Power Geez Unicode1" w:cs="Times New Roman"/>
          <w:sz w:val="24"/>
          <w:szCs w:val="24"/>
        </w:rPr>
      </w:pPr>
    </w:p>
    <w:p w:rsidR="003907E4" w:rsidRDefault="003907E4" w:rsidP="00F310FD">
      <w:pPr>
        <w:rPr>
          <w:rFonts w:ascii="Power Geez Unicode1" w:hAnsi="Power Geez Unicode1" w:cs="Times New Roman"/>
          <w:sz w:val="24"/>
          <w:szCs w:val="24"/>
        </w:rPr>
      </w:pPr>
    </w:p>
    <w:p w:rsidR="003907E4" w:rsidRDefault="003907E4" w:rsidP="00F310FD">
      <w:pPr>
        <w:rPr>
          <w:rFonts w:ascii="Power Geez Unicode1" w:hAnsi="Power Geez Unicode1" w:cs="Times New Roman"/>
          <w:sz w:val="24"/>
          <w:szCs w:val="24"/>
        </w:rPr>
      </w:pPr>
    </w:p>
    <w:p w:rsidR="003907E4" w:rsidRDefault="003907E4" w:rsidP="00F310FD">
      <w:pPr>
        <w:rPr>
          <w:rFonts w:ascii="Power Geez Unicode1" w:hAnsi="Power Geez Unicode1" w:cs="Times New Roman"/>
          <w:sz w:val="24"/>
          <w:szCs w:val="24"/>
        </w:rPr>
      </w:pPr>
    </w:p>
    <w:p w:rsidR="003907E4" w:rsidRDefault="003907E4" w:rsidP="00F310FD">
      <w:pPr>
        <w:rPr>
          <w:rFonts w:ascii="Power Geez Unicode1" w:hAnsi="Power Geez Unicode1" w:cs="Times New Roman"/>
          <w:sz w:val="24"/>
          <w:szCs w:val="24"/>
        </w:rPr>
      </w:pPr>
    </w:p>
    <w:p w:rsidR="003907E4" w:rsidRDefault="003907E4" w:rsidP="00F310FD">
      <w:pPr>
        <w:rPr>
          <w:rFonts w:ascii="Power Geez Unicode1" w:hAnsi="Power Geez Unicode1" w:cs="Times New Roman"/>
          <w:sz w:val="24"/>
          <w:szCs w:val="24"/>
        </w:rPr>
      </w:pPr>
    </w:p>
    <w:p w:rsidR="003907E4" w:rsidRDefault="003907E4" w:rsidP="00F310FD">
      <w:pPr>
        <w:rPr>
          <w:rFonts w:ascii="Power Geez Unicode1" w:hAnsi="Power Geez Unicode1" w:cs="Times New Roman"/>
          <w:sz w:val="24"/>
          <w:szCs w:val="24"/>
        </w:rPr>
      </w:pPr>
    </w:p>
    <w:p w:rsidR="003907E4" w:rsidRDefault="003907E4" w:rsidP="00F310FD">
      <w:pPr>
        <w:rPr>
          <w:rFonts w:ascii="Power Geez Unicode1" w:hAnsi="Power Geez Unicode1" w:cs="Times New Roman"/>
          <w:sz w:val="24"/>
          <w:szCs w:val="24"/>
        </w:rPr>
      </w:pPr>
    </w:p>
    <w:p w:rsidR="00013785" w:rsidRPr="00013785" w:rsidRDefault="00756556" w:rsidP="00013785">
      <w:pPr>
        <w:pStyle w:val="Heading1"/>
        <w:rPr>
          <w:rFonts w:ascii="Times New Roman" w:hAnsi="Times New Roman" w:cs="Times New Roman"/>
        </w:rPr>
      </w:pPr>
      <w:bookmarkStart w:id="52" w:name="_Toc387087567"/>
      <w:r>
        <w:rPr>
          <w:rFonts w:ascii="Times New Roman" w:hAnsi="Times New Roman" w:cs="Times New Roman"/>
        </w:rPr>
        <w:lastRenderedPageBreak/>
        <w:t>Annex V</w:t>
      </w:r>
      <w:r w:rsidR="00013785" w:rsidRPr="00013785">
        <w:rPr>
          <w:rFonts w:ascii="Times New Roman" w:hAnsi="Times New Roman" w:cs="Times New Roman"/>
        </w:rPr>
        <w:t>: Declaration</w:t>
      </w:r>
      <w:bookmarkEnd w:id="52"/>
    </w:p>
    <w:p w:rsidR="00013785" w:rsidRPr="00013785" w:rsidRDefault="00013785" w:rsidP="00013785">
      <w:pPr>
        <w:spacing w:line="360" w:lineRule="auto"/>
        <w:jc w:val="both"/>
        <w:rPr>
          <w:rFonts w:ascii="Times New Roman" w:hAnsi="Times New Roman" w:cs="Times New Roman"/>
          <w:sz w:val="24"/>
          <w:szCs w:val="24"/>
        </w:rPr>
      </w:pPr>
      <w:r w:rsidRPr="00013785">
        <w:rPr>
          <w:rFonts w:ascii="Times New Roman" w:hAnsi="Times New Roman" w:cs="Times New Roman"/>
          <w:sz w:val="24"/>
          <w:szCs w:val="24"/>
        </w:rPr>
        <w:t>I the undersigned, declare that this is my original work and has</w:t>
      </w:r>
      <w:r>
        <w:rPr>
          <w:rFonts w:ascii="Times New Roman" w:hAnsi="Times New Roman" w:cs="Times New Roman"/>
          <w:sz w:val="24"/>
          <w:szCs w:val="24"/>
        </w:rPr>
        <w:t xml:space="preserve"> </w:t>
      </w:r>
      <w:r w:rsidRPr="00013785">
        <w:rPr>
          <w:rFonts w:ascii="Times New Roman" w:hAnsi="Times New Roman" w:cs="Times New Roman"/>
          <w:sz w:val="24"/>
          <w:szCs w:val="24"/>
        </w:rPr>
        <w:t>not been presented for a degree in this or any other university</w:t>
      </w:r>
      <w:r>
        <w:rPr>
          <w:rFonts w:ascii="Times New Roman" w:hAnsi="Times New Roman" w:cs="Times New Roman"/>
          <w:sz w:val="24"/>
          <w:szCs w:val="24"/>
        </w:rPr>
        <w:t xml:space="preserve"> </w:t>
      </w:r>
      <w:r w:rsidRPr="00013785">
        <w:rPr>
          <w:rFonts w:ascii="Times New Roman" w:hAnsi="Times New Roman" w:cs="Times New Roman"/>
          <w:sz w:val="24"/>
          <w:szCs w:val="24"/>
        </w:rPr>
        <w:t>and all sources of materials used for this thesis have been</w:t>
      </w:r>
      <w:r>
        <w:rPr>
          <w:rFonts w:ascii="Times New Roman" w:hAnsi="Times New Roman" w:cs="Times New Roman"/>
          <w:sz w:val="24"/>
          <w:szCs w:val="24"/>
        </w:rPr>
        <w:t xml:space="preserve"> </w:t>
      </w:r>
      <w:r w:rsidRPr="00013785">
        <w:rPr>
          <w:rFonts w:ascii="Times New Roman" w:hAnsi="Times New Roman" w:cs="Times New Roman"/>
          <w:sz w:val="24"/>
          <w:szCs w:val="24"/>
        </w:rPr>
        <w:t>acknowledged.</w:t>
      </w:r>
    </w:p>
    <w:p w:rsidR="00013785" w:rsidRPr="00013785" w:rsidRDefault="00013785" w:rsidP="00013785">
      <w:pPr>
        <w:spacing w:line="360" w:lineRule="auto"/>
        <w:rPr>
          <w:rFonts w:ascii="Times New Roman" w:hAnsi="Times New Roman" w:cs="Times New Roman"/>
          <w:sz w:val="24"/>
          <w:szCs w:val="24"/>
        </w:rPr>
      </w:pPr>
      <w:r>
        <w:rPr>
          <w:rFonts w:ascii="Times New Roman" w:hAnsi="Times New Roman" w:cs="Times New Roman"/>
          <w:sz w:val="24"/>
          <w:szCs w:val="24"/>
        </w:rPr>
        <w:t>Name: Yacob Mhammed</w:t>
      </w:r>
    </w:p>
    <w:p w:rsidR="00013785" w:rsidRPr="00013785" w:rsidRDefault="00013785" w:rsidP="00013785">
      <w:pPr>
        <w:spacing w:line="360" w:lineRule="auto"/>
        <w:rPr>
          <w:rFonts w:ascii="Times New Roman" w:hAnsi="Times New Roman" w:cs="Times New Roman"/>
          <w:sz w:val="24"/>
          <w:szCs w:val="24"/>
        </w:rPr>
      </w:pPr>
      <w:r w:rsidRPr="00013785">
        <w:rPr>
          <w:rFonts w:ascii="Times New Roman" w:hAnsi="Times New Roman" w:cs="Times New Roman"/>
          <w:sz w:val="24"/>
          <w:szCs w:val="24"/>
        </w:rPr>
        <w:t>Signature ________________</w:t>
      </w:r>
    </w:p>
    <w:p w:rsidR="00013785" w:rsidRPr="00013785" w:rsidRDefault="00013785" w:rsidP="00013785">
      <w:pPr>
        <w:spacing w:line="360" w:lineRule="auto"/>
        <w:rPr>
          <w:rFonts w:ascii="Times New Roman" w:hAnsi="Times New Roman" w:cs="Times New Roman"/>
          <w:sz w:val="24"/>
          <w:szCs w:val="24"/>
        </w:rPr>
      </w:pPr>
      <w:r w:rsidRPr="00013785">
        <w:rPr>
          <w:rFonts w:ascii="Times New Roman" w:hAnsi="Times New Roman" w:cs="Times New Roman"/>
          <w:sz w:val="24"/>
          <w:szCs w:val="24"/>
        </w:rPr>
        <w:t>Place ______________________</w:t>
      </w:r>
    </w:p>
    <w:p w:rsidR="00013785" w:rsidRPr="00013785" w:rsidRDefault="00013785" w:rsidP="00013785">
      <w:pPr>
        <w:spacing w:line="360" w:lineRule="auto"/>
        <w:rPr>
          <w:rFonts w:ascii="Times New Roman" w:hAnsi="Times New Roman" w:cs="Times New Roman"/>
          <w:sz w:val="24"/>
          <w:szCs w:val="24"/>
        </w:rPr>
      </w:pPr>
      <w:r w:rsidRPr="00013785">
        <w:rPr>
          <w:rFonts w:ascii="Times New Roman" w:hAnsi="Times New Roman" w:cs="Times New Roman"/>
          <w:sz w:val="24"/>
          <w:szCs w:val="24"/>
        </w:rPr>
        <w:t>Date of submission ____________</w:t>
      </w:r>
    </w:p>
    <w:p w:rsidR="00013785" w:rsidRPr="00013785" w:rsidRDefault="00013785" w:rsidP="00013785">
      <w:pPr>
        <w:spacing w:line="360" w:lineRule="auto"/>
        <w:rPr>
          <w:rFonts w:ascii="Times New Roman" w:hAnsi="Times New Roman" w:cs="Times New Roman"/>
          <w:sz w:val="24"/>
          <w:szCs w:val="24"/>
        </w:rPr>
      </w:pPr>
      <w:r w:rsidRPr="00013785">
        <w:rPr>
          <w:rFonts w:ascii="Times New Roman" w:hAnsi="Times New Roman" w:cs="Times New Roman"/>
          <w:sz w:val="24"/>
          <w:szCs w:val="24"/>
        </w:rPr>
        <w:t>This thesis has been submitted with my approval as University</w:t>
      </w:r>
    </w:p>
    <w:p w:rsidR="00013785" w:rsidRPr="00013785" w:rsidRDefault="001C155F" w:rsidP="00013785">
      <w:pPr>
        <w:spacing w:line="360" w:lineRule="auto"/>
        <w:rPr>
          <w:rFonts w:ascii="Times New Roman" w:hAnsi="Times New Roman" w:cs="Times New Roman"/>
          <w:sz w:val="24"/>
          <w:szCs w:val="24"/>
        </w:rPr>
      </w:pPr>
      <w:proofErr w:type="gramStart"/>
      <w:r w:rsidRPr="00013785">
        <w:rPr>
          <w:rFonts w:ascii="Times New Roman" w:hAnsi="Times New Roman" w:cs="Times New Roman"/>
          <w:sz w:val="24"/>
          <w:szCs w:val="24"/>
        </w:rPr>
        <w:t>Advisor</w:t>
      </w:r>
      <w:r w:rsidR="00013785" w:rsidRPr="00013785">
        <w:rPr>
          <w:rFonts w:ascii="Times New Roman" w:hAnsi="Times New Roman" w:cs="Times New Roman"/>
          <w:sz w:val="24"/>
          <w:szCs w:val="24"/>
        </w:rPr>
        <w:t>.</w:t>
      </w:r>
      <w:proofErr w:type="gramEnd"/>
    </w:p>
    <w:p w:rsidR="00013785" w:rsidRPr="00013785" w:rsidRDefault="00013785" w:rsidP="00013785">
      <w:pPr>
        <w:spacing w:line="360" w:lineRule="auto"/>
        <w:rPr>
          <w:rFonts w:ascii="Times New Roman" w:hAnsi="Times New Roman" w:cs="Times New Roman"/>
          <w:sz w:val="24"/>
          <w:szCs w:val="24"/>
        </w:rPr>
      </w:pPr>
      <w:r w:rsidRPr="00013785">
        <w:rPr>
          <w:rFonts w:ascii="Times New Roman" w:hAnsi="Times New Roman" w:cs="Times New Roman"/>
          <w:sz w:val="24"/>
          <w:szCs w:val="24"/>
        </w:rPr>
        <w:t>Name _____________________</w:t>
      </w:r>
    </w:p>
    <w:p w:rsidR="00013785" w:rsidRPr="00013785" w:rsidRDefault="00013785" w:rsidP="00013785">
      <w:pPr>
        <w:spacing w:line="360" w:lineRule="auto"/>
        <w:rPr>
          <w:rFonts w:ascii="Times New Roman" w:hAnsi="Times New Roman" w:cs="Times New Roman"/>
          <w:sz w:val="24"/>
          <w:szCs w:val="24"/>
        </w:rPr>
      </w:pPr>
      <w:r w:rsidRPr="00013785">
        <w:rPr>
          <w:rFonts w:ascii="Times New Roman" w:hAnsi="Times New Roman" w:cs="Times New Roman"/>
          <w:sz w:val="24"/>
          <w:szCs w:val="24"/>
        </w:rPr>
        <w:t>Signature ________________</w:t>
      </w:r>
    </w:p>
    <w:p w:rsidR="00013785" w:rsidRPr="00013785" w:rsidRDefault="00013785" w:rsidP="00013785">
      <w:pPr>
        <w:spacing w:line="360" w:lineRule="auto"/>
        <w:rPr>
          <w:rFonts w:ascii="Times New Roman" w:hAnsi="Times New Roman" w:cs="Times New Roman"/>
          <w:sz w:val="24"/>
          <w:szCs w:val="24"/>
        </w:rPr>
      </w:pPr>
      <w:r w:rsidRPr="00013785">
        <w:rPr>
          <w:rFonts w:ascii="Times New Roman" w:hAnsi="Times New Roman" w:cs="Times New Roman"/>
          <w:sz w:val="24"/>
          <w:szCs w:val="24"/>
        </w:rPr>
        <w:t>Place ______________________</w:t>
      </w:r>
    </w:p>
    <w:p w:rsidR="003907E4" w:rsidRPr="003907E4" w:rsidRDefault="00013785" w:rsidP="00013785">
      <w:pPr>
        <w:spacing w:line="360" w:lineRule="auto"/>
        <w:rPr>
          <w:rFonts w:ascii="Times New Roman" w:hAnsi="Times New Roman" w:cs="Times New Roman"/>
          <w:sz w:val="24"/>
          <w:szCs w:val="24"/>
        </w:rPr>
      </w:pPr>
      <w:r w:rsidRPr="00013785">
        <w:rPr>
          <w:rFonts w:ascii="Times New Roman" w:hAnsi="Times New Roman" w:cs="Times New Roman"/>
          <w:sz w:val="24"/>
          <w:szCs w:val="24"/>
        </w:rPr>
        <w:t>Date of submission ____________</w:t>
      </w:r>
    </w:p>
    <w:sectPr w:rsidR="003907E4" w:rsidRPr="003907E4" w:rsidSect="00C51FD2">
      <w:type w:val="continuous"/>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545" w:rsidRDefault="003F0545" w:rsidP="0015629F">
      <w:pPr>
        <w:spacing w:after="0" w:line="240" w:lineRule="auto"/>
      </w:pPr>
      <w:r>
        <w:separator/>
      </w:r>
    </w:p>
  </w:endnote>
  <w:endnote w:type="continuationSeparator" w:id="1">
    <w:p w:rsidR="003F0545" w:rsidRDefault="003F0545" w:rsidP="001562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Bold">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roman"/>
    <w:notTrueType/>
    <w:pitch w:val="default"/>
    <w:sig w:usb0="00000003" w:usb1="00000000" w:usb2="00000000" w:usb3="00000000" w:csb0="00000001" w:csb1="00000000"/>
  </w:font>
  <w:font w:name="BerkeleyStd-Bold">
    <w:altName w:val="MS Mincho"/>
    <w:panose1 w:val="00000000000000000000"/>
    <w:charset w:val="80"/>
    <w:family w:val="auto"/>
    <w:notTrueType/>
    <w:pitch w:val="default"/>
    <w:sig w:usb0="00000000" w:usb1="08070000" w:usb2="00000010" w:usb3="00000000" w:csb0="00020000" w:csb1="00000000"/>
  </w:font>
  <w:font w:name="Webdings">
    <w:panose1 w:val="05030102010509060703"/>
    <w:charset w:val="02"/>
    <w:family w:val="roman"/>
    <w:pitch w:val="variable"/>
    <w:sig w:usb0="00000000" w:usb1="10000000" w:usb2="00000000" w:usb3="00000000" w:csb0="80000000" w:csb1="00000000"/>
  </w:font>
  <w:font w:name="Nyala">
    <w:panose1 w:val="02000504070300020003"/>
    <w:charset w:val="00"/>
    <w:family w:val="auto"/>
    <w:pitch w:val="variable"/>
    <w:sig w:usb0="A000006F" w:usb1="00000000" w:usb2="00000800" w:usb3="00000000" w:csb0="00000093" w:csb1="00000000"/>
  </w:font>
  <w:font w:name="Power Geez Unicode1">
    <w:panose1 w:val="00000400000000000000"/>
    <w:charset w:val="00"/>
    <w:family w:val="auto"/>
    <w:pitch w:val="variable"/>
    <w:sig w:usb0="00000003" w:usb1="00000000" w:usb2="00000000" w:usb3="00000000" w:csb0="00000001" w:csb1="00000000"/>
  </w:font>
  <w:font w:name="Nyala,Bold">
    <w:panose1 w:val="00000000000000000000"/>
    <w:charset w:val="00"/>
    <w:family w:val="auto"/>
    <w:notTrueType/>
    <w:pitch w:val="default"/>
    <w:sig w:usb0="00000003" w:usb1="00000000" w:usb2="00000000" w:usb3="00000000" w:csb0="00000001" w:csb1="00000000"/>
  </w:font>
  <w:font w:name="Ge'ez-1">
    <w:panose1 w:val="020B0500000000000000"/>
    <w:charset w:val="00"/>
    <w:family w:val="swiss"/>
    <w:pitch w:val="variable"/>
    <w:sig w:usb0="00000007" w:usb1="00000000" w:usb2="00000000" w:usb3="00000000" w:csb0="00000081" w:csb1="00000000"/>
  </w:font>
  <w:font w:name="MingLiU">
    <w:altName w:val="細明體"/>
    <w:panose1 w:val="02020509000000000000"/>
    <w:charset w:val="88"/>
    <w:family w:val="modern"/>
    <w:pitch w:val="fixed"/>
    <w:sig w:usb0="A00002FF" w:usb1="28CFFCFA" w:usb2="00000016" w:usb3="00000000" w:csb0="00100001" w:csb1="00000000"/>
  </w:font>
  <w:font w:name="Power Geez Unicode2">
    <w:panose1 w:val="00000400000000000000"/>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81034"/>
      <w:docPartObj>
        <w:docPartGallery w:val="Page Numbers (Bottom of Page)"/>
        <w:docPartUnique/>
      </w:docPartObj>
    </w:sdtPr>
    <w:sdtContent>
      <w:p w:rsidR="003F0545" w:rsidRDefault="003F0545">
        <w:pPr>
          <w:pStyle w:val="Footer"/>
          <w:jc w:val="center"/>
        </w:pPr>
        <w:fldSimple w:instr=" PAGE   \* MERGEFORMAT ">
          <w:r w:rsidR="0014676B">
            <w:rPr>
              <w:noProof/>
            </w:rPr>
            <w:t>VI</w:t>
          </w:r>
        </w:fldSimple>
      </w:p>
    </w:sdtContent>
  </w:sdt>
  <w:p w:rsidR="003F0545" w:rsidRDefault="003F054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81035"/>
      <w:docPartObj>
        <w:docPartGallery w:val="Page Numbers (Bottom of Page)"/>
        <w:docPartUnique/>
      </w:docPartObj>
    </w:sdtPr>
    <w:sdtContent>
      <w:p w:rsidR="003F0545" w:rsidRDefault="003F0545">
        <w:pPr>
          <w:pStyle w:val="Footer"/>
          <w:jc w:val="center"/>
        </w:pPr>
        <w:fldSimple w:instr=" PAGE   \* MERGEFORMAT ">
          <w:r w:rsidR="00C22C35" w:rsidRPr="00C22C35">
            <w:rPr>
              <w:rFonts w:ascii="Times New Roman" w:hAnsi="Times New Roman" w:cs="Times New Roman"/>
              <w:noProof/>
              <w:color w:val="000000"/>
            </w:rPr>
            <w:t>15</w:t>
          </w:r>
        </w:fldSimple>
      </w:p>
    </w:sdtContent>
  </w:sdt>
  <w:p w:rsidR="003F0545" w:rsidRDefault="003F05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545" w:rsidRDefault="003F0545" w:rsidP="0015629F">
      <w:pPr>
        <w:spacing w:after="0" w:line="240" w:lineRule="auto"/>
      </w:pPr>
      <w:r>
        <w:separator/>
      </w:r>
    </w:p>
  </w:footnote>
  <w:footnote w:type="continuationSeparator" w:id="1">
    <w:p w:rsidR="003F0545" w:rsidRDefault="003F0545" w:rsidP="001562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545" w:rsidRDefault="003F05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5pt;height:11.55pt" o:bullet="t">
        <v:imagedata r:id="rId1" o:title="mso686A"/>
      </v:shape>
    </w:pict>
  </w:numPicBullet>
  <w:abstractNum w:abstractNumId="0">
    <w:nsid w:val="016074E1"/>
    <w:multiLevelType w:val="hybridMultilevel"/>
    <w:tmpl w:val="2DAECB7E"/>
    <w:lvl w:ilvl="0" w:tplc="0409000D">
      <w:start w:val="1"/>
      <w:numFmt w:val="bullet"/>
      <w:lvlText w:val=""/>
      <w:lvlJc w:val="left"/>
      <w:pPr>
        <w:ind w:left="924" w:hanging="360"/>
      </w:pPr>
      <w:rPr>
        <w:rFonts w:ascii="Wingdings" w:hAnsi="Wingdings" w:hint="default"/>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abstractNum w:abstractNumId="1">
    <w:nsid w:val="030A47C8"/>
    <w:multiLevelType w:val="hybridMultilevel"/>
    <w:tmpl w:val="6AB2C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F22054"/>
    <w:multiLevelType w:val="multilevel"/>
    <w:tmpl w:val="9EA6EA4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nsid w:val="0B6B2783"/>
    <w:multiLevelType w:val="hybridMultilevel"/>
    <w:tmpl w:val="FF1C5AAE"/>
    <w:lvl w:ilvl="0" w:tplc="FA66A5A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220A1E"/>
    <w:multiLevelType w:val="hybridMultilevel"/>
    <w:tmpl w:val="7592C0C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CA6377"/>
    <w:multiLevelType w:val="hybridMultilevel"/>
    <w:tmpl w:val="3522BF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061C1C"/>
    <w:multiLevelType w:val="hybridMultilevel"/>
    <w:tmpl w:val="EB0A7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C3638B"/>
    <w:multiLevelType w:val="hybridMultilevel"/>
    <w:tmpl w:val="0A768D72"/>
    <w:lvl w:ilvl="0" w:tplc="5718C07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FC51BE"/>
    <w:multiLevelType w:val="hybridMultilevel"/>
    <w:tmpl w:val="3694362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AC069E"/>
    <w:multiLevelType w:val="hybridMultilevel"/>
    <w:tmpl w:val="892CE7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A305C7D"/>
    <w:multiLevelType w:val="hybridMultilevel"/>
    <w:tmpl w:val="ECF61A2A"/>
    <w:lvl w:ilvl="0" w:tplc="1E4C9238">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1A638A"/>
    <w:multiLevelType w:val="hybridMultilevel"/>
    <w:tmpl w:val="61C8A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436519"/>
    <w:multiLevelType w:val="multilevel"/>
    <w:tmpl w:val="DD9E8650"/>
    <w:lvl w:ilvl="0">
      <w:start w:val="1"/>
      <w:numFmt w:val="decimal"/>
      <w:lvlText w:val="%1."/>
      <w:lvlJc w:val="left"/>
      <w:pPr>
        <w:ind w:left="720" w:hanging="360"/>
      </w:pPr>
      <w:rPr>
        <w:rFonts w:ascii="TimesNewRoman,Bold" w:hAnsi="TimesNewRoman,Bold" w:cs="TimesNewRoman,Bold" w:hint="default"/>
        <w:sz w:val="24"/>
      </w:rPr>
    </w:lvl>
    <w:lvl w:ilvl="1">
      <w:start w:val="1"/>
      <w:numFmt w:val="decimal"/>
      <w:isLgl/>
      <w:lvlText w:val="%1.%2."/>
      <w:lvlJc w:val="left"/>
      <w:pPr>
        <w:ind w:left="825" w:hanging="465"/>
      </w:pPr>
      <w:rPr>
        <w:rFonts w:ascii="TimesNewRoman" w:hAnsi="TimesNewRoman" w:cs="TimesNewRoman" w:hint="default"/>
        <w:sz w:val="24"/>
      </w:rPr>
    </w:lvl>
    <w:lvl w:ilvl="2">
      <w:start w:val="1"/>
      <w:numFmt w:val="decimal"/>
      <w:isLgl/>
      <w:lvlText w:val="%1.%2.%3."/>
      <w:lvlJc w:val="left"/>
      <w:pPr>
        <w:ind w:left="1080" w:hanging="720"/>
      </w:pPr>
      <w:rPr>
        <w:rFonts w:ascii="TimesNewRoman" w:hAnsi="TimesNewRoman" w:cs="TimesNewRoman" w:hint="default"/>
        <w:sz w:val="24"/>
      </w:rPr>
    </w:lvl>
    <w:lvl w:ilvl="3">
      <w:start w:val="1"/>
      <w:numFmt w:val="decimal"/>
      <w:isLgl/>
      <w:lvlText w:val="%1.%2.%3.%4."/>
      <w:lvlJc w:val="left"/>
      <w:pPr>
        <w:ind w:left="1080" w:hanging="720"/>
      </w:pPr>
      <w:rPr>
        <w:rFonts w:ascii="TimesNewRoman" w:hAnsi="TimesNewRoman" w:cs="TimesNewRoman" w:hint="default"/>
        <w:sz w:val="24"/>
      </w:rPr>
    </w:lvl>
    <w:lvl w:ilvl="4">
      <w:start w:val="1"/>
      <w:numFmt w:val="decimal"/>
      <w:isLgl/>
      <w:lvlText w:val="%1.%2.%3.%4.%5."/>
      <w:lvlJc w:val="left"/>
      <w:pPr>
        <w:ind w:left="1080" w:hanging="720"/>
      </w:pPr>
      <w:rPr>
        <w:rFonts w:ascii="TimesNewRoman" w:hAnsi="TimesNewRoman" w:cs="TimesNewRoman" w:hint="default"/>
        <w:sz w:val="24"/>
      </w:rPr>
    </w:lvl>
    <w:lvl w:ilvl="5">
      <w:start w:val="1"/>
      <w:numFmt w:val="decimal"/>
      <w:isLgl/>
      <w:lvlText w:val="%1.%2.%3.%4.%5.%6."/>
      <w:lvlJc w:val="left"/>
      <w:pPr>
        <w:ind w:left="1440" w:hanging="1080"/>
      </w:pPr>
      <w:rPr>
        <w:rFonts w:ascii="TimesNewRoman" w:hAnsi="TimesNewRoman" w:cs="TimesNewRoman" w:hint="default"/>
        <w:sz w:val="24"/>
      </w:rPr>
    </w:lvl>
    <w:lvl w:ilvl="6">
      <w:start w:val="1"/>
      <w:numFmt w:val="decimal"/>
      <w:isLgl/>
      <w:lvlText w:val="%1.%2.%3.%4.%5.%6.%7."/>
      <w:lvlJc w:val="left"/>
      <w:pPr>
        <w:ind w:left="1440" w:hanging="1080"/>
      </w:pPr>
      <w:rPr>
        <w:rFonts w:ascii="TimesNewRoman" w:hAnsi="TimesNewRoman" w:cs="TimesNewRoman" w:hint="default"/>
        <w:sz w:val="24"/>
      </w:rPr>
    </w:lvl>
    <w:lvl w:ilvl="7">
      <w:start w:val="1"/>
      <w:numFmt w:val="decimal"/>
      <w:isLgl/>
      <w:lvlText w:val="%1.%2.%3.%4.%5.%6.%7.%8."/>
      <w:lvlJc w:val="left"/>
      <w:pPr>
        <w:ind w:left="1440" w:hanging="1080"/>
      </w:pPr>
      <w:rPr>
        <w:rFonts w:ascii="TimesNewRoman" w:hAnsi="TimesNewRoman" w:cs="TimesNewRoman" w:hint="default"/>
        <w:sz w:val="24"/>
      </w:rPr>
    </w:lvl>
    <w:lvl w:ilvl="8">
      <w:start w:val="1"/>
      <w:numFmt w:val="decimal"/>
      <w:isLgl/>
      <w:lvlText w:val="%1.%2.%3.%4.%5.%6.%7.%8.%9."/>
      <w:lvlJc w:val="left"/>
      <w:pPr>
        <w:ind w:left="1800" w:hanging="1440"/>
      </w:pPr>
      <w:rPr>
        <w:rFonts w:ascii="TimesNewRoman" w:hAnsi="TimesNewRoman" w:cs="TimesNewRoman" w:hint="default"/>
        <w:sz w:val="24"/>
      </w:rPr>
    </w:lvl>
  </w:abstractNum>
  <w:abstractNum w:abstractNumId="13">
    <w:nsid w:val="2E6D3918"/>
    <w:multiLevelType w:val="hybridMultilevel"/>
    <w:tmpl w:val="3E8E22E6"/>
    <w:lvl w:ilvl="0" w:tplc="3E3AA94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5B385F"/>
    <w:multiLevelType w:val="hybridMultilevel"/>
    <w:tmpl w:val="90245A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035EC9"/>
    <w:multiLevelType w:val="hybridMultilevel"/>
    <w:tmpl w:val="3B80FCD0"/>
    <w:lvl w:ilvl="0" w:tplc="0409000D">
      <w:start w:val="1"/>
      <w:numFmt w:val="bullet"/>
      <w:lvlText w:val=""/>
      <w:lvlJc w:val="left"/>
      <w:pPr>
        <w:ind w:left="951" w:hanging="360"/>
      </w:pPr>
      <w:rPr>
        <w:rFonts w:ascii="Wingdings" w:hAnsi="Wingdings" w:hint="default"/>
      </w:rPr>
    </w:lvl>
    <w:lvl w:ilvl="1" w:tplc="04090003" w:tentative="1">
      <w:start w:val="1"/>
      <w:numFmt w:val="bullet"/>
      <w:lvlText w:val="o"/>
      <w:lvlJc w:val="left"/>
      <w:pPr>
        <w:ind w:left="1671" w:hanging="360"/>
      </w:pPr>
      <w:rPr>
        <w:rFonts w:ascii="Courier New" w:hAnsi="Courier New" w:cs="Courier New" w:hint="default"/>
      </w:rPr>
    </w:lvl>
    <w:lvl w:ilvl="2" w:tplc="04090005" w:tentative="1">
      <w:start w:val="1"/>
      <w:numFmt w:val="bullet"/>
      <w:lvlText w:val=""/>
      <w:lvlJc w:val="left"/>
      <w:pPr>
        <w:ind w:left="2391" w:hanging="360"/>
      </w:pPr>
      <w:rPr>
        <w:rFonts w:ascii="Wingdings" w:hAnsi="Wingdings" w:hint="default"/>
      </w:rPr>
    </w:lvl>
    <w:lvl w:ilvl="3" w:tplc="04090001" w:tentative="1">
      <w:start w:val="1"/>
      <w:numFmt w:val="bullet"/>
      <w:lvlText w:val=""/>
      <w:lvlJc w:val="left"/>
      <w:pPr>
        <w:ind w:left="3111" w:hanging="360"/>
      </w:pPr>
      <w:rPr>
        <w:rFonts w:ascii="Symbol" w:hAnsi="Symbol" w:hint="default"/>
      </w:rPr>
    </w:lvl>
    <w:lvl w:ilvl="4" w:tplc="04090003" w:tentative="1">
      <w:start w:val="1"/>
      <w:numFmt w:val="bullet"/>
      <w:lvlText w:val="o"/>
      <w:lvlJc w:val="left"/>
      <w:pPr>
        <w:ind w:left="3831" w:hanging="360"/>
      </w:pPr>
      <w:rPr>
        <w:rFonts w:ascii="Courier New" w:hAnsi="Courier New" w:cs="Courier New" w:hint="default"/>
      </w:rPr>
    </w:lvl>
    <w:lvl w:ilvl="5" w:tplc="04090005" w:tentative="1">
      <w:start w:val="1"/>
      <w:numFmt w:val="bullet"/>
      <w:lvlText w:val=""/>
      <w:lvlJc w:val="left"/>
      <w:pPr>
        <w:ind w:left="4551" w:hanging="360"/>
      </w:pPr>
      <w:rPr>
        <w:rFonts w:ascii="Wingdings" w:hAnsi="Wingdings" w:hint="default"/>
      </w:rPr>
    </w:lvl>
    <w:lvl w:ilvl="6" w:tplc="04090001" w:tentative="1">
      <w:start w:val="1"/>
      <w:numFmt w:val="bullet"/>
      <w:lvlText w:val=""/>
      <w:lvlJc w:val="left"/>
      <w:pPr>
        <w:ind w:left="5271" w:hanging="360"/>
      </w:pPr>
      <w:rPr>
        <w:rFonts w:ascii="Symbol" w:hAnsi="Symbol" w:hint="default"/>
      </w:rPr>
    </w:lvl>
    <w:lvl w:ilvl="7" w:tplc="04090003" w:tentative="1">
      <w:start w:val="1"/>
      <w:numFmt w:val="bullet"/>
      <w:lvlText w:val="o"/>
      <w:lvlJc w:val="left"/>
      <w:pPr>
        <w:ind w:left="5991" w:hanging="360"/>
      </w:pPr>
      <w:rPr>
        <w:rFonts w:ascii="Courier New" w:hAnsi="Courier New" w:cs="Courier New" w:hint="default"/>
      </w:rPr>
    </w:lvl>
    <w:lvl w:ilvl="8" w:tplc="04090005" w:tentative="1">
      <w:start w:val="1"/>
      <w:numFmt w:val="bullet"/>
      <w:lvlText w:val=""/>
      <w:lvlJc w:val="left"/>
      <w:pPr>
        <w:ind w:left="6711" w:hanging="360"/>
      </w:pPr>
      <w:rPr>
        <w:rFonts w:ascii="Wingdings" w:hAnsi="Wingdings" w:hint="default"/>
      </w:rPr>
    </w:lvl>
  </w:abstractNum>
  <w:abstractNum w:abstractNumId="16">
    <w:nsid w:val="39AC4AA1"/>
    <w:multiLevelType w:val="hybridMultilevel"/>
    <w:tmpl w:val="FDF8DF5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D1229C"/>
    <w:multiLevelType w:val="hybridMultilevel"/>
    <w:tmpl w:val="8FA650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844FD7"/>
    <w:multiLevelType w:val="hybridMultilevel"/>
    <w:tmpl w:val="4FC48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52D3F62"/>
    <w:multiLevelType w:val="hybridMultilevel"/>
    <w:tmpl w:val="90DEF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4B061B"/>
    <w:multiLevelType w:val="hybridMultilevel"/>
    <w:tmpl w:val="95B82396"/>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86A65BB"/>
    <w:multiLevelType w:val="multilevel"/>
    <w:tmpl w:val="772A19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98A16B1"/>
    <w:multiLevelType w:val="hybridMultilevel"/>
    <w:tmpl w:val="773A8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B237D02"/>
    <w:multiLevelType w:val="hybridMultilevel"/>
    <w:tmpl w:val="BCC0A4F8"/>
    <w:lvl w:ilvl="0" w:tplc="04090007">
      <w:start w:val="1"/>
      <w:numFmt w:val="bullet"/>
      <w:lvlText w:val=""/>
      <w:lvlPicBulletId w:val="0"/>
      <w:lvlJc w:val="left"/>
      <w:pPr>
        <w:ind w:left="1331" w:hanging="360"/>
      </w:pPr>
      <w:rPr>
        <w:rFonts w:ascii="Symbol" w:hAnsi="Symbol" w:hint="default"/>
      </w:rPr>
    </w:lvl>
    <w:lvl w:ilvl="1" w:tplc="04090003" w:tentative="1">
      <w:start w:val="1"/>
      <w:numFmt w:val="bullet"/>
      <w:lvlText w:val="o"/>
      <w:lvlJc w:val="left"/>
      <w:pPr>
        <w:ind w:left="2051" w:hanging="360"/>
      </w:pPr>
      <w:rPr>
        <w:rFonts w:ascii="Courier New" w:hAnsi="Courier New" w:cs="Courier New" w:hint="default"/>
      </w:rPr>
    </w:lvl>
    <w:lvl w:ilvl="2" w:tplc="04090005" w:tentative="1">
      <w:start w:val="1"/>
      <w:numFmt w:val="bullet"/>
      <w:lvlText w:val=""/>
      <w:lvlJc w:val="left"/>
      <w:pPr>
        <w:ind w:left="2771" w:hanging="360"/>
      </w:pPr>
      <w:rPr>
        <w:rFonts w:ascii="Wingdings" w:hAnsi="Wingdings" w:hint="default"/>
      </w:rPr>
    </w:lvl>
    <w:lvl w:ilvl="3" w:tplc="04090001" w:tentative="1">
      <w:start w:val="1"/>
      <w:numFmt w:val="bullet"/>
      <w:lvlText w:val=""/>
      <w:lvlJc w:val="left"/>
      <w:pPr>
        <w:ind w:left="3491" w:hanging="360"/>
      </w:pPr>
      <w:rPr>
        <w:rFonts w:ascii="Symbol" w:hAnsi="Symbol" w:hint="default"/>
      </w:rPr>
    </w:lvl>
    <w:lvl w:ilvl="4" w:tplc="04090003" w:tentative="1">
      <w:start w:val="1"/>
      <w:numFmt w:val="bullet"/>
      <w:lvlText w:val="o"/>
      <w:lvlJc w:val="left"/>
      <w:pPr>
        <w:ind w:left="4211" w:hanging="360"/>
      </w:pPr>
      <w:rPr>
        <w:rFonts w:ascii="Courier New" w:hAnsi="Courier New" w:cs="Courier New" w:hint="default"/>
      </w:rPr>
    </w:lvl>
    <w:lvl w:ilvl="5" w:tplc="04090005" w:tentative="1">
      <w:start w:val="1"/>
      <w:numFmt w:val="bullet"/>
      <w:lvlText w:val=""/>
      <w:lvlJc w:val="left"/>
      <w:pPr>
        <w:ind w:left="4931" w:hanging="360"/>
      </w:pPr>
      <w:rPr>
        <w:rFonts w:ascii="Wingdings" w:hAnsi="Wingdings" w:hint="default"/>
      </w:rPr>
    </w:lvl>
    <w:lvl w:ilvl="6" w:tplc="04090001" w:tentative="1">
      <w:start w:val="1"/>
      <w:numFmt w:val="bullet"/>
      <w:lvlText w:val=""/>
      <w:lvlJc w:val="left"/>
      <w:pPr>
        <w:ind w:left="5651" w:hanging="360"/>
      </w:pPr>
      <w:rPr>
        <w:rFonts w:ascii="Symbol" w:hAnsi="Symbol" w:hint="default"/>
      </w:rPr>
    </w:lvl>
    <w:lvl w:ilvl="7" w:tplc="04090003" w:tentative="1">
      <w:start w:val="1"/>
      <w:numFmt w:val="bullet"/>
      <w:lvlText w:val="o"/>
      <w:lvlJc w:val="left"/>
      <w:pPr>
        <w:ind w:left="6371" w:hanging="360"/>
      </w:pPr>
      <w:rPr>
        <w:rFonts w:ascii="Courier New" w:hAnsi="Courier New" w:cs="Courier New" w:hint="default"/>
      </w:rPr>
    </w:lvl>
    <w:lvl w:ilvl="8" w:tplc="04090005" w:tentative="1">
      <w:start w:val="1"/>
      <w:numFmt w:val="bullet"/>
      <w:lvlText w:val=""/>
      <w:lvlJc w:val="left"/>
      <w:pPr>
        <w:ind w:left="7091" w:hanging="360"/>
      </w:pPr>
      <w:rPr>
        <w:rFonts w:ascii="Wingdings" w:hAnsi="Wingdings" w:hint="default"/>
      </w:rPr>
    </w:lvl>
  </w:abstractNum>
  <w:abstractNum w:abstractNumId="24">
    <w:nsid w:val="70106B6E"/>
    <w:multiLevelType w:val="hybridMultilevel"/>
    <w:tmpl w:val="633C614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1DA7DEF"/>
    <w:multiLevelType w:val="hybridMultilevel"/>
    <w:tmpl w:val="E160C4B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A05096"/>
    <w:multiLevelType w:val="hybridMultilevel"/>
    <w:tmpl w:val="A2F03F6C"/>
    <w:lvl w:ilvl="0" w:tplc="0409000B">
      <w:start w:val="1"/>
      <w:numFmt w:val="bullet"/>
      <w:lvlText w:val=""/>
      <w:lvlJc w:val="left"/>
      <w:pPr>
        <w:ind w:left="1380" w:hanging="360"/>
      </w:pPr>
      <w:rPr>
        <w:rFonts w:ascii="Wingdings" w:hAnsi="Wingdings"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27">
    <w:nsid w:val="7F5C2DF1"/>
    <w:multiLevelType w:val="hybridMultilevel"/>
    <w:tmpl w:val="69C4012E"/>
    <w:lvl w:ilvl="0" w:tplc="C0D2CE62">
      <w:start w:val="1"/>
      <w:numFmt w:val="decimal"/>
      <w:lvlText w:val="%1."/>
      <w:lvlJc w:val="left"/>
      <w:pPr>
        <w:tabs>
          <w:tab w:val="num" w:pos="540"/>
        </w:tabs>
        <w:ind w:left="54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7"/>
  </w:num>
  <w:num w:numId="3">
    <w:abstractNumId w:val="13"/>
  </w:num>
  <w:num w:numId="4">
    <w:abstractNumId w:val="3"/>
  </w:num>
  <w:num w:numId="5">
    <w:abstractNumId w:val="21"/>
  </w:num>
  <w:num w:numId="6">
    <w:abstractNumId w:val="9"/>
  </w:num>
  <w:num w:numId="7">
    <w:abstractNumId w:val="7"/>
  </w:num>
  <w:num w:numId="8">
    <w:abstractNumId w:val="6"/>
  </w:num>
  <w:num w:numId="9">
    <w:abstractNumId w:val="16"/>
  </w:num>
  <w:num w:numId="10">
    <w:abstractNumId w:val="4"/>
  </w:num>
  <w:num w:numId="11">
    <w:abstractNumId w:val="10"/>
  </w:num>
  <w:num w:numId="12">
    <w:abstractNumId w:val="1"/>
  </w:num>
  <w:num w:numId="13">
    <w:abstractNumId w:val="12"/>
  </w:num>
  <w:num w:numId="14">
    <w:abstractNumId w:val="22"/>
  </w:num>
  <w:num w:numId="15">
    <w:abstractNumId w:val="19"/>
  </w:num>
  <w:num w:numId="16">
    <w:abstractNumId w:val="11"/>
  </w:num>
  <w:num w:numId="17">
    <w:abstractNumId w:val="27"/>
  </w:num>
  <w:num w:numId="18">
    <w:abstractNumId w:val="5"/>
  </w:num>
  <w:num w:numId="19">
    <w:abstractNumId w:val="26"/>
  </w:num>
  <w:num w:numId="20">
    <w:abstractNumId w:val="20"/>
  </w:num>
  <w:num w:numId="21">
    <w:abstractNumId w:val="8"/>
  </w:num>
  <w:num w:numId="22">
    <w:abstractNumId w:val="23"/>
  </w:num>
  <w:num w:numId="23">
    <w:abstractNumId w:val="24"/>
  </w:num>
  <w:num w:numId="24">
    <w:abstractNumId w:val="14"/>
  </w:num>
  <w:num w:numId="25">
    <w:abstractNumId w:val="15"/>
  </w:num>
  <w:num w:numId="26">
    <w:abstractNumId w:val="0"/>
  </w:num>
  <w:num w:numId="27">
    <w:abstractNumId w:val="18"/>
  </w:num>
  <w:num w:numId="2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F6D5B"/>
    <w:rsid w:val="0000014A"/>
    <w:rsid w:val="00000D0E"/>
    <w:rsid w:val="00000D87"/>
    <w:rsid w:val="00000EEC"/>
    <w:rsid w:val="000025E7"/>
    <w:rsid w:val="00002CC9"/>
    <w:rsid w:val="000036E1"/>
    <w:rsid w:val="00003F00"/>
    <w:rsid w:val="00004CB0"/>
    <w:rsid w:val="00005AE1"/>
    <w:rsid w:val="000106B5"/>
    <w:rsid w:val="000116DC"/>
    <w:rsid w:val="00013785"/>
    <w:rsid w:val="00013961"/>
    <w:rsid w:val="000140DD"/>
    <w:rsid w:val="00014286"/>
    <w:rsid w:val="0002136F"/>
    <w:rsid w:val="00024EF5"/>
    <w:rsid w:val="00025AE9"/>
    <w:rsid w:val="00026AB9"/>
    <w:rsid w:val="00026CBF"/>
    <w:rsid w:val="0003150B"/>
    <w:rsid w:val="000325FA"/>
    <w:rsid w:val="00032931"/>
    <w:rsid w:val="00032C74"/>
    <w:rsid w:val="0003360C"/>
    <w:rsid w:val="00033C35"/>
    <w:rsid w:val="000369F1"/>
    <w:rsid w:val="00041407"/>
    <w:rsid w:val="000417DF"/>
    <w:rsid w:val="00043A82"/>
    <w:rsid w:val="00043F81"/>
    <w:rsid w:val="000451BD"/>
    <w:rsid w:val="00046880"/>
    <w:rsid w:val="00046F58"/>
    <w:rsid w:val="00051E19"/>
    <w:rsid w:val="00052086"/>
    <w:rsid w:val="00052A45"/>
    <w:rsid w:val="00053EE3"/>
    <w:rsid w:val="00054C7D"/>
    <w:rsid w:val="00057C22"/>
    <w:rsid w:val="00060A0F"/>
    <w:rsid w:val="000617E0"/>
    <w:rsid w:val="0006269C"/>
    <w:rsid w:val="0006362D"/>
    <w:rsid w:val="00064849"/>
    <w:rsid w:val="00065173"/>
    <w:rsid w:val="00067FD4"/>
    <w:rsid w:val="000701A7"/>
    <w:rsid w:val="00071107"/>
    <w:rsid w:val="00072DA7"/>
    <w:rsid w:val="000731AE"/>
    <w:rsid w:val="000736D8"/>
    <w:rsid w:val="00075ED8"/>
    <w:rsid w:val="000768C4"/>
    <w:rsid w:val="0007793F"/>
    <w:rsid w:val="000822DE"/>
    <w:rsid w:val="00083134"/>
    <w:rsid w:val="0008433F"/>
    <w:rsid w:val="00084D55"/>
    <w:rsid w:val="00085496"/>
    <w:rsid w:val="00086DC4"/>
    <w:rsid w:val="00086E6E"/>
    <w:rsid w:val="00087293"/>
    <w:rsid w:val="00087D57"/>
    <w:rsid w:val="000900E2"/>
    <w:rsid w:val="00092BD0"/>
    <w:rsid w:val="00093D30"/>
    <w:rsid w:val="00094699"/>
    <w:rsid w:val="00094739"/>
    <w:rsid w:val="00095631"/>
    <w:rsid w:val="000A06A4"/>
    <w:rsid w:val="000A0A65"/>
    <w:rsid w:val="000A0DFE"/>
    <w:rsid w:val="000A2B8A"/>
    <w:rsid w:val="000A3474"/>
    <w:rsid w:val="000A58F1"/>
    <w:rsid w:val="000A5AC0"/>
    <w:rsid w:val="000A6080"/>
    <w:rsid w:val="000A6088"/>
    <w:rsid w:val="000A74D3"/>
    <w:rsid w:val="000A7C08"/>
    <w:rsid w:val="000A7D29"/>
    <w:rsid w:val="000B0628"/>
    <w:rsid w:val="000B08C5"/>
    <w:rsid w:val="000B12B8"/>
    <w:rsid w:val="000B1AC4"/>
    <w:rsid w:val="000B2B8D"/>
    <w:rsid w:val="000B2C04"/>
    <w:rsid w:val="000B3150"/>
    <w:rsid w:val="000B3803"/>
    <w:rsid w:val="000B4DB4"/>
    <w:rsid w:val="000B64F5"/>
    <w:rsid w:val="000B6901"/>
    <w:rsid w:val="000C29D3"/>
    <w:rsid w:val="000C321B"/>
    <w:rsid w:val="000C34B0"/>
    <w:rsid w:val="000C78A8"/>
    <w:rsid w:val="000C7B6E"/>
    <w:rsid w:val="000D4D4F"/>
    <w:rsid w:val="000D4E42"/>
    <w:rsid w:val="000D519B"/>
    <w:rsid w:val="000D64A5"/>
    <w:rsid w:val="000D6B4C"/>
    <w:rsid w:val="000D6E57"/>
    <w:rsid w:val="000D7954"/>
    <w:rsid w:val="000D79FD"/>
    <w:rsid w:val="000E3E36"/>
    <w:rsid w:val="000E7780"/>
    <w:rsid w:val="000F02A0"/>
    <w:rsid w:val="000F2BCC"/>
    <w:rsid w:val="000F3208"/>
    <w:rsid w:val="000F7FC6"/>
    <w:rsid w:val="0010048C"/>
    <w:rsid w:val="001027A5"/>
    <w:rsid w:val="001076FB"/>
    <w:rsid w:val="00107718"/>
    <w:rsid w:val="00113167"/>
    <w:rsid w:val="00113349"/>
    <w:rsid w:val="00113E5D"/>
    <w:rsid w:val="00114402"/>
    <w:rsid w:val="00114A47"/>
    <w:rsid w:val="00114CA8"/>
    <w:rsid w:val="001166EE"/>
    <w:rsid w:val="00116C8F"/>
    <w:rsid w:val="001219AD"/>
    <w:rsid w:val="001226BF"/>
    <w:rsid w:val="001229FA"/>
    <w:rsid w:val="001234E8"/>
    <w:rsid w:val="00124AB2"/>
    <w:rsid w:val="00124B4D"/>
    <w:rsid w:val="00124D68"/>
    <w:rsid w:val="00124EE0"/>
    <w:rsid w:val="00126F9A"/>
    <w:rsid w:val="001279A3"/>
    <w:rsid w:val="00127FB7"/>
    <w:rsid w:val="00130FF4"/>
    <w:rsid w:val="00132433"/>
    <w:rsid w:val="00132E4C"/>
    <w:rsid w:val="00132ED9"/>
    <w:rsid w:val="00134160"/>
    <w:rsid w:val="001341BE"/>
    <w:rsid w:val="001341CB"/>
    <w:rsid w:val="00135540"/>
    <w:rsid w:val="00135C2C"/>
    <w:rsid w:val="00135E38"/>
    <w:rsid w:val="00136B10"/>
    <w:rsid w:val="001372F9"/>
    <w:rsid w:val="00137E39"/>
    <w:rsid w:val="001401A6"/>
    <w:rsid w:val="00140E4E"/>
    <w:rsid w:val="00140E60"/>
    <w:rsid w:val="00142B88"/>
    <w:rsid w:val="00143672"/>
    <w:rsid w:val="00143FF6"/>
    <w:rsid w:val="001444AC"/>
    <w:rsid w:val="001444C3"/>
    <w:rsid w:val="0014676B"/>
    <w:rsid w:val="001468A5"/>
    <w:rsid w:val="00151F0F"/>
    <w:rsid w:val="001521D6"/>
    <w:rsid w:val="001523C1"/>
    <w:rsid w:val="00153349"/>
    <w:rsid w:val="001533B3"/>
    <w:rsid w:val="001537D1"/>
    <w:rsid w:val="0015629F"/>
    <w:rsid w:val="00157582"/>
    <w:rsid w:val="0016057B"/>
    <w:rsid w:val="00160BCA"/>
    <w:rsid w:val="00160F18"/>
    <w:rsid w:val="00163461"/>
    <w:rsid w:val="001639D1"/>
    <w:rsid w:val="001645D4"/>
    <w:rsid w:val="00165065"/>
    <w:rsid w:val="0016566B"/>
    <w:rsid w:val="00166830"/>
    <w:rsid w:val="00166FD6"/>
    <w:rsid w:val="001673AE"/>
    <w:rsid w:val="00170142"/>
    <w:rsid w:val="00170187"/>
    <w:rsid w:val="00170B68"/>
    <w:rsid w:val="001711B8"/>
    <w:rsid w:val="0017287F"/>
    <w:rsid w:val="0017495D"/>
    <w:rsid w:val="001758C4"/>
    <w:rsid w:val="00176196"/>
    <w:rsid w:val="0017795D"/>
    <w:rsid w:val="00180103"/>
    <w:rsid w:val="00180784"/>
    <w:rsid w:val="00181C63"/>
    <w:rsid w:val="00182E58"/>
    <w:rsid w:val="001837FE"/>
    <w:rsid w:val="00184A66"/>
    <w:rsid w:val="00185365"/>
    <w:rsid w:val="001855F6"/>
    <w:rsid w:val="00185735"/>
    <w:rsid w:val="001860F0"/>
    <w:rsid w:val="001876CC"/>
    <w:rsid w:val="00187722"/>
    <w:rsid w:val="00191304"/>
    <w:rsid w:val="001915C4"/>
    <w:rsid w:val="00193255"/>
    <w:rsid w:val="00193807"/>
    <w:rsid w:val="0019389F"/>
    <w:rsid w:val="00195091"/>
    <w:rsid w:val="00197A4A"/>
    <w:rsid w:val="00197EB3"/>
    <w:rsid w:val="001A044B"/>
    <w:rsid w:val="001A28E5"/>
    <w:rsid w:val="001A3019"/>
    <w:rsid w:val="001A3394"/>
    <w:rsid w:val="001A3D5E"/>
    <w:rsid w:val="001A5383"/>
    <w:rsid w:val="001B0114"/>
    <w:rsid w:val="001B02F1"/>
    <w:rsid w:val="001B40C4"/>
    <w:rsid w:val="001B5600"/>
    <w:rsid w:val="001B5F5A"/>
    <w:rsid w:val="001B7217"/>
    <w:rsid w:val="001B766F"/>
    <w:rsid w:val="001C100C"/>
    <w:rsid w:val="001C1471"/>
    <w:rsid w:val="001C155F"/>
    <w:rsid w:val="001C19AB"/>
    <w:rsid w:val="001C2627"/>
    <w:rsid w:val="001D07DC"/>
    <w:rsid w:val="001D2C83"/>
    <w:rsid w:val="001D2DB5"/>
    <w:rsid w:val="001D437B"/>
    <w:rsid w:val="001E1A17"/>
    <w:rsid w:val="001E29EB"/>
    <w:rsid w:val="001E3400"/>
    <w:rsid w:val="001E3782"/>
    <w:rsid w:val="001E3A07"/>
    <w:rsid w:val="001E75F9"/>
    <w:rsid w:val="001F0548"/>
    <w:rsid w:val="001F1E1A"/>
    <w:rsid w:val="001F2A6B"/>
    <w:rsid w:val="001F3E97"/>
    <w:rsid w:val="001F493D"/>
    <w:rsid w:val="001F540D"/>
    <w:rsid w:val="001F582D"/>
    <w:rsid w:val="001F64FE"/>
    <w:rsid w:val="001F6E19"/>
    <w:rsid w:val="001F7020"/>
    <w:rsid w:val="001F76FE"/>
    <w:rsid w:val="00200AA0"/>
    <w:rsid w:val="00203EB5"/>
    <w:rsid w:val="00204AED"/>
    <w:rsid w:val="0020530B"/>
    <w:rsid w:val="00210AAD"/>
    <w:rsid w:val="00210C48"/>
    <w:rsid w:val="002126A0"/>
    <w:rsid w:val="002175BE"/>
    <w:rsid w:val="00220714"/>
    <w:rsid w:val="00221921"/>
    <w:rsid w:val="00222FA7"/>
    <w:rsid w:val="00224BE4"/>
    <w:rsid w:val="002256CD"/>
    <w:rsid w:val="00226BD3"/>
    <w:rsid w:val="00226EF4"/>
    <w:rsid w:val="0023501A"/>
    <w:rsid w:val="00235A5C"/>
    <w:rsid w:val="00237304"/>
    <w:rsid w:val="00237BD8"/>
    <w:rsid w:val="00240A23"/>
    <w:rsid w:val="0024166D"/>
    <w:rsid w:val="00241BED"/>
    <w:rsid w:val="00241D2D"/>
    <w:rsid w:val="00243B4C"/>
    <w:rsid w:val="00245825"/>
    <w:rsid w:val="00245A73"/>
    <w:rsid w:val="00251562"/>
    <w:rsid w:val="00251B82"/>
    <w:rsid w:val="00252FFB"/>
    <w:rsid w:val="0025317F"/>
    <w:rsid w:val="002538BD"/>
    <w:rsid w:val="00254603"/>
    <w:rsid w:val="00255265"/>
    <w:rsid w:val="00255E73"/>
    <w:rsid w:val="00256A71"/>
    <w:rsid w:val="00256BC0"/>
    <w:rsid w:val="00256C5D"/>
    <w:rsid w:val="002577D7"/>
    <w:rsid w:val="0026049F"/>
    <w:rsid w:val="00262A3B"/>
    <w:rsid w:val="002646DA"/>
    <w:rsid w:val="00270C54"/>
    <w:rsid w:val="002753D7"/>
    <w:rsid w:val="00276400"/>
    <w:rsid w:val="00276F12"/>
    <w:rsid w:val="0027782F"/>
    <w:rsid w:val="00277F6C"/>
    <w:rsid w:val="00280AD8"/>
    <w:rsid w:val="00282226"/>
    <w:rsid w:val="00282A15"/>
    <w:rsid w:val="00285B10"/>
    <w:rsid w:val="0029365F"/>
    <w:rsid w:val="00293D91"/>
    <w:rsid w:val="002942B0"/>
    <w:rsid w:val="00294439"/>
    <w:rsid w:val="00294F23"/>
    <w:rsid w:val="00295C6A"/>
    <w:rsid w:val="0029631F"/>
    <w:rsid w:val="002964A7"/>
    <w:rsid w:val="0029653D"/>
    <w:rsid w:val="00297693"/>
    <w:rsid w:val="002A2A7F"/>
    <w:rsid w:val="002A3C71"/>
    <w:rsid w:val="002A5CF9"/>
    <w:rsid w:val="002A680D"/>
    <w:rsid w:val="002A6E6C"/>
    <w:rsid w:val="002A71AD"/>
    <w:rsid w:val="002A7AC1"/>
    <w:rsid w:val="002B03FE"/>
    <w:rsid w:val="002B66B0"/>
    <w:rsid w:val="002C0C0C"/>
    <w:rsid w:val="002C1C3C"/>
    <w:rsid w:val="002C75AD"/>
    <w:rsid w:val="002D013E"/>
    <w:rsid w:val="002D1C78"/>
    <w:rsid w:val="002D2A8D"/>
    <w:rsid w:val="002D3FD5"/>
    <w:rsid w:val="002D4322"/>
    <w:rsid w:val="002D5BA7"/>
    <w:rsid w:val="002D5CAA"/>
    <w:rsid w:val="002D5DFA"/>
    <w:rsid w:val="002D6200"/>
    <w:rsid w:val="002D6825"/>
    <w:rsid w:val="002D6B73"/>
    <w:rsid w:val="002E1E70"/>
    <w:rsid w:val="002E2EED"/>
    <w:rsid w:val="002E52DA"/>
    <w:rsid w:val="002E5D82"/>
    <w:rsid w:val="002E7863"/>
    <w:rsid w:val="002F0D3C"/>
    <w:rsid w:val="002F0E8E"/>
    <w:rsid w:val="002F316D"/>
    <w:rsid w:val="002F39DB"/>
    <w:rsid w:val="002F409D"/>
    <w:rsid w:val="002F65B0"/>
    <w:rsid w:val="002F79AC"/>
    <w:rsid w:val="002F7C49"/>
    <w:rsid w:val="002F7F22"/>
    <w:rsid w:val="003064ED"/>
    <w:rsid w:val="00306BFD"/>
    <w:rsid w:val="0031028E"/>
    <w:rsid w:val="00311AD3"/>
    <w:rsid w:val="00313FDD"/>
    <w:rsid w:val="00314915"/>
    <w:rsid w:val="0031522E"/>
    <w:rsid w:val="00315272"/>
    <w:rsid w:val="00315D40"/>
    <w:rsid w:val="00315F5B"/>
    <w:rsid w:val="00315FEE"/>
    <w:rsid w:val="00317FF1"/>
    <w:rsid w:val="003210D7"/>
    <w:rsid w:val="003214D9"/>
    <w:rsid w:val="00323603"/>
    <w:rsid w:val="00323940"/>
    <w:rsid w:val="00323A34"/>
    <w:rsid w:val="00323E23"/>
    <w:rsid w:val="00324893"/>
    <w:rsid w:val="00324EFD"/>
    <w:rsid w:val="00326E38"/>
    <w:rsid w:val="00327AC7"/>
    <w:rsid w:val="0033117B"/>
    <w:rsid w:val="003313B4"/>
    <w:rsid w:val="003331AE"/>
    <w:rsid w:val="00333DCF"/>
    <w:rsid w:val="00335639"/>
    <w:rsid w:val="00336F68"/>
    <w:rsid w:val="003379D7"/>
    <w:rsid w:val="00340D0A"/>
    <w:rsid w:val="0034599A"/>
    <w:rsid w:val="00346E5A"/>
    <w:rsid w:val="00347349"/>
    <w:rsid w:val="00354018"/>
    <w:rsid w:val="0035450A"/>
    <w:rsid w:val="00354B7A"/>
    <w:rsid w:val="003610A7"/>
    <w:rsid w:val="0036210E"/>
    <w:rsid w:val="00362C41"/>
    <w:rsid w:val="00363D5D"/>
    <w:rsid w:val="003669BE"/>
    <w:rsid w:val="00372798"/>
    <w:rsid w:val="003734B2"/>
    <w:rsid w:val="00373874"/>
    <w:rsid w:val="0037425D"/>
    <w:rsid w:val="003759B6"/>
    <w:rsid w:val="003759D0"/>
    <w:rsid w:val="003759EE"/>
    <w:rsid w:val="00375CE5"/>
    <w:rsid w:val="00377CF7"/>
    <w:rsid w:val="00380D60"/>
    <w:rsid w:val="00381964"/>
    <w:rsid w:val="00381B9F"/>
    <w:rsid w:val="00383943"/>
    <w:rsid w:val="00386CDC"/>
    <w:rsid w:val="00386E17"/>
    <w:rsid w:val="00390195"/>
    <w:rsid w:val="003907E4"/>
    <w:rsid w:val="00390EA5"/>
    <w:rsid w:val="0039415C"/>
    <w:rsid w:val="00395400"/>
    <w:rsid w:val="0039574B"/>
    <w:rsid w:val="003958C2"/>
    <w:rsid w:val="00395DCC"/>
    <w:rsid w:val="0039744E"/>
    <w:rsid w:val="003A3990"/>
    <w:rsid w:val="003A5B5F"/>
    <w:rsid w:val="003A659A"/>
    <w:rsid w:val="003B0AF4"/>
    <w:rsid w:val="003B62C3"/>
    <w:rsid w:val="003B6991"/>
    <w:rsid w:val="003B7004"/>
    <w:rsid w:val="003C053D"/>
    <w:rsid w:val="003C29C0"/>
    <w:rsid w:val="003C2EFC"/>
    <w:rsid w:val="003C2FDD"/>
    <w:rsid w:val="003C4D4A"/>
    <w:rsid w:val="003C5227"/>
    <w:rsid w:val="003C598C"/>
    <w:rsid w:val="003D0A66"/>
    <w:rsid w:val="003D2D47"/>
    <w:rsid w:val="003D443C"/>
    <w:rsid w:val="003D4644"/>
    <w:rsid w:val="003D47C7"/>
    <w:rsid w:val="003D56F4"/>
    <w:rsid w:val="003D5904"/>
    <w:rsid w:val="003D7419"/>
    <w:rsid w:val="003D793C"/>
    <w:rsid w:val="003E0961"/>
    <w:rsid w:val="003E0E24"/>
    <w:rsid w:val="003E1F32"/>
    <w:rsid w:val="003E27A9"/>
    <w:rsid w:val="003E35EB"/>
    <w:rsid w:val="003E5276"/>
    <w:rsid w:val="003E7A48"/>
    <w:rsid w:val="003F0545"/>
    <w:rsid w:val="003F08CC"/>
    <w:rsid w:val="003F10A9"/>
    <w:rsid w:val="003F3636"/>
    <w:rsid w:val="003F4D46"/>
    <w:rsid w:val="003F5071"/>
    <w:rsid w:val="00400BA9"/>
    <w:rsid w:val="00400BB3"/>
    <w:rsid w:val="0040373D"/>
    <w:rsid w:val="004038EC"/>
    <w:rsid w:val="004050F1"/>
    <w:rsid w:val="00405102"/>
    <w:rsid w:val="00405930"/>
    <w:rsid w:val="00407AF7"/>
    <w:rsid w:val="00410154"/>
    <w:rsid w:val="004116F4"/>
    <w:rsid w:val="00412D9E"/>
    <w:rsid w:val="0041305E"/>
    <w:rsid w:val="00414534"/>
    <w:rsid w:val="00414E81"/>
    <w:rsid w:val="0041528A"/>
    <w:rsid w:val="00415FF7"/>
    <w:rsid w:val="0041769F"/>
    <w:rsid w:val="004213AC"/>
    <w:rsid w:val="00422209"/>
    <w:rsid w:val="00422F4D"/>
    <w:rsid w:val="00423C22"/>
    <w:rsid w:val="00425A84"/>
    <w:rsid w:val="00426D69"/>
    <w:rsid w:val="00427B7F"/>
    <w:rsid w:val="00430780"/>
    <w:rsid w:val="00430CEF"/>
    <w:rsid w:val="00433BE9"/>
    <w:rsid w:val="0043487D"/>
    <w:rsid w:val="00437951"/>
    <w:rsid w:val="004403F3"/>
    <w:rsid w:val="00441C35"/>
    <w:rsid w:val="00441E0D"/>
    <w:rsid w:val="00442F9F"/>
    <w:rsid w:val="00444125"/>
    <w:rsid w:val="004521BE"/>
    <w:rsid w:val="00455BAB"/>
    <w:rsid w:val="0045617C"/>
    <w:rsid w:val="0046176A"/>
    <w:rsid w:val="004622BD"/>
    <w:rsid w:val="00462386"/>
    <w:rsid w:val="0046400F"/>
    <w:rsid w:val="0046555A"/>
    <w:rsid w:val="00466460"/>
    <w:rsid w:val="0047055E"/>
    <w:rsid w:val="00470A99"/>
    <w:rsid w:val="00471A55"/>
    <w:rsid w:val="00473790"/>
    <w:rsid w:val="004740F9"/>
    <w:rsid w:val="004743AB"/>
    <w:rsid w:val="004766FA"/>
    <w:rsid w:val="00477CEC"/>
    <w:rsid w:val="00477EE2"/>
    <w:rsid w:val="0048011D"/>
    <w:rsid w:val="00481DE8"/>
    <w:rsid w:val="00482778"/>
    <w:rsid w:val="004841F3"/>
    <w:rsid w:val="004842F0"/>
    <w:rsid w:val="0048638C"/>
    <w:rsid w:val="004878DB"/>
    <w:rsid w:val="00487EE1"/>
    <w:rsid w:val="004902C2"/>
    <w:rsid w:val="004909F1"/>
    <w:rsid w:val="00492198"/>
    <w:rsid w:val="00492CB7"/>
    <w:rsid w:val="004931C2"/>
    <w:rsid w:val="00494420"/>
    <w:rsid w:val="00495807"/>
    <w:rsid w:val="00495D00"/>
    <w:rsid w:val="00496CC4"/>
    <w:rsid w:val="00496DCE"/>
    <w:rsid w:val="004A45B9"/>
    <w:rsid w:val="004A46F2"/>
    <w:rsid w:val="004A50F3"/>
    <w:rsid w:val="004A5C4B"/>
    <w:rsid w:val="004A6A4E"/>
    <w:rsid w:val="004A7CC2"/>
    <w:rsid w:val="004B04B9"/>
    <w:rsid w:val="004B3436"/>
    <w:rsid w:val="004B3AD1"/>
    <w:rsid w:val="004B486D"/>
    <w:rsid w:val="004B5D07"/>
    <w:rsid w:val="004B683A"/>
    <w:rsid w:val="004B7A60"/>
    <w:rsid w:val="004C0786"/>
    <w:rsid w:val="004C0BAD"/>
    <w:rsid w:val="004C0FE2"/>
    <w:rsid w:val="004C20F8"/>
    <w:rsid w:val="004D065F"/>
    <w:rsid w:val="004D098A"/>
    <w:rsid w:val="004D3F29"/>
    <w:rsid w:val="004D5527"/>
    <w:rsid w:val="004D57C5"/>
    <w:rsid w:val="004D672D"/>
    <w:rsid w:val="004E523D"/>
    <w:rsid w:val="004E55F1"/>
    <w:rsid w:val="004E637D"/>
    <w:rsid w:val="004E6B3D"/>
    <w:rsid w:val="004E776A"/>
    <w:rsid w:val="004E78D7"/>
    <w:rsid w:val="004E7B85"/>
    <w:rsid w:val="004F449D"/>
    <w:rsid w:val="004F70C4"/>
    <w:rsid w:val="00500435"/>
    <w:rsid w:val="005017F9"/>
    <w:rsid w:val="00501B0A"/>
    <w:rsid w:val="00503559"/>
    <w:rsid w:val="00503B24"/>
    <w:rsid w:val="0050749F"/>
    <w:rsid w:val="00507B8D"/>
    <w:rsid w:val="00507FDF"/>
    <w:rsid w:val="005101FF"/>
    <w:rsid w:val="005160DC"/>
    <w:rsid w:val="00521D8A"/>
    <w:rsid w:val="0052522A"/>
    <w:rsid w:val="00525240"/>
    <w:rsid w:val="00525EFE"/>
    <w:rsid w:val="00527746"/>
    <w:rsid w:val="00527DE1"/>
    <w:rsid w:val="00533D47"/>
    <w:rsid w:val="0053639E"/>
    <w:rsid w:val="005401AF"/>
    <w:rsid w:val="005437D9"/>
    <w:rsid w:val="00544AD7"/>
    <w:rsid w:val="00544B7A"/>
    <w:rsid w:val="00545862"/>
    <w:rsid w:val="00547B36"/>
    <w:rsid w:val="00550215"/>
    <w:rsid w:val="00550F1A"/>
    <w:rsid w:val="005532D6"/>
    <w:rsid w:val="005562B2"/>
    <w:rsid w:val="00556613"/>
    <w:rsid w:val="00557AEF"/>
    <w:rsid w:val="00560407"/>
    <w:rsid w:val="00561880"/>
    <w:rsid w:val="0056213E"/>
    <w:rsid w:val="0056340A"/>
    <w:rsid w:val="00564AF3"/>
    <w:rsid w:val="00567976"/>
    <w:rsid w:val="00570751"/>
    <w:rsid w:val="00570DA6"/>
    <w:rsid w:val="00571265"/>
    <w:rsid w:val="00571E6F"/>
    <w:rsid w:val="00572E26"/>
    <w:rsid w:val="005731C9"/>
    <w:rsid w:val="00575923"/>
    <w:rsid w:val="00575E5B"/>
    <w:rsid w:val="00576004"/>
    <w:rsid w:val="005761A2"/>
    <w:rsid w:val="00577072"/>
    <w:rsid w:val="0057796D"/>
    <w:rsid w:val="00577CE6"/>
    <w:rsid w:val="00580198"/>
    <w:rsid w:val="00580382"/>
    <w:rsid w:val="00580AE4"/>
    <w:rsid w:val="0058180C"/>
    <w:rsid w:val="00586165"/>
    <w:rsid w:val="00590838"/>
    <w:rsid w:val="00590AAA"/>
    <w:rsid w:val="00591268"/>
    <w:rsid w:val="00592DB5"/>
    <w:rsid w:val="005932E0"/>
    <w:rsid w:val="00594063"/>
    <w:rsid w:val="0059452C"/>
    <w:rsid w:val="005947D4"/>
    <w:rsid w:val="00595CA7"/>
    <w:rsid w:val="00595D9B"/>
    <w:rsid w:val="005972A7"/>
    <w:rsid w:val="005A0F4C"/>
    <w:rsid w:val="005A1815"/>
    <w:rsid w:val="005A4F80"/>
    <w:rsid w:val="005A5094"/>
    <w:rsid w:val="005A6369"/>
    <w:rsid w:val="005A6AF7"/>
    <w:rsid w:val="005A7270"/>
    <w:rsid w:val="005B02C2"/>
    <w:rsid w:val="005B3682"/>
    <w:rsid w:val="005B4596"/>
    <w:rsid w:val="005B5EF4"/>
    <w:rsid w:val="005B6F00"/>
    <w:rsid w:val="005B74F6"/>
    <w:rsid w:val="005C25EC"/>
    <w:rsid w:val="005C2841"/>
    <w:rsid w:val="005C31D4"/>
    <w:rsid w:val="005C3606"/>
    <w:rsid w:val="005C3AF2"/>
    <w:rsid w:val="005C43ED"/>
    <w:rsid w:val="005C5921"/>
    <w:rsid w:val="005C6A0F"/>
    <w:rsid w:val="005C7885"/>
    <w:rsid w:val="005D00D3"/>
    <w:rsid w:val="005D1337"/>
    <w:rsid w:val="005D1487"/>
    <w:rsid w:val="005D3C57"/>
    <w:rsid w:val="005D4E98"/>
    <w:rsid w:val="005D6786"/>
    <w:rsid w:val="005D732E"/>
    <w:rsid w:val="005D7AB8"/>
    <w:rsid w:val="005E1B44"/>
    <w:rsid w:val="005E442F"/>
    <w:rsid w:val="005E4652"/>
    <w:rsid w:val="005F0928"/>
    <w:rsid w:val="005F0D3A"/>
    <w:rsid w:val="005F1954"/>
    <w:rsid w:val="005F2170"/>
    <w:rsid w:val="005F25C5"/>
    <w:rsid w:val="005F2FEA"/>
    <w:rsid w:val="005F3DF0"/>
    <w:rsid w:val="005F486B"/>
    <w:rsid w:val="005F4B84"/>
    <w:rsid w:val="005F63F7"/>
    <w:rsid w:val="005F6520"/>
    <w:rsid w:val="005F72E6"/>
    <w:rsid w:val="005F759D"/>
    <w:rsid w:val="005F7816"/>
    <w:rsid w:val="0060434D"/>
    <w:rsid w:val="006053E8"/>
    <w:rsid w:val="00610584"/>
    <w:rsid w:val="00611622"/>
    <w:rsid w:val="0061256E"/>
    <w:rsid w:val="006141D7"/>
    <w:rsid w:val="00617B9A"/>
    <w:rsid w:val="00625DBE"/>
    <w:rsid w:val="006260B7"/>
    <w:rsid w:val="00632F0F"/>
    <w:rsid w:val="00633491"/>
    <w:rsid w:val="006341A7"/>
    <w:rsid w:val="0063474D"/>
    <w:rsid w:val="00636271"/>
    <w:rsid w:val="00637DBB"/>
    <w:rsid w:val="00640D4C"/>
    <w:rsid w:val="006412DD"/>
    <w:rsid w:val="00641462"/>
    <w:rsid w:val="00641B19"/>
    <w:rsid w:val="006444A3"/>
    <w:rsid w:val="00645987"/>
    <w:rsid w:val="00647B3A"/>
    <w:rsid w:val="0065348E"/>
    <w:rsid w:val="0065371E"/>
    <w:rsid w:val="00653855"/>
    <w:rsid w:val="00655DB7"/>
    <w:rsid w:val="006568BB"/>
    <w:rsid w:val="00660BD1"/>
    <w:rsid w:val="006617AE"/>
    <w:rsid w:val="0066276C"/>
    <w:rsid w:val="00663534"/>
    <w:rsid w:val="006640F7"/>
    <w:rsid w:val="0066667B"/>
    <w:rsid w:val="00666779"/>
    <w:rsid w:val="00667753"/>
    <w:rsid w:val="00670E95"/>
    <w:rsid w:val="00672755"/>
    <w:rsid w:val="006741FA"/>
    <w:rsid w:val="00675AD5"/>
    <w:rsid w:val="00676600"/>
    <w:rsid w:val="006768D8"/>
    <w:rsid w:val="00680576"/>
    <w:rsid w:val="006806E2"/>
    <w:rsid w:val="006812C6"/>
    <w:rsid w:val="0068142F"/>
    <w:rsid w:val="0068349B"/>
    <w:rsid w:val="006842EE"/>
    <w:rsid w:val="0068468A"/>
    <w:rsid w:val="00687778"/>
    <w:rsid w:val="00687E0E"/>
    <w:rsid w:val="00690213"/>
    <w:rsid w:val="00691213"/>
    <w:rsid w:val="00691C3D"/>
    <w:rsid w:val="006929F6"/>
    <w:rsid w:val="006937D0"/>
    <w:rsid w:val="00693CD7"/>
    <w:rsid w:val="00696AAA"/>
    <w:rsid w:val="0069787B"/>
    <w:rsid w:val="006A0775"/>
    <w:rsid w:val="006A079C"/>
    <w:rsid w:val="006A3241"/>
    <w:rsid w:val="006A35E0"/>
    <w:rsid w:val="006A46B3"/>
    <w:rsid w:val="006A4CE9"/>
    <w:rsid w:val="006A4CFA"/>
    <w:rsid w:val="006A52B1"/>
    <w:rsid w:val="006A55DD"/>
    <w:rsid w:val="006A653C"/>
    <w:rsid w:val="006A6C5A"/>
    <w:rsid w:val="006B0D4A"/>
    <w:rsid w:val="006B155F"/>
    <w:rsid w:val="006B2BF9"/>
    <w:rsid w:val="006B3ADA"/>
    <w:rsid w:val="006B59A1"/>
    <w:rsid w:val="006B7FA9"/>
    <w:rsid w:val="006C0CFF"/>
    <w:rsid w:val="006C1EDF"/>
    <w:rsid w:val="006C2DF2"/>
    <w:rsid w:val="006C3204"/>
    <w:rsid w:val="006C3B60"/>
    <w:rsid w:val="006C42C6"/>
    <w:rsid w:val="006C7F15"/>
    <w:rsid w:val="006D00EB"/>
    <w:rsid w:val="006D0495"/>
    <w:rsid w:val="006D0886"/>
    <w:rsid w:val="006D1F94"/>
    <w:rsid w:val="006D22FA"/>
    <w:rsid w:val="006D3305"/>
    <w:rsid w:val="006D524B"/>
    <w:rsid w:val="006E175C"/>
    <w:rsid w:val="006E20D6"/>
    <w:rsid w:val="006E3773"/>
    <w:rsid w:val="006E44CF"/>
    <w:rsid w:val="006E4552"/>
    <w:rsid w:val="006E4752"/>
    <w:rsid w:val="006E5291"/>
    <w:rsid w:val="006E57D5"/>
    <w:rsid w:val="006E731D"/>
    <w:rsid w:val="006E749C"/>
    <w:rsid w:val="006F083D"/>
    <w:rsid w:val="006F13A3"/>
    <w:rsid w:val="006F1C6A"/>
    <w:rsid w:val="006F22B8"/>
    <w:rsid w:val="006F31FD"/>
    <w:rsid w:val="006F4151"/>
    <w:rsid w:val="006F54BD"/>
    <w:rsid w:val="006F5782"/>
    <w:rsid w:val="006F6CAC"/>
    <w:rsid w:val="006F777D"/>
    <w:rsid w:val="0070121E"/>
    <w:rsid w:val="007026D6"/>
    <w:rsid w:val="00702890"/>
    <w:rsid w:val="00702CCB"/>
    <w:rsid w:val="00703B28"/>
    <w:rsid w:val="00703E80"/>
    <w:rsid w:val="00705B2E"/>
    <w:rsid w:val="0070633E"/>
    <w:rsid w:val="00706741"/>
    <w:rsid w:val="00707CA2"/>
    <w:rsid w:val="00707ED6"/>
    <w:rsid w:val="00712CDA"/>
    <w:rsid w:val="00713995"/>
    <w:rsid w:val="007215A0"/>
    <w:rsid w:val="00721604"/>
    <w:rsid w:val="0072160C"/>
    <w:rsid w:val="007217E5"/>
    <w:rsid w:val="00721C3E"/>
    <w:rsid w:val="00721FEF"/>
    <w:rsid w:val="0072224C"/>
    <w:rsid w:val="007248D0"/>
    <w:rsid w:val="00725344"/>
    <w:rsid w:val="007264A9"/>
    <w:rsid w:val="00727055"/>
    <w:rsid w:val="00730387"/>
    <w:rsid w:val="007311D5"/>
    <w:rsid w:val="00735023"/>
    <w:rsid w:val="007357D9"/>
    <w:rsid w:val="0074016E"/>
    <w:rsid w:val="00740B07"/>
    <w:rsid w:val="007413F5"/>
    <w:rsid w:val="00741CDF"/>
    <w:rsid w:val="007429DF"/>
    <w:rsid w:val="0074460A"/>
    <w:rsid w:val="007468F6"/>
    <w:rsid w:val="00747AC5"/>
    <w:rsid w:val="0075156D"/>
    <w:rsid w:val="00751763"/>
    <w:rsid w:val="00751984"/>
    <w:rsid w:val="00751C31"/>
    <w:rsid w:val="007522DA"/>
    <w:rsid w:val="007524B3"/>
    <w:rsid w:val="007527F4"/>
    <w:rsid w:val="00752C89"/>
    <w:rsid w:val="00753810"/>
    <w:rsid w:val="00753F55"/>
    <w:rsid w:val="00756556"/>
    <w:rsid w:val="007620EE"/>
    <w:rsid w:val="007649BA"/>
    <w:rsid w:val="00766B64"/>
    <w:rsid w:val="00771815"/>
    <w:rsid w:val="00771EC9"/>
    <w:rsid w:val="00772366"/>
    <w:rsid w:val="00772D0F"/>
    <w:rsid w:val="007732A9"/>
    <w:rsid w:val="007739DD"/>
    <w:rsid w:val="00777716"/>
    <w:rsid w:val="00780049"/>
    <w:rsid w:val="00781033"/>
    <w:rsid w:val="00783941"/>
    <w:rsid w:val="00784701"/>
    <w:rsid w:val="00786E85"/>
    <w:rsid w:val="00787296"/>
    <w:rsid w:val="007912F5"/>
    <w:rsid w:val="00792D35"/>
    <w:rsid w:val="00793664"/>
    <w:rsid w:val="00793917"/>
    <w:rsid w:val="00793CD6"/>
    <w:rsid w:val="00794CED"/>
    <w:rsid w:val="00796713"/>
    <w:rsid w:val="00797B23"/>
    <w:rsid w:val="00797C29"/>
    <w:rsid w:val="00797D28"/>
    <w:rsid w:val="007A0443"/>
    <w:rsid w:val="007A0DDB"/>
    <w:rsid w:val="007A3AA4"/>
    <w:rsid w:val="007A3AAB"/>
    <w:rsid w:val="007A3EF8"/>
    <w:rsid w:val="007A5BC1"/>
    <w:rsid w:val="007A632C"/>
    <w:rsid w:val="007A6514"/>
    <w:rsid w:val="007B04E6"/>
    <w:rsid w:val="007B1346"/>
    <w:rsid w:val="007B157E"/>
    <w:rsid w:val="007B162B"/>
    <w:rsid w:val="007B3907"/>
    <w:rsid w:val="007B3B27"/>
    <w:rsid w:val="007B4701"/>
    <w:rsid w:val="007B5309"/>
    <w:rsid w:val="007B779E"/>
    <w:rsid w:val="007C0F23"/>
    <w:rsid w:val="007C22CF"/>
    <w:rsid w:val="007C5C37"/>
    <w:rsid w:val="007C6D5B"/>
    <w:rsid w:val="007C6EC0"/>
    <w:rsid w:val="007D023E"/>
    <w:rsid w:val="007D0DC0"/>
    <w:rsid w:val="007D2389"/>
    <w:rsid w:val="007D40E6"/>
    <w:rsid w:val="007D41C4"/>
    <w:rsid w:val="007D5DBE"/>
    <w:rsid w:val="007E4089"/>
    <w:rsid w:val="007E4B1E"/>
    <w:rsid w:val="007E62E0"/>
    <w:rsid w:val="007E649F"/>
    <w:rsid w:val="007E71C2"/>
    <w:rsid w:val="007F00E4"/>
    <w:rsid w:val="007F0F72"/>
    <w:rsid w:val="007F179E"/>
    <w:rsid w:val="007F3619"/>
    <w:rsid w:val="007F4045"/>
    <w:rsid w:val="007F5056"/>
    <w:rsid w:val="007F76F8"/>
    <w:rsid w:val="00800B4B"/>
    <w:rsid w:val="0080479D"/>
    <w:rsid w:val="00805125"/>
    <w:rsid w:val="00806808"/>
    <w:rsid w:val="00806DC5"/>
    <w:rsid w:val="0081127A"/>
    <w:rsid w:val="00812648"/>
    <w:rsid w:val="008134AB"/>
    <w:rsid w:val="00813E42"/>
    <w:rsid w:val="00820B45"/>
    <w:rsid w:val="00823C8F"/>
    <w:rsid w:val="008243D2"/>
    <w:rsid w:val="008305C4"/>
    <w:rsid w:val="00832128"/>
    <w:rsid w:val="00832167"/>
    <w:rsid w:val="008346CA"/>
    <w:rsid w:val="00836649"/>
    <w:rsid w:val="00836F3E"/>
    <w:rsid w:val="008370FB"/>
    <w:rsid w:val="00837232"/>
    <w:rsid w:val="0084141A"/>
    <w:rsid w:val="008432F3"/>
    <w:rsid w:val="00844B8E"/>
    <w:rsid w:val="00845732"/>
    <w:rsid w:val="008457BD"/>
    <w:rsid w:val="008514F3"/>
    <w:rsid w:val="00852A81"/>
    <w:rsid w:val="00852E7B"/>
    <w:rsid w:val="0085315F"/>
    <w:rsid w:val="00855F49"/>
    <w:rsid w:val="00857426"/>
    <w:rsid w:val="0086018C"/>
    <w:rsid w:val="008609A1"/>
    <w:rsid w:val="00862055"/>
    <w:rsid w:val="008626FC"/>
    <w:rsid w:val="00865223"/>
    <w:rsid w:val="008668C2"/>
    <w:rsid w:val="00871D27"/>
    <w:rsid w:val="00871DA7"/>
    <w:rsid w:val="00871DF7"/>
    <w:rsid w:val="00873386"/>
    <w:rsid w:val="0087385C"/>
    <w:rsid w:val="0087432F"/>
    <w:rsid w:val="0087495E"/>
    <w:rsid w:val="0087558D"/>
    <w:rsid w:val="00875986"/>
    <w:rsid w:val="00875E35"/>
    <w:rsid w:val="00880087"/>
    <w:rsid w:val="00883856"/>
    <w:rsid w:val="00884C36"/>
    <w:rsid w:val="00885A9C"/>
    <w:rsid w:val="008861EF"/>
    <w:rsid w:val="0088690D"/>
    <w:rsid w:val="00886DDD"/>
    <w:rsid w:val="00887846"/>
    <w:rsid w:val="00887EDD"/>
    <w:rsid w:val="00893D43"/>
    <w:rsid w:val="0089740F"/>
    <w:rsid w:val="00897E3C"/>
    <w:rsid w:val="008A0B86"/>
    <w:rsid w:val="008A18C2"/>
    <w:rsid w:val="008A2D94"/>
    <w:rsid w:val="008A33A1"/>
    <w:rsid w:val="008A5B25"/>
    <w:rsid w:val="008A6354"/>
    <w:rsid w:val="008A744D"/>
    <w:rsid w:val="008A7B44"/>
    <w:rsid w:val="008B0696"/>
    <w:rsid w:val="008B1C57"/>
    <w:rsid w:val="008B31E8"/>
    <w:rsid w:val="008B5070"/>
    <w:rsid w:val="008B6BC9"/>
    <w:rsid w:val="008C2897"/>
    <w:rsid w:val="008C3059"/>
    <w:rsid w:val="008C576C"/>
    <w:rsid w:val="008C635D"/>
    <w:rsid w:val="008D09A6"/>
    <w:rsid w:val="008D0C1F"/>
    <w:rsid w:val="008D4AC8"/>
    <w:rsid w:val="008D5601"/>
    <w:rsid w:val="008D5781"/>
    <w:rsid w:val="008D57D1"/>
    <w:rsid w:val="008D643B"/>
    <w:rsid w:val="008E06FC"/>
    <w:rsid w:val="008E205B"/>
    <w:rsid w:val="008E2076"/>
    <w:rsid w:val="008E21D1"/>
    <w:rsid w:val="008E24AE"/>
    <w:rsid w:val="008E2555"/>
    <w:rsid w:val="008E2D58"/>
    <w:rsid w:val="008E3FEF"/>
    <w:rsid w:val="008E4368"/>
    <w:rsid w:val="008E4937"/>
    <w:rsid w:val="008E67A7"/>
    <w:rsid w:val="008E7DCC"/>
    <w:rsid w:val="008F06E2"/>
    <w:rsid w:val="008F1064"/>
    <w:rsid w:val="008F1839"/>
    <w:rsid w:val="008F19C6"/>
    <w:rsid w:val="008F1C6E"/>
    <w:rsid w:val="008F435F"/>
    <w:rsid w:val="008F6C76"/>
    <w:rsid w:val="008F6D5B"/>
    <w:rsid w:val="008F7DE2"/>
    <w:rsid w:val="00900CCB"/>
    <w:rsid w:val="009027AD"/>
    <w:rsid w:val="009040D5"/>
    <w:rsid w:val="009046C1"/>
    <w:rsid w:val="00905E14"/>
    <w:rsid w:val="00906BBB"/>
    <w:rsid w:val="0091265C"/>
    <w:rsid w:val="009127C7"/>
    <w:rsid w:val="0091437C"/>
    <w:rsid w:val="00916191"/>
    <w:rsid w:val="00917DF4"/>
    <w:rsid w:val="00920075"/>
    <w:rsid w:val="00920975"/>
    <w:rsid w:val="0092207A"/>
    <w:rsid w:val="00922243"/>
    <w:rsid w:val="00922E99"/>
    <w:rsid w:val="0092395A"/>
    <w:rsid w:val="00923BA3"/>
    <w:rsid w:val="00923CCE"/>
    <w:rsid w:val="009244E2"/>
    <w:rsid w:val="00927B57"/>
    <w:rsid w:val="00932213"/>
    <w:rsid w:val="009324FD"/>
    <w:rsid w:val="009327C3"/>
    <w:rsid w:val="00932CF2"/>
    <w:rsid w:val="00933B3A"/>
    <w:rsid w:val="009342C7"/>
    <w:rsid w:val="009349F2"/>
    <w:rsid w:val="00940D61"/>
    <w:rsid w:val="00941319"/>
    <w:rsid w:val="00941386"/>
    <w:rsid w:val="009431DA"/>
    <w:rsid w:val="00944D22"/>
    <w:rsid w:val="00944ECE"/>
    <w:rsid w:val="0094740D"/>
    <w:rsid w:val="00950B49"/>
    <w:rsid w:val="00950D01"/>
    <w:rsid w:val="00951F3F"/>
    <w:rsid w:val="00952B4D"/>
    <w:rsid w:val="009567AC"/>
    <w:rsid w:val="009575FB"/>
    <w:rsid w:val="009605C8"/>
    <w:rsid w:val="00961F9B"/>
    <w:rsid w:val="009650E0"/>
    <w:rsid w:val="009704DF"/>
    <w:rsid w:val="00970FDC"/>
    <w:rsid w:val="00971B78"/>
    <w:rsid w:val="00974863"/>
    <w:rsid w:val="0097775A"/>
    <w:rsid w:val="00977EFC"/>
    <w:rsid w:val="00981749"/>
    <w:rsid w:val="009829D6"/>
    <w:rsid w:val="00984D3D"/>
    <w:rsid w:val="00985BD4"/>
    <w:rsid w:val="009865DC"/>
    <w:rsid w:val="00986B1B"/>
    <w:rsid w:val="00987021"/>
    <w:rsid w:val="00987F81"/>
    <w:rsid w:val="00990B80"/>
    <w:rsid w:val="00992BBE"/>
    <w:rsid w:val="00993BD3"/>
    <w:rsid w:val="009947BC"/>
    <w:rsid w:val="009957EC"/>
    <w:rsid w:val="00996CAC"/>
    <w:rsid w:val="009A0EDF"/>
    <w:rsid w:val="009A1450"/>
    <w:rsid w:val="009A2007"/>
    <w:rsid w:val="009A2C09"/>
    <w:rsid w:val="009A37A1"/>
    <w:rsid w:val="009A4C86"/>
    <w:rsid w:val="009A510D"/>
    <w:rsid w:val="009A5F42"/>
    <w:rsid w:val="009B00A7"/>
    <w:rsid w:val="009B04C1"/>
    <w:rsid w:val="009B10A7"/>
    <w:rsid w:val="009B1DB0"/>
    <w:rsid w:val="009B29F3"/>
    <w:rsid w:val="009B3E66"/>
    <w:rsid w:val="009B687A"/>
    <w:rsid w:val="009B69A8"/>
    <w:rsid w:val="009B6C1B"/>
    <w:rsid w:val="009B7ED1"/>
    <w:rsid w:val="009C048D"/>
    <w:rsid w:val="009C1A4E"/>
    <w:rsid w:val="009C2344"/>
    <w:rsid w:val="009C28DA"/>
    <w:rsid w:val="009C6F16"/>
    <w:rsid w:val="009C76DF"/>
    <w:rsid w:val="009D03B3"/>
    <w:rsid w:val="009D0A52"/>
    <w:rsid w:val="009D175C"/>
    <w:rsid w:val="009D1B75"/>
    <w:rsid w:val="009D24C2"/>
    <w:rsid w:val="009D24F2"/>
    <w:rsid w:val="009D4663"/>
    <w:rsid w:val="009D5543"/>
    <w:rsid w:val="009D5E1E"/>
    <w:rsid w:val="009D6686"/>
    <w:rsid w:val="009E1565"/>
    <w:rsid w:val="009E5BF6"/>
    <w:rsid w:val="009E63BF"/>
    <w:rsid w:val="009E7C58"/>
    <w:rsid w:val="009F11EE"/>
    <w:rsid w:val="009F18E3"/>
    <w:rsid w:val="009F3AFD"/>
    <w:rsid w:val="009F4877"/>
    <w:rsid w:val="009F6211"/>
    <w:rsid w:val="009F7408"/>
    <w:rsid w:val="009F7CCF"/>
    <w:rsid w:val="00A01232"/>
    <w:rsid w:val="00A02C84"/>
    <w:rsid w:val="00A02DE8"/>
    <w:rsid w:val="00A030C0"/>
    <w:rsid w:val="00A1203D"/>
    <w:rsid w:val="00A1258B"/>
    <w:rsid w:val="00A13064"/>
    <w:rsid w:val="00A201CB"/>
    <w:rsid w:val="00A2310F"/>
    <w:rsid w:val="00A23447"/>
    <w:rsid w:val="00A23E5F"/>
    <w:rsid w:val="00A249C9"/>
    <w:rsid w:val="00A27DFD"/>
    <w:rsid w:val="00A31352"/>
    <w:rsid w:val="00A31469"/>
    <w:rsid w:val="00A321CF"/>
    <w:rsid w:val="00A3445C"/>
    <w:rsid w:val="00A34758"/>
    <w:rsid w:val="00A3651A"/>
    <w:rsid w:val="00A36608"/>
    <w:rsid w:val="00A3788B"/>
    <w:rsid w:val="00A37CFF"/>
    <w:rsid w:val="00A40382"/>
    <w:rsid w:val="00A407C2"/>
    <w:rsid w:val="00A40951"/>
    <w:rsid w:val="00A41267"/>
    <w:rsid w:val="00A414D8"/>
    <w:rsid w:val="00A46B03"/>
    <w:rsid w:val="00A471CC"/>
    <w:rsid w:val="00A4761B"/>
    <w:rsid w:val="00A47DFD"/>
    <w:rsid w:val="00A47E82"/>
    <w:rsid w:val="00A50FE8"/>
    <w:rsid w:val="00A511AC"/>
    <w:rsid w:val="00A51AE6"/>
    <w:rsid w:val="00A53952"/>
    <w:rsid w:val="00A54664"/>
    <w:rsid w:val="00A55C2B"/>
    <w:rsid w:val="00A55CCD"/>
    <w:rsid w:val="00A57B29"/>
    <w:rsid w:val="00A608B6"/>
    <w:rsid w:val="00A614A5"/>
    <w:rsid w:val="00A62E23"/>
    <w:rsid w:val="00A63080"/>
    <w:rsid w:val="00A63FC5"/>
    <w:rsid w:val="00A642CE"/>
    <w:rsid w:val="00A64889"/>
    <w:rsid w:val="00A64BA9"/>
    <w:rsid w:val="00A66946"/>
    <w:rsid w:val="00A67276"/>
    <w:rsid w:val="00A67468"/>
    <w:rsid w:val="00A67F01"/>
    <w:rsid w:val="00A70C1E"/>
    <w:rsid w:val="00A7343B"/>
    <w:rsid w:val="00A7449E"/>
    <w:rsid w:val="00A74F92"/>
    <w:rsid w:val="00A76319"/>
    <w:rsid w:val="00A76AA6"/>
    <w:rsid w:val="00A827E7"/>
    <w:rsid w:val="00A835D4"/>
    <w:rsid w:val="00A84373"/>
    <w:rsid w:val="00A861D6"/>
    <w:rsid w:val="00A873AA"/>
    <w:rsid w:val="00A904B4"/>
    <w:rsid w:val="00A90C83"/>
    <w:rsid w:val="00A92EBB"/>
    <w:rsid w:val="00A9369A"/>
    <w:rsid w:val="00A96185"/>
    <w:rsid w:val="00A9763E"/>
    <w:rsid w:val="00AA0EEB"/>
    <w:rsid w:val="00AA2BC2"/>
    <w:rsid w:val="00AA3B67"/>
    <w:rsid w:val="00AA4B83"/>
    <w:rsid w:val="00AB0BFB"/>
    <w:rsid w:val="00AB556B"/>
    <w:rsid w:val="00AB5700"/>
    <w:rsid w:val="00AB6ECC"/>
    <w:rsid w:val="00AB782B"/>
    <w:rsid w:val="00AB7CF2"/>
    <w:rsid w:val="00AC0688"/>
    <w:rsid w:val="00AC07C6"/>
    <w:rsid w:val="00AC3710"/>
    <w:rsid w:val="00AC6086"/>
    <w:rsid w:val="00AD083D"/>
    <w:rsid w:val="00AD1C70"/>
    <w:rsid w:val="00AD1E15"/>
    <w:rsid w:val="00AD207B"/>
    <w:rsid w:val="00AD3590"/>
    <w:rsid w:val="00AD5C5D"/>
    <w:rsid w:val="00AE1492"/>
    <w:rsid w:val="00AE1BA5"/>
    <w:rsid w:val="00AE2A62"/>
    <w:rsid w:val="00AE377A"/>
    <w:rsid w:val="00AE5134"/>
    <w:rsid w:val="00AF004C"/>
    <w:rsid w:val="00AF0F33"/>
    <w:rsid w:val="00AF1DC7"/>
    <w:rsid w:val="00AF28EA"/>
    <w:rsid w:val="00AF7E3D"/>
    <w:rsid w:val="00B00DDA"/>
    <w:rsid w:val="00B06F9F"/>
    <w:rsid w:val="00B14D37"/>
    <w:rsid w:val="00B15ACE"/>
    <w:rsid w:val="00B17133"/>
    <w:rsid w:val="00B20E57"/>
    <w:rsid w:val="00B21C40"/>
    <w:rsid w:val="00B22E56"/>
    <w:rsid w:val="00B234A4"/>
    <w:rsid w:val="00B23941"/>
    <w:rsid w:val="00B24593"/>
    <w:rsid w:val="00B26345"/>
    <w:rsid w:val="00B27C32"/>
    <w:rsid w:val="00B31DB6"/>
    <w:rsid w:val="00B33DB6"/>
    <w:rsid w:val="00B345AA"/>
    <w:rsid w:val="00B35979"/>
    <w:rsid w:val="00B37804"/>
    <w:rsid w:val="00B37D26"/>
    <w:rsid w:val="00B37D79"/>
    <w:rsid w:val="00B44D4C"/>
    <w:rsid w:val="00B456DB"/>
    <w:rsid w:val="00B46D30"/>
    <w:rsid w:val="00B46F98"/>
    <w:rsid w:val="00B473EA"/>
    <w:rsid w:val="00B4780C"/>
    <w:rsid w:val="00B519DA"/>
    <w:rsid w:val="00B5232E"/>
    <w:rsid w:val="00B5768E"/>
    <w:rsid w:val="00B57B3A"/>
    <w:rsid w:val="00B607B3"/>
    <w:rsid w:val="00B613A2"/>
    <w:rsid w:val="00B62F4F"/>
    <w:rsid w:val="00B64FB7"/>
    <w:rsid w:val="00B65EFF"/>
    <w:rsid w:val="00B6683C"/>
    <w:rsid w:val="00B71AAD"/>
    <w:rsid w:val="00B72160"/>
    <w:rsid w:val="00B73121"/>
    <w:rsid w:val="00B740C5"/>
    <w:rsid w:val="00B74A4C"/>
    <w:rsid w:val="00B764B9"/>
    <w:rsid w:val="00B8057E"/>
    <w:rsid w:val="00B8138E"/>
    <w:rsid w:val="00B842E8"/>
    <w:rsid w:val="00B86969"/>
    <w:rsid w:val="00B9246A"/>
    <w:rsid w:val="00B924CD"/>
    <w:rsid w:val="00B931A4"/>
    <w:rsid w:val="00B9544C"/>
    <w:rsid w:val="00B96C33"/>
    <w:rsid w:val="00BA2547"/>
    <w:rsid w:val="00BA317A"/>
    <w:rsid w:val="00BA337B"/>
    <w:rsid w:val="00BA358B"/>
    <w:rsid w:val="00BA373C"/>
    <w:rsid w:val="00BA490A"/>
    <w:rsid w:val="00BA4A62"/>
    <w:rsid w:val="00BB042E"/>
    <w:rsid w:val="00BB2927"/>
    <w:rsid w:val="00BB2B14"/>
    <w:rsid w:val="00BB2EEF"/>
    <w:rsid w:val="00BB3564"/>
    <w:rsid w:val="00BB3742"/>
    <w:rsid w:val="00BB3C2B"/>
    <w:rsid w:val="00BB4D0E"/>
    <w:rsid w:val="00BB5E5C"/>
    <w:rsid w:val="00BB6EA4"/>
    <w:rsid w:val="00BB6F45"/>
    <w:rsid w:val="00BB7AB9"/>
    <w:rsid w:val="00BC0609"/>
    <w:rsid w:val="00BC0BF3"/>
    <w:rsid w:val="00BC0E4A"/>
    <w:rsid w:val="00BC18C3"/>
    <w:rsid w:val="00BC2894"/>
    <w:rsid w:val="00BC3A84"/>
    <w:rsid w:val="00BC3AB7"/>
    <w:rsid w:val="00BC5B1D"/>
    <w:rsid w:val="00BC5B52"/>
    <w:rsid w:val="00BC70F3"/>
    <w:rsid w:val="00BC7463"/>
    <w:rsid w:val="00BC78A7"/>
    <w:rsid w:val="00BD2E04"/>
    <w:rsid w:val="00BD684E"/>
    <w:rsid w:val="00BD6E5F"/>
    <w:rsid w:val="00BD74FC"/>
    <w:rsid w:val="00BE00FA"/>
    <w:rsid w:val="00BE68DA"/>
    <w:rsid w:val="00BE6A7D"/>
    <w:rsid w:val="00BE6D26"/>
    <w:rsid w:val="00BF0729"/>
    <w:rsid w:val="00BF36D5"/>
    <w:rsid w:val="00BF3C48"/>
    <w:rsid w:val="00BF5502"/>
    <w:rsid w:val="00BF57EB"/>
    <w:rsid w:val="00C014A7"/>
    <w:rsid w:val="00C039C7"/>
    <w:rsid w:val="00C04C42"/>
    <w:rsid w:val="00C0689B"/>
    <w:rsid w:val="00C10CEE"/>
    <w:rsid w:val="00C124D7"/>
    <w:rsid w:val="00C12FD5"/>
    <w:rsid w:val="00C14650"/>
    <w:rsid w:val="00C14BB8"/>
    <w:rsid w:val="00C20EE3"/>
    <w:rsid w:val="00C221FF"/>
    <w:rsid w:val="00C22C35"/>
    <w:rsid w:val="00C24117"/>
    <w:rsid w:val="00C27E5B"/>
    <w:rsid w:val="00C301DB"/>
    <w:rsid w:val="00C315E3"/>
    <w:rsid w:val="00C32819"/>
    <w:rsid w:val="00C33846"/>
    <w:rsid w:val="00C36CC1"/>
    <w:rsid w:val="00C44053"/>
    <w:rsid w:val="00C44F76"/>
    <w:rsid w:val="00C45509"/>
    <w:rsid w:val="00C457EB"/>
    <w:rsid w:val="00C45954"/>
    <w:rsid w:val="00C46094"/>
    <w:rsid w:val="00C46AEB"/>
    <w:rsid w:val="00C46F93"/>
    <w:rsid w:val="00C509B5"/>
    <w:rsid w:val="00C51F7E"/>
    <w:rsid w:val="00C51FD2"/>
    <w:rsid w:val="00C52DDF"/>
    <w:rsid w:val="00C53BDA"/>
    <w:rsid w:val="00C546A6"/>
    <w:rsid w:val="00C54BE9"/>
    <w:rsid w:val="00C5653E"/>
    <w:rsid w:val="00C56BF5"/>
    <w:rsid w:val="00C57F00"/>
    <w:rsid w:val="00C600EA"/>
    <w:rsid w:val="00C61F00"/>
    <w:rsid w:val="00C62063"/>
    <w:rsid w:val="00C6266D"/>
    <w:rsid w:val="00C62933"/>
    <w:rsid w:val="00C63A0A"/>
    <w:rsid w:val="00C6458B"/>
    <w:rsid w:val="00C64B0A"/>
    <w:rsid w:val="00C64EBA"/>
    <w:rsid w:val="00C66D29"/>
    <w:rsid w:val="00C67382"/>
    <w:rsid w:val="00C700CC"/>
    <w:rsid w:val="00C70C61"/>
    <w:rsid w:val="00C7117C"/>
    <w:rsid w:val="00C71383"/>
    <w:rsid w:val="00C715AC"/>
    <w:rsid w:val="00C72EE7"/>
    <w:rsid w:val="00C73EAC"/>
    <w:rsid w:val="00C7558A"/>
    <w:rsid w:val="00C80CF2"/>
    <w:rsid w:val="00C833DE"/>
    <w:rsid w:val="00C84474"/>
    <w:rsid w:val="00C852DC"/>
    <w:rsid w:val="00C85662"/>
    <w:rsid w:val="00C85BE2"/>
    <w:rsid w:val="00C865F1"/>
    <w:rsid w:val="00C869F8"/>
    <w:rsid w:val="00C86DBD"/>
    <w:rsid w:val="00C905DD"/>
    <w:rsid w:val="00C91A7D"/>
    <w:rsid w:val="00C922E0"/>
    <w:rsid w:val="00C927BF"/>
    <w:rsid w:val="00C92A08"/>
    <w:rsid w:val="00C9410B"/>
    <w:rsid w:val="00C96BC4"/>
    <w:rsid w:val="00C97613"/>
    <w:rsid w:val="00CA2EA8"/>
    <w:rsid w:val="00CA336A"/>
    <w:rsid w:val="00CA3602"/>
    <w:rsid w:val="00CA38B8"/>
    <w:rsid w:val="00CA4A3A"/>
    <w:rsid w:val="00CA4A96"/>
    <w:rsid w:val="00CA6BED"/>
    <w:rsid w:val="00CA6CA8"/>
    <w:rsid w:val="00CA6E80"/>
    <w:rsid w:val="00CA7639"/>
    <w:rsid w:val="00CA7894"/>
    <w:rsid w:val="00CA7A7B"/>
    <w:rsid w:val="00CB1BD1"/>
    <w:rsid w:val="00CB231B"/>
    <w:rsid w:val="00CB2877"/>
    <w:rsid w:val="00CB3822"/>
    <w:rsid w:val="00CB4BEB"/>
    <w:rsid w:val="00CB4F73"/>
    <w:rsid w:val="00CB51E4"/>
    <w:rsid w:val="00CB5519"/>
    <w:rsid w:val="00CB5911"/>
    <w:rsid w:val="00CB690D"/>
    <w:rsid w:val="00CB79AB"/>
    <w:rsid w:val="00CB7D35"/>
    <w:rsid w:val="00CC1FBA"/>
    <w:rsid w:val="00CC503A"/>
    <w:rsid w:val="00CC5326"/>
    <w:rsid w:val="00CC6F70"/>
    <w:rsid w:val="00CC7729"/>
    <w:rsid w:val="00CD214D"/>
    <w:rsid w:val="00CD3F4C"/>
    <w:rsid w:val="00CD540B"/>
    <w:rsid w:val="00CD73B8"/>
    <w:rsid w:val="00CD78BA"/>
    <w:rsid w:val="00CE1030"/>
    <w:rsid w:val="00CE1538"/>
    <w:rsid w:val="00CE15E0"/>
    <w:rsid w:val="00CE5F53"/>
    <w:rsid w:val="00CE616C"/>
    <w:rsid w:val="00CE67C4"/>
    <w:rsid w:val="00CF0172"/>
    <w:rsid w:val="00CF2C0A"/>
    <w:rsid w:val="00CF339F"/>
    <w:rsid w:val="00CF4068"/>
    <w:rsid w:val="00CF6E2B"/>
    <w:rsid w:val="00D013B0"/>
    <w:rsid w:val="00D02429"/>
    <w:rsid w:val="00D0316B"/>
    <w:rsid w:val="00D05BD7"/>
    <w:rsid w:val="00D05D46"/>
    <w:rsid w:val="00D06AB4"/>
    <w:rsid w:val="00D11469"/>
    <w:rsid w:val="00D11AF3"/>
    <w:rsid w:val="00D12E35"/>
    <w:rsid w:val="00D14ABB"/>
    <w:rsid w:val="00D15E44"/>
    <w:rsid w:val="00D176D0"/>
    <w:rsid w:val="00D179CC"/>
    <w:rsid w:val="00D17B54"/>
    <w:rsid w:val="00D203DC"/>
    <w:rsid w:val="00D21C92"/>
    <w:rsid w:val="00D22615"/>
    <w:rsid w:val="00D25A6C"/>
    <w:rsid w:val="00D2657C"/>
    <w:rsid w:val="00D27624"/>
    <w:rsid w:val="00D3030C"/>
    <w:rsid w:val="00D30B66"/>
    <w:rsid w:val="00D31911"/>
    <w:rsid w:val="00D3272F"/>
    <w:rsid w:val="00D3379B"/>
    <w:rsid w:val="00D40BBC"/>
    <w:rsid w:val="00D418D1"/>
    <w:rsid w:val="00D41E4E"/>
    <w:rsid w:val="00D4400C"/>
    <w:rsid w:val="00D4410B"/>
    <w:rsid w:val="00D44DF8"/>
    <w:rsid w:val="00D44FB2"/>
    <w:rsid w:val="00D455A1"/>
    <w:rsid w:val="00D46EC0"/>
    <w:rsid w:val="00D507F6"/>
    <w:rsid w:val="00D51A14"/>
    <w:rsid w:val="00D55B5D"/>
    <w:rsid w:val="00D55CBF"/>
    <w:rsid w:val="00D56427"/>
    <w:rsid w:val="00D57123"/>
    <w:rsid w:val="00D57503"/>
    <w:rsid w:val="00D60046"/>
    <w:rsid w:val="00D60991"/>
    <w:rsid w:val="00D60DCB"/>
    <w:rsid w:val="00D61803"/>
    <w:rsid w:val="00D62775"/>
    <w:rsid w:val="00D62D1D"/>
    <w:rsid w:val="00D64694"/>
    <w:rsid w:val="00D65472"/>
    <w:rsid w:val="00D65BA5"/>
    <w:rsid w:val="00D666BC"/>
    <w:rsid w:val="00D66B71"/>
    <w:rsid w:val="00D675AC"/>
    <w:rsid w:val="00D67887"/>
    <w:rsid w:val="00D709B3"/>
    <w:rsid w:val="00D71AA1"/>
    <w:rsid w:val="00D741AC"/>
    <w:rsid w:val="00D74291"/>
    <w:rsid w:val="00D742ED"/>
    <w:rsid w:val="00D749FF"/>
    <w:rsid w:val="00D74BC6"/>
    <w:rsid w:val="00D74F5C"/>
    <w:rsid w:val="00D76555"/>
    <w:rsid w:val="00D76632"/>
    <w:rsid w:val="00D7690B"/>
    <w:rsid w:val="00D77B89"/>
    <w:rsid w:val="00D77F3A"/>
    <w:rsid w:val="00D80D94"/>
    <w:rsid w:val="00D814F9"/>
    <w:rsid w:val="00D81A92"/>
    <w:rsid w:val="00D81BB7"/>
    <w:rsid w:val="00D81E77"/>
    <w:rsid w:val="00D834D1"/>
    <w:rsid w:val="00D851B3"/>
    <w:rsid w:val="00D855EB"/>
    <w:rsid w:val="00D868D7"/>
    <w:rsid w:val="00D87709"/>
    <w:rsid w:val="00D87C5D"/>
    <w:rsid w:val="00D917E7"/>
    <w:rsid w:val="00D9321F"/>
    <w:rsid w:val="00D9568E"/>
    <w:rsid w:val="00D96100"/>
    <w:rsid w:val="00D96A46"/>
    <w:rsid w:val="00D96D8B"/>
    <w:rsid w:val="00D97125"/>
    <w:rsid w:val="00DA05EC"/>
    <w:rsid w:val="00DA242D"/>
    <w:rsid w:val="00DA3DC2"/>
    <w:rsid w:val="00DA4443"/>
    <w:rsid w:val="00DA4F93"/>
    <w:rsid w:val="00DB23C9"/>
    <w:rsid w:val="00DB25AD"/>
    <w:rsid w:val="00DB3304"/>
    <w:rsid w:val="00DB7226"/>
    <w:rsid w:val="00DC1AD1"/>
    <w:rsid w:val="00DC4C6A"/>
    <w:rsid w:val="00DC7C93"/>
    <w:rsid w:val="00DD2063"/>
    <w:rsid w:val="00DD3067"/>
    <w:rsid w:val="00DD3ED0"/>
    <w:rsid w:val="00DD4BEC"/>
    <w:rsid w:val="00DD5407"/>
    <w:rsid w:val="00DD61BE"/>
    <w:rsid w:val="00DE0346"/>
    <w:rsid w:val="00DE056D"/>
    <w:rsid w:val="00DE149A"/>
    <w:rsid w:val="00DE169A"/>
    <w:rsid w:val="00DE347C"/>
    <w:rsid w:val="00DE454D"/>
    <w:rsid w:val="00DE6C71"/>
    <w:rsid w:val="00DE701C"/>
    <w:rsid w:val="00DE72C6"/>
    <w:rsid w:val="00DF1FEA"/>
    <w:rsid w:val="00DF290B"/>
    <w:rsid w:val="00DF2CB0"/>
    <w:rsid w:val="00DF5B8D"/>
    <w:rsid w:val="00DF6682"/>
    <w:rsid w:val="00DF6BC6"/>
    <w:rsid w:val="00DF711C"/>
    <w:rsid w:val="00DF785E"/>
    <w:rsid w:val="00E012F1"/>
    <w:rsid w:val="00E01780"/>
    <w:rsid w:val="00E02458"/>
    <w:rsid w:val="00E025B2"/>
    <w:rsid w:val="00E036FF"/>
    <w:rsid w:val="00E03E2B"/>
    <w:rsid w:val="00E052AF"/>
    <w:rsid w:val="00E05828"/>
    <w:rsid w:val="00E104C0"/>
    <w:rsid w:val="00E10730"/>
    <w:rsid w:val="00E10D12"/>
    <w:rsid w:val="00E112A3"/>
    <w:rsid w:val="00E13600"/>
    <w:rsid w:val="00E14311"/>
    <w:rsid w:val="00E156EC"/>
    <w:rsid w:val="00E16921"/>
    <w:rsid w:val="00E20980"/>
    <w:rsid w:val="00E2165E"/>
    <w:rsid w:val="00E222CC"/>
    <w:rsid w:val="00E2566E"/>
    <w:rsid w:val="00E25BE4"/>
    <w:rsid w:val="00E25C7D"/>
    <w:rsid w:val="00E25D45"/>
    <w:rsid w:val="00E333FE"/>
    <w:rsid w:val="00E3371B"/>
    <w:rsid w:val="00E34363"/>
    <w:rsid w:val="00E34D6E"/>
    <w:rsid w:val="00E360F2"/>
    <w:rsid w:val="00E36960"/>
    <w:rsid w:val="00E369B9"/>
    <w:rsid w:val="00E36B87"/>
    <w:rsid w:val="00E377F9"/>
    <w:rsid w:val="00E401C7"/>
    <w:rsid w:val="00E41F56"/>
    <w:rsid w:val="00E43612"/>
    <w:rsid w:val="00E44B00"/>
    <w:rsid w:val="00E4518A"/>
    <w:rsid w:val="00E46618"/>
    <w:rsid w:val="00E51858"/>
    <w:rsid w:val="00E529DF"/>
    <w:rsid w:val="00E537B8"/>
    <w:rsid w:val="00E53976"/>
    <w:rsid w:val="00E5465D"/>
    <w:rsid w:val="00E55EB4"/>
    <w:rsid w:val="00E55F08"/>
    <w:rsid w:val="00E56B79"/>
    <w:rsid w:val="00E56F66"/>
    <w:rsid w:val="00E5729A"/>
    <w:rsid w:val="00E57D15"/>
    <w:rsid w:val="00E6092A"/>
    <w:rsid w:val="00E61349"/>
    <w:rsid w:val="00E655D8"/>
    <w:rsid w:val="00E66041"/>
    <w:rsid w:val="00E66710"/>
    <w:rsid w:val="00E6684F"/>
    <w:rsid w:val="00E67AF6"/>
    <w:rsid w:val="00E67FB8"/>
    <w:rsid w:val="00E72047"/>
    <w:rsid w:val="00E741EC"/>
    <w:rsid w:val="00E7686A"/>
    <w:rsid w:val="00E808FA"/>
    <w:rsid w:val="00E80DD8"/>
    <w:rsid w:val="00E82F68"/>
    <w:rsid w:val="00E8370F"/>
    <w:rsid w:val="00E83BF4"/>
    <w:rsid w:val="00E8435A"/>
    <w:rsid w:val="00E85024"/>
    <w:rsid w:val="00E86EB9"/>
    <w:rsid w:val="00E87572"/>
    <w:rsid w:val="00E87EFA"/>
    <w:rsid w:val="00E90080"/>
    <w:rsid w:val="00E90FA6"/>
    <w:rsid w:val="00E92519"/>
    <w:rsid w:val="00E9583D"/>
    <w:rsid w:val="00E96BDE"/>
    <w:rsid w:val="00EA02A1"/>
    <w:rsid w:val="00EA0663"/>
    <w:rsid w:val="00EA2233"/>
    <w:rsid w:val="00EA2AB3"/>
    <w:rsid w:val="00EA2DD0"/>
    <w:rsid w:val="00EA365D"/>
    <w:rsid w:val="00EA39AA"/>
    <w:rsid w:val="00EA3C83"/>
    <w:rsid w:val="00EA4076"/>
    <w:rsid w:val="00EA54AC"/>
    <w:rsid w:val="00EA642F"/>
    <w:rsid w:val="00EB0312"/>
    <w:rsid w:val="00EB0494"/>
    <w:rsid w:val="00EB193B"/>
    <w:rsid w:val="00EB2ABC"/>
    <w:rsid w:val="00EB3B23"/>
    <w:rsid w:val="00EB5ED7"/>
    <w:rsid w:val="00EB769B"/>
    <w:rsid w:val="00EB7F5B"/>
    <w:rsid w:val="00EC0C54"/>
    <w:rsid w:val="00EC1910"/>
    <w:rsid w:val="00EC2098"/>
    <w:rsid w:val="00EC26FE"/>
    <w:rsid w:val="00EC2BBC"/>
    <w:rsid w:val="00EC2DAE"/>
    <w:rsid w:val="00EC2F02"/>
    <w:rsid w:val="00EC4B57"/>
    <w:rsid w:val="00EC4D9D"/>
    <w:rsid w:val="00EC5CAE"/>
    <w:rsid w:val="00ED00F6"/>
    <w:rsid w:val="00ED4C90"/>
    <w:rsid w:val="00ED4D08"/>
    <w:rsid w:val="00ED6F67"/>
    <w:rsid w:val="00EE487D"/>
    <w:rsid w:val="00EE644E"/>
    <w:rsid w:val="00EE6802"/>
    <w:rsid w:val="00EE767B"/>
    <w:rsid w:val="00EF114E"/>
    <w:rsid w:val="00EF34EE"/>
    <w:rsid w:val="00EF3C9F"/>
    <w:rsid w:val="00EF5AA7"/>
    <w:rsid w:val="00F01F8D"/>
    <w:rsid w:val="00F02C78"/>
    <w:rsid w:val="00F02D7C"/>
    <w:rsid w:val="00F0387F"/>
    <w:rsid w:val="00F04EF6"/>
    <w:rsid w:val="00F13A7D"/>
    <w:rsid w:val="00F14FF4"/>
    <w:rsid w:val="00F167FF"/>
    <w:rsid w:val="00F20CBF"/>
    <w:rsid w:val="00F21310"/>
    <w:rsid w:val="00F2380C"/>
    <w:rsid w:val="00F2382D"/>
    <w:rsid w:val="00F23C7B"/>
    <w:rsid w:val="00F26ECB"/>
    <w:rsid w:val="00F307B9"/>
    <w:rsid w:val="00F310FD"/>
    <w:rsid w:val="00F33169"/>
    <w:rsid w:val="00F33A1F"/>
    <w:rsid w:val="00F340EC"/>
    <w:rsid w:val="00F364F7"/>
    <w:rsid w:val="00F36F82"/>
    <w:rsid w:val="00F37147"/>
    <w:rsid w:val="00F37BA3"/>
    <w:rsid w:val="00F42233"/>
    <w:rsid w:val="00F43F17"/>
    <w:rsid w:val="00F46E57"/>
    <w:rsid w:val="00F500F5"/>
    <w:rsid w:val="00F55A5F"/>
    <w:rsid w:val="00F55E5A"/>
    <w:rsid w:val="00F56390"/>
    <w:rsid w:val="00F574E4"/>
    <w:rsid w:val="00F60D28"/>
    <w:rsid w:val="00F61537"/>
    <w:rsid w:val="00F63A7B"/>
    <w:rsid w:val="00F6710C"/>
    <w:rsid w:val="00F70062"/>
    <w:rsid w:val="00F71E3E"/>
    <w:rsid w:val="00F72372"/>
    <w:rsid w:val="00F75FAA"/>
    <w:rsid w:val="00F7652A"/>
    <w:rsid w:val="00F765A3"/>
    <w:rsid w:val="00F767E4"/>
    <w:rsid w:val="00F77508"/>
    <w:rsid w:val="00F77AC4"/>
    <w:rsid w:val="00F81EBE"/>
    <w:rsid w:val="00F83E1F"/>
    <w:rsid w:val="00F840C6"/>
    <w:rsid w:val="00F84D63"/>
    <w:rsid w:val="00F87035"/>
    <w:rsid w:val="00F874C7"/>
    <w:rsid w:val="00F87E90"/>
    <w:rsid w:val="00F916FC"/>
    <w:rsid w:val="00F917CA"/>
    <w:rsid w:val="00F918FC"/>
    <w:rsid w:val="00F91C50"/>
    <w:rsid w:val="00F95FFC"/>
    <w:rsid w:val="00FA097B"/>
    <w:rsid w:val="00FA1566"/>
    <w:rsid w:val="00FA1C8A"/>
    <w:rsid w:val="00FA20C4"/>
    <w:rsid w:val="00FA4470"/>
    <w:rsid w:val="00FA4E89"/>
    <w:rsid w:val="00FA50FF"/>
    <w:rsid w:val="00FA5DDF"/>
    <w:rsid w:val="00FA61EE"/>
    <w:rsid w:val="00FA704D"/>
    <w:rsid w:val="00FA720C"/>
    <w:rsid w:val="00FA7AB0"/>
    <w:rsid w:val="00FB0C94"/>
    <w:rsid w:val="00FB1994"/>
    <w:rsid w:val="00FB1EB3"/>
    <w:rsid w:val="00FB2600"/>
    <w:rsid w:val="00FB28D3"/>
    <w:rsid w:val="00FB3525"/>
    <w:rsid w:val="00FB4476"/>
    <w:rsid w:val="00FB4CB0"/>
    <w:rsid w:val="00FB520C"/>
    <w:rsid w:val="00FB7BD9"/>
    <w:rsid w:val="00FB7E14"/>
    <w:rsid w:val="00FC14D2"/>
    <w:rsid w:val="00FC241F"/>
    <w:rsid w:val="00FC487A"/>
    <w:rsid w:val="00FC5526"/>
    <w:rsid w:val="00FC6262"/>
    <w:rsid w:val="00FC64B4"/>
    <w:rsid w:val="00FD03F3"/>
    <w:rsid w:val="00FD12AD"/>
    <w:rsid w:val="00FD28C2"/>
    <w:rsid w:val="00FD344F"/>
    <w:rsid w:val="00FD34C0"/>
    <w:rsid w:val="00FD44E2"/>
    <w:rsid w:val="00FD575D"/>
    <w:rsid w:val="00FD5F4E"/>
    <w:rsid w:val="00FE0044"/>
    <w:rsid w:val="00FE0FE6"/>
    <w:rsid w:val="00FE15B1"/>
    <w:rsid w:val="00FE6B3C"/>
    <w:rsid w:val="00FF07DD"/>
    <w:rsid w:val="00FF0FCE"/>
    <w:rsid w:val="00FF139D"/>
    <w:rsid w:val="00FF196B"/>
    <w:rsid w:val="00FF2F12"/>
    <w:rsid w:val="00FF3D1D"/>
    <w:rsid w:val="00FF43A4"/>
    <w:rsid w:val="00FF440B"/>
    <w:rsid w:val="00FF7C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12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0E4"/>
  </w:style>
  <w:style w:type="paragraph" w:styleId="Heading1">
    <w:name w:val="heading 1"/>
    <w:basedOn w:val="Normal"/>
    <w:next w:val="Normal"/>
    <w:link w:val="Heading1Char"/>
    <w:qFormat/>
    <w:rsid w:val="00C52DDF"/>
    <w:pPr>
      <w:keepNext/>
      <w:spacing w:before="240" w:after="60"/>
      <w:outlineLvl w:val="0"/>
    </w:pPr>
    <w:rPr>
      <w:rFonts w:ascii="Arial" w:eastAsia="Calibri" w:hAnsi="Arial" w:cs="Arial"/>
      <w:b/>
      <w:bCs/>
      <w:kern w:val="32"/>
      <w:sz w:val="32"/>
      <w:szCs w:val="32"/>
    </w:rPr>
  </w:style>
  <w:style w:type="paragraph" w:styleId="Heading2">
    <w:name w:val="heading 2"/>
    <w:basedOn w:val="Normal"/>
    <w:next w:val="Normal"/>
    <w:link w:val="Heading2Char"/>
    <w:qFormat/>
    <w:rsid w:val="00C52DDF"/>
    <w:pPr>
      <w:keepNext/>
      <w:spacing w:before="240" w:after="60"/>
      <w:outlineLvl w:val="1"/>
    </w:pPr>
    <w:rPr>
      <w:rFonts w:ascii="Arial" w:eastAsia="Calibri" w:hAnsi="Arial" w:cs="Arial"/>
      <w:b/>
      <w:bCs/>
      <w:i/>
      <w:iCs/>
      <w:sz w:val="28"/>
      <w:szCs w:val="28"/>
    </w:rPr>
  </w:style>
  <w:style w:type="paragraph" w:styleId="Heading3">
    <w:name w:val="heading 3"/>
    <w:basedOn w:val="Normal"/>
    <w:next w:val="Normal"/>
    <w:link w:val="Heading3Char"/>
    <w:uiPriority w:val="9"/>
    <w:unhideWhenUsed/>
    <w:qFormat/>
    <w:rsid w:val="0015334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52DD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5F4E"/>
    <w:pPr>
      <w:ind w:left="720"/>
      <w:contextualSpacing/>
    </w:pPr>
  </w:style>
  <w:style w:type="paragraph" w:styleId="NoSpacing">
    <w:name w:val="No Spacing"/>
    <w:uiPriority w:val="1"/>
    <w:qFormat/>
    <w:rsid w:val="00492CB7"/>
    <w:pPr>
      <w:spacing w:after="0" w:line="240" w:lineRule="auto"/>
    </w:pPr>
  </w:style>
  <w:style w:type="paragraph" w:styleId="BalloonText">
    <w:name w:val="Balloon Text"/>
    <w:basedOn w:val="Normal"/>
    <w:link w:val="BalloonTextChar"/>
    <w:uiPriority w:val="99"/>
    <w:semiHidden/>
    <w:unhideWhenUsed/>
    <w:rsid w:val="00185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735"/>
    <w:rPr>
      <w:rFonts w:ascii="Tahoma" w:hAnsi="Tahoma" w:cs="Tahoma"/>
      <w:sz w:val="16"/>
      <w:szCs w:val="16"/>
    </w:rPr>
  </w:style>
  <w:style w:type="paragraph" w:styleId="Header">
    <w:name w:val="header"/>
    <w:basedOn w:val="Normal"/>
    <w:link w:val="HeaderChar"/>
    <w:uiPriority w:val="99"/>
    <w:unhideWhenUsed/>
    <w:rsid w:val="00156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29F"/>
  </w:style>
  <w:style w:type="paragraph" w:styleId="Footer">
    <w:name w:val="footer"/>
    <w:basedOn w:val="Normal"/>
    <w:link w:val="FooterChar"/>
    <w:uiPriority w:val="99"/>
    <w:unhideWhenUsed/>
    <w:rsid w:val="00156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29F"/>
  </w:style>
  <w:style w:type="character" w:customStyle="1" w:styleId="Heading1Char">
    <w:name w:val="Heading 1 Char"/>
    <w:basedOn w:val="DefaultParagraphFont"/>
    <w:link w:val="Heading1"/>
    <w:rsid w:val="00C52DDF"/>
    <w:rPr>
      <w:rFonts w:ascii="Arial" w:eastAsia="Calibri" w:hAnsi="Arial" w:cs="Arial"/>
      <w:b/>
      <w:bCs/>
      <w:kern w:val="32"/>
      <w:sz w:val="32"/>
      <w:szCs w:val="32"/>
    </w:rPr>
  </w:style>
  <w:style w:type="character" w:customStyle="1" w:styleId="Heading4Char">
    <w:name w:val="Heading 4 Char"/>
    <w:basedOn w:val="DefaultParagraphFont"/>
    <w:link w:val="Heading4"/>
    <w:uiPriority w:val="9"/>
    <w:semiHidden/>
    <w:rsid w:val="00C52DDF"/>
    <w:rPr>
      <w:rFonts w:asciiTheme="majorHAnsi" w:eastAsiaTheme="majorEastAsia" w:hAnsiTheme="majorHAnsi" w:cstheme="majorBidi"/>
      <w:b/>
      <w:bCs/>
      <w:i/>
      <w:iCs/>
      <w:color w:val="4F81BD" w:themeColor="accent1"/>
    </w:rPr>
  </w:style>
  <w:style w:type="character" w:customStyle="1" w:styleId="Heading2Char">
    <w:name w:val="Heading 2 Char"/>
    <w:basedOn w:val="DefaultParagraphFont"/>
    <w:link w:val="Heading2"/>
    <w:rsid w:val="00C52DDF"/>
    <w:rPr>
      <w:rFonts w:ascii="Arial" w:eastAsia="Calibri" w:hAnsi="Arial" w:cs="Arial"/>
      <w:b/>
      <w:bCs/>
      <w:i/>
      <w:iCs/>
      <w:sz w:val="28"/>
      <w:szCs w:val="28"/>
    </w:rPr>
  </w:style>
  <w:style w:type="table" w:styleId="TableGrid">
    <w:name w:val="Table Grid"/>
    <w:basedOn w:val="TableNormal"/>
    <w:uiPriority w:val="59"/>
    <w:rsid w:val="00FB28D3"/>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5B6F00"/>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5B6F00"/>
    <w:pPr>
      <w:spacing w:after="100"/>
    </w:pPr>
  </w:style>
  <w:style w:type="paragraph" w:styleId="TOC2">
    <w:name w:val="toc 2"/>
    <w:basedOn w:val="Normal"/>
    <w:next w:val="Normal"/>
    <w:autoRedefine/>
    <w:uiPriority w:val="39"/>
    <w:unhideWhenUsed/>
    <w:qFormat/>
    <w:rsid w:val="005B6F00"/>
    <w:pPr>
      <w:spacing w:after="100"/>
      <w:ind w:left="220"/>
    </w:pPr>
  </w:style>
  <w:style w:type="character" w:styleId="Hyperlink">
    <w:name w:val="Hyperlink"/>
    <w:basedOn w:val="DefaultParagraphFont"/>
    <w:uiPriority w:val="99"/>
    <w:unhideWhenUsed/>
    <w:rsid w:val="005B6F00"/>
    <w:rPr>
      <w:color w:val="0000FF" w:themeColor="hyperlink"/>
      <w:u w:val="single"/>
    </w:rPr>
  </w:style>
  <w:style w:type="paragraph" w:styleId="TOC3">
    <w:name w:val="toc 3"/>
    <w:basedOn w:val="Normal"/>
    <w:next w:val="Normal"/>
    <w:autoRedefine/>
    <w:uiPriority w:val="39"/>
    <w:unhideWhenUsed/>
    <w:qFormat/>
    <w:rsid w:val="00166830"/>
    <w:pPr>
      <w:spacing w:after="100"/>
      <w:ind w:left="440"/>
    </w:pPr>
    <w:rPr>
      <w:rFonts w:eastAsiaTheme="minorEastAsia"/>
    </w:rPr>
  </w:style>
  <w:style w:type="paragraph" w:customStyle="1" w:styleId="Default">
    <w:name w:val="Default"/>
    <w:rsid w:val="006A35E0"/>
    <w:pPr>
      <w:autoSpaceDE w:val="0"/>
      <w:autoSpaceDN w:val="0"/>
      <w:adjustRightInd w:val="0"/>
      <w:spacing w:after="0" w:line="240" w:lineRule="auto"/>
    </w:pPr>
    <w:rPr>
      <w:rFonts w:ascii="Arial" w:hAnsi="Arial" w:cs="Arial"/>
      <w:color w:val="000000"/>
      <w:sz w:val="24"/>
      <w:szCs w:val="24"/>
    </w:rPr>
  </w:style>
  <w:style w:type="character" w:styleId="HTMLCite">
    <w:name w:val="HTML Cite"/>
    <w:basedOn w:val="DefaultParagraphFont"/>
    <w:uiPriority w:val="99"/>
    <w:semiHidden/>
    <w:unhideWhenUsed/>
    <w:rsid w:val="00D41E4E"/>
    <w:rPr>
      <w:i/>
      <w:iCs/>
    </w:rPr>
  </w:style>
  <w:style w:type="character" w:customStyle="1" w:styleId="Heading3Char">
    <w:name w:val="Heading 3 Char"/>
    <w:basedOn w:val="DefaultParagraphFont"/>
    <w:link w:val="Heading3"/>
    <w:uiPriority w:val="9"/>
    <w:rsid w:val="00153349"/>
    <w:rPr>
      <w:rFonts w:asciiTheme="majorHAnsi" w:eastAsiaTheme="majorEastAsia" w:hAnsiTheme="majorHAnsi" w:cstheme="majorBidi"/>
      <w:b/>
      <w:bCs/>
      <w:color w:val="4F81BD" w:themeColor="accent1"/>
    </w:rPr>
  </w:style>
  <w:style w:type="table" w:styleId="LightShading-Accent5">
    <w:name w:val="Light Shading Accent 5"/>
    <w:basedOn w:val="TableNormal"/>
    <w:uiPriority w:val="60"/>
    <w:rsid w:val="00D65BA5"/>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3">
    <w:name w:val="Light Shading Accent 3"/>
    <w:basedOn w:val="TableNormal"/>
    <w:uiPriority w:val="60"/>
    <w:rsid w:val="00D65BA5"/>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964A7"/>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2">
    <w:name w:val="Light Shading Accent 2"/>
    <w:basedOn w:val="TableNormal"/>
    <w:uiPriority w:val="60"/>
    <w:rsid w:val="002964A7"/>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11">
    <w:name w:val="Light Shading - Accent 11"/>
    <w:basedOn w:val="TableNormal"/>
    <w:uiPriority w:val="60"/>
    <w:rsid w:val="002964A7"/>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2964A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E7686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2">
    <w:name w:val="Light Shading - Accent 12"/>
    <w:basedOn w:val="TableNormal"/>
    <w:uiPriority w:val="60"/>
    <w:rsid w:val="008E2D5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13">
    <w:name w:val="Light Shading - Accent 13"/>
    <w:basedOn w:val="TableNormal"/>
    <w:uiPriority w:val="60"/>
    <w:rsid w:val="00560407"/>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2">
    <w:name w:val="Light List Accent 2"/>
    <w:basedOn w:val="TableNormal"/>
    <w:uiPriority w:val="61"/>
    <w:rsid w:val="0066677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MediumGrid1-Accent1">
    <w:name w:val="Medium Grid 1 Accent 1"/>
    <w:basedOn w:val="TableNormal"/>
    <w:uiPriority w:val="67"/>
    <w:rsid w:val="009B687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ghtShading-Accent14">
    <w:name w:val="Light Shading - Accent 14"/>
    <w:basedOn w:val="TableNormal"/>
    <w:uiPriority w:val="60"/>
    <w:rsid w:val="009A145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3">
    <w:name w:val="Light Shading3"/>
    <w:basedOn w:val="TableNormal"/>
    <w:uiPriority w:val="60"/>
    <w:rsid w:val="00575E5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5">
    <w:name w:val="Light Shading - Accent 15"/>
    <w:basedOn w:val="TableNormal"/>
    <w:uiPriority w:val="60"/>
    <w:rsid w:val="000A06A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16">
    <w:name w:val="Light Shading - Accent 16"/>
    <w:basedOn w:val="TableNormal"/>
    <w:uiPriority w:val="60"/>
    <w:rsid w:val="00FD28C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MediumShading1-Accent11">
    <w:name w:val="Medium Shading 1 - Accent 11"/>
    <w:basedOn w:val="TableNormal"/>
    <w:uiPriority w:val="63"/>
    <w:rsid w:val="00FD28C2"/>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2-Accent1">
    <w:name w:val="Medium Grid 2 Accent 1"/>
    <w:basedOn w:val="TableNormal"/>
    <w:uiPriority w:val="68"/>
    <w:rsid w:val="00200AA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DarkList-Accent1">
    <w:name w:val="Dark List Accent 1"/>
    <w:basedOn w:val="TableNormal"/>
    <w:uiPriority w:val="70"/>
    <w:rsid w:val="00200AA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LightShading-Accent17">
    <w:name w:val="Light Shading - Accent 17"/>
    <w:basedOn w:val="TableNormal"/>
    <w:uiPriority w:val="60"/>
    <w:rsid w:val="00200AA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1-Accent4">
    <w:name w:val="Medium Grid 1 Accent 4"/>
    <w:basedOn w:val="TableNormal"/>
    <w:uiPriority w:val="67"/>
    <w:rsid w:val="00200AA0"/>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LightShading-Accent18">
    <w:name w:val="Light Shading - Accent 18"/>
    <w:basedOn w:val="TableNormal"/>
    <w:uiPriority w:val="60"/>
    <w:rsid w:val="00277F6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st">
    <w:name w:val="st"/>
    <w:basedOn w:val="DefaultParagraphFont"/>
    <w:rsid w:val="000B08C5"/>
  </w:style>
</w:styles>
</file>

<file path=word/webSettings.xml><?xml version="1.0" encoding="utf-8"?>
<w:webSettings xmlns:r="http://schemas.openxmlformats.org/officeDocument/2006/relationships" xmlns:w="http://schemas.openxmlformats.org/wordprocessingml/2006/main">
  <w:divs>
    <w:div w:id="424348250">
      <w:bodyDiv w:val="1"/>
      <w:marLeft w:val="0"/>
      <w:marRight w:val="0"/>
      <w:marTop w:val="0"/>
      <w:marBottom w:val="0"/>
      <w:divBdr>
        <w:top w:val="none" w:sz="0" w:space="0" w:color="auto"/>
        <w:left w:val="none" w:sz="0" w:space="0" w:color="auto"/>
        <w:bottom w:val="none" w:sz="0" w:space="0" w:color="auto"/>
        <w:right w:val="none" w:sz="0" w:space="0" w:color="auto"/>
      </w:divBdr>
    </w:div>
    <w:div w:id="427116176">
      <w:bodyDiv w:val="1"/>
      <w:marLeft w:val="0"/>
      <w:marRight w:val="0"/>
      <w:marTop w:val="0"/>
      <w:marBottom w:val="0"/>
      <w:divBdr>
        <w:top w:val="none" w:sz="0" w:space="0" w:color="auto"/>
        <w:left w:val="none" w:sz="0" w:space="0" w:color="auto"/>
        <w:bottom w:val="none" w:sz="0" w:space="0" w:color="auto"/>
        <w:right w:val="none" w:sz="0" w:space="0" w:color="auto"/>
      </w:divBdr>
    </w:div>
    <w:div w:id="552040097">
      <w:bodyDiv w:val="1"/>
      <w:marLeft w:val="0"/>
      <w:marRight w:val="0"/>
      <w:marTop w:val="0"/>
      <w:marBottom w:val="0"/>
      <w:divBdr>
        <w:top w:val="none" w:sz="0" w:space="0" w:color="auto"/>
        <w:left w:val="none" w:sz="0" w:space="0" w:color="auto"/>
        <w:bottom w:val="none" w:sz="0" w:space="0" w:color="auto"/>
        <w:right w:val="none" w:sz="0" w:space="0" w:color="auto"/>
      </w:divBdr>
    </w:div>
    <w:div w:id="859440744">
      <w:bodyDiv w:val="1"/>
      <w:marLeft w:val="0"/>
      <w:marRight w:val="0"/>
      <w:marTop w:val="0"/>
      <w:marBottom w:val="0"/>
      <w:divBdr>
        <w:top w:val="none" w:sz="0" w:space="0" w:color="auto"/>
        <w:left w:val="none" w:sz="0" w:space="0" w:color="auto"/>
        <w:bottom w:val="none" w:sz="0" w:space="0" w:color="auto"/>
        <w:right w:val="none" w:sz="0" w:space="0" w:color="auto"/>
      </w:divBdr>
    </w:div>
    <w:div w:id="889389340">
      <w:bodyDiv w:val="1"/>
      <w:marLeft w:val="0"/>
      <w:marRight w:val="0"/>
      <w:marTop w:val="0"/>
      <w:marBottom w:val="0"/>
      <w:divBdr>
        <w:top w:val="none" w:sz="0" w:space="0" w:color="auto"/>
        <w:left w:val="none" w:sz="0" w:space="0" w:color="auto"/>
        <w:bottom w:val="none" w:sz="0" w:space="0" w:color="auto"/>
        <w:right w:val="none" w:sz="0" w:space="0" w:color="auto"/>
      </w:divBdr>
      <w:divsChild>
        <w:div w:id="377052031">
          <w:marLeft w:val="432"/>
          <w:marRight w:val="0"/>
          <w:marTop w:val="120"/>
          <w:marBottom w:val="0"/>
          <w:divBdr>
            <w:top w:val="none" w:sz="0" w:space="0" w:color="auto"/>
            <w:left w:val="none" w:sz="0" w:space="0" w:color="auto"/>
            <w:bottom w:val="none" w:sz="0" w:space="0" w:color="auto"/>
            <w:right w:val="none" w:sz="0" w:space="0" w:color="auto"/>
          </w:divBdr>
        </w:div>
        <w:div w:id="1001590827">
          <w:marLeft w:val="432"/>
          <w:marRight w:val="0"/>
          <w:marTop w:val="120"/>
          <w:marBottom w:val="0"/>
          <w:divBdr>
            <w:top w:val="none" w:sz="0" w:space="0" w:color="auto"/>
            <w:left w:val="none" w:sz="0" w:space="0" w:color="auto"/>
            <w:bottom w:val="none" w:sz="0" w:space="0" w:color="auto"/>
            <w:right w:val="none" w:sz="0" w:space="0" w:color="auto"/>
          </w:divBdr>
        </w:div>
        <w:div w:id="1162626119">
          <w:marLeft w:val="432"/>
          <w:marRight w:val="0"/>
          <w:marTop w:val="120"/>
          <w:marBottom w:val="0"/>
          <w:divBdr>
            <w:top w:val="none" w:sz="0" w:space="0" w:color="auto"/>
            <w:left w:val="none" w:sz="0" w:space="0" w:color="auto"/>
            <w:bottom w:val="none" w:sz="0" w:space="0" w:color="auto"/>
            <w:right w:val="none" w:sz="0" w:space="0" w:color="auto"/>
          </w:divBdr>
        </w:div>
        <w:div w:id="2072464057">
          <w:marLeft w:val="432"/>
          <w:marRight w:val="0"/>
          <w:marTop w:val="120"/>
          <w:marBottom w:val="0"/>
          <w:divBdr>
            <w:top w:val="none" w:sz="0" w:space="0" w:color="auto"/>
            <w:left w:val="none" w:sz="0" w:space="0" w:color="auto"/>
            <w:bottom w:val="none" w:sz="0" w:space="0" w:color="auto"/>
            <w:right w:val="none" w:sz="0" w:space="0" w:color="auto"/>
          </w:divBdr>
        </w:div>
      </w:divsChild>
    </w:div>
    <w:div w:id="1070537591">
      <w:bodyDiv w:val="1"/>
      <w:marLeft w:val="0"/>
      <w:marRight w:val="0"/>
      <w:marTop w:val="0"/>
      <w:marBottom w:val="0"/>
      <w:divBdr>
        <w:top w:val="none" w:sz="0" w:space="0" w:color="auto"/>
        <w:left w:val="none" w:sz="0" w:space="0" w:color="auto"/>
        <w:bottom w:val="none" w:sz="0" w:space="0" w:color="auto"/>
        <w:right w:val="none" w:sz="0" w:space="0" w:color="auto"/>
      </w:divBdr>
    </w:div>
    <w:div w:id="2022704347">
      <w:bodyDiv w:val="1"/>
      <w:marLeft w:val="0"/>
      <w:marRight w:val="0"/>
      <w:marTop w:val="0"/>
      <w:marBottom w:val="0"/>
      <w:divBdr>
        <w:top w:val="none" w:sz="0" w:space="0" w:color="auto"/>
        <w:left w:val="none" w:sz="0" w:space="0" w:color="auto"/>
        <w:bottom w:val="none" w:sz="0" w:space="0" w:color="auto"/>
        <w:right w:val="none" w:sz="0" w:space="0" w:color="auto"/>
      </w:divBdr>
      <w:divsChild>
        <w:div w:id="346905675">
          <w:marLeft w:val="432"/>
          <w:marRight w:val="0"/>
          <w:marTop w:val="120"/>
          <w:marBottom w:val="0"/>
          <w:divBdr>
            <w:top w:val="none" w:sz="0" w:space="0" w:color="auto"/>
            <w:left w:val="none" w:sz="0" w:space="0" w:color="auto"/>
            <w:bottom w:val="none" w:sz="0" w:space="0" w:color="auto"/>
            <w:right w:val="none" w:sz="0" w:space="0" w:color="auto"/>
          </w:divBdr>
        </w:div>
        <w:div w:id="1392577267">
          <w:marLeft w:val="432"/>
          <w:marRight w:val="0"/>
          <w:marTop w:val="120"/>
          <w:marBottom w:val="0"/>
          <w:divBdr>
            <w:top w:val="none" w:sz="0" w:space="0" w:color="auto"/>
            <w:left w:val="none" w:sz="0" w:space="0" w:color="auto"/>
            <w:bottom w:val="none" w:sz="0" w:space="0" w:color="auto"/>
            <w:right w:val="none" w:sz="0" w:space="0" w:color="auto"/>
          </w:divBdr>
        </w:div>
        <w:div w:id="1422291264">
          <w:marLeft w:val="432"/>
          <w:marRight w:val="0"/>
          <w:marTop w:val="120"/>
          <w:marBottom w:val="0"/>
          <w:divBdr>
            <w:top w:val="none" w:sz="0" w:space="0" w:color="auto"/>
            <w:left w:val="none" w:sz="0" w:space="0" w:color="auto"/>
            <w:bottom w:val="none" w:sz="0" w:space="0" w:color="auto"/>
            <w:right w:val="none" w:sz="0" w:space="0" w:color="auto"/>
          </w:divBdr>
        </w:div>
        <w:div w:id="1549872665">
          <w:marLeft w:val="432"/>
          <w:marRight w:val="0"/>
          <w:marTop w:val="120"/>
          <w:marBottom w:val="0"/>
          <w:divBdr>
            <w:top w:val="none" w:sz="0" w:space="0" w:color="auto"/>
            <w:left w:val="none" w:sz="0" w:space="0" w:color="auto"/>
            <w:bottom w:val="none" w:sz="0" w:space="0" w:color="auto"/>
            <w:right w:val="none" w:sz="0" w:space="0" w:color="auto"/>
          </w:divBdr>
        </w:div>
      </w:divsChild>
    </w:div>
    <w:div w:id="2073696058">
      <w:bodyDiv w:val="1"/>
      <w:marLeft w:val="0"/>
      <w:marRight w:val="0"/>
      <w:marTop w:val="0"/>
      <w:marBottom w:val="0"/>
      <w:divBdr>
        <w:top w:val="none" w:sz="0" w:space="0" w:color="auto"/>
        <w:left w:val="none" w:sz="0" w:space="0" w:color="auto"/>
        <w:bottom w:val="none" w:sz="0" w:space="0" w:color="auto"/>
        <w:right w:val="none" w:sz="0" w:space="0" w:color="auto"/>
      </w:divBdr>
      <w:divsChild>
        <w:div w:id="293410113">
          <w:marLeft w:val="432"/>
          <w:marRight w:val="0"/>
          <w:marTop w:val="120"/>
          <w:marBottom w:val="0"/>
          <w:divBdr>
            <w:top w:val="none" w:sz="0" w:space="0" w:color="auto"/>
            <w:left w:val="none" w:sz="0" w:space="0" w:color="auto"/>
            <w:bottom w:val="none" w:sz="0" w:space="0" w:color="auto"/>
            <w:right w:val="none" w:sz="0" w:space="0" w:color="auto"/>
          </w:divBdr>
        </w:div>
        <w:div w:id="159351056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emf"/><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www.microlinks.org/.../LIFT%20Ethiopia%20%20-%20ES%20Assessme" TargetMode="External"/><Relationship Id="rId10" Type="http://schemas.openxmlformats.org/officeDocument/2006/relationships/header" Target="header1.xml"/><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chart" Target="charts/chart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HbsAg Positive</c:v>
                </c:pt>
              </c:strCache>
            </c:strRef>
          </c:tx>
          <c:dLbls>
            <c:showVal val="1"/>
          </c:dLbls>
          <c:cat>
            <c:strRef>
              <c:f>Sheet1!$A$2:$A$7</c:f>
              <c:strCache>
                <c:ptCount val="6"/>
                <c:pt idx="0">
                  <c:v>18_27</c:v>
                </c:pt>
                <c:pt idx="1">
                  <c:v>28_37</c:v>
                </c:pt>
                <c:pt idx="2">
                  <c:v>38-47</c:v>
                </c:pt>
                <c:pt idx="3">
                  <c:v>48_57</c:v>
                </c:pt>
                <c:pt idx="4">
                  <c:v>58_67</c:v>
                </c:pt>
                <c:pt idx="5">
                  <c:v>≥68</c:v>
                </c:pt>
              </c:strCache>
            </c:strRef>
          </c:cat>
          <c:val>
            <c:numRef>
              <c:f>Sheet1!$B$2:$B$7</c:f>
              <c:numCache>
                <c:formatCode>General</c:formatCode>
                <c:ptCount val="6"/>
                <c:pt idx="0">
                  <c:v>6</c:v>
                </c:pt>
                <c:pt idx="1">
                  <c:v>12</c:v>
                </c:pt>
                <c:pt idx="2">
                  <c:v>9</c:v>
                </c:pt>
                <c:pt idx="3">
                  <c:v>9</c:v>
                </c:pt>
                <c:pt idx="4">
                  <c:v>3</c:v>
                </c:pt>
                <c:pt idx="5">
                  <c:v>1</c:v>
                </c:pt>
              </c:numCache>
            </c:numRef>
          </c:val>
        </c:ser>
        <c:ser>
          <c:idx val="1"/>
          <c:order val="1"/>
          <c:tx>
            <c:strRef>
              <c:f>Sheet1!$C$1</c:f>
              <c:strCache>
                <c:ptCount val="1"/>
                <c:pt idx="0">
                  <c:v>HbsAg Negative </c:v>
                </c:pt>
              </c:strCache>
            </c:strRef>
          </c:tx>
          <c:dLbls>
            <c:showVal val="1"/>
          </c:dLbls>
          <c:cat>
            <c:strRef>
              <c:f>Sheet1!$A$2:$A$7</c:f>
              <c:strCache>
                <c:ptCount val="6"/>
                <c:pt idx="0">
                  <c:v>18_27</c:v>
                </c:pt>
                <c:pt idx="1">
                  <c:v>28_37</c:v>
                </c:pt>
                <c:pt idx="2">
                  <c:v>38-47</c:v>
                </c:pt>
                <c:pt idx="3">
                  <c:v>48_57</c:v>
                </c:pt>
                <c:pt idx="4">
                  <c:v>58_67</c:v>
                </c:pt>
                <c:pt idx="5">
                  <c:v>≥68</c:v>
                </c:pt>
              </c:strCache>
            </c:strRef>
          </c:cat>
          <c:val>
            <c:numRef>
              <c:f>Sheet1!$C$2:$C$7</c:f>
              <c:numCache>
                <c:formatCode>General</c:formatCode>
                <c:ptCount val="6"/>
                <c:pt idx="0">
                  <c:v>9</c:v>
                </c:pt>
                <c:pt idx="1">
                  <c:v>25</c:v>
                </c:pt>
                <c:pt idx="2">
                  <c:v>16</c:v>
                </c:pt>
                <c:pt idx="3">
                  <c:v>15</c:v>
                </c:pt>
                <c:pt idx="4">
                  <c:v>7</c:v>
                </c:pt>
                <c:pt idx="5">
                  <c:v>5</c:v>
                </c:pt>
              </c:numCache>
            </c:numRef>
          </c:val>
        </c:ser>
        <c:axId val="78205312"/>
        <c:axId val="78207232"/>
      </c:barChart>
      <c:catAx>
        <c:axId val="78205312"/>
        <c:scaling>
          <c:orientation val="minMax"/>
        </c:scaling>
        <c:axPos val="b"/>
        <c:title>
          <c:tx>
            <c:rich>
              <a:bodyPr/>
              <a:lstStyle/>
              <a:p>
                <a:pPr>
                  <a:defRPr/>
                </a:pPr>
                <a:r>
                  <a:rPr lang="en-US"/>
                  <a:t>Age Group</a:t>
                </a:r>
              </a:p>
            </c:rich>
          </c:tx>
          <c:layout/>
        </c:title>
        <c:tickLblPos val="nextTo"/>
        <c:crossAx val="78207232"/>
        <c:crosses val="autoZero"/>
        <c:auto val="1"/>
        <c:lblAlgn val="ctr"/>
        <c:lblOffset val="100"/>
      </c:catAx>
      <c:valAx>
        <c:axId val="78207232"/>
        <c:scaling>
          <c:orientation val="minMax"/>
        </c:scaling>
        <c:axPos val="l"/>
        <c:majorGridlines/>
        <c:title>
          <c:tx>
            <c:rich>
              <a:bodyPr rot="0" vert="wordArtVert"/>
              <a:lstStyle/>
              <a:p>
                <a:pPr>
                  <a:defRPr/>
                </a:pPr>
                <a:r>
                  <a:rPr lang="en-US"/>
                  <a:t>Frequency</a:t>
                </a:r>
              </a:p>
            </c:rich>
          </c:tx>
          <c:layout/>
        </c:title>
        <c:numFmt formatCode="General" sourceLinked="1"/>
        <c:tickLblPos val="nextTo"/>
        <c:crossAx val="78205312"/>
        <c:crosses val="autoZero"/>
        <c:crossBetween val="between"/>
      </c:valAx>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Anti-HCV Postive</c:v>
                </c:pt>
              </c:strCache>
            </c:strRef>
          </c:tx>
          <c:dLbls>
            <c:showVal val="1"/>
          </c:dLbls>
          <c:cat>
            <c:strRef>
              <c:f>Sheet1!$A$2:$A$7</c:f>
              <c:strCache>
                <c:ptCount val="6"/>
                <c:pt idx="0">
                  <c:v>18-27</c:v>
                </c:pt>
                <c:pt idx="1">
                  <c:v>28-37</c:v>
                </c:pt>
                <c:pt idx="2">
                  <c:v>38-47</c:v>
                </c:pt>
                <c:pt idx="3">
                  <c:v>48-57</c:v>
                </c:pt>
                <c:pt idx="4">
                  <c:v>58-67</c:v>
                </c:pt>
                <c:pt idx="5">
                  <c:v>≥68</c:v>
                </c:pt>
              </c:strCache>
            </c:strRef>
          </c:cat>
          <c:val>
            <c:numRef>
              <c:f>Sheet1!$B$2:$B$7</c:f>
              <c:numCache>
                <c:formatCode>General</c:formatCode>
                <c:ptCount val="6"/>
                <c:pt idx="0">
                  <c:v>2</c:v>
                </c:pt>
                <c:pt idx="1">
                  <c:v>6</c:v>
                </c:pt>
                <c:pt idx="2">
                  <c:v>4</c:v>
                </c:pt>
                <c:pt idx="3">
                  <c:v>4</c:v>
                </c:pt>
                <c:pt idx="4">
                  <c:v>3</c:v>
                </c:pt>
                <c:pt idx="5">
                  <c:v>3</c:v>
                </c:pt>
              </c:numCache>
            </c:numRef>
          </c:val>
        </c:ser>
        <c:ser>
          <c:idx val="1"/>
          <c:order val="1"/>
          <c:tx>
            <c:strRef>
              <c:f>Sheet1!$C$1</c:f>
              <c:strCache>
                <c:ptCount val="1"/>
                <c:pt idx="0">
                  <c:v>Anti-HCV Negative</c:v>
                </c:pt>
              </c:strCache>
            </c:strRef>
          </c:tx>
          <c:dLbls>
            <c:showVal val="1"/>
          </c:dLbls>
          <c:cat>
            <c:strRef>
              <c:f>Sheet1!$A$2:$A$7</c:f>
              <c:strCache>
                <c:ptCount val="6"/>
                <c:pt idx="0">
                  <c:v>18-27</c:v>
                </c:pt>
                <c:pt idx="1">
                  <c:v>28-37</c:v>
                </c:pt>
                <c:pt idx="2">
                  <c:v>38-47</c:v>
                </c:pt>
                <c:pt idx="3">
                  <c:v>48-57</c:v>
                </c:pt>
                <c:pt idx="4">
                  <c:v>58-67</c:v>
                </c:pt>
                <c:pt idx="5">
                  <c:v>≥68</c:v>
                </c:pt>
              </c:strCache>
            </c:strRef>
          </c:cat>
          <c:val>
            <c:numRef>
              <c:f>Sheet1!$C$2:$C$7</c:f>
              <c:numCache>
                <c:formatCode>General</c:formatCode>
                <c:ptCount val="6"/>
                <c:pt idx="0">
                  <c:v>13</c:v>
                </c:pt>
                <c:pt idx="1">
                  <c:v>31</c:v>
                </c:pt>
                <c:pt idx="2">
                  <c:v>21</c:v>
                </c:pt>
                <c:pt idx="3">
                  <c:v>20</c:v>
                </c:pt>
                <c:pt idx="4">
                  <c:v>7</c:v>
                </c:pt>
                <c:pt idx="5">
                  <c:v>3</c:v>
                </c:pt>
              </c:numCache>
            </c:numRef>
          </c:val>
        </c:ser>
        <c:axId val="78244864"/>
        <c:axId val="78259328"/>
      </c:barChart>
      <c:catAx>
        <c:axId val="78244864"/>
        <c:scaling>
          <c:orientation val="minMax"/>
        </c:scaling>
        <c:axPos val="b"/>
        <c:title>
          <c:tx>
            <c:rich>
              <a:bodyPr/>
              <a:lstStyle/>
              <a:p>
                <a:pPr>
                  <a:defRPr/>
                </a:pPr>
                <a:r>
                  <a:rPr lang="en-US"/>
                  <a:t>Age</a:t>
                </a:r>
                <a:r>
                  <a:rPr lang="en-US" baseline="0"/>
                  <a:t> group</a:t>
                </a:r>
                <a:endParaRPr lang="en-US"/>
              </a:p>
            </c:rich>
          </c:tx>
        </c:title>
        <c:tickLblPos val="nextTo"/>
        <c:crossAx val="78259328"/>
        <c:crosses val="autoZero"/>
        <c:auto val="1"/>
        <c:lblAlgn val="ctr"/>
        <c:lblOffset val="100"/>
      </c:catAx>
      <c:valAx>
        <c:axId val="78259328"/>
        <c:scaling>
          <c:orientation val="minMax"/>
        </c:scaling>
        <c:axPos val="l"/>
        <c:majorGridlines/>
        <c:title>
          <c:tx>
            <c:rich>
              <a:bodyPr rot="0" vert="wordArtVert"/>
              <a:lstStyle/>
              <a:p>
                <a:pPr>
                  <a:defRPr/>
                </a:pPr>
                <a:r>
                  <a:rPr lang="en-US"/>
                  <a:t>Frequency</a:t>
                </a:r>
              </a:p>
            </c:rich>
          </c:tx>
        </c:title>
        <c:numFmt formatCode="General" sourceLinked="1"/>
        <c:tickLblPos val="nextTo"/>
        <c:crossAx val="78244864"/>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HIV Postive </c:v>
                </c:pt>
              </c:strCache>
            </c:strRef>
          </c:tx>
          <c:dLbls>
            <c:showVal val="1"/>
          </c:dLbls>
          <c:cat>
            <c:strRef>
              <c:f>Sheet1!$A$2:$A$7</c:f>
              <c:strCache>
                <c:ptCount val="6"/>
                <c:pt idx="0">
                  <c:v>18-27</c:v>
                </c:pt>
                <c:pt idx="1">
                  <c:v>28-37</c:v>
                </c:pt>
                <c:pt idx="2">
                  <c:v>38-47</c:v>
                </c:pt>
                <c:pt idx="3">
                  <c:v>48-57</c:v>
                </c:pt>
                <c:pt idx="4">
                  <c:v>58-67</c:v>
                </c:pt>
                <c:pt idx="5">
                  <c:v>≥68</c:v>
                </c:pt>
              </c:strCache>
            </c:strRef>
          </c:cat>
          <c:val>
            <c:numRef>
              <c:f>Sheet1!$B$2:$B$7</c:f>
              <c:numCache>
                <c:formatCode>General</c:formatCode>
                <c:ptCount val="6"/>
                <c:pt idx="0">
                  <c:v>0</c:v>
                </c:pt>
                <c:pt idx="1">
                  <c:v>5</c:v>
                </c:pt>
                <c:pt idx="2">
                  <c:v>2</c:v>
                </c:pt>
                <c:pt idx="3">
                  <c:v>3</c:v>
                </c:pt>
                <c:pt idx="4">
                  <c:v>1</c:v>
                </c:pt>
                <c:pt idx="5">
                  <c:v>0</c:v>
                </c:pt>
              </c:numCache>
            </c:numRef>
          </c:val>
        </c:ser>
        <c:ser>
          <c:idx val="1"/>
          <c:order val="1"/>
          <c:tx>
            <c:strRef>
              <c:f>Sheet1!$C$1</c:f>
              <c:strCache>
                <c:ptCount val="1"/>
                <c:pt idx="0">
                  <c:v>HIV Negative </c:v>
                </c:pt>
              </c:strCache>
            </c:strRef>
          </c:tx>
          <c:dLbls>
            <c:showVal val="1"/>
          </c:dLbls>
          <c:cat>
            <c:strRef>
              <c:f>Sheet1!$A$2:$A$7</c:f>
              <c:strCache>
                <c:ptCount val="6"/>
                <c:pt idx="0">
                  <c:v>18-27</c:v>
                </c:pt>
                <c:pt idx="1">
                  <c:v>28-37</c:v>
                </c:pt>
                <c:pt idx="2">
                  <c:v>38-47</c:v>
                </c:pt>
                <c:pt idx="3">
                  <c:v>48-57</c:v>
                </c:pt>
                <c:pt idx="4">
                  <c:v>58-67</c:v>
                </c:pt>
                <c:pt idx="5">
                  <c:v>≥68</c:v>
                </c:pt>
              </c:strCache>
            </c:strRef>
          </c:cat>
          <c:val>
            <c:numRef>
              <c:f>Sheet1!$C$2:$C$7</c:f>
              <c:numCache>
                <c:formatCode>General</c:formatCode>
                <c:ptCount val="6"/>
                <c:pt idx="0">
                  <c:v>15</c:v>
                </c:pt>
                <c:pt idx="1">
                  <c:v>32</c:v>
                </c:pt>
                <c:pt idx="2">
                  <c:v>23</c:v>
                </c:pt>
                <c:pt idx="3">
                  <c:v>21</c:v>
                </c:pt>
                <c:pt idx="4">
                  <c:v>9</c:v>
                </c:pt>
                <c:pt idx="5">
                  <c:v>6</c:v>
                </c:pt>
              </c:numCache>
            </c:numRef>
          </c:val>
        </c:ser>
        <c:axId val="78276480"/>
        <c:axId val="78295040"/>
      </c:barChart>
      <c:catAx>
        <c:axId val="78276480"/>
        <c:scaling>
          <c:orientation val="minMax"/>
        </c:scaling>
        <c:axPos val="b"/>
        <c:title>
          <c:tx>
            <c:rich>
              <a:bodyPr/>
              <a:lstStyle/>
              <a:p>
                <a:pPr>
                  <a:defRPr/>
                </a:pPr>
                <a:r>
                  <a:rPr lang="en-US"/>
                  <a:t>Age</a:t>
                </a:r>
                <a:r>
                  <a:rPr lang="en-US" baseline="0"/>
                  <a:t> Group</a:t>
                </a:r>
                <a:endParaRPr lang="en-US"/>
              </a:p>
            </c:rich>
          </c:tx>
        </c:title>
        <c:tickLblPos val="nextTo"/>
        <c:crossAx val="78295040"/>
        <c:crosses val="autoZero"/>
        <c:auto val="1"/>
        <c:lblAlgn val="ctr"/>
        <c:lblOffset val="100"/>
      </c:catAx>
      <c:valAx>
        <c:axId val="78295040"/>
        <c:scaling>
          <c:orientation val="minMax"/>
        </c:scaling>
        <c:axPos val="l"/>
        <c:majorGridlines/>
        <c:title>
          <c:tx>
            <c:rich>
              <a:bodyPr rot="0" vert="wordArtVert"/>
              <a:lstStyle/>
              <a:p>
                <a:pPr>
                  <a:defRPr/>
                </a:pPr>
                <a:r>
                  <a:rPr lang="en-US"/>
                  <a:t>Frequency</a:t>
                </a:r>
                <a:r>
                  <a:rPr lang="en-US" baseline="0"/>
                  <a:t> </a:t>
                </a:r>
                <a:endParaRPr lang="en-US"/>
              </a:p>
            </c:rich>
          </c:tx>
        </c:title>
        <c:numFmt formatCode="General" sourceLinked="1"/>
        <c:tickLblPos val="nextTo"/>
        <c:crossAx val="78276480"/>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AE85D-CA86-44CD-BE44-2CB4A1398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5692</TotalTime>
  <Pages>81</Pages>
  <Words>19695</Words>
  <Characters>112262</Characters>
  <Application>Microsoft Office Word</Application>
  <DocSecurity>0</DocSecurity>
  <Lines>935</Lines>
  <Paragraphs>263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cp:lastPrinted>2014-06-02T08:49:00Z</cp:lastPrinted>
  <dcterms:created xsi:type="dcterms:W3CDTF">2014-03-20T05:45:00Z</dcterms:created>
  <dcterms:modified xsi:type="dcterms:W3CDTF">2014-06-17T06:48:00Z</dcterms:modified>
</cp:coreProperties>
</file>