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35C" w:rsidRDefault="002E035C" w:rsidP="002E035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CASE REPORT OF POEMS SYNDROME:</w:t>
      </w:r>
    </w:p>
    <w:p w:rsidR="002E035C" w:rsidRDefault="002E035C" w:rsidP="002E035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DIAGNOSTIC CHALLENGE</w:t>
      </w:r>
    </w:p>
    <w:p w:rsidR="002E035C" w:rsidRDefault="002E035C" w:rsidP="002E035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Author: Sunshine R. </w:t>
      </w:r>
      <w:proofErr w:type="spellStart"/>
      <w:r>
        <w:rPr>
          <w:rFonts w:ascii="Times New Roman" w:hAnsi="Times New Roman" w:cs="Times New Roman"/>
        </w:rPr>
        <w:t>Lariego</w:t>
      </w:r>
      <w:proofErr w:type="spellEnd"/>
      <w:r>
        <w:rPr>
          <w:rFonts w:ascii="Times New Roman" w:hAnsi="Times New Roman" w:cs="Times New Roman"/>
        </w:rPr>
        <w:t>, MD</w:t>
      </w:r>
    </w:p>
    <w:p w:rsidR="002E035C" w:rsidRDefault="002E035C" w:rsidP="002E035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Eadd</w:t>
      </w:r>
      <w:proofErr w:type="spellEnd"/>
      <w:r>
        <w:rPr>
          <w:rFonts w:ascii="Times New Roman" w:hAnsi="Times New Roman" w:cs="Times New Roman"/>
        </w:rPr>
        <w:t>: shine_pdl@yahoo.com</w:t>
      </w:r>
    </w:p>
    <w:p w:rsidR="002E035C" w:rsidRPr="002E035C" w:rsidRDefault="002E035C" w:rsidP="002E035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Co- authors: </w:t>
      </w:r>
      <w:r w:rsidRPr="002E035C">
        <w:rPr>
          <w:rFonts w:ascii="Times New Roman" w:hAnsi="Times New Roman" w:cs="Times New Roman"/>
        </w:rPr>
        <w:t xml:space="preserve">Heidi </w:t>
      </w:r>
      <w:proofErr w:type="spellStart"/>
      <w:r w:rsidRPr="002E035C">
        <w:rPr>
          <w:rFonts w:ascii="Times New Roman" w:hAnsi="Times New Roman" w:cs="Times New Roman"/>
        </w:rPr>
        <w:t>Abdurahman</w:t>
      </w:r>
      <w:proofErr w:type="spellEnd"/>
      <w:r w:rsidRPr="002E035C">
        <w:rPr>
          <w:rFonts w:ascii="Times New Roman" w:hAnsi="Times New Roman" w:cs="Times New Roman"/>
        </w:rPr>
        <w:t>, MD</w:t>
      </w:r>
    </w:p>
    <w:p w:rsidR="002E035C" w:rsidRDefault="002E035C" w:rsidP="002E035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proofErr w:type="spellStart"/>
      <w:r w:rsidRPr="002E035C">
        <w:rPr>
          <w:rFonts w:ascii="Times New Roman" w:hAnsi="Times New Roman" w:cs="Times New Roman"/>
        </w:rPr>
        <w:t>Meldi</w:t>
      </w:r>
      <w:proofErr w:type="spellEnd"/>
      <w:r w:rsidRPr="002E035C">
        <w:rPr>
          <w:rFonts w:ascii="Times New Roman" w:hAnsi="Times New Roman" w:cs="Times New Roman"/>
        </w:rPr>
        <w:t xml:space="preserve"> </w:t>
      </w:r>
      <w:proofErr w:type="spellStart"/>
      <w:r w:rsidRPr="002E035C">
        <w:rPr>
          <w:rFonts w:ascii="Times New Roman" w:hAnsi="Times New Roman" w:cs="Times New Roman"/>
        </w:rPr>
        <w:t>Anuta</w:t>
      </w:r>
      <w:proofErr w:type="spellEnd"/>
      <w:r w:rsidRPr="002E035C">
        <w:rPr>
          <w:rFonts w:ascii="Times New Roman" w:hAnsi="Times New Roman" w:cs="Times New Roman"/>
        </w:rPr>
        <w:t xml:space="preserve">, MD, FPCP, FPNA, and Rachel Ann </w:t>
      </w:r>
      <w:proofErr w:type="spellStart"/>
      <w:r w:rsidRPr="002E035C">
        <w:rPr>
          <w:rFonts w:ascii="Times New Roman" w:hAnsi="Times New Roman" w:cs="Times New Roman"/>
        </w:rPr>
        <w:t>Denila</w:t>
      </w:r>
      <w:proofErr w:type="spellEnd"/>
      <w:r w:rsidRPr="002E035C">
        <w:rPr>
          <w:rFonts w:ascii="Times New Roman" w:hAnsi="Times New Roman" w:cs="Times New Roman"/>
        </w:rPr>
        <w:t>, MD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Institution: Southern Philippines Medical Center</w:t>
      </w:r>
      <w:bookmarkStart w:id="0" w:name="_GoBack"/>
      <w:bookmarkEnd w:id="0"/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Polyneuropathy, </w:t>
      </w:r>
      <w:proofErr w:type="spellStart"/>
      <w:r>
        <w:rPr>
          <w:rFonts w:ascii="Times New Roman" w:hAnsi="Times New Roman" w:cs="Times New Roman"/>
        </w:rPr>
        <w:t>Organomegaly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Endocrinopathy</w:t>
      </w:r>
      <w:proofErr w:type="spellEnd"/>
      <w:r>
        <w:rPr>
          <w:rFonts w:ascii="Times New Roman" w:hAnsi="Times New Roman" w:cs="Times New Roman"/>
        </w:rPr>
        <w:t xml:space="preserve">, Monoclonal </w:t>
      </w:r>
      <w:proofErr w:type="spellStart"/>
      <w:r>
        <w:rPr>
          <w:rFonts w:ascii="Times New Roman" w:hAnsi="Times New Roman" w:cs="Times New Roman"/>
        </w:rPr>
        <w:t>Gammopathy</w:t>
      </w:r>
      <w:proofErr w:type="spellEnd"/>
      <w:r>
        <w:rPr>
          <w:rFonts w:ascii="Times New Roman" w:hAnsi="Times New Roman" w:cs="Times New Roman"/>
        </w:rPr>
        <w:t>, and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Skin Changes (POEMS) syndrome is a rare </w:t>
      </w:r>
      <w:proofErr w:type="spellStart"/>
      <w:r>
        <w:rPr>
          <w:rFonts w:ascii="Times New Roman" w:hAnsi="Times New Roman" w:cs="Times New Roman"/>
        </w:rPr>
        <w:t>multiorgan</w:t>
      </w:r>
      <w:proofErr w:type="spellEnd"/>
      <w:r>
        <w:rPr>
          <w:rFonts w:ascii="Times New Roman" w:hAnsi="Times New Roman" w:cs="Times New Roman"/>
        </w:rPr>
        <w:t xml:space="preserve"> disease that is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characterized</w:t>
      </w:r>
      <w:proofErr w:type="gramEnd"/>
      <w:r>
        <w:rPr>
          <w:rFonts w:ascii="Times New Roman" w:hAnsi="Times New Roman" w:cs="Times New Roman"/>
        </w:rPr>
        <w:t xml:space="preserve"> by polyneuropathy in the setting of a plasma cell disorder. The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pathogenesis</w:t>
      </w:r>
      <w:proofErr w:type="gramEnd"/>
      <w:r>
        <w:rPr>
          <w:rFonts w:ascii="Times New Roman" w:hAnsi="Times New Roman" w:cs="Times New Roman"/>
        </w:rPr>
        <w:t xml:space="preserve"> of the syndrome is unknown but overproduction of vascular endothelial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growth</w:t>
      </w:r>
      <w:proofErr w:type="gramEnd"/>
      <w:r>
        <w:rPr>
          <w:rFonts w:ascii="Times New Roman" w:hAnsi="Times New Roman" w:cs="Times New Roman"/>
        </w:rPr>
        <w:t xml:space="preserve"> factor (VEGF) is said to be responsible for most of the symptoms. There is no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standard</w:t>
      </w:r>
      <w:proofErr w:type="gramEnd"/>
      <w:r>
        <w:rPr>
          <w:rFonts w:ascii="Times New Roman" w:hAnsi="Times New Roman" w:cs="Times New Roman"/>
        </w:rPr>
        <w:t xml:space="preserve"> treatment for POEMS syndrome; however, there are emerging therapies,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including</w:t>
      </w:r>
      <w:proofErr w:type="gramEnd"/>
      <w:r>
        <w:rPr>
          <w:rFonts w:ascii="Times New Roman" w:hAnsi="Times New Roman" w:cs="Times New Roman"/>
        </w:rPr>
        <w:t xml:space="preserve"> radiation therapy, </w:t>
      </w:r>
      <w:proofErr w:type="spellStart"/>
      <w:r>
        <w:rPr>
          <w:rFonts w:ascii="Times New Roman" w:hAnsi="Times New Roman" w:cs="Times New Roman"/>
        </w:rPr>
        <w:t>alkylator</w:t>
      </w:r>
      <w:proofErr w:type="spellEnd"/>
      <w:r>
        <w:rPr>
          <w:rFonts w:ascii="Times New Roman" w:hAnsi="Times New Roman" w:cs="Times New Roman"/>
        </w:rPr>
        <w:t xml:space="preserve"> based therapies, and corticosteroids, that have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shown</w:t>
      </w:r>
      <w:proofErr w:type="gramEnd"/>
      <w:r>
        <w:rPr>
          <w:rFonts w:ascii="Times New Roman" w:hAnsi="Times New Roman" w:cs="Times New Roman"/>
        </w:rPr>
        <w:t xml:space="preserve"> to be beneficial.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present a case of a 34-year-old woman who came in due to ascites associated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with</w:t>
      </w:r>
      <w:proofErr w:type="gramEnd"/>
      <w:r>
        <w:rPr>
          <w:rFonts w:ascii="Times New Roman" w:hAnsi="Times New Roman" w:cs="Times New Roman"/>
        </w:rPr>
        <w:t xml:space="preserve"> upper and lower extremity weakness, </w:t>
      </w:r>
      <w:proofErr w:type="spellStart"/>
      <w:r>
        <w:rPr>
          <w:rFonts w:ascii="Times New Roman" w:hAnsi="Times New Roman" w:cs="Times New Roman"/>
        </w:rPr>
        <w:t>paresthesia</w:t>
      </w:r>
      <w:proofErr w:type="spellEnd"/>
      <w:r>
        <w:rPr>
          <w:rFonts w:ascii="Times New Roman" w:hAnsi="Times New Roman" w:cs="Times New Roman"/>
        </w:rPr>
        <w:t>, skin changes, and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polycythemia</w:t>
      </w:r>
      <w:proofErr w:type="gramEnd"/>
      <w:r>
        <w:rPr>
          <w:rFonts w:ascii="Times New Roman" w:hAnsi="Times New Roman" w:cs="Times New Roman"/>
        </w:rPr>
        <w:t>. Criteria for POEMS syndrome were fulfilled and serum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electrophoresis</w:t>
      </w:r>
      <w:proofErr w:type="gramEnd"/>
      <w:r>
        <w:rPr>
          <w:rFonts w:ascii="Times New Roman" w:hAnsi="Times New Roman" w:cs="Times New Roman"/>
        </w:rPr>
        <w:t xml:space="preserve"> revealed the presence of M protein, thus confirming the diagnosis.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treatment combination of prednisone and </w:t>
      </w:r>
      <w:proofErr w:type="spellStart"/>
      <w:r>
        <w:rPr>
          <w:rFonts w:ascii="Times New Roman" w:hAnsi="Times New Roman" w:cs="Times New Roman"/>
        </w:rPr>
        <w:t>melphalan</w:t>
      </w:r>
      <w:proofErr w:type="spellEnd"/>
      <w:r>
        <w:rPr>
          <w:rFonts w:ascii="Times New Roman" w:hAnsi="Times New Roman" w:cs="Times New Roman"/>
        </w:rPr>
        <w:t>, the patient’s clinical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status</w:t>
      </w:r>
      <w:proofErr w:type="gramEnd"/>
      <w:r>
        <w:rPr>
          <w:rFonts w:ascii="Times New Roman" w:hAnsi="Times New Roman" w:cs="Times New Roman"/>
        </w:rPr>
        <w:t xml:space="preserve"> improved markedly. High degree of clinical suspicion may significantly alter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course of the disease.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Keywords: Monoclonal </w:t>
      </w:r>
      <w:proofErr w:type="spellStart"/>
      <w:r>
        <w:rPr>
          <w:rFonts w:ascii="Times New Roman" w:hAnsi="Times New Roman" w:cs="Times New Roman"/>
        </w:rPr>
        <w:t>gammopathy</w:t>
      </w:r>
      <w:proofErr w:type="spellEnd"/>
      <w:r>
        <w:rPr>
          <w:rFonts w:ascii="Times New Roman" w:hAnsi="Times New Roman" w:cs="Times New Roman"/>
        </w:rPr>
        <w:t>, Polyneuropathy, Vascular Endothelial Growth</w:t>
      </w:r>
    </w:p>
    <w:p w:rsidR="002E035C" w:rsidRDefault="002E035C" w:rsidP="002E035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Factor, </w:t>
      </w:r>
      <w:proofErr w:type="spellStart"/>
      <w:r>
        <w:rPr>
          <w:rFonts w:ascii="Times New Roman" w:hAnsi="Times New Roman" w:cs="Times New Roman"/>
        </w:rPr>
        <w:t>Melphalan</w:t>
      </w:r>
      <w:proofErr w:type="spellEnd"/>
    </w:p>
    <w:p w:rsidR="00024B05" w:rsidRDefault="00024B05" w:rsidP="002E035C">
      <w:pPr>
        <w:spacing w:line="480" w:lineRule="auto"/>
      </w:pPr>
    </w:p>
    <w:sectPr w:rsidR="00024B05" w:rsidSect="00BA555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35C"/>
    <w:rsid w:val="00024B05"/>
    <w:rsid w:val="002E035C"/>
    <w:rsid w:val="00BA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A8CA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212</Words>
  <Characters>1213</Characters>
  <Application>Microsoft Macintosh Word</Application>
  <DocSecurity>0</DocSecurity>
  <Lines>10</Lines>
  <Paragraphs>2</Paragraphs>
  <ScaleCrop>false</ScaleCrop>
  <Company>.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1</cp:revision>
  <dcterms:created xsi:type="dcterms:W3CDTF">2017-03-31T06:58:00Z</dcterms:created>
  <dcterms:modified xsi:type="dcterms:W3CDTF">2017-03-31T07:01:00Z</dcterms:modified>
</cp:coreProperties>
</file>