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44B" w:rsidRDefault="006F644B" w:rsidP="006F644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CHEMOTERAPEUTIC TREATMENT OF LANGERHANS CELL HISTIOCYTOSIS</w:t>
      </w:r>
    </w:p>
    <w:p w:rsidR="006F644B" w:rsidRDefault="006F644B" w:rsidP="006F644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Case Presentation</w:t>
      </w:r>
    </w:p>
    <w:p w:rsidR="006F644B" w:rsidRDefault="006F644B" w:rsidP="006F644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F.Selimi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V.Grajqevci-Uka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R.Maqastena-Maxhuni</w:t>
      </w:r>
      <w:proofErr w:type="gramStart"/>
      <w:r>
        <w:rPr>
          <w:color w:val="000000"/>
          <w:sz w:val="27"/>
          <w:szCs w:val="27"/>
        </w:rPr>
        <w:t>,B.Abrashi</w:t>
      </w:r>
      <w:proofErr w:type="spellEnd"/>
      <w:proofErr w:type="gram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V.Hasbahta</w:t>
      </w:r>
      <w:proofErr w:type="spellEnd"/>
    </w:p>
    <w:p w:rsidR="006F644B" w:rsidRDefault="006F644B" w:rsidP="006F644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Introductions.Langerhans</w:t>
      </w:r>
      <w:proofErr w:type="spellEnd"/>
      <w:r>
        <w:rPr>
          <w:color w:val="000000"/>
          <w:sz w:val="27"/>
          <w:szCs w:val="27"/>
        </w:rPr>
        <w:t xml:space="preserve"> Cell </w:t>
      </w:r>
      <w:proofErr w:type="spellStart"/>
      <w:r>
        <w:rPr>
          <w:color w:val="000000"/>
          <w:sz w:val="27"/>
          <w:szCs w:val="27"/>
        </w:rPr>
        <w:t>histiocytosis</w:t>
      </w:r>
      <w:proofErr w:type="spellEnd"/>
      <w:r>
        <w:rPr>
          <w:color w:val="000000"/>
          <w:sz w:val="27"/>
          <w:szCs w:val="27"/>
        </w:rPr>
        <w:t xml:space="preserve"> (LCH</w:t>
      </w:r>
      <w:proofErr w:type="gramStart"/>
      <w:r>
        <w:rPr>
          <w:color w:val="000000"/>
          <w:sz w:val="27"/>
          <w:szCs w:val="27"/>
        </w:rPr>
        <w:t>)is</w:t>
      </w:r>
      <w:proofErr w:type="gramEnd"/>
      <w:r>
        <w:rPr>
          <w:color w:val="000000"/>
          <w:sz w:val="27"/>
          <w:szCs w:val="27"/>
        </w:rPr>
        <w:t xml:space="preserve"> rare disease involving </w:t>
      </w:r>
      <w:proofErr w:type="spellStart"/>
      <w:r>
        <w:rPr>
          <w:color w:val="000000"/>
          <w:sz w:val="27"/>
          <w:szCs w:val="27"/>
        </w:rPr>
        <w:t>clonal</w:t>
      </w:r>
      <w:proofErr w:type="spellEnd"/>
      <w:r>
        <w:rPr>
          <w:color w:val="000000"/>
          <w:sz w:val="27"/>
          <w:szCs w:val="27"/>
        </w:rPr>
        <w:t xml:space="preserve"> proliferation </w:t>
      </w:r>
      <w:proofErr w:type="spellStart"/>
      <w:r>
        <w:rPr>
          <w:color w:val="000000"/>
          <w:sz w:val="27"/>
          <w:szCs w:val="27"/>
        </w:rPr>
        <w:t>langerhans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cell,abnormal</w:t>
      </w:r>
      <w:proofErr w:type="spellEnd"/>
      <w:r>
        <w:rPr>
          <w:color w:val="000000"/>
          <w:sz w:val="27"/>
          <w:szCs w:val="27"/>
        </w:rPr>
        <w:t xml:space="preserve"> cell deriving from bone marrow and capable of migrating from </w:t>
      </w:r>
      <w:proofErr w:type="spellStart"/>
      <w:r>
        <w:rPr>
          <w:color w:val="000000"/>
          <w:sz w:val="27"/>
          <w:szCs w:val="27"/>
        </w:rPr>
        <w:t>lymphonodes.Clinicaly</w:t>
      </w:r>
      <w:proofErr w:type="spellEnd"/>
      <w:r>
        <w:rPr>
          <w:color w:val="000000"/>
          <w:sz w:val="27"/>
          <w:szCs w:val="27"/>
        </w:rPr>
        <w:t xml:space="preserve"> is manifestation range from isolated lesion to multiple disease .LCH in bone called different </w:t>
      </w:r>
      <w:proofErr w:type="spellStart"/>
      <w:r>
        <w:rPr>
          <w:color w:val="000000"/>
          <w:sz w:val="27"/>
          <w:szCs w:val="27"/>
        </w:rPr>
        <w:t>granuloma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eosinofilic</w:t>
      </w:r>
      <w:proofErr w:type="spellEnd"/>
      <w:r>
        <w:rPr>
          <w:color w:val="000000"/>
          <w:sz w:val="27"/>
          <w:szCs w:val="27"/>
        </w:rPr>
        <w:t xml:space="preserve"> of bone which described in 1940 and </w:t>
      </w:r>
      <w:proofErr w:type="spellStart"/>
      <w:r>
        <w:rPr>
          <w:color w:val="000000"/>
          <w:sz w:val="27"/>
          <w:szCs w:val="27"/>
        </w:rPr>
        <w:t>refered</w:t>
      </w:r>
      <w:proofErr w:type="spellEnd"/>
      <w:r>
        <w:rPr>
          <w:color w:val="000000"/>
          <w:sz w:val="27"/>
          <w:szCs w:val="27"/>
        </w:rPr>
        <w:t xml:space="preserve"> to as being from of cell </w:t>
      </w:r>
      <w:proofErr w:type="spellStart"/>
      <w:r>
        <w:rPr>
          <w:color w:val="000000"/>
          <w:sz w:val="27"/>
          <w:szCs w:val="27"/>
        </w:rPr>
        <w:t>histiocytosis</w:t>
      </w:r>
      <w:proofErr w:type="spellEnd"/>
      <w:r>
        <w:rPr>
          <w:color w:val="000000"/>
          <w:sz w:val="27"/>
          <w:szCs w:val="27"/>
        </w:rPr>
        <w:t xml:space="preserve"> .Children may have solitary lesion or multiple lesion.</w:t>
      </w:r>
    </w:p>
    <w:p w:rsidR="006F644B" w:rsidRDefault="006F644B" w:rsidP="006F644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Purpose.Presentation</w:t>
      </w:r>
      <w:proofErr w:type="spellEnd"/>
      <w:r>
        <w:rPr>
          <w:color w:val="000000"/>
          <w:sz w:val="27"/>
          <w:szCs w:val="27"/>
        </w:rPr>
        <w:t xml:space="preserve"> of the case with </w:t>
      </w:r>
      <w:proofErr w:type="gramStart"/>
      <w:r>
        <w:rPr>
          <w:color w:val="000000"/>
          <w:sz w:val="27"/>
          <w:szCs w:val="27"/>
        </w:rPr>
        <w:t>LCH ,</w:t>
      </w:r>
      <w:proofErr w:type="gramEnd"/>
      <w:r>
        <w:rPr>
          <w:color w:val="000000"/>
          <w:sz w:val="27"/>
          <w:szCs w:val="27"/>
        </w:rPr>
        <w:t xml:space="preserve"> which was presented to the Hematology-Oncology Unit at Pediatric Clinic and has received chemotherapy treatment .</w:t>
      </w:r>
    </w:p>
    <w:p w:rsidR="006F644B" w:rsidRDefault="006F644B" w:rsidP="006F644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Materials and </w:t>
      </w:r>
      <w:proofErr w:type="spellStart"/>
      <w:r>
        <w:rPr>
          <w:color w:val="000000"/>
          <w:sz w:val="27"/>
          <w:szCs w:val="27"/>
        </w:rPr>
        <w:t>Methods.A</w:t>
      </w:r>
      <w:proofErr w:type="spellEnd"/>
      <w:r>
        <w:rPr>
          <w:color w:val="000000"/>
          <w:sz w:val="27"/>
          <w:szCs w:val="27"/>
        </w:rPr>
        <w:t xml:space="preserve"> male child , 6 years old , who initially presented pain and fever, </w:t>
      </w:r>
      <w:proofErr w:type="spellStart"/>
      <w:r>
        <w:rPr>
          <w:color w:val="000000"/>
          <w:sz w:val="27"/>
          <w:szCs w:val="27"/>
        </w:rPr>
        <w:t>tumefact</w:t>
      </w:r>
      <w:proofErr w:type="spellEnd"/>
      <w:r>
        <w:rPr>
          <w:color w:val="000000"/>
          <w:sz w:val="27"/>
          <w:szCs w:val="27"/>
        </w:rPr>
        <w:t xml:space="preserve"> in mastoid bone and iliac </w:t>
      </w:r>
      <w:proofErr w:type="spellStart"/>
      <w:r>
        <w:rPr>
          <w:color w:val="000000"/>
          <w:sz w:val="27"/>
          <w:szCs w:val="27"/>
        </w:rPr>
        <w:t>bone,after</w:t>
      </w:r>
      <w:proofErr w:type="spellEnd"/>
      <w:r>
        <w:rPr>
          <w:color w:val="000000"/>
          <w:sz w:val="27"/>
          <w:szCs w:val="27"/>
        </w:rPr>
        <w:t xml:space="preserve"> make CT head, chest and abdomen , who </w:t>
      </w:r>
      <w:proofErr w:type="spellStart"/>
      <w:r>
        <w:rPr>
          <w:color w:val="000000"/>
          <w:sz w:val="27"/>
          <w:szCs w:val="27"/>
        </w:rPr>
        <w:t>inicially</w:t>
      </w:r>
      <w:proofErr w:type="spellEnd"/>
      <w:r>
        <w:rPr>
          <w:color w:val="000000"/>
          <w:sz w:val="27"/>
          <w:szCs w:val="27"/>
        </w:rPr>
        <w:t xml:space="preserve"> was saw the destroyed of bone in this </w:t>
      </w:r>
      <w:proofErr w:type="spellStart"/>
      <w:r>
        <w:rPr>
          <w:color w:val="000000"/>
          <w:sz w:val="27"/>
          <w:szCs w:val="27"/>
        </w:rPr>
        <w:t>region.The</w:t>
      </w:r>
      <w:proofErr w:type="spellEnd"/>
      <w:r>
        <w:rPr>
          <w:color w:val="000000"/>
          <w:sz w:val="27"/>
          <w:szCs w:val="27"/>
        </w:rPr>
        <w:t xml:space="preserve"> tumor mass appeared a few months ago that when it appeared pain, and has been increasing in size since </w:t>
      </w:r>
      <w:proofErr w:type="spellStart"/>
      <w:r>
        <w:rPr>
          <w:color w:val="000000"/>
          <w:sz w:val="27"/>
          <w:szCs w:val="27"/>
        </w:rPr>
        <w:t>then.At</w:t>
      </w:r>
      <w:proofErr w:type="spellEnd"/>
      <w:r>
        <w:rPr>
          <w:color w:val="000000"/>
          <w:sz w:val="27"/>
          <w:szCs w:val="27"/>
        </w:rPr>
        <w:t xml:space="preserve"> Hospital Hygeia in Tirana, the patient has been operated , and the tumor has been removed from </w:t>
      </w:r>
      <w:proofErr w:type="spellStart"/>
      <w:r>
        <w:rPr>
          <w:color w:val="000000"/>
          <w:sz w:val="27"/>
          <w:szCs w:val="27"/>
        </w:rPr>
        <w:t>him.Detailed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histopathological</w:t>
      </w:r>
      <w:proofErr w:type="spellEnd"/>
      <w:r>
        <w:rPr>
          <w:color w:val="000000"/>
          <w:sz w:val="27"/>
          <w:szCs w:val="27"/>
        </w:rPr>
        <w:t xml:space="preserve"> and </w:t>
      </w:r>
      <w:proofErr w:type="spellStart"/>
      <w:r>
        <w:rPr>
          <w:color w:val="000000"/>
          <w:sz w:val="27"/>
          <w:szCs w:val="27"/>
        </w:rPr>
        <w:t>immunohistochemical</w:t>
      </w:r>
      <w:proofErr w:type="spellEnd"/>
      <w:r>
        <w:rPr>
          <w:color w:val="000000"/>
          <w:sz w:val="27"/>
          <w:szCs w:val="27"/>
        </w:rPr>
        <w:t xml:space="preserve"> analyses has shown that the removal part of him was </w:t>
      </w:r>
      <w:proofErr w:type="spellStart"/>
      <w:r>
        <w:rPr>
          <w:color w:val="000000"/>
          <w:sz w:val="27"/>
          <w:szCs w:val="27"/>
        </w:rPr>
        <w:t>Langerhans</w:t>
      </w:r>
      <w:proofErr w:type="spellEnd"/>
      <w:r>
        <w:rPr>
          <w:color w:val="000000"/>
          <w:sz w:val="27"/>
          <w:szCs w:val="27"/>
        </w:rPr>
        <w:t xml:space="preserve"> Cell </w:t>
      </w:r>
      <w:proofErr w:type="spellStart"/>
      <w:r>
        <w:rPr>
          <w:color w:val="000000"/>
          <w:sz w:val="27"/>
          <w:szCs w:val="27"/>
        </w:rPr>
        <w:t>Histiocytosis</w:t>
      </w:r>
      <w:proofErr w:type="spellEnd"/>
      <w:r>
        <w:rPr>
          <w:color w:val="000000"/>
          <w:sz w:val="27"/>
          <w:szCs w:val="27"/>
        </w:rPr>
        <w:t xml:space="preserve"> .</w:t>
      </w:r>
    </w:p>
    <w:p w:rsidR="006F644B" w:rsidRDefault="006F644B" w:rsidP="006F644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The diagnose of the patient was made based on anamnesis, clinical examination, laboratory test, radiological analyses </w:t>
      </w:r>
      <w:proofErr w:type="gramStart"/>
      <w:r>
        <w:rPr>
          <w:color w:val="000000"/>
          <w:sz w:val="27"/>
          <w:szCs w:val="27"/>
        </w:rPr>
        <w:t>( CT</w:t>
      </w:r>
      <w:proofErr w:type="gramEnd"/>
      <w:r>
        <w:rPr>
          <w:color w:val="000000"/>
          <w:sz w:val="27"/>
          <w:szCs w:val="27"/>
        </w:rPr>
        <w:t xml:space="preserve"> head , chest, abdomen, RMI head and pelvic), </w:t>
      </w:r>
      <w:proofErr w:type="spellStart"/>
      <w:r>
        <w:rPr>
          <w:color w:val="000000"/>
          <w:sz w:val="27"/>
          <w:szCs w:val="27"/>
        </w:rPr>
        <w:t>scintigraphy</w:t>
      </w:r>
      <w:proofErr w:type="spellEnd"/>
      <w:r>
        <w:rPr>
          <w:color w:val="000000"/>
          <w:sz w:val="27"/>
          <w:szCs w:val="27"/>
        </w:rPr>
        <w:t xml:space="preserve"> of bone, HP </w:t>
      </w:r>
      <w:proofErr w:type="spellStart"/>
      <w:r>
        <w:rPr>
          <w:color w:val="000000"/>
          <w:sz w:val="27"/>
          <w:szCs w:val="27"/>
        </w:rPr>
        <w:t>analysis,immunohistochemistry</w:t>
      </w:r>
      <w:proofErr w:type="spellEnd"/>
      <w:r>
        <w:rPr>
          <w:color w:val="000000"/>
          <w:sz w:val="27"/>
          <w:szCs w:val="27"/>
        </w:rPr>
        <w:t>.</w:t>
      </w:r>
    </w:p>
    <w:p w:rsidR="006F644B" w:rsidRDefault="006F644B" w:rsidP="006F644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After the diagnoses it was indicated the treatment protocol of chemotherapy for LCH (</w:t>
      </w:r>
      <w:proofErr w:type="spellStart"/>
      <w:r>
        <w:rPr>
          <w:color w:val="000000"/>
          <w:sz w:val="27"/>
          <w:szCs w:val="27"/>
        </w:rPr>
        <w:t>Prednisonol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vinblastin</w:t>
      </w:r>
      <w:proofErr w:type="spellEnd"/>
      <w:r>
        <w:rPr>
          <w:color w:val="000000"/>
          <w:sz w:val="27"/>
          <w:szCs w:val="27"/>
        </w:rPr>
        <w:t xml:space="preserve">, MTX, 6MP) for 12 </w:t>
      </w:r>
      <w:proofErr w:type="spellStart"/>
      <w:r>
        <w:rPr>
          <w:color w:val="000000"/>
          <w:sz w:val="27"/>
          <w:szCs w:val="27"/>
        </w:rPr>
        <w:t>months.The</w:t>
      </w:r>
      <w:proofErr w:type="spellEnd"/>
      <w:r>
        <w:rPr>
          <w:color w:val="000000"/>
          <w:sz w:val="27"/>
          <w:szCs w:val="27"/>
        </w:rPr>
        <w:t xml:space="preserve"> child was admitted in our ward to start of </w:t>
      </w:r>
      <w:proofErr w:type="gramStart"/>
      <w:r>
        <w:rPr>
          <w:color w:val="000000"/>
          <w:sz w:val="27"/>
          <w:szCs w:val="27"/>
        </w:rPr>
        <w:t>chemotherapy ,</w:t>
      </w:r>
      <w:proofErr w:type="gramEnd"/>
      <w:r>
        <w:rPr>
          <w:color w:val="000000"/>
          <w:sz w:val="27"/>
          <w:szCs w:val="27"/>
        </w:rPr>
        <w:t xml:space="preserve"> and treatment was continued by doctors in our ward.</w:t>
      </w:r>
    </w:p>
    <w:p w:rsidR="006F644B" w:rsidRDefault="006F644B" w:rsidP="006F644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Monitroring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gramStart"/>
      <w:r>
        <w:rPr>
          <w:color w:val="000000"/>
          <w:sz w:val="27"/>
          <w:szCs w:val="27"/>
        </w:rPr>
        <w:t>disease ,continuing</w:t>
      </w:r>
      <w:proofErr w:type="gramEnd"/>
      <w:r>
        <w:rPr>
          <w:color w:val="000000"/>
          <w:sz w:val="27"/>
          <w:szCs w:val="27"/>
        </w:rPr>
        <w:t xml:space="preserve"> chemotherapy , laboratory chest , radiological images(CT Head , Chest, abdomen, pelvic),</w:t>
      </w:r>
      <w:proofErr w:type="spellStart"/>
      <w:r>
        <w:rPr>
          <w:color w:val="000000"/>
          <w:sz w:val="27"/>
          <w:szCs w:val="27"/>
        </w:rPr>
        <w:t>scintigraphy</w:t>
      </w:r>
      <w:proofErr w:type="spellEnd"/>
      <w:r>
        <w:rPr>
          <w:color w:val="000000"/>
          <w:sz w:val="27"/>
          <w:szCs w:val="27"/>
        </w:rPr>
        <w:t xml:space="preserve"> of bone are made by our ward, </w:t>
      </w:r>
      <w:proofErr w:type="spellStart"/>
      <w:r>
        <w:rPr>
          <w:color w:val="000000"/>
          <w:sz w:val="27"/>
          <w:szCs w:val="27"/>
        </w:rPr>
        <w:t>Insititute</w:t>
      </w:r>
      <w:proofErr w:type="spellEnd"/>
      <w:r>
        <w:rPr>
          <w:color w:val="000000"/>
          <w:sz w:val="27"/>
          <w:szCs w:val="27"/>
        </w:rPr>
        <w:t xml:space="preserve"> of University Clinical center of Kosovo(UCCK).</w:t>
      </w:r>
    </w:p>
    <w:p w:rsidR="006F644B" w:rsidRDefault="006F644B" w:rsidP="006F644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Conclusion.Resection</w:t>
      </w:r>
      <w:proofErr w:type="spellEnd"/>
      <w:r>
        <w:rPr>
          <w:color w:val="000000"/>
          <w:sz w:val="27"/>
          <w:szCs w:val="27"/>
        </w:rPr>
        <w:t xml:space="preserve"> of the tumor mass, the application of the </w:t>
      </w:r>
      <w:proofErr w:type="spellStart"/>
      <w:r>
        <w:rPr>
          <w:color w:val="000000"/>
          <w:sz w:val="27"/>
          <w:szCs w:val="27"/>
        </w:rPr>
        <w:t>protocolfor</w:t>
      </w:r>
      <w:proofErr w:type="spellEnd"/>
      <w:r>
        <w:rPr>
          <w:color w:val="000000"/>
          <w:sz w:val="27"/>
          <w:szCs w:val="27"/>
        </w:rPr>
        <w:t xml:space="preserve"> LCH multifocal, supportive care, </w:t>
      </w:r>
      <w:proofErr w:type="spellStart"/>
      <w:r>
        <w:rPr>
          <w:color w:val="000000"/>
          <w:sz w:val="27"/>
          <w:szCs w:val="27"/>
        </w:rPr>
        <w:t>monitoration</w:t>
      </w:r>
      <w:proofErr w:type="spellEnd"/>
      <w:r>
        <w:rPr>
          <w:color w:val="000000"/>
          <w:sz w:val="27"/>
          <w:szCs w:val="27"/>
        </w:rPr>
        <w:t xml:space="preserve"> of the chemotherapy toxicity has resulted in absence of minimal residual disease, which is confirmed by the follow up of his clinical status, laboratory test, radiology test_(RM Head , PET CT scan) has resulted the absence of secondary deposits.</w:t>
      </w:r>
    </w:p>
    <w:p w:rsidR="006F644B" w:rsidRDefault="006F644B" w:rsidP="006F644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Key words.LCH, treatment</w:t>
      </w:r>
    </w:p>
    <w:p w:rsidR="008025F0" w:rsidRDefault="008025F0"/>
    <w:sectPr w:rsidR="008025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F644B"/>
    <w:rsid w:val="003F2BEA"/>
    <w:rsid w:val="006F644B"/>
    <w:rsid w:val="00802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6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4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</dc:creator>
  <cp:keywords/>
  <dc:description/>
  <cp:lastModifiedBy>Flora</cp:lastModifiedBy>
  <cp:revision>2</cp:revision>
  <dcterms:created xsi:type="dcterms:W3CDTF">2017-04-20T18:52:00Z</dcterms:created>
  <dcterms:modified xsi:type="dcterms:W3CDTF">2017-04-20T20:12:00Z</dcterms:modified>
</cp:coreProperties>
</file>