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4C774A" w14:textId="77777777" w:rsidR="00ED3678" w:rsidRPr="009C766A" w:rsidRDefault="00ED3678" w:rsidP="00ED3678">
      <w:pPr>
        <w:rPr>
          <w:rFonts w:asciiTheme="majorHAnsi" w:hAnsiTheme="majorHAnsi"/>
        </w:rPr>
      </w:pPr>
    </w:p>
    <w:p w14:paraId="058952EA" w14:textId="77777777" w:rsidR="00ED3678" w:rsidRPr="009C766A" w:rsidRDefault="00ED3678" w:rsidP="00ED3678">
      <w:pPr>
        <w:rPr>
          <w:rFonts w:asciiTheme="majorHAnsi" w:hAnsiTheme="majorHAnsi"/>
        </w:rPr>
      </w:pPr>
    </w:p>
    <w:p w14:paraId="003E8665" w14:textId="77777777" w:rsidR="00ED3678" w:rsidRPr="009C766A" w:rsidRDefault="00ED3678" w:rsidP="00ED3678">
      <w:pPr>
        <w:rPr>
          <w:rFonts w:asciiTheme="majorHAnsi" w:hAnsiTheme="majorHAnsi"/>
        </w:rPr>
      </w:pPr>
    </w:p>
    <w:p w14:paraId="79B68AAF" w14:textId="77777777" w:rsidR="00ED3678" w:rsidRPr="009C766A" w:rsidRDefault="00ED3678" w:rsidP="00BC66C7">
      <w:pPr>
        <w:rPr>
          <w:rFonts w:asciiTheme="majorHAnsi" w:hAnsiTheme="majorHAnsi"/>
        </w:rPr>
      </w:pPr>
      <w:r w:rsidRPr="009C766A">
        <w:rPr>
          <w:rFonts w:asciiTheme="majorHAnsi" w:hAnsiTheme="majorHAnsi"/>
        </w:rPr>
        <w:t xml:space="preserve">Electronic- Fit (E-Fit)   – How new media </w:t>
      </w:r>
      <w:r>
        <w:rPr>
          <w:rFonts w:asciiTheme="majorHAnsi" w:hAnsiTheme="majorHAnsi"/>
        </w:rPr>
        <w:t xml:space="preserve">and mobile </w:t>
      </w:r>
      <w:r w:rsidRPr="009C766A">
        <w:rPr>
          <w:rFonts w:asciiTheme="majorHAnsi" w:hAnsiTheme="majorHAnsi"/>
        </w:rPr>
        <w:t xml:space="preserve">technologies </w:t>
      </w:r>
      <w:r>
        <w:rPr>
          <w:rFonts w:asciiTheme="majorHAnsi" w:hAnsiTheme="majorHAnsi"/>
        </w:rPr>
        <w:t xml:space="preserve">are </w:t>
      </w:r>
      <w:r w:rsidRPr="009C766A">
        <w:rPr>
          <w:rFonts w:asciiTheme="majorHAnsi" w:hAnsiTheme="majorHAnsi"/>
        </w:rPr>
        <w:t>raising the fitness schedule</w:t>
      </w:r>
      <w:r>
        <w:rPr>
          <w:rFonts w:asciiTheme="majorHAnsi" w:hAnsiTheme="majorHAnsi"/>
        </w:rPr>
        <w:t xml:space="preserve"> of people</w:t>
      </w:r>
      <w:r w:rsidRPr="009C766A">
        <w:rPr>
          <w:rFonts w:asciiTheme="majorHAnsi" w:hAnsiTheme="majorHAnsi"/>
        </w:rPr>
        <w:t>? -An impact study of fitness apps on healthcare of young college students.</w:t>
      </w:r>
    </w:p>
    <w:p w14:paraId="6AF34C0A" w14:textId="77777777" w:rsidR="00ED3678" w:rsidRPr="009C766A" w:rsidRDefault="00ED3678" w:rsidP="00BC66C7">
      <w:pPr>
        <w:rPr>
          <w:rFonts w:asciiTheme="majorHAnsi" w:hAnsiTheme="majorHAnsi"/>
        </w:rPr>
      </w:pPr>
    </w:p>
    <w:p w14:paraId="12B91C96" w14:textId="77777777" w:rsidR="00ED3678" w:rsidRPr="00C57CB1" w:rsidRDefault="00ED3678" w:rsidP="00BC66C7">
      <w:r w:rsidRPr="00C57CB1">
        <w:t>Dr. Kavita Karan</w:t>
      </w:r>
    </w:p>
    <w:p w14:paraId="628A7132" w14:textId="77777777" w:rsidR="00ED3678" w:rsidRPr="00C57CB1" w:rsidRDefault="00ED3678" w:rsidP="00BC66C7">
      <w:r w:rsidRPr="00C57CB1">
        <w:t>Professor &amp; Interim Director</w:t>
      </w:r>
    </w:p>
    <w:p w14:paraId="742568AC" w14:textId="77777777" w:rsidR="00ED3678" w:rsidRPr="00C57CB1" w:rsidRDefault="00ED3678" w:rsidP="00BC66C7">
      <w:r w:rsidRPr="00C57CB1">
        <w:t>School of Journalism</w:t>
      </w:r>
    </w:p>
    <w:p w14:paraId="5A2D82B2" w14:textId="77777777" w:rsidR="00ED3678" w:rsidRDefault="0097252A" w:rsidP="00BC66C7">
      <w:pPr>
        <w:rPr>
          <w:rStyle w:val="Hyperlink"/>
        </w:rPr>
      </w:pPr>
      <w:hyperlink r:id="rId5" w:history="1">
        <w:r w:rsidR="00ED3678" w:rsidRPr="00C57CB1">
          <w:rPr>
            <w:rStyle w:val="Hyperlink"/>
          </w:rPr>
          <w:t>kavitak@siu.edu</w:t>
        </w:r>
      </w:hyperlink>
    </w:p>
    <w:p w14:paraId="1EFBDC61" w14:textId="77777777" w:rsidR="00ED3678" w:rsidRDefault="00ED3678" w:rsidP="00BC66C7">
      <w:pPr>
        <w:rPr>
          <w:rStyle w:val="Hyperlink"/>
        </w:rPr>
      </w:pPr>
    </w:p>
    <w:p w14:paraId="3F42366D" w14:textId="77777777" w:rsidR="00ED3678" w:rsidRPr="00C57CB1" w:rsidRDefault="00ED3678" w:rsidP="00ED3678">
      <w:pPr>
        <w:jc w:val="center"/>
      </w:pPr>
    </w:p>
    <w:p w14:paraId="6A2ECE7C" w14:textId="77777777" w:rsidR="00ED3678" w:rsidRDefault="00ED3678" w:rsidP="00ED3678">
      <w:pPr>
        <w:jc w:val="center"/>
      </w:pPr>
      <w:r w:rsidRPr="00C57CB1">
        <w:t xml:space="preserve">Abstract submitted for paper presentation at the </w:t>
      </w:r>
      <w:r>
        <w:t>Health Care Summit 2017,</w:t>
      </w:r>
    </w:p>
    <w:p w14:paraId="20B4518D" w14:textId="77777777" w:rsidR="00ED3678" w:rsidRPr="009C766A" w:rsidRDefault="00ED3678" w:rsidP="00ED3678">
      <w:pPr>
        <w:jc w:val="center"/>
        <w:rPr>
          <w:rFonts w:asciiTheme="majorHAnsi" w:hAnsiTheme="majorHAnsi"/>
        </w:rPr>
      </w:pPr>
      <w:r>
        <w:t>Lisbon- Portugal 17</w:t>
      </w:r>
      <w:r w:rsidRPr="00580B3A">
        <w:rPr>
          <w:vertAlign w:val="superscript"/>
        </w:rPr>
        <w:t>th</w:t>
      </w:r>
      <w:r>
        <w:t xml:space="preserve"> and 18</w:t>
      </w:r>
      <w:r w:rsidRPr="00580B3A">
        <w:rPr>
          <w:vertAlign w:val="superscript"/>
        </w:rPr>
        <w:t>th</w:t>
      </w:r>
      <w:r>
        <w:t xml:space="preserve"> July</w:t>
      </w:r>
    </w:p>
    <w:p w14:paraId="40A95448" w14:textId="77777777" w:rsidR="00ED3678" w:rsidRDefault="00ED3678" w:rsidP="00ED3678">
      <w:pPr>
        <w:jc w:val="center"/>
        <w:rPr>
          <w:rFonts w:asciiTheme="majorHAnsi" w:hAnsiTheme="majorHAnsi"/>
        </w:rPr>
      </w:pPr>
    </w:p>
    <w:p w14:paraId="3B1321A1" w14:textId="77777777" w:rsidR="00ED3678" w:rsidRDefault="00ED3678" w:rsidP="00ED3678">
      <w:pPr>
        <w:jc w:val="center"/>
        <w:rPr>
          <w:rFonts w:asciiTheme="majorHAnsi" w:hAnsiTheme="majorHAnsi"/>
        </w:rPr>
      </w:pPr>
      <w:r>
        <w:rPr>
          <w:rFonts w:asciiTheme="majorHAnsi" w:hAnsiTheme="majorHAnsi"/>
        </w:rPr>
        <w:t>Abstract</w:t>
      </w:r>
    </w:p>
    <w:p w14:paraId="67FDDE4D" w14:textId="77777777" w:rsidR="00ED3678" w:rsidRDefault="00ED3678" w:rsidP="00ED3678">
      <w:pPr>
        <w:rPr>
          <w:rFonts w:asciiTheme="majorHAnsi" w:hAnsiTheme="majorHAnsi"/>
        </w:rPr>
      </w:pPr>
    </w:p>
    <w:p w14:paraId="11460E63" w14:textId="77777777" w:rsidR="00ED3678" w:rsidRDefault="00ED3678" w:rsidP="00ED3678">
      <w:pPr>
        <w:rPr>
          <w:rFonts w:asciiTheme="majorHAnsi" w:hAnsiTheme="majorHAnsi"/>
        </w:rPr>
      </w:pPr>
      <w:r w:rsidRPr="009C766A">
        <w:rPr>
          <w:rFonts w:asciiTheme="majorHAnsi" w:hAnsiTheme="majorHAnsi"/>
        </w:rPr>
        <w:t xml:space="preserve">Statement of the Problem: Get up and walk, 2000 steps done, an alarm to take the tablet, #health… </w:t>
      </w:r>
      <w:r>
        <w:rPr>
          <w:rFonts w:asciiTheme="majorHAnsi" w:hAnsiTheme="majorHAnsi"/>
        </w:rPr>
        <w:t xml:space="preserve">, lose it, catch a pokemon </w:t>
      </w:r>
      <w:r w:rsidRPr="009C766A">
        <w:rPr>
          <w:rFonts w:asciiTheme="majorHAnsi" w:hAnsiTheme="majorHAnsi"/>
        </w:rPr>
        <w:t xml:space="preserve">are some of the common reminders from a watch, a phone app or an email.  </w:t>
      </w:r>
      <w:r>
        <w:rPr>
          <w:rFonts w:asciiTheme="majorHAnsi" w:hAnsiTheme="majorHAnsi"/>
        </w:rPr>
        <w:t xml:space="preserve">How are </w:t>
      </w:r>
      <w:r w:rsidRPr="009C766A">
        <w:rPr>
          <w:rFonts w:asciiTheme="majorHAnsi" w:hAnsiTheme="majorHAnsi"/>
        </w:rPr>
        <w:t xml:space="preserve">Health and fitness </w:t>
      </w:r>
      <w:r>
        <w:rPr>
          <w:rFonts w:asciiTheme="majorHAnsi" w:hAnsiTheme="majorHAnsi"/>
        </w:rPr>
        <w:t>technologies that have created a big buzz in personal</w:t>
      </w:r>
      <w:r w:rsidRPr="009C766A">
        <w:rPr>
          <w:rFonts w:asciiTheme="majorHAnsi" w:hAnsiTheme="majorHAnsi"/>
        </w:rPr>
        <w:t xml:space="preserve"> healthcare</w:t>
      </w:r>
      <w:r>
        <w:rPr>
          <w:rFonts w:asciiTheme="majorHAnsi" w:hAnsiTheme="majorHAnsi"/>
        </w:rPr>
        <w:t xml:space="preserve"> and health management systems moving young to lead the much-needed healthier lifestyles</w:t>
      </w:r>
      <w:r w:rsidRPr="009C766A">
        <w:rPr>
          <w:rFonts w:asciiTheme="majorHAnsi" w:hAnsiTheme="majorHAnsi"/>
        </w:rPr>
        <w:t>?</w:t>
      </w:r>
      <w:r>
        <w:rPr>
          <w:rFonts w:asciiTheme="majorHAnsi" w:hAnsiTheme="majorHAnsi"/>
        </w:rPr>
        <w:t xml:space="preserve"> </w:t>
      </w:r>
      <w:r w:rsidRPr="009C766A">
        <w:rPr>
          <w:rFonts w:asciiTheme="majorHAnsi" w:hAnsiTheme="majorHAnsi"/>
        </w:rPr>
        <w:t>New technologies of Internet mobile phones</w:t>
      </w:r>
      <w:r>
        <w:rPr>
          <w:rFonts w:asciiTheme="majorHAnsi" w:hAnsiTheme="majorHAnsi"/>
        </w:rPr>
        <w:t xml:space="preserve"> and</w:t>
      </w:r>
      <w:r w:rsidRPr="009C766A">
        <w:rPr>
          <w:rFonts w:asciiTheme="majorHAnsi" w:hAnsiTheme="majorHAnsi"/>
        </w:rPr>
        <w:t xml:space="preserve"> apps in healthcare</w:t>
      </w:r>
      <w:r>
        <w:rPr>
          <w:rFonts w:asciiTheme="majorHAnsi" w:hAnsiTheme="majorHAnsi"/>
        </w:rPr>
        <w:t xml:space="preserve"> like</w:t>
      </w:r>
      <w:r w:rsidRPr="00ED795C">
        <w:rPr>
          <w:rFonts w:asciiTheme="majorHAnsi" w:hAnsiTheme="majorHAnsi"/>
        </w:rPr>
        <w:t xml:space="preserve"> </w:t>
      </w:r>
      <w:r w:rsidRPr="009C766A">
        <w:rPr>
          <w:rFonts w:asciiTheme="majorHAnsi" w:hAnsiTheme="majorHAnsi"/>
        </w:rPr>
        <w:t>Telemedicine, electronic health records, Google Glasses</w:t>
      </w:r>
      <w:r>
        <w:rPr>
          <w:rFonts w:asciiTheme="majorHAnsi" w:hAnsiTheme="majorHAnsi"/>
        </w:rPr>
        <w:t>, robots, 3-D printers for</w:t>
      </w:r>
      <w:r w:rsidRPr="009C766A">
        <w:rPr>
          <w:rFonts w:asciiTheme="majorHAnsi" w:hAnsiTheme="majorHAnsi"/>
        </w:rPr>
        <w:t xml:space="preserve"> personalized medications, tricoder devices, video chats, ipad data,</w:t>
      </w:r>
      <w:r>
        <w:rPr>
          <w:rFonts w:asciiTheme="majorHAnsi" w:hAnsiTheme="majorHAnsi"/>
        </w:rPr>
        <w:t xml:space="preserve"> and</w:t>
      </w:r>
      <w:r w:rsidRPr="009C766A">
        <w:rPr>
          <w:rFonts w:asciiTheme="majorHAnsi" w:hAnsiTheme="majorHAnsi"/>
        </w:rPr>
        <w:t xml:space="preserve"> social media are revolutio</w:t>
      </w:r>
      <w:r>
        <w:rPr>
          <w:rFonts w:asciiTheme="majorHAnsi" w:hAnsiTheme="majorHAnsi"/>
        </w:rPr>
        <w:t xml:space="preserve">nizing personal health care and </w:t>
      </w:r>
      <w:r w:rsidRPr="009C766A">
        <w:rPr>
          <w:rFonts w:asciiTheme="majorHAnsi" w:hAnsiTheme="majorHAnsi"/>
        </w:rPr>
        <w:t>health care organizations</w:t>
      </w:r>
      <w:r>
        <w:rPr>
          <w:rFonts w:asciiTheme="majorHAnsi" w:hAnsiTheme="majorHAnsi"/>
        </w:rPr>
        <w:t xml:space="preserve"> (</w:t>
      </w:r>
      <w:r w:rsidRPr="009C766A">
        <w:rPr>
          <w:rFonts w:asciiTheme="majorHAnsi" w:hAnsiTheme="majorHAnsi"/>
        </w:rPr>
        <w:t>Grossman</w:t>
      </w:r>
      <w:r>
        <w:rPr>
          <w:rFonts w:asciiTheme="majorHAnsi" w:hAnsiTheme="majorHAnsi"/>
        </w:rPr>
        <w:t xml:space="preserve">,2015;  </w:t>
      </w:r>
      <w:r w:rsidRPr="009C766A">
        <w:rPr>
          <w:rFonts w:asciiTheme="majorHAnsi" w:hAnsiTheme="majorHAnsi"/>
        </w:rPr>
        <w:t>Mac Rae</w:t>
      </w:r>
      <w:r>
        <w:rPr>
          <w:rFonts w:asciiTheme="majorHAnsi" w:hAnsiTheme="majorHAnsi"/>
        </w:rPr>
        <w:t xml:space="preserve"> ,2013;  Silver,2016;  Youseff et.al 2014) </w:t>
      </w:r>
      <w:r w:rsidRPr="009C766A">
        <w:rPr>
          <w:rFonts w:asciiTheme="majorHAnsi" w:hAnsiTheme="majorHAnsi"/>
        </w:rPr>
        <w:t xml:space="preserve">A Google search yields hundreds of apps in searching for health and fitness </w:t>
      </w:r>
      <w:r>
        <w:rPr>
          <w:rFonts w:asciiTheme="majorHAnsi" w:hAnsiTheme="majorHAnsi"/>
        </w:rPr>
        <w:t>apps that one can use for keeping fit.</w:t>
      </w:r>
      <w:r w:rsidRPr="000D117C">
        <w:rPr>
          <w:rFonts w:asciiTheme="majorHAnsi" w:hAnsiTheme="majorHAnsi"/>
        </w:rPr>
        <w:t xml:space="preserve"> </w:t>
      </w:r>
      <w:r w:rsidRPr="009C766A">
        <w:rPr>
          <w:rFonts w:asciiTheme="majorHAnsi" w:hAnsiTheme="majorHAnsi"/>
        </w:rPr>
        <w:t>One of the most popular one is the Fit</w:t>
      </w:r>
      <w:r>
        <w:rPr>
          <w:rFonts w:asciiTheme="majorHAnsi" w:hAnsiTheme="majorHAnsi"/>
        </w:rPr>
        <w:t xml:space="preserve"> </w:t>
      </w:r>
      <w:r w:rsidRPr="009C766A">
        <w:rPr>
          <w:rFonts w:asciiTheme="majorHAnsi" w:hAnsiTheme="majorHAnsi"/>
        </w:rPr>
        <w:t>Bit</w:t>
      </w:r>
      <w:r>
        <w:rPr>
          <w:rFonts w:asciiTheme="majorHAnsi" w:hAnsiTheme="majorHAnsi"/>
        </w:rPr>
        <w:t xml:space="preserve"> and the recent Applewatch that are commonly found on people’s wrists.</w:t>
      </w:r>
      <w:r w:rsidRPr="009960D1">
        <w:rPr>
          <w:rFonts w:asciiTheme="majorHAnsi" w:hAnsiTheme="majorHAnsi"/>
        </w:rPr>
        <w:t xml:space="preserve"> </w:t>
      </w:r>
      <w:r>
        <w:rPr>
          <w:rFonts w:asciiTheme="majorHAnsi" w:hAnsiTheme="majorHAnsi"/>
        </w:rPr>
        <w:t>Technologies are improving</w:t>
      </w:r>
      <w:r w:rsidRPr="009C766A">
        <w:rPr>
          <w:rFonts w:asciiTheme="majorHAnsi" w:hAnsiTheme="majorHAnsi"/>
        </w:rPr>
        <w:t xml:space="preserve"> communication be</w:t>
      </w:r>
      <w:r>
        <w:rPr>
          <w:rFonts w:asciiTheme="majorHAnsi" w:hAnsiTheme="majorHAnsi"/>
        </w:rPr>
        <w:t>tween providers and patients</w:t>
      </w:r>
      <w:r w:rsidRPr="009C766A">
        <w:rPr>
          <w:rFonts w:asciiTheme="majorHAnsi" w:hAnsiTheme="majorHAnsi"/>
        </w:rPr>
        <w:t>.</w:t>
      </w:r>
      <w:r>
        <w:rPr>
          <w:rFonts w:asciiTheme="majorHAnsi" w:hAnsiTheme="majorHAnsi"/>
        </w:rPr>
        <w:t xml:space="preserve"> </w:t>
      </w:r>
    </w:p>
    <w:p w14:paraId="47A29A58" w14:textId="77777777" w:rsidR="00ED3678" w:rsidRPr="009C766A" w:rsidRDefault="00ED3678" w:rsidP="00ED3678">
      <w:pPr>
        <w:rPr>
          <w:rFonts w:asciiTheme="majorHAnsi" w:hAnsiTheme="majorHAnsi"/>
        </w:rPr>
      </w:pPr>
      <w:r>
        <w:rPr>
          <w:rFonts w:asciiTheme="majorHAnsi" w:hAnsiTheme="majorHAnsi"/>
        </w:rPr>
        <w:t>A fitness app</w:t>
      </w:r>
      <w:r w:rsidRPr="009C766A">
        <w:rPr>
          <w:rFonts w:asciiTheme="majorHAnsi" w:hAnsiTheme="majorHAnsi"/>
        </w:rPr>
        <w:t xml:space="preserve">, </w:t>
      </w:r>
      <w:r w:rsidRPr="00A932B4">
        <w:rPr>
          <w:rFonts w:asciiTheme="majorHAnsi" w:hAnsiTheme="majorHAnsi"/>
          <w:i/>
        </w:rPr>
        <w:t>My Fitness Pal</w:t>
      </w:r>
      <w:r w:rsidRPr="009C766A">
        <w:rPr>
          <w:rFonts w:asciiTheme="majorHAnsi" w:hAnsiTheme="majorHAnsi"/>
        </w:rPr>
        <w:t xml:space="preserve"> is a free app for counting calories and encouraging healthy </w:t>
      </w:r>
      <w:r>
        <w:rPr>
          <w:rFonts w:asciiTheme="majorHAnsi" w:hAnsiTheme="majorHAnsi"/>
        </w:rPr>
        <w:t xml:space="preserve">habits. Apps like </w:t>
      </w:r>
      <w:r w:rsidRPr="00517703">
        <w:rPr>
          <w:rFonts w:asciiTheme="majorHAnsi" w:hAnsiTheme="majorHAnsi"/>
          <w:i/>
        </w:rPr>
        <w:t xml:space="preserve">Map My </w:t>
      </w:r>
      <w:r>
        <w:rPr>
          <w:rFonts w:asciiTheme="majorHAnsi" w:hAnsiTheme="majorHAnsi"/>
          <w:i/>
        </w:rPr>
        <w:t>Walk/</w:t>
      </w:r>
      <w:r w:rsidRPr="00517703">
        <w:rPr>
          <w:rFonts w:asciiTheme="majorHAnsi" w:hAnsiTheme="majorHAnsi"/>
          <w:i/>
        </w:rPr>
        <w:t>Run</w:t>
      </w:r>
      <w:r>
        <w:rPr>
          <w:rFonts w:asciiTheme="majorHAnsi" w:hAnsiTheme="majorHAnsi"/>
        </w:rPr>
        <w:t xml:space="preserve"> and </w:t>
      </w:r>
      <w:r w:rsidRPr="00517703">
        <w:rPr>
          <w:rFonts w:asciiTheme="majorHAnsi" w:hAnsiTheme="majorHAnsi"/>
          <w:i/>
        </w:rPr>
        <w:t>Map my plate</w:t>
      </w:r>
      <w:r>
        <w:rPr>
          <w:rFonts w:asciiTheme="majorHAnsi" w:hAnsiTheme="majorHAnsi"/>
        </w:rPr>
        <w:t xml:space="preserve"> are tracking our movements and also helping to plan meals and counting calories among many other features.  </w:t>
      </w:r>
      <w:r w:rsidRPr="009C766A">
        <w:rPr>
          <w:rFonts w:asciiTheme="majorHAnsi" w:hAnsiTheme="majorHAnsi"/>
        </w:rPr>
        <w:t>A popular app among young persons is the Pokemon GO that brings the world of pokemon to life and users having to walk around the catch or hatch pokemo</w:t>
      </w:r>
      <w:r>
        <w:rPr>
          <w:rFonts w:asciiTheme="majorHAnsi" w:hAnsiTheme="majorHAnsi"/>
        </w:rPr>
        <w:t xml:space="preserve">n. The impact has been high </w:t>
      </w:r>
      <w:r w:rsidRPr="009C766A">
        <w:rPr>
          <w:rFonts w:asciiTheme="majorHAnsi" w:hAnsiTheme="majorHAnsi"/>
        </w:rPr>
        <w:t>users will walk 62.5% more than usu</w:t>
      </w:r>
      <w:r>
        <w:rPr>
          <w:rFonts w:asciiTheme="majorHAnsi" w:hAnsiTheme="majorHAnsi"/>
        </w:rPr>
        <w:t xml:space="preserve">al as in the days The data from </w:t>
      </w:r>
      <w:r w:rsidRPr="009C766A">
        <w:rPr>
          <w:rFonts w:asciiTheme="majorHAnsi" w:hAnsiTheme="majorHAnsi"/>
        </w:rPr>
        <w:t>Apple watch users t</w:t>
      </w:r>
      <w:r>
        <w:rPr>
          <w:rFonts w:asciiTheme="majorHAnsi" w:hAnsiTheme="majorHAnsi"/>
        </w:rPr>
        <w:t>hat showed a dramatic increase in greater usage of the health app (</w:t>
      </w:r>
      <w:r w:rsidRPr="009C766A">
        <w:rPr>
          <w:rFonts w:asciiTheme="majorHAnsi" w:hAnsiTheme="majorHAnsi"/>
        </w:rPr>
        <w:t xml:space="preserve">Silver </w:t>
      </w:r>
      <w:r>
        <w:rPr>
          <w:rFonts w:asciiTheme="majorHAnsi" w:hAnsiTheme="majorHAnsi"/>
        </w:rPr>
        <w:t xml:space="preserve">2016). </w:t>
      </w:r>
    </w:p>
    <w:p w14:paraId="44080C84" w14:textId="77777777" w:rsidR="00ED3678" w:rsidRDefault="00ED3678" w:rsidP="00ED3678">
      <w:pPr>
        <w:rPr>
          <w:rFonts w:asciiTheme="majorHAnsi" w:hAnsiTheme="majorHAnsi"/>
        </w:rPr>
      </w:pPr>
      <w:r>
        <w:rPr>
          <w:rFonts w:asciiTheme="majorHAnsi" w:hAnsiTheme="majorHAnsi"/>
        </w:rPr>
        <w:t xml:space="preserve">Objectives: This paper through a theoretical framework on new technologies in healthcare and fitness, first examines some of these Internet and mobile apps. Second, it examines the impact in motivating young people in adopting these practices to lead a healthy lifestyle </w:t>
      </w:r>
    </w:p>
    <w:p w14:paraId="03D50909" w14:textId="77777777" w:rsidR="00ED3678" w:rsidRDefault="00ED3678" w:rsidP="00ED3678">
      <w:pPr>
        <w:rPr>
          <w:rFonts w:asciiTheme="majorHAnsi" w:hAnsiTheme="majorHAnsi"/>
        </w:rPr>
      </w:pPr>
      <w:r w:rsidRPr="009C766A">
        <w:rPr>
          <w:rFonts w:asciiTheme="majorHAnsi" w:hAnsiTheme="majorHAnsi"/>
        </w:rPr>
        <w:t>Methodology and Theoretical Framework</w:t>
      </w:r>
      <w:r>
        <w:rPr>
          <w:rFonts w:asciiTheme="majorHAnsi" w:hAnsiTheme="majorHAnsi"/>
        </w:rPr>
        <w:t xml:space="preserve"> </w:t>
      </w:r>
      <w:r w:rsidRPr="009C766A">
        <w:rPr>
          <w:rFonts w:asciiTheme="majorHAnsi" w:hAnsiTheme="majorHAnsi"/>
        </w:rPr>
        <w:t>of Study- A theoretical framework of media utility theory and h</w:t>
      </w:r>
      <w:r>
        <w:rPr>
          <w:rFonts w:asciiTheme="majorHAnsi" w:hAnsiTheme="majorHAnsi"/>
        </w:rPr>
        <w:t xml:space="preserve">ealth belief model will be used. A case study of the new technologies </w:t>
      </w:r>
      <w:r>
        <w:rPr>
          <w:rFonts w:asciiTheme="majorHAnsi" w:hAnsiTheme="majorHAnsi"/>
        </w:rPr>
        <w:lastRenderedPageBreak/>
        <w:t>will be followed by an</w:t>
      </w:r>
      <w:r w:rsidRPr="009C766A">
        <w:rPr>
          <w:rFonts w:asciiTheme="majorHAnsi" w:hAnsiTheme="majorHAnsi"/>
        </w:rPr>
        <w:t xml:space="preserve"> online survey among college students </w:t>
      </w:r>
      <w:r>
        <w:rPr>
          <w:rFonts w:asciiTheme="majorHAnsi" w:hAnsiTheme="majorHAnsi"/>
        </w:rPr>
        <w:t xml:space="preserve">and young persons </w:t>
      </w:r>
      <w:r w:rsidRPr="009C766A">
        <w:rPr>
          <w:rFonts w:asciiTheme="majorHAnsi" w:hAnsiTheme="majorHAnsi"/>
        </w:rPr>
        <w:t>on their use of health apps to evaluate their use and impact on health behaviors</w:t>
      </w:r>
      <w:r>
        <w:rPr>
          <w:rFonts w:asciiTheme="majorHAnsi" w:hAnsiTheme="majorHAnsi"/>
        </w:rPr>
        <w:t>.</w:t>
      </w:r>
    </w:p>
    <w:p w14:paraId="1EC85305" w14:textId="77777777" w:rsidR="00ED3678" w:rsidRDefault="00ED3678" w:rsidP="00ED3678">
      <w:pPr>
        <w:rPr>
          <w:rFonts w:asciiTheme="majorHAnsi" w:hAnsiTheme="majorHAnsi"/>
        </w:rPr>
      </w:pPr>
      <w:r w:rsidRPr="009C766A">
        <w:rPr>
          <w:rFonts w:asciiTheme="majorHAnsi" w:hAnsiTheme="majorHAnsi"/>
        </w:rPr>
        <w:t>Conclusion and Significance: The higher levels of obesity rates have engulfed the world</w:t>
      </w:r>
      <w:r>
        <w:rPr>
          <w:rFonts w:asciiTheme="majorHAnsi" w:hAnsiTheme="majorHAnsi"/>
        </w:rPr>
        <w:t>,</w:t>
      </w:r>
    </w:p>
    <w:p w14:paraId="0625BBDD" w14:textId="77777777" w:rsidR="00ED3678" w:rsidRDefault="00ED3678" w:rsidP="00ED3678">
      <w:pPr>
        <w:rPr>
          <w:rFonts w:asciiTheme="majorHAnsi" w:hAnsiTheme="majorHAnsi"/>
        </w:rPr>
      </w:pPr>
      <w:r w:rsidRPr="009C766A">
        <w:rPr>
          <w:rFonts w:asciiTheme="majorHAnsi" w:hAnsiTheme="majorHAnsi"/>
        </w:rPr>
        <w:t>and particularly the United States with over a third of the population being overweight, with</w:t>
      </w:r>
      <w:r>
        <w:rPr>
          <w:rFonts w:asciiTheme="majorHAnsi" w:hAnsiTheme="majorHAnsi"/>
        </w:rPr>
        <w:t xml:space="preserve"> children and youth being at a</w:t>
      </w:r>
      <w:r w:rsidRPr="009C766A">
        <w:rPr>
          <w:rFonts w:asciiTheme="majorHAnsi" w:hAnsiTheme="majorHAnsi"/>
        </w:rPr>
        <w:t xml:space="preserve"> higher risks leading to many health problems. Intensive efforts are being used to tackle this problem. New media technologies </w:t>
      </w:r>
      <w:r>
        <w:rPr>
          <w:rFonts w:asciiTheme="majorHAnsi" w:hAnsiTheme="majorHAnsi"/>
        </w:rPr>
        <w:t xml:space="preserve">and mobile </w:t>
      </w:r>
      <w:r w:rsidRPr="009C766A">
        <w:rPr>
          <w:rFonts w:asciiTheme="majorHAnsi" w:hAnsiTheme="majorHAnsi"/>
        </w:rPr>
        <w:t xml:space="preserve">devices are encouraging and motivating young people to use these devices. This study shows how new media can be extensively used in promoting health care to the young and tech savvy millennial generation and recommends active promotion of these apps, at lower costs in a move towards healthy nations across the world. </w:t>
      </w:r>
    </w:p>
    <w:p w14:paraId="70A4C6FA" w14:textId="77777777" w:rsidR="00ED3678" w:rsidRPr="009C766A" w:rsidRDefault="00ED3678" w:rsidP="00ED3678">
      <w:pPr>
        <w:rPr>
          <w:rFonts w:asciiTheme="majorHAnsi" w:hAnsiTheme="majorHAnsi"/>
        </w:rPr>
      </w:pPr>
      <w:r>
        <w:rPr>
          <w:rFonts w:asciiTheme="majorHAnsi" w:hAnsiTheme="majorHAnsi"/>
        </w:rPr>
        <w:t xml:space="preserve">Select </w:t>
      </w:r>
      <w:r w:rsidRPr="009C766A">
        <w:rPr>
          <w:rFonts w:asciiTheme="majorHAnsi" w:hAnsiTheme="majorHAnsi"/>
        </w:rPr>
        <w:t xml:space="preserve">References </w:t>
      </w:r>
    </w:p>
    <w:p w14:paraId="7C725FC6" w14:textId="77777777" w:rsidR="00ED3678" w:rsidRDefault="00ED3678" w:rsidP="00ED3678">
      <w:pPr>
        <w:rPr>
          <w:rFonts w:asciiTheme="majorHAnsi" w:hAnsiTheme="majorHAnsi"/>
        </w:rPr>
      </w:pPr>
      <w:r w:rsidRPr="009C766A">
        <w:rPr>
          <w:rFonts w:asciiTheme="majorHAnsi" w:hAnsiTheme="majorHAnsi"/>
        </w:rPr>
        <w:t>Grossman, Rafeal</w:t>
      </w:r>
      <w:r>
        <w:rPr>
          <w:rFonts w:asciiTheme="majorHAnsi" w:hAnsiTheme="majorHAnsi"/>
        </w:rPr>
        <w:t xml:space="preserve"> (2015) </w:t>
      </w:r>
      <w:r w:rsidRPr="009C766A">
        <w:rPr>
          <w:rFonts w:asciiTheme="majorHAnsi" w:hAnsiTheme="majorHAnsi"/>
        </w:rPr>
        <w:t>Holograms, Augmented Realty, Smart glasses and Beyond</w:t>
      </w:r>
      <w:r>
        <w:rPr>
          <w:rFonts w:asciiTheme="majorHAnsi" w:hAnsiTheme="majorHAnsi"/>
        </w:rPr>
        <w:t xml:space="preserve">: The future has arrived. 2015 </w:t>
      </w:r>
      <w:r w:rsidRPr="009C766A">
        <w:rPr>
          <w:rFonts w:asciiTheme="majorHAnsi" w:hAnsiTheme="majorHAnsi"/>
        </w:rPr>
        <w:t>retrieved on April 7</w:t>
      </w:r>
      <w:r w:rsidRPr="009C766A">
        <w:rPr>
          <w:rFonts w:asciiTheme="majorHAnsi" w:hAnsiTheme="majorHAnsi"/>
          <w:vertAlign w:val="superscript"/>
        </w:rPr>
        <w:t>th</w:t>
      </w:r>
      <w:r w:rsidRPr="009C766A">
        <w:rPr>
          <w:rFonts w:asciiTheme="majorHAnsi" w:hAnsiTheme="majorHAnsi"/>
        </w:rPr>
        <w:t xml:space="preserve"> from …</w:t>
      </w:r>
      <w:r w:rsidRPr="002E76FE">
        <w:t xml:space="preserve"> </w:t>
      </w:r>
      <w:hyperlink r:id="rId6" w:history="1">
        <w:r w:rsidRPr="001C5DF5">
          <w:rPr>
            <w:rStyle w:val="Hyperlink"/>
            <w:rFonts w:asciiTheme="majorHAnsi" w:hAnsiTheme="majorHAnsi"/>
          </w:rPr>
          <w:t>http://www.rafaelgrossmann.com/holograms-augmented-reality-smart-glasses-and-beyond-the-future-has-arrived/</w:t>
        </w:r>
      </w:hyperlink>
    </w:p>
    <w:p w14:paraId="4AD131FB" w14:textId="77777777" w:rsidR="00ED3678" w:rsidRDefault="00ED3678" w:rsidP="00ED3678">
      <w:pPr>
        <w:rPr>
          <w:rFonts w:asciiTheme="majorHAnsi" w:hAnsiTheme="majorHAnsi"/>
        </w:rPr>
      </w:pPr>
      <w:r>
        <w:rPr>
          <w:rFonts w:asciiTheme="majorHAnsi" w:hAnsiTheme="majorHAnsi"/>
        </w:rPr>
        <w:t>Kraft, Daniel( 2016). The future of Healthcare is arriving.8 Exciting areas to watch.</w:t>
      </w:r>
    </w:p>
    <w:p w14:paraId="5677382F" w14:textId="77777777" w:rsidR="00ED3678" w:rsidRPr="009C766A" w:rsidRDefault="0097252A" w:rsidP="00ED3678">
      <w:pPr>
        <w:rPr>
          <w:rFonts w:asciiTheme="majorHAnsi" w:hAnsiTheme="majorHAnsi"/>
        </w:rPr>
      </w:pPr>
      <w:hyperlink r:id="rId7" w:history="1">
        <w:r w:rsidR="00ED3678" w:rsidRPr="001C5DF5">
          <w:rPr>
            <w:rStyle w:val="Hyperlink"/>
            <w:rFonts w:asciiTheme="majorHAnsi" w:hAnsiTheme="majorHAnsi"/>
          </w:rPr>
          <w:t>https://singularityhub.com/2016/08/22/exponential-medicine-2016-the-future-of-health-care-is-coming-faster-than-you-think/</w:t>
        </w:r>
      </w:hyperlink>
    </w:p>
    <w:p w14:paraId="36B34049" w14:textId="77777777" w:rsidR="00ED3678" w:rsidRDefault="00ED3678" w:rsidP="00ED3678">
      <w:pPr>
        <w:rPr>
          <w:rFonts w:asciiTheme="majorHAnsi" w:hAnsiTheme="majorHAnsi"/>
        </w:rPr>
      </w:pPr>
      <w:r w:rsidRPr="009C766A">
        <w:rPr>
          <w:rFonts w:asciiTheme="majorHAnsi" w:hAnsiTheme="majorHAnsi"/>
        </w:rPr>
        <w:t xml:space="preserve">Mac Rae, M.(2013) Top 5 Medical Technology Innovations. </w:t>
      </w:r>
      <w:r w:rsidRPr="009960D1">
        <w:rPr>
          <w:rFonts w:asciiTheme="majorHAnsi" w:hAnsiTheme="majorHAnsi"/>
          <w:i/>
        </w:rPr>
        <w:t>American Society of Mechanical Engineers</w:t>
      </w:r>
      <w:r>
        <w:rPr>
          <w:rFonts w:asciiTheme="majorHAnsi" w:hAnsiTheme="majorHAnsi"/>
        </w:rPr>
        <w:t>.</w:t>
      </w:r>
      <w:r w:rsidRPr="009C766A">
        <w:rPr>
          <w:rFonts w:asciiTheme="majorHAnsi" w:hAnsiTheme="majorHAnsi"/>
        </w:rPr>
        <w:t xml:space="preserve"> Accessed April </w:t>
      </w:r>
      <w:r>
        <w:rPr>
          <w:rFonts w:asciiTheme="majorHAnsi" w:hAnsiTheme="majorHAnsi"/>
        </w:rPr>
        <w:t xml:space="preserve">5 </w:t>
      </w:r>
    </w:p>
    <w:p w14:paraId="15B608DD" w14:textId="77777777" w:rsidR="00ED3678" w:rsidRDefault="00ED3678" w:rsidP="00ED3678">
      <w:pPr>
        <w:rPr>
          <w:rFonts w:asciiTheme="majorHAnsi" w:hAnsiTheme="majorHAnsi"/>
        </w:rPr>
      </w:pPr>
      <w:r w:rsidRPr="009C766A">
        <w:rPr>
          <w:rFonts w:asciiTheme="majorHAnsi" w:hAnsiTheme="majorHAnsi"/>
        </w:rPr>
        <w:t xml:space="preserve">from </w:t>
      </w:r>
      <w:hyperlink r:id="rId8" w:history="1">
        <w:r w:rsidRPr="001C5DF5">
          <w:rPr>
            <w:rStyle w:val="Hyperlink"/>
            <w:rFonts w:asciiTheme="majorHAnsi" w:hAnsiTheme="majorHAnsi"/>
          </w:rPr>
          <w:t>https://www.asme.org/engineering-topics/articles/bioengineering/top-5-medical-technology-innovations</w:t>
        </w:r>
      </w:hyperlink>
    </w:p>
    <w:p w14:paraId="037EBFAF" w14:textId="77777777" w:rsidR="00ED3678" w:rsidRDefault="00ED3678" w:rsidP="00ED3678">
      <w:pPr>
        <w:rPr>
          <w:rFonts w:ascii="Times" w:eastAsia="Times New Roman" w:hAnsi="Times" w:cs="Times New Roman"/>
          <w:bCs/>
          <w:kern w:val="36"/>
          <w:lang w:val="en-IN"/>
        </w:rPr>
      </w:pPr>
      <w:r w:rsidRPr="009C766A">
        <w:rPr>
          <w:rFonts w:asciiTheme="majorHAnsi" w:hAnsiTheme="majorHAnsi"/>
        </w:rPr>
        <w:t xml:space="preserve">Silver, K ( 2016) Pokemon Go Leading to ‘population –level’ surge in Fitness Tracker Step Counts. Wahsington post. W.P Company 15 July, 2016  … retrieved </w:t>
      </w:r>
      <w:r w:rsidRPr="00CD22BA">
        <w:rPr>
          <w:rFonts w:ascii="Times" w:eastAsia="Times New Roman" w:hAnsi="Times" w:cs="Times New Roman"/>
          <w:bCs/>
          <w:kern w:val="36"/>
          <w:lang w:val="en-IN"/>
        </w:rPr>
        <w:t>Youseff, A McDonald, D, Zemke, Jon Linton, Aaron Earle (2014)Wi-Fi Enabled Healthcare.Taylor and francis. Florida. USA</w:t>
      </w:r>
    </w:p>
    <w:p w14:paraId="308C554C" w14:textId="77777777" w:rsidR="00ED3678" w:rsidRDefault="00ED3678" w:rsidP="00ED3678">
      <w:pPr>
        <w:rPr>
          <w:rFonts w:ascii="Times" w:eastAsia="Times New Roman" w:hAnsi="Times" w:cs="Times New Roman"/>
          <w:bCs/>
          <w:kern w:val="36"/>
          <w:lang w:val="en-IN"/>
        </w:rPr>
      </w:pPr>
      <w:r>
        <w:rPr>
          <w:rFonts w:ascii="Times" w:eastAsia="Times New Roman" w:hAnsi="Times" w:cs="Times New Roman"/>
          <w:bCs/>
          <w:kern w:val="36"/>
          <w:lang w:val="en-IN"/>
        </w:rPr>
        <w:t>Web MD Trends Report: Wearable Fitness Devices. Retreived on 5</w:t>
      </w:r>
      <w:r w:rsidRPr="00D77147">
        <w:rPr>
          <w:rFonts w:ascii="Times" w:eastAsia="Times New Roman" w:hAnsi="Times" w:cs="Times New Roman"/>
          <w:bCs/>
          <w:kern w:val="36"/>
          <w:vertAlign w:val="superscript"/>
          <w:lang w:val="en-IN"/>
        </w:rPr>
        <w:t>th</w:t>
      </w:r>
      <w:r>
        <w:rPr>
          <w:rFonts w:ascii="Times" w:eastAsia="Times New Roman" w:hAnsi="Times" w:cs="Times New Roman"/>
          <w:bCs/>
          <w:kern w:val="36"/>
          <w:lang w:val="en-IN"/>
        </w:rPr>
        <w:t xml:space="preserve"> April 17 from</w:t>
      </w:r>
    </w:p>
    <w:p w14:paraId="12B10B58" w14:textId="77777777" w:rsidR="00ED3678" w:rsidRDefault="0097252A" w:rsidP="00ED3678">
      <w:pPr>
        <w:rPr>
          <w:rFonts w:asciiTheme="majorHAnsi" w:hAnsiTheme="majorHAnsi"/>
        </w:rPr>
      </w:pPr>
      <w:hyperlink r:id="rId9" w:anchor="1" w:history="1">
        <w:r w:rsidR="00ED3678" w:rsidRPr="001C5DF5">
          <w:rPr>
            <w:rStyle w:val="Hyperlink"/>
            <w:rFonts w:asciiTheme="majorHAnsi" w:hAnsiTheme="majorHAnsi"/>
          </w:rPr>
          <w:t>http://www.webmd.com/fitness-exercise/cool-health-gadgets-technology#1</w:t>
        </w:r>
      </w:hyperlink>
    </w:p>
    <w:p w14:paraId="2D0CF46E" w14:textId="77777777" w:rsidR="00F422F8" w:rsidRDefault="00F422F8"/>
    <w:p w14:paraId="6509E20C" w14:textId="77777777" w:rsidR="004705F8" w:rsidRDefault="004705F8" w:rsidP="004705F8">
      <w:pPr>
        <w:tabs>
          <w:tab w:val="left" w:pos="720"/>
        </w:tabs>
        <w:rPr>
          <w:i/>
          <w:szCs w:val="28"/>
        </w:rPr>
      </w:pPr>
      <w:r w:rsidRPr="001D4D53">
        <w:rPr>
          <w:b/>
          <w:bCs/>
        </w:rPr>
        <w:t>Dr. Kavita Karan</w:t>
      </w:r>
      <w:r>
        <w:t xml:space="preserve"> is a Professor and Interim Director in</w:t>
      </w:r>
      <w:r w:rsidRPr="001D4D53">
        <w:t xml:space="preserve"> the School of Journalism at the Southern Illinois University, Carbondale, Illinois. </w:t>
      </w:r>
      <w:r>
        <w:t>Dr. Karan</w:t>
      </w:r>
      <w:r w:rsidRPr="001D4D53">
        <w:t xml:space="preserve"> received her PhD from the London School of Economics and Political Science</w:t>
      </w:r>
      <w:r>
        <w:t xml:space="preserve">. Her research interests include, new media technologies and development, political communication, advertising issues and Indian cinema. </w:t>
      </w:r>
      <w:r w:rsidRPr="001D4D53">
        <w:t xml:space="preserve"> </w:t>
      </w:r>
      <w:r>
        <w:t xml:space="preserve">She has presented papers at various conferences, published articles in journals and chapters in books. </w:t>
      </w:r>
      <w:r w:rsidRPr="001D4D53">
        <w:t xml:space="preserve">Her edited and co-edited books include </w:t>
      </w:r>
      <w:r w:rsidRPr="001D4D53">
        <w:rPr>
          <w:i/>
        </w:rPr>
        <w:t>Cyber Communities in Rural Asia: A Study of Seven Asian Countries</w:t>
      </w:r>
      <w:r>
        <w:rPr>
          <w:i/>
        </w:rPr>
        <w:t>;</w:t>
      </w:r>
      <w:r w:rsidRPr="001D4D53">
        <w:rPr>
          <w:i/>
        </w:rPr>
        <w:t xml:space="preserve"> Commercializing Women: Ima</w:t>
      </w:r>
      <w:r>
        <w:rPr>
          <w:i/>
        </w:rPr>
        <w:t>ges of Asian Women in the Media;</w:t>
      </w:r>
      <w:r w:rsidRPr="001D4D53">
        <w:rPr>
          <w:i/>
        </w:rPr>
        <w:t xml:space="preserve"> Singapore General Elections 2001: </w:t>
      </w:r>
      <w:r w:rsidRPr="001D4D53">
        <w:rPr>
          <w:i/>
          <w:szCs w:val="28"/>
        </w:rPr>
        <w:t>Study of the Media, Politics</w:t>
      </w:r>
      <w:r>
        <w:rPr>
          <w:i/>
          <w:szCs w:val="28"/>
        </w:rPr>
        <w:t xml:space="preserve"> and </w:t>
      </w:r>
      <w:r w:rsidRPr="001D4D53">
        <w:rPr>
          <w:i/>
          <w:szCs w:val="28"/>
        </w:rPr>
        <w:t>Public</w:t>
      </w:r>
      <w:r>
        <w:rPr>
          <w:i/>
          <w:szCs w:val="28"/>
        </w:rPr>
        <w:t>;</w:t>
      </w:r>
      <w:r w:rsidRPr="001D4D53">
        <w:rPr>
          <w:i/>
          <w:szCs w:val="28"/>
        </w:rPr>
        <w:t xml:space="preserve"> Information Policies in Asia: Development of Indicators, </w:t>
      </w:r>
      <w:r>
        <w:rPr>
          <w:szCs w:val="28"/>
        </w:rPr>
        <w:t xml:space="preserve">UNESCO publication and </w:t>
      </w:r>
      <w:r w:rsidRPr="004B3A2D">
        <w:rPr>
          <w:i/>
          <w:szCs w:val="28"/>
        </w:rPr>
        <w:t xml:space="preserve">Bollywood and Globalization: </w:t>
      </w:r>
      <w:r>
        <w:rPr>
          <w:i/>
          <w:szCs w:val="28"/>
        </w:rPr>
        <w:t>T</w:t>
      </w:r>
      <w:r w:rsidRPr="004B3A2D">
        <w:rPr>
          <w:i/>
          <w:szCs w:val="28"/>
        </w:rPr>
        <w:t>he</w:t>
      </w:r>
      <w:r>
        <w:rPr>
          <w:i/>
          <w:szCs w:val="28"/>
        </w:rPr>
        <w:t xml:space="preserve"> Global Power of Popular Hindi C</w:t>
      </w:r>
      <w:r w:rsidRPr="004B3A2D">
        <w:rPr>
          <w:i/>
          <w:szCs w:val="28"/>
        </w:rPr>
        <w:t>inema</w:t>
      </w:r>
    </w:p>
    <w:p w14:paraId="27D8EE49" w14:textId="43DD9574" w:rsidR="0097252A" w:rsidRDefault="0097252A" w:rsidP="004705F8">
      <w:pPr>
        <w:tabs>
          <w:tab w:val="left" w:pos="720"/>
        </w:tabs>
        <w:rPr>
          <w:szCs w:val="28"/>
        </w:rPr>
      </w:pPr>
      <w:hyperlink r:id="rId10" w:history="1">
        <w:r w:rsidRPr="006E2025">
          <w:rPr>
            <w:rStyle w:val="Hyperlink"/>
            <w:szCs w:val="28"/>
          </w:rPr>
          <w:t>kavitak@siu.edu</w:t>
        </w:r>
      </w:hyperlink>
    </w:p>
    <w:p w14:paraId="353ED499" w14:textId="77777777" w:rsidR="0097252A" w:rsidRPr="0097252A" w:rsidRDefault="0097252A" w:rsidP="004705F8">
      <w:pPr>
        <w:tabs>
          <w:tab w:val="left" w:pos="720"/>
        </w:tabs>
        <w:rPr>
          <w:szCs w:val="28"/>
        </w:rPr>
      </w:pPr>
      <w:bookmarkStart w:id="0" w:name="_GoBack"/>
      <w:bookmarkEnd w:id="0"/>
    </w:p>
    <w:p w14:paraId="4731C824" w14:textId="77777777" w:rsidR="004705F8" w:rsidRDefault="004705F8" w:rsidP="004705F8"/>
    <w:p w14:paraId="5BD7E87D" w14:textId="77777777" w:rsidR="004705F8" w:rsidRPr="00991BCF" w:rsidRDefault="004705F8" w:rsidP="004705F8">
      <w:r>
        <w:rPr>
          <w:noProof/>
        </w:rPr>
        <w:drawing>
          <wp:inline distT="0" distB="0" distL="0" distR="0" wp14:anchorId="43F00A17" wp14:editId="3D14B087">
            <wp:extent cx="2254568" cy="150304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an.jpg"/>
                    <pic:cNvPicPr/>
                  </pic:nvPicPr>
                  <pic:blipFill>
                    <a:blip r:embed="rId11">
                      <a:extLst>
                        <a:ext uri="{28A0092B-C50C-407E-A947-70E740481C1C}">
                          <a14:useLocalDpi xmlns:a14="http://schemas.microsoft.com/office/drawing/2010/main" val="0"/>
                        </a:ext>
                      </a:extLst>
                    </a:blip>
                    <a:stretch>
                      <a:fillRect/>
                    </a:stretch>
                  </pic:blipFill>
                  <pic:spPr>
                    <a:xfrm>
                      <a:off x="0" y="0"/>
                      <a:ext cx="2255209" cy="1503472"/>
                    </a:xfrm>
                    <a:prstGeom prst="rect">
                      <a:avLst/>
                    </a:prstGeom>
                  </pic:spPr>
                </pic:pic>
              </a:graphicData>
            </a:graphic>
          </wp:inline>
        </w:drawing>
      </w:r>
    </w:p>
    <w:p w14:paraId="04FEF455" w14:textId="77777777" w:rsidR="004705F8" w:rsidRDefault="004705F8"/>
    <w:sectPr w:rsidR="004705F8" w:rsidSect="00E978E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678"/>
    <w:rsid w:val="004705F8"/>
    <w:rsid w:val="0097252A"/>
    <w:rsid w:val="00BC66C7"/>
    <w:rsid w:val="00E978E8"/>
    <w:rsid w:val="00ED3678"/>
    <w:rsid w:val="00F422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EECD9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6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3678"/>
    <w:rPr>
      <w:color w:val="0000FF"/>
      <w:u w:val="single"/>
    </w:rPr>
  </w:style>
  <w:style w:type="paragraph" w:styleId="BalloonText">
    <w:name w:val="Balloon Text"/>
    <w:basedOn w:val="Normal"/>
    <w:link w:val="BalloonTextChar"/>
    <w:uiPriority w:val="99"/>
    <w:semiHidden/>
    <w:unhideWhenUsed/>
    <w:rsid w:val="004705F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705F8"/>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6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3678"/>
    <w:rPr>
      <w:color w:val="0000FF"/>
      <w:u w:val="single"/>
    </w:rPr>
  </w:style>
  <w:style w:type="paragraph" w:styleId="BalloonText">
    <w:name w:val="Balloon Text"/>
    <w:basedOn w:val="Normal"/>
    <w:link w:val="BalloonTextChar"/>
    <w:uiPriority w:val="99"/>
    <w:semiHidden/>
    <w:unhideWhenUsed/>
    <w:rsid w:val="004705F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705F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jp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kavitak@siu.edu" TargetMode="External"/><Relationship Id="rId6" Type="http://schemas.openxmlformats.org/officeDocument/2006/relationships/hyperlink" Target="http://www.rafaelgrossmann.com/holograms-augmented-reality-smart-glasses-and-beyond-the-future-has-arrived/" TargetMode="External"/><Relationship Id="rId7" Type="http://schemas.openxmlformats.org/officeDocument/2006/relationships/hyperlink" Target="https://singularityhub.com/2016/08/22/exponential-medicine-2016-the-future-of-health-care-is-coming-faster-than-you-think/" TargetMode="External"/><Relationship Id="rId8" Type="http://schemas.openxmlformats.org/officeDocument/2006/relationships/hyperlink" Target="https://www.asme.org/engineering-topics/articles/bioengineering/top-5-medical-technology-innovations" TargetMode="External"/><Relationship Id="rId9" Type="http://schemas.openxmlformats.org/officeDocument/2006/relationships/hyperlink" Target="http://www.webmd.com/fitness-exercise/cool-health-gadgets-technology" TargetMode="External"/><Relationship Id="rId10" Type="http://schemas.openxmlformats.org/officeDocument/2006/relationships/hyperlink" Target="mailto:kavitak@si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875</Words>
  <Characters>4989</Characters>
  <Application>Microsoft Macintosh Word</Application>
  <DocSecurity>0</DocSecurity>
  <Lines>41</Lines>
  <Paragraphs>11</Paragraphs>
  <ScaleCrop>false</ScaleCrop>
  <Company/>
  <LinksUpToDate>false</LinksUpToDate>
  <CharactersWithSpaces>5853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 user</dc:creator>
  <cp:keywords/>
  <dc:description/>
  <cp:lastModifiedBy>MCMA user</cp:lastModifiedBy>
  <cp:revision>4</cp:revision>
  <dcterms:created xsi:type="dcterms:W3CDTF">2017-04-10T17:52:00Z</dcterms:created>
  <dcterms:modified xsi:type="dcterms:W3CDTF">2017-04-10T18:24:00Z</dcterms:modified>
</cp:coreProperties>
</file>