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EE" w:rsidRDefault="00F45331" w:rsidP="00F45331">
      <w:pPr>
        <w:spacing w:after="288" w:line="360" w:lineRule="atLeast"/>
        <w:rPr>
          <w:rFonts w:ascii="Arial" w:hAnsi="Arial" w:cs="Arial"/>
          <w:sz w:val="24"/>
          <w:szCs w:val="24"/>
          <w:shd w:val="clear" w:color="auto" w:fill="FFFFFF"/>
          <w:lang w:val="en-IN"/>
        </w:rPr>
      </w:pPr>
      <w:proofErr w:type="spellStart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>Chylous</w:t>
      </w:r>
      <w:proofErr w:type="spellEnd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</w:t>
      </w:r>
      <w:proofErr w:type="spellStart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>ascites</w:t>
      </w:r>
      <w:proofErr w:type="spellEnd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in an infant </w:t>
      </w:r>
      <w:r w:rsidR="00D56A5C"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>– surgical</w:t>
      </w:r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</w:t>
      </w:r>
      <w:proofErr w:type="spellStart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>m</w:t>
      </w:r>
      <w:r w:rsidR="00C354A8">
        <w:rPr>
          <w:rFonts w:ascii="Arial" w:hAnsi="Arial" w:cs="Arial"/>
          <w:sz w:val="24"/>
          <w:szCs w:val="24"/>
          <w:shd w:val="clear" w:color="auto" w:fill="FFFFFF"/>
          <w:lang w:val="en-IN"/>
        </w:rPr>
        <w:t>A</w:t>
      </w:r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>nagement</w:t>
      </w:r>
      <w:proofErr w:type="spellEnd"/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after</w:t>
      </w:r>
      <w:r w:rsidR="00D56A5C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failed medical treatment (</w:t>
      </w:r>
      <w:r w:rsidRPr="00F45331">
        <w:rPr>
          <w:rFonts w:ascii="Arial" w:hAnsi="Arial" w:cs="Arial"/>
          <w:sz w:val="24"/>
          <w:szCs w:val="24"/>
          <w:shd w:val="clear" w:color="auto" w:fill="FFFFFF"/>
          <w:lang w:val="en-IN"/>
        </w:rPr>
        <w:t xml:space="preserve"> A case report</w:t>
      </w:r>
      <w:r w:rsidR="00D56A5C">
        <w:rPr>
          <w:rFonts w:ascii="Arial" w:hAnsi="Arial" w:cs="Arial"/>
          <w:sz w:val="24"/>
          <w:szCs w:val="24"/>
          <w:shd w:val="clear" w:color="auto" w:fill="FFFFFF"/>
          <w:lang w:val="en-IN"/>
        </w:rPr>
        <w:t>)</w:t>
      </w:r>
    </w:p>
    <w:p w:rsidR="00C354A8" w:rsidRPr="00C36AEE" w:rsidRDefault="00C354A8" w:rsidP="00F45331">
      <w:pPr>
        <w:spacing w:after="288" w:line="360" w:lineRule="atLeast"/>
        <w:rPr>
          <w:rFonts w:ascii="Arial" w:hAnsi="Arial" w:cs="Arial"/>
          <w:sz w:val="24"/>
          <w:szCs w:val="24"/>
          <w:shd w:val="clear" w:color="auto" w:fill="FFFFFF"/>
          <w:lang w:val="en-IN"/>
        </w:rPr>
      </w:pPr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Dr Sam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Aruputha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John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M.S,MCh</w:t>
      </w:r>
      <w:proofErr w:type="spellEnd"/>
      <w:r w:rsidR="00E22D92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(</w:t>
      </w:r>
      <w:proofErr w:type="spellStart"/>
      <w:r w:rsidR="00E22D92">
        <w:rPr>
          <w:rFonts w:ascii="Arial" w:hAnsi="Arial" w:cs="Arial"/>
          <w:sz w:val="18"/>
          <w:szCs w:val="18"/>
          <w:shd w:val="clear" w:color="auto" w:fill="FFFFFF"/>
          <w:lang w:val="en-IN"/>
        </w:rPr>
        <w:t>Pediatric</w:t>
      </w:r>
      <w:proofErr w:type="spellEnd"/>
      <w:r w:rsidR="00E22D92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Surgery),Dr Abdullah Raj</w:t>
      </w:r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ab MD,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FRCSC,Ahamed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Faiz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Ali MS,MRCS(UK),FAMS(PED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Surg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), Sunil Kumar MS ,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MCh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(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pediatric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surgery),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Rasha</w:t>
      </w:r>
      <w:proofErr w:type="spellEnd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</w:t>
      </w:r>
      <w:proofErr w:type="spellStart"/>
      <w:r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Kassem</w:t>
      </w:r>
      <w:proofErr w:type="spellEnd"/>
      <w:r w:rsidR="00E30129"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MD (</w:t>
      </w:r>
      <w:proofErr w:type="spellStart"/>
      <w:r w:rsidR="00E30129"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>pediatric</w:t>
      </w:r>
      <w:proofErr w:type="spellEnd"/>
      <w:r w:rsidR="00E30129" w:rsidRPr="00C36AEE">
        <w:rPr>
          <w:rFonts w:ascii="Arial" w:hAnsi="Arial" w:cs="Arial"/>
          <w:sz w:val="18"/>
          <w:szCs w:val="18"/>
          <w:shd w:val="clear" w:color="auto" w:fill="FFFFFF"/>
          <w:lang w:val="en-IN"/>
        </w:rPr>
        <w:t xml:space="preserve"> surgery)</w:t>
      </w:r>
    </w:p>
    <w:p w:rsidR="00F45331" w:rsidRPr="00E4285D" w:rsidRDefault="00F45331" w:rsidP="00F45331">
      <w:pPr>
        <w:spacing w:after="288" w:line="36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Congenital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chylous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ascites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(CCA) is a rare disease that results from mal development of the intra-abdominal lymphatic system and no gold standard treatment described so far. It is defined as the accumulation of triglyceride-rich milky fluid into peritoneal cavity in infant younger than three months.</w:t>
      </w:r>
    </w:p>
    <w:p w:rsidR="00F45331" w:rsidRPr="00E4285D" w:rsidRDefault="00F45331" w:rsidP="00F45331">
      <w:pPr>
        <w:spacing w:after="288" w:line="36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Medium chain triglyceride (MCT)-based diet or total parental nutrition (TPN) with rest to bowel and abdominal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paracentesis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is the time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honoured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conservative management. Due to rare incidence of this disorder, the existing literature includes mainly case reports where TPN was used with or without MCT based formulas along with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octreotide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>. This condition is often refractory to therapy and is responsible for serious malnutrition and immunological deficiency because of loss of proteins and lymphocytes.</w:t>
      </w:r>
    </w:p>
    <w:p w:rsidR="00C354A8" w:rsidRDefault="00F45331" w:rsidP="00C354A8">
      <w:pPr>
        <w:rPr>
          <w:rFonts w:ascii="Times New Roman" w:eastAsia="Times New Roman" w:hAnsi="Times New Roman" w:cs="Times New Roman"/>
          <w:sz w:val="24"/>
          <w:szCs w:val="24"/>
        </w:rPr>
      </w:pPr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Its treatment is often frustrating and challenge to physician. We report an infant with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chylous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ascites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which was refractory to medical treatment in the form of prolonged bowel rest with TPN,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Octreotide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and repeated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paracentesis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. Surgical treatment with application of fibrin glue in the area of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paradudenal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retroperitoneal </w:t>
      </w:r>
      <w:proofErr w:type="spellStart"/>
      <w:r w:rsidRPr="00E4285D">
        <w:rPr>
          <w:rFonts w:ascii="Times New Roman" w:eastAsia="Times New Roman" w:hAnsi="Times New Roman" w:cs="Times New Roman"/>
          <w:sz w:val="24"/>
          <w:szCs w:val="24"/>
        </w:rPr>
        <w:t>lymphatics</w:t>
      </w:r>
      <w:proofErr w:type="spellEnd"/>
      <w:r w:rsidRPr="00E4285D">
        <w:rPr>
          <w:rFonts w:ascii="Times New Roman" w:eastAsia="Times New Roman" w:hAnsi="Times New Roman" w:cs="Times New Roman"/>
          <w:sz w:val="24"/>
          <w:szCs w:val="24"/>
        </w:rPr>
        <w:t xml:space="preserve"> sealed the lymphatic leak and cured the patient.</w:t>
      </w:r>
    </w:p>
    <w:p w:rsidR="00C354A8" w:rsidRDefault="00C354A8" w:rsidP="00C354A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354A8" w:rsidRDefault="00C354A8" w:rsidP="00C354A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BIOGRAPHY</w:t>
      </w:r>
    </w:p>
    <w:p w:rsidR="00C354A8" w:rsidRDefault="00C354A8" w:rsidP="00C354A8">
      <w:r w:rsidRPr="00C354A8">
        <w:t xml:space="preserve"> </w:t>
      </w:r>
      <w:r>
        <w:t xml:space="preserve">I am a pediatric surgeon working for past 12 yrs in the Department of Pediatric </w:t>
      </w:r>
      <w:proofErr w:type="spellStart"/>
      <w:r>
        <w:t>Surgery,Ibnsina</w:t>
      </w:r>
      <w:proofErr w:type="spellEnd"/>
      <w:r>
        <w:t xml:space="preserve"> </w:t>
      </w:r>
      <w:proofErr w:type="spellStart"/>
      <w:r>
        <w:t>Hospital,Ministryof</w:t>
      </w:r>
      <w:proofErr w:type="spellEnd"/>
      <w:r>
        <w:t xml:space="preserve"> Health, </w:t>
      </w:r>
      <w:proofErr w:type="spellStart"/>
      <w:r>
        <w:t>kuwait</w:t>
      </w:r>
      <w:proofErr w:type="spellEnd"/>
      <w:r>
        <w:t xml:space="preserve">. This is  the only tertiary hospital catering to the whole of the pediatric population of  the State of  Kuwait. We have a full fledged team of experienced and dedicated team of pediatric  surgeons working  hard with high clinical standards .As a department we have published many articles in various reputed international journals. I had done my PHD in pediatric surgery at Christian Medical College , Vellore  in march 2002.I was also  a  Consultant Pediatric Surgeon /Head of Surgery Unit/Medical superintendent in </w:t>
      </w:r>
      <w:proofErr w:type="spellStart"/>
      <w:r>
        <w:t>Bethesdha</w:t>
      </w:r>
      <w:proofErr w:type="spellEnd"/>
      <w:r>
        <w:t xml:space="preserve"> Mission Hospital, </w:t>
      </w:r>
      <w:proofErr w:type="spellStart"/>
      <w:r>
        <w:t>Ambur</w:t>
      </w:r>
      <w:proofErr w:type="spellEnd"/>
      <w:r>
        <w:t xml:space="preserve"> ,before moving to Kuwait.</w:t>
      </w:r>
    </w:p>
    <w:p w:rsidR="00C354A8" w:rsidRDefault="00C354A8" w:rsidP="00C354A8">
      <w:r>
        <w:t>EMAIL    samaruputha@yahoo.com</w:t>
      </w:r>
    </w:p>
    <w:p w:rsidR="00F45331" w:rsidRDefault="00F45331" w:rsidP="00F45331">
      <w:pPr>
        <w:spacing w:after="288" w:line="36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54A8" w:rsidRDefault="00C354A8" w:rsidP="00F45331">
      <w:pPr>
        <w:spacing w:after="288" w:line="36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C354A8" w:rsidRPr="00E4285D" w:rsidRDefault="00C354A8" w:rsidP="00F45331">
      <w:pPr>
        <w:spacing w:after="288" w:line="360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DF32A0" w:rsidRDefault="00DF32A0"/>
    <w:sectPr w:rsidR="00DF32A0" w:rsidSect="00DF32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/>
  <w:defaultTabStop w:val="720"/>
  <w:characterSpacingControl w:val="doNotCompress"/>
  <w:compat/>
  <w:rsids>
    <w:rsidRoot w:val="00F45331"/>
    <w:rsid w:val="00744045"/>
    <w:rsid w:val="00C354A8"/>
    <w:rsid w:val="00C36AEE"/>
    <w:rsid w:val="00CA3393"/>
    <w:rsid w:val="00D56A5C"/>
    <w:rsid w:val="00DF32A0"/>
    <w:rsid w:val="00E22D92"/>
    <w:rsid w:val="00E30129"/>
    <w:rsid w:val="00F453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5</cp:revision>
  <dcterms:created xsi:type="dcterms:W3CDTF">2017-04-05T05:45:00Z</dcterms:created>
  <dcterms:modified xsi:type="dcterms:W3CDTF">2017-04-05T06:27:00Z</dcterms:modified>
</cp:coreProperties>
</file>