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A4D" w:rsidRPr="003346A8" w:rsidRDefault="003346A8" w:rsidP="003346A8">
      <w:pPr>
        <w:jc w:val="both"/>
        <w:rPr>
          <w:rFonts w:ascii="Arial Narrow" w:hAnsi="Arial Narrow" w:cs="Arial"/>
          <w:b/>
          <w:sz w:val="36"/>
        </w:rPr>
      </w:pPr>
      <w:r w:rsidRPr="003346A8">
        <w:rPr>
          <w:rFonts w:ascii="Arial Narrow" w:hAnsi="Arial Narrow" w:cs="Arial"/>
          <w:b/>
          <w:sz w:val="36"/>
        </w:rPr>
        <w:t>Stress Level Comparison of Medical and Non-medical Students: A Cross Sectional Study done at Various Professional Colleges in Karachi, Pakistan</w:t>
      </w:r>
    </w:p>
    <w:p w:rsidR="003346A8" w:rsidRPr="000C2094" w:rsidRDefault="003346A8" w:rsidP="003346A8">
      <w:pPr>
        <w:spacing w:after="0"/>
        <w:jc w:val="both"/>
        <w:rPr>
          <w:b/>
          <w:sz w:val="16"/>
        </w:rPr>
      </w:pPr>
      <w:r w:rsidRPr="000C2094">
        <w:rPr>
          <w:b/>
          <w:sz w:val="16"/>
        </w:rPr>
        <w:t xml:space="preserve">Professor Dr. </w:t>
      </w:r>
      <w:proofErr w:type="spellStart"/>
      <w:r w:rsidRPr="000C2094">
        <w:rPr>
          <w:b/>
          <w:sz w:val="16"/>
        </w:rPr>
        <w:t>Iram</w:t>
      </w:r>
      <w:proofErr w:type="spellEnd"/>
      <w:r w:rsidRPr="000C2094">
        <w:rPr>
          <w:b/>
          <w:sz w:val="16"/>
        </w:rPr>
        <w:t xml:space="preserve"> </w:t>
      </w:r>
      <w:proofErr w:type="spellStart"/>
      <w:r w:rsidRPr="000C2094">
        <w:rPr>
          <w:b/>
          <w:sz w:val="16"/>
        </w:rPr>
        <w:t>Saddiqa</w:t>
      </w:r>
      <w:proofErr w:type="spellEnd"/>
      <w:r w:rsidRPr="000C2094">
        <w:rPr>
          <w:b/>
          <w:sz w:val="16"/>
        </w:rPr>
        <w:t xml:space="preserve"> </w:t>
      </w:r>
      <w:proofErr w:type="spellStart"/>
      <w:r w:rsidRPr="000C2094">
        <w:rPr>
          <w:b/>
          <w:sz w:val="16"/>
        </w:rPr>
        <w:t>Aamir</w:t>
      </w:r>
      <w:proofErr w:type="spellEnd"/>
    </w:p>
    <w:p w:rsidR="003346A8" w:rsidRPr="000C2094" w:rsidRDefault="003346A8" w:rsidP="003346A8">
      <w:pPr>
        <w:spacing w:after="0"/>
        <w:jc w:val="both"/>
        <w:rPr>
          <w:b/>
          <w:sz w:val="14"/>
        </w:rPr>
      </w:pPr>
      <w:r w:rsidRPr="000C2094">
        <w:rPr>
          <w:b/>
          <w:sz w:val="14"/>
        </w:rPr>
        <w:t>Physiology department</w:t>
      </w:r>
    </w:p>
    <w:p w:rsidR="003346A8" w:rsidRPr="000C2094" w:rsidRDefault="003346A8" w:rsidP="003346A8">
      <w:pPr>
        <w:jc w:val="both"/>
        <w:rPr>
          <w:b/>
          <w:sz w:val="14"/>
        </w:rPr>
      </w:pPr>
      <w:proofErr w:type="spellStart"/>
      <w:proofErr w:type="gramStart"/>
      <w:r w:rsidRPr="000C2094">
        <w:rPr>
          <w:b/>
          <w:sz w:val="14"/>
        </w:rPr>
        <w:t>Bumdc</w:t>
      </w:r>
      <w:proofErr w:type="spellEnd"/>
      <w:r w:rsidRPr="000C2094">
        <w:rPr>
          <w:b/>
          <w:sz w:val="14"/>
        </w:rPr>
        <w:t xml:space="preserve"> ,</w:t>
      </w:r>
      <w:proofErr w:type="gramEnd"/>
      <w:r w:rsidRPr="000C2094">
        <w:rPr>
          <w:b/>
          <w:sz w:val="14"/>
        </w:rPr>
        <w:t xml:space="preserve"> Karachi, Pakistan</w:t>
      </w:r>
    </w:p>
    <w:p w:rsidR="003346A8" w:rsidRPr="003346A8" w:rsidRDefault="003346A8" w:rsidP="003346A8">
      <w:pPr>
        <w:jc w:val="both"/>
        <w:rPr>
          <w:b/>
          <w:sz w:val="18"/>
        </w:rPr>
      </w:pPr>
      <w:r w:rsidRPr="003346A8">
        <w:rPr>
          <w:b/>
          <w:sz w:val="18"/>
        </w:rPr>
        <w:t>Abstract</w:t>
      </w:r>
    </w:p>
    <w:p w:rsidR="00145C0D" w:rsidRDefault="00145C0D" w:rsidP="003346A8">
      <w:pPr>
        <w:jc w:val="both"/>
        <w:rPr>
          <w:b/>
          <w:sz w:val="16"/>
        </w:rPr>
        <w:sectPr w:rsidR="00145C0D">
          <w:pgSz w:w="12240" w:h="15840"/>
          <w:pgMar w:top="1440" w:right="1440" w:bottom="1440" w:left="1440" w:header="720" w:footer="720" w:gutter="0"/>
          <w:cols w:space="720"/>
          <w:docGrid w:linePitch="360"/>
        </w:sectPr>
      </w:pPr>
    </w:p>
    <w:p w:rsidR="00286F87" w:rsidRPr="00286F87" w:rsidRDefault="003346A8" w:rsidP="003346A8">
      <w:pPr>
        <w:jc w:val="both"/>
        <w:rPr>
          <w:sz w:val="16"/>
        </w:rPr>
      </w:pPr>
      <w:r w:rsidRPr="003346A8">
        <w:rPr>
          <w:b/>
          <w:sz w:val="16"/>
        </w:rPr>
        <w:lastRenderedPageBreak/>
        <w:t xml:space="preserve"> </w:t>
      </w:r>
      <w:r w:rsidR="00C45FC5" w:rsidRPr="00286F87">
        <w:rPr>
          <w:sz w:val="16"/>
        </w:rPr>
        <w:t>Statement of problem</w:t>
      </w:r>
      <w:r w:rsidRPr="00286F87">
        <w:rPr>
          <w:sz w:val="16"/>
        </w:rPr>
        <w:t xml:space="preserve">: Stress is known to affect learning </w:t>
      </w:r>
      <w:r w:rsidR="00286F87" w:rsidRPr="00286F87">
        <w:rPr>
          <w:sz w:val="16"/>
        </w:rPr>
        <w:t xml:space="preserve">   </w:t>
      </w:r>
      <w:r w:rsidRPr="00286F87">
        <w:rPr>
          <w:sz w:val="16"/>
        </w:rPr>
        <w:t>abilities and also be a risk factor for various health and psychological difficulties. Through earlier studies, stress levels of medical students have established to be high during their academic life. In Pakistan, local epidemiological data about psychological morbidity among medical undergraduate students is infrequent. An extensive electronic Internet-based search failed to locate any study which shows a comparison of stress between medical students and the students of other professions in Karachi, which is the objective of our study. Method</w:t>
      </w:r>
      <w:r w:rsidR="00C45FC5" w:rsidRPr="00286F87">
        <w:rPr>
          <w:sz w:val="16"/>
        </w:rPr>
        <w:t>ology</w:t>
      </w:r>
      <w:r w:rsidRPr="00286F87">
        <w:rPr>
          <w:sz w:val="16"/>
        </w:rPr>
        <w:t xml:space="preserve">: The study was conducted at various professional colleges all over Karachi. A sample of 600 students, 50 from each of the 12 selected colleges was taken. A standardized stress questionnaire of the International Stress Management Association (UK) was used to assess the stress levels which categorized the level of stress into mild, moderate and severe. </w:t>
      </w:r>
      <w:r w:rsidR="00286F87" w:rsidRPr="00286F87">
        <w:rPr>
          <w:sz w:val="16"/>
        </w:rPr>
        <w:t>Findings/</w:t>
      </w:r>
      <w:r w:rsidRPr="00286F87">
        <w:rPr>
          <w:sz w:val="16"/>
        </w:rPr>
        <w:t xml:space="preserve">Results: Stress levels were found to be higher in medical students, and this stress was mostly attributed to studies according to majority of the medical students (75.6%), where as calculated stress levels were also higher in medical students (54.6%). Conclusion: Stress levels of medical students were found to be suggestively higher than those of non-medical professional students. Thus, medical students should be provided with appropriate counseling and stress relieving activities to prevent the long term antagonistic effects of elevated stress levels on the physical and mental health of future doctors. </w:t>
      </w:r>
    </w:p>
    <w:p w:rsidR="003346A8" w:rsidRPr="00286F87" w:rsidRDefault="003346A8" w:rsidP="003346A8">
      <w:pPr>
        <w:jc w:val="both"/>
        <w:rPr>
          <w:sz w:val="16"/>
        </w:rPr>
      </w:pPr>
      <w:r w:rsidRPr="00286F87">
        <w:rPr>
          <w:sz w:val="16"/>
        </w:rPr>
        <w:t xml:space="preserve">Keywords: Stress levels; Comparison; Medical students; </w:t>
      </w:r>
      <w:proofErr w:type="gramStart"/>
      <w:r w:rsidRPr="00286F87">
        <w:rPr>
          <w:sz w:val="16"/>
        </w:rPr>
        <w:t>Mental</w:t>
      </w:r>
      <w:proofErr w:type="gramEnd"/>
      <w:r w:rsidRPr="00286F87">
        <w:rPr>
          <w:sz w:val="16"/>
        </w:rPr>
        <w:t xml:space="preserve"> health; Depression</w:t>
      </w:r>
    </w:p>
    <w:p w:rsidR="00286F87" w:rsidRDefault="00286F87" w:rsidP="003346A8">
      <w:pPr>
        <w:jc w:val="both"/>
        <w:rPr>
          <w:sz w:val="16"/>
        </w:rPr>
      </w:pPr>
    </w:p>
    <w:p w:rsidR="00286F87" w:rsidRDefault="00286F87" w:rsidP="003346A8">
      <w:pPr>
        <w:jc w:val="both"/>
        <w:rPr>
          <w:b/>
          <w:sz w:val="16"/>
        </w:rPr>
      </w:pPr>
      <w:r>
        <w:rPr>
          <w:b/>
          <w:sz w:val="16"/>
        </w:rPr>
        <w:lastRenderedPageBreak/>
        <w:t>RECENT PUBLICATIONS:</w:t>
      </w:r>
    </w:p>
    <w:p w:rsidR="00BA1DBD" w:rsidRPr="00BA1DBD" w:rsidRDefault="00BA1DBD" w:rsidP="00BA1DBD">
      <w:pPr>
        <w:numPr>
          <w:ilvl w:val="0"/>
          <w:numId w:val="1"/>
        </w:numPr>
        <w:tabs>
          <w:tab w:val="left" w:pos="270"/>
          <w:tab w:val="num" w:pos="1080"/>
        </w:tabs>
        <w:autoSpaceDE w:val="0"/>
        <w:autoSpaceDN w:val="0"/>
        <w:adjustRightInd w:val="0"/>
        <w:spacing w:after="0" w:line="360" w:lineRule="auto"/>
        <w:ind w:left="180"/>
        <w:jc w:val="both"/>
        <w:rPr>
          <w:rFonts w:ascii="Arial" w:eastAsia="Times New Roman" w:hAnsi="Arial" w:cs="Arial"/>
          <w:bCs/>
          <w:sz w:val="16"/>
          <w:szCs w:val="24"/>
          <w:lang w:val="en-GB"/>
        </w:rPr>
      </w:pPr>
      <w:proofErr w:type="spellStart"/>
      <w:r w:rsidRPr="00BA1DBD">
        <w:rPr>
          <w:rFonts w:ascii="Arial" w:eastAsia="Times New Roman" w:hAnsi="Arial" w:cs="Arial"/>
          <w:bCs/>
          <w:sz w:val="16"/>
          <w:szCs w:val="24"/>
          <w:lang w:val="en-GB"/>
        </w:rPr>
        <w:t>Shoaib</w:t>
      </w:r>
      <w:proofErr w:type="spellEnd"/>
      <w:r w:rsidRPr="00BA1DBD">
        <w:rPr>
          <w:rFonts w:ascii="Arial" w:eastAsia="Times New Roman" w:hAnsi="Arial" w:cs="Arial"/>
          <w:bCs/>
          <w:sz w:val="16"/>
          <w:szCs w:val="24"/>
          <w:lang w:val="en-GB"/>
        </w:rPr>
        <w:t xml:space="preserve"> MA, </w:t>
      </w:r>
      <w:proofErr w:type="spellStart"/>
      <w:r w:rsidRPr="00BA1DBD">
        <w:rPr>
          <w:rFonts w:ascii="Arial" w:eastAsia="Times New Roman" w:hAnsi="Arial" w:cs="Arial"/>
          <w:bCs/>
          <w:sz w:val="16"/>
          <w:szCs w:val="24"/>
          <w:lang w:val="en-GB"/>
        </w:rPr>
        <w:t>Choudry</w:t>
      </w:r>
      <w:proofErr w:type="spellEnd"/>
      <w:r w:rsidRPr="00BA1DBD">
        <w:rPr>
          <w:rFonts w:ascii="Arial" w:eastAsia="Times New Roman" w:hAnsi="Arial" w:cs="Arial"/>
          <w:bCs/>
          <w:sz w:val="16"/>
          <w:szCs w:val="24"/>
          <w:lang w:val="en-GB"/>
        </w:rPr>
        <w:t xml:space="preserve"> UK, </w:t>
      </w:r>
      <w:proofErr w:type="spellStart"/>
      <w:r w:rsidRPr="00BA1DBD">
        <w:rPr>
          <w:rFonts w:ascii="Arial" w:eastAsia="Times New Roman" w:hAnsi="Arial" w:cs="Arial"/>
          <w:b/>
          <w:bCs/>
          <w:sz w:val="16"/>
          <w:szCs w:val="24"/>
          <w:lang w:val="en-GB"/>
        </w:rPr>
        <w:t>Aamir</w:t>
      </w:r>
      <w:proofErr w:type="spellEnd"/>
      <w:r w:rsidRPr="00BA1DBD">
        <w:rPr>
          <w:rFonts w:ascii="Arial" w:eastAsia="Times New Roman" w:hAnsi="Arial" w:cs="Arial"/>
          <w:b/>
          <w:bCs/>
          <w:sz w:val="16"/>
          <w:szCs w:val="24"/>
          <w:lang w:val="en-GB"/>
        </w:rPr>
        <w:t xml:space="preserve"> IS</w:t>
      </w:r>
      <w:r w:rsidRPr="00BA1DBD">
        <w:rPr>
          <w:rFonts w:ascii="Arial" w:eastAsia="Times New Roman" w:hAnsi="Arial" w:cs="Arial"/>
          <w:bCs/>
          <w:sz w:val="16"/>
          <w:szCs w:val="24"/>
          <w:lang w:val="en-GB"/>
        </w:rPr>
        <w:t xml:space="preserve">, </w:t>
      </w:r>
      <w:proofErr w:type="spellStart"/>
      <w:r w:rsidRPr="00BA1DBD">
        <w:rPr>
          <w:rFonts w:ascii="Arial" w:eastAsia="Times New Roman" w:hAnsi="Arial" w:cs="Arial"/>
          <w:bCs/>
          <w:sz w:val="16"/>
          <w:szCs w:val="24"/>
          <w:lang w:val="en-GB"/>
        </w:rPr>
        <w:t>Aqeel</w:t>
      </w:r>
      <w:proofErr w:type="spellEnd"/>
      <w:r w:rsidRPr="00BA1DBD">
        <w:rPr>
          <w:rFonts w:ascii="Arial" w:eastAsia="Times New Roman" w:hAnsi="Arial" w:cs="Arial"/>
          <w:bCs/>
          <w:sz w:val="16"/>
          <w:szCs w:val="24"/>
          <w:lang w:val="en-GB"/>
        </w:rPr>
        <w:t xml:space="preserve"> Q, Ahmed SAU, Fatima G. Emerging resistance; </w:t>
      </w:r>
      <w:proofErr w:type="spellStart"/>
      <w:r w:rsidRPr="00BA1DBD">
        <w:rPr>
          <w:rFonts w:ascii="Arial" w:eastAsia="Times New Roman" w:hAnsi="Arial" w:cs="Arial"/>
          <w:bCs/>
          <w:sz w:val="16"/>
          <w:szCs w:val="24"/>
          <w:lang w:val="en-GB"/>
        </w:rPr>
        <w:t>antibiograms</w:t>
      </w:r>
      <w:proofErr w:type="spellEnd"/>
      <w:r w:rsidRPr="00BA1DBD">
        <w:rPr>
          <w:rFonts w:ascii="Arial" w:eastAsia="Times New Roman" w:hAnsi="Arial" w:cs="Arial"/>
          <w:bCs/>
          <w:sz w:val="16"/>
          <w:szCs w:val="24"/>
          <w:lang w:val="en-GB"/>
        </w:rPr>
        <w:t xml:space="preserve"> of salmonella strains. Professional Med J 2016</w:t>
      </w:r>
      <w:proofErr w:type="gramStart"/>
      <w:r w:rsidRPr="00BA1DBD">
        <w:rPr>
          <w:rFonts w:ascii="Arial" w:eastAsia="Times New Roman" w:hAnsi="Arial" w:cs="Arial"/>
          <w:bCs/>
          <w:sz w:val="16"/>
          <w:szCs w:val="24"/>
          <w:lang w:val="en-GB"/>
        </w:rPr>
        <w:t>;23:822</w:t>
      </w:r>
      <w:proofErr w:type="gramEnd"/>
      <w:r w:rsidRPr="00BA1DBD">
        <w:rPr>
          <w:rFonts w:ascii="Arial" w:eastAsia="Times New Roman" w:hAnsi="Arial" w:cs="Arial"/>
          <w:bCs/>
          <w:sz w:val="16"/>
          <w:szCs w:val="24"/>
          <w:lang w:val="en-GB"/>
        </w:rPr>
        <w:t>-827.</w:t>
      </w:r>
      <w:r w:rsidRPr="00BA1DBD">
        <w:rPr>
          <w:rFonts w:ascii="Times New Roman" w:eastAsia="Times New Roman" w:hAnsi="Times New Roman" w:cs="Times New Roman"/>
          <w:color w:val="0000FF"/>
          <w:sz w:val="12"/>
          <w:szCs w:val="20"/>
          <w:lang w:val="en-GB"/>
        </w:rPr>
        <w:t xml:space="preserve"> DOI: 10.17957/TPMJ/16.3374</w:t>
      </w:r>
    </w:p>
    <w:p w:rsidR="00BA1DBD" w:rsidRPr="00BA1DBD" w:rsidRDefault="00BA1DBD" w:rsidP="00BA1DBD">
      <w:pPr>
        <w:numPr>
          <w:ilvl w:val="0"/>
          <w:numId w:val="1"/>
        </w:numPr>
        <w:tabs>
          <w:tab w:val="left" w:pos="270"/>
          <w:tab w:val="num" w:pos="1080"/>
        </w:tabs>
        <w:autoSpaceDE w:val="0"/>
        <w:autoSpaceDN w:val="0"/>
        <w:adjustRightInd w:val="0"/>
        <w:spacing w:after="0" w:line="360" w:lineRule="auto"/>
        <w:ind w:left="180"/>
        <w:jc w:val="both"/>
        <w:rPr>
          <w:rFonts w:ascii="Arial" w:eastAsia="Times New Roman" w:hAnsi="Arial" w:cs="Arial"/>
          <w:b/>
          <w:bCs/>
          <w:color w:val="0000FF"/>
          <w:sz w:val="10"/>
          <w:szCs w:val="24"/>
          <w:lang w:val="en-GB"/>
        </w:rPr>
      </w:pPr>
      <w:proofErr w:type="spellStart"/>
      <w:r w:rsidRPr="00BA1DBD">
        <w:rPr>
          <w:rFonts w:ascii="Arial" w:eastAsia="Times New Roman" w:hAnsi="Arial" w:cs="Arial"/>
          <w:sz w:val="16"/>
          <w:szCs w:val="24"/>
          <w:lang w:val="en-GB"/>
        </w:rPr>
        <w:t>Faraz</w:t>
      </w:r>
      <w:proofErr w:type="spellEnd"/>
      <w:r w:rsidRPr="00BA1DBD">
        <w:rPr>
          <w:rFonts w:ascii="Arial" w:eastAsia="Times New Roman" w:hAnsi="Arial" w:cs="Arial"/>
          <w:sz w:val="16"/>
          <w:szCs w:val="24"/>
          <w:lang w:val="en-GB"/>
        </w:rPr>
        <w:t xml:space="preserve"> A, </w:t>
      </w:r>
      <w:proofErr w:type="spellStart"/>
      <w:r w:rsidRPr="00BA1DBD">
        <w:rPr>
          <w:rFonts w:ascii="Arial" w:eastAsia="Times New Roman" w:hAnsi="Arial" w:cs="Arial"/>
          <w:sz w:val="16"/>
          <w:szCs w:val="24"/>
          <w:lang w:val="en-GB"/>
        </w:rPr>
        <w:t>Zubair</w:t>
      </w:r>
      <w:proofErr w:type="spellEnd"/>
      <w:r w:rsidRPr="00BA1DBD">
        <w:rPr>
          <w:rFonts w:ascii="Arial" w:eastAsia="Times New Roman" w:hAnsi="Arial" w:cs="Arial"/>
          <w:sz w:val="16"/>
          <w:szCs w:val="24"/>
          <w:lang w:val="en-GB"/>
        </w:rPr>
        <w:t xml:space="preserve"> U, </w:t>
      </w:r>
      <w:proofErr w:type="spellStart"/>
      <w:r w:rsidRPr="00BA1DBD">
        <w:rPr>
          <w:rFonts w:ascii="Arial" w:eastAsia="Times New Roman" w:hAnsi="Arial" w:cs="Arial"/>
          <w:sz w:val="16"/>
          <w:szCs w:val="24"/>
          <w:lang w:val="en-GB"/>
        </w:rPr>
        <w:t>Choudry</w:t>
      </w:r>
      <w:proofErr w:type="spellEnd"/>
      <w:r w:rsidRPr="00BA1DBD">
        <w:rPr>
          <w:rFonts w:ascii="Arial" w:eastAsia="Times New Roman" w:hAnsi="Arial" w:cs="Arial"/>
          <w:sz w:val="16"/>
          <w:szCs w:val="24"/>
          <w:lang w:val="en-GB"/>
        </w:rPr>
        <w:t xml:space="preserve"> UK, </w:t>
      </w:r>
      <w:proofErr w:type="spellStart"/>
      <w:r w:rsidRPr="00BA1DBD">
        <w:rPr>
          <w:rFonts w:ascii="Arial" w:eastAsia="Times New Roman" w:hAnsi="Arial" w:cs="Arial"/>
          <w:b/>
          <w:sz w:val="16"/>
          <w:szCs w:val="24"/>
          <w:lang w:val="en-GB"/>
        </w:rPr>
        <w:t>Siddiqa</w:t>
      </w:r>
      <w:proofErr w:type="spellEnd"/>
      <w:r w:rsidRPr="00BA1DBD">
        <w:rPr>
          <w:rFonts w:ascii="Arial" w:eastAsia="Times New Roman" w:hAnsi="Arial" w:cs="Arial"/>
          <w:b/>
          <w:sz w:val="16"/>
          <w:szCs w:val="24"/>
          <w:lang w:val="en-GB"/>
        </w:rPr>
        <w:t xml:space="preserve"> IA</w:t>
      </w:r>
      <w:r w:rsidRPr="00BA1DBD">
        <w:rPr>
          <w:rFonts w:ascii="Arial" w:eastAsia="Times New Roman" w:hAnsi="Arial" w:cs="Arial"/>
          <w:sz w:val="16"/>
          <w:szCs w:val="24"/>
          <w:lang w:val="en-GB"/>
        </w:rPr>
        <w:t xml:space="preserve">, </w:t>
      </w:r>
      <w:proofErr w:type="spellStart"/>
      <w:r w:rsidRPr="00BA1DBD">
        <w:rPr>
          <w:rFonts w:ascii="Arial" w:eastAsia="Times New Roman" w:hAnsi="Arial" w:cs="Arial"/>
          <w:sz w:val="16"/>
          <w:szCs w:val="24"/>
          <w:lang w:val="en-GB"/>
        </w:rPr>
        <w:t>Naeem</w:t>
      </w:r>
      <w:proofErr w:type="spellEnd"/>
      <w:r w:rsidRPr="00BA1DBD">
        <w:rPr>
          <w:rFonts w:ascii="Arial" w:eastAsia="Times New Roman" w:hAnsi="Arial" w:cs="Arial"/>
          <w:sz w:val="16"/>
          <w:szCs w:val="24"/>
          <w:lang w:val="en-GB"/>
        </w:rPr>
        <w:t xml:space="preserve"> U, </w:t>
      </w:r>
      <w:proofErr w:type="spellStart"/>
      <w:r w:rsidRPr="00BA1DBD">
        <w:rPr>
          <w:rFonts w:ascii="Arial" w:eastAsia="Times New Roman" w:hAnsi="Arial" w:cs="Arial"/>
          <w:sz w:val="16"/>
          <w:szCs w:val="24"/>
          <w:lang w:val="en-GB"/>
        </w:rPr>
        <w:t>Zafar</w:t>
      </w:r>
      <w:proofErr w:type="spellEnd"/>
      <w:r w:rsidRPr="00BA1DBD">
        <w:rPr>
          <w:rFonts w:ascii="Arial" w:eastAsia="Times New Roman" w:hAnsi="Arial" w:cs="Arial"/>
          <w:sz w:val="16"/>
          <w:szCs w:val="24"/>
          <w:lang w:val="en-GB"/>
        </w:rPr>
        <w:t xml:space="preserve"> F. </w:t>
      </w:r>
      <w:proofErr w:type="spellStart"/>
      <w:r w:rsidRPr="00BA1DBD">
        <w:rPr>
          <w:rFonts w:ascii="Arial" w:eastAsia="Times New Roman" w:hAnsi="Arial" w:cs="Arial"/>
          <w:sz w:val="16"/>
          <w:szCs w:val="24"/>
          <w:lang w:val="en-GB"/>
        </w:rPr>
        <w:t>Interarm</w:t>
      </w:r>
      <w:proofErr w:type="spellEnd"/>
      <w:r w:rsidRPr="00BA1DBD">
        <w:rPr>
          <w:rFonts w:ascii="Arial" w:eastAsia="Times New Roman" w:hAnsi="Arial" w:cs="Arial"/>
          <w:sz w:val="16"/>
          <w:szCs w:val="24"/>
          <w:lang w:val="en-GB"/>
        </w:rPr>
        <w:t xml:space="preserve"> blood pressure; difference in young healthy medical students. Professional Med J 2016; 23(9):1079-1083. </w:t>
      </w:r>
      <w:r w:rsidRPr="00BA1DBD">
        <w:rPr>
          <w:rFonts w:ascii="Arial" w:eastAsia="Times New Roman" w:hAnsi="Arial" w:cs="Arial"/>
          <w:b/>
          <w:color w:val="0000FF"/>
          <w:sz w:val="10"/>
          <w:szCs w:val="24"/>
          <w:lang w:val="en-GB"/>
        </w:rPr>
        <w:t>DOI: 10.17957/TPMJ/16.3429</w:t>
      </w:r>
    </w:p>
    <w:p w:rsidR="00BA1DBD" w:rsidRPr="00BA1DBD" w:rsidRDefault="00BA1DBD" w:rsidP="00BA1DBD">
      <w:pPr>
        <w:numPr>
          <w:ilvl w:val="0"/>
          <w:numId w:val="1"/>
        </w:numPr>
        <w:tabs>
          <w:tab w:val="left" w:pos="270"/>
          <w:tab w:val="num" w:pos="1080"/>
        </w:tabs>
        <w:autoSpaceDE w:val="0"/>
        <w:autoSpaceDN w:val="0"/>
        <w:adjustRightInd w:val="0"/>
        <w:spacing w:after="0" w:line="360" w:lineRule="auto"/>
        <w:ind w:left="180"/>
        <w:jc w:val="both"/>
        <w:rPr>
          <w:rFonts w:ascii="Arial" w:eastAsia="Times New Roman" w:hAnsi="Arial" w:cs="Arial"/>
          <w:bCs/>
          <w:color w:val="0000FF"/>
          <w:sz w:val="16"/>
          <w:szCs w:val="24"/>
          <w:lang w:val="en-GB"/>
        </w:rPr>
      </w:pPr>
      <w:r w:rsidRPr="00BA1DBD">
        <w:rPr>
          <w:rFonts w:ascii="Arial" w:eastAsia="Times New Roman" w:hAnsi="Arial" w:cs="Arial"/>
          <w:sz w:val="16"/>
          <w:szCs w:val="24"/>
          <w:lang w:val="en-GB"/>
        </w:rPr>
        <w:t xml:space="preserve">Khan GM, Khan D, </w:t>
      </w:r>
      <w:proofErr w:type="spellStart"/>
      <w:r w:rsidRPr="00BA1DBD">
        <w:rPr>
          <w:rFonts w:ascii="Arial" w:eastAsia="Times New Roman" w:hAnsi="Arial" w:cs="Arial"/>
          <w:sz w:val="16"/>
          <w:szCs w:val="24"/>
          <w:lang w:val="en-GB"/>
        </w:rPr>
        <w:t>Aamir</w:t>
      </w:r>
      <w:proofErr w:type="spellEnd"/>
      <w:r w:rsidRPr="00BA1DBD">
        <w:rPr>
          <w:rFonts w:ascii="Arial" w:eastAsia="Times New Roman" w:hAnsi="Arial" w:cs="Arial"/>
          <w:sz w:val="16"/>
          <w:szCs w:val="24"/>
          <w:lang w:val="en-GB"/>
        </w:rPr>
        <w:t xml:space="preserve"> IS, </w:t>
      </w:r>
      <w:proofErr w:type="spellStart"/>
      <w:r w:rsidRPr="00BA1DBD">
        <w:rPr>
          <w:rFonts w:ascii="Arial" w:eastAsia="Times New Roman" w:hAnsi="Arial" w:cs="Arial"/>
          <w:sz w:val="16"/>
          <w:szCs w:val="24"/>
          <w:lang w:val="en-GB"/>
        </w:rPr>
        <w:t>Ramees</w:t>
      </w:r>
      <w:proofErr w:type="spellEnd"/>
      <w:r w:rsidRPr="00BA1DBD">
        <w:rPr>
          <w:rFonts w:ascii="Arial" w:eastAsia="Times New Roman" w:hAnsi="Arial" w:cs="Arial"/>
          <w:sz w:val="16"/>
          <w:szCs w:val="24"/>
          <w:lang w:val="en-GB"/>
        </w:rPr>
        <w:t xml:space="preserve"> S, </w:t>
      </w:r>
      <w:proofErr w:type="spellStart"/>
      <w:r w:rsidRPr="00BA1DBD">
        <w:rPr>
          <w:rFonts w:ascii="Arial" w:eastAsia="Times New Roman" w:hAnsi="Arial" w:cs="Arial"/>
          <w:sz w:val="16"/>
          <w:szCs w:val="24"/>
          <w:lang w:val="en-GB"/>
        </w:rPr>
        <w:t>Kanwal</w:t>
      </w:r>
      <w:proofErr w:type="spellEnd"/>
      <w:r w:rsidRPr="00BA1DBD">
        <w:rPr>
          <w:rFonts w:ascii="Arial" w:eastAsia="Times New Roman" w:hAnsi="Arial" w:cs="Arial"/>
          <w:sz w:val="16"/>
          <w:szCs w:val="24"/>
          <w:lang w:val="en-GB"/>
        </w:rPr>
        <w:t xml:space="preserve"> S, </w:t>
      </w:r>
      <w:proofErr w:type="spellStart"/>
      <w:r w:rsidRPr="00BA1DBD">
        <w:rPr>
          <w:rFonts w:ascii="Arial" w:eastAsia="Times New Roman" w:hAnsi="Arial" w:cs="Arial"/>
          <w:sz w:val="16"/>
          <w:szCs w:val="24"/>
          <w:lang w:val="en-GB"/>
        </w:rPr>
        <w:t>Abid</w:t>
      </w:r>
      <w:proofErr w:type="spellEnd"/>
      <w:r w:rsidRPr="00BA1DBD">
        <w:rPr>
          <w:rFonts w:ascii="Arial" w:eastAsia="Times New Roman" w:hAnsi="Arial" w:cs="Arial"/>
          <w:sz w:val="16"/>
          <w:szCs w:val="24"/>
          <w:lang w:val="en-GB"/>
        </w:rPr>
        <w:t xml:space="preserve"> F, </w:t>
      </w:r>
      <w:proofErr w:type="spellStart"/>
      <w:r w:rsidRPr="00BA1DBD">
        <w:rPr>
          <w:rFonts w:ascii="Arial" w:eastAsia="Times New Roman" w:hAnsi="Arial" w:cs="Arial"/>
          <w:sz w:val="16"/>
          <w:szCs w:val="24"/>
          <w:lang w:val="en-GB"/>
        </w:rPr>
        <w:t>Moazzam</w:t>
      </w:r>
      <w:proofErr w:type="spellEnd"/>
      <w:r w:rsidRPr="00BA1DBD">
        <w:rPr>
          <w:rFonts w:ascii="Arial" w:eastAsia="Times New Roman" w:hAnsi="Arial" w:cs="Arial"/>
          <w:sz w:val="16"/>
          <w:szCs w:val="24"/>
          <w:lang w:val="en-GB"/>
        </w:rPr>
        <w:t xml:space="preserve"> H.</w:t>
      </w:r>
      <w:r w:rsidRPr="00BA1DBD">
        <w:rPr>
          <w:rFonts w:ascii="Arial" w:eastAsia="Times New Roman" w:hAnsi="Arial" w:cs="Arial"/>
          <w:b/>
          <w:bCs/>
          <w:color w:val="0000FF"/>
          <w:sz w:val="10"/>
          <w:szCs w:val="24"/>
          <w:lang w:val="en-GB"/>
        </w:rPr>
        <w:t xml:space="preserve"> </w:t>
      </w:r>
      <w:r w:rsidRPr="00BA1DBD">
        <w:rPr>
          <w:rFonts w:ascii="Arial" w:eastAsia="Times New Roman" w:hAnsi="Arial" w:cs="Arial"/>
          <w:bCs/>
          <w:color w:val="000000"/>
          <w:sz w:val="16"/>
          <w:szCs w:val="24"/>
          <w:lang w:val="en-GB"/>
        </w:rPr>
        <w:t xml:space="preserve">High intensity exercise; effects of short duration (12 weeks) on blood pressure, body weight and lipid profile in young </w:t>
      </w:r>
      <w:proofErr w:type="spellStart"/>
      <w:r w:rsidRPr="00BA1DBD">
        <w:rPr>
          <w:rFonts w:ascii="Arial" w:eastAsia="Times New Roman" w:hAnsi="Arial" w:cs="Arial"/>
          <w:bCs/>
          <w:color w:val="000000"/>
          <w:sz w:val="16"/>
          <w:szCs w:val="24"/>
          <w:lang w:val="en-GB"/>
        </w:rPr>
        <w:t>hyperlipidemic</w:t>
      </w:r>
      <w:proofErr w:type="spellEnd"/>
      <w:r w:rsidRPr="00BA1DBD">
        <w:rPr>
          <w:rFonts w:ascii="Arial" w:eastAsia="Times New Roman" w:hAnsi="Arial" w:cs="Arial"/>
          <w:bCs/>
          <w:color w:val="000000"/>
          <w:sz w:val="16"/>
          <w:szCs w:val="24"/>
          <w:lang w:val="en-GB"/>
        </w:rPr>
        <w:t xml:space="preserve"> adults without  diet </w:t>
      </w:r>
      <w:proofErr w:type="spellStart"/>
      <w:r w:rsidRPr="00BA1DBD">
        <w:rPr>
          <w:rFonts w:ascii="Arial" w:eastAsia="Times New Roman" w:hAnsi="Arial" w:cs="Arial"/>
          <w:bCs/>
          <w:color w:val="000000"/>
          <w:sz w:val="16"/>
          <w:szCs w:val="24"/>
          <w:lang w:val="en-GB"/>
        </w:rPr>
        <w:t>restriction.professional</w:t>
      </w:r>
      <w:proofErr w:type="spellEnd"/>
      <w:r w:rsidRPr="00BA1DBD">
        <w:rPr>
          <w:rFonts w:ascii="Arial" w:eastAsia="Times New Roman" w:hAnsi="Arial" w:cs="Arial"/>
          <w:bCs/>
          <w:color w:val="000000"/>
          <w:sz w:val="16"/>
          <w:szCs w:val="24"/>
          <w:lang w:val="en-GB"/>
        </w:rPr>
        <w:t xml:space="preserve"> Med J 2017;</w:t>
      </w:r>
      <w:r w:rsidRPr="00BA1DBD">
        <w:rPr>
          <w:rFonts w:ascii="Arial" w:eastAsia="Times New Roman" w:hAnsi="Arial" w:cs="Arial"/>
          <w:bCs/>
          <w:sz w:val="16"/>
          <w:szCs w:val="24"/>
          <w:lang w:val="en-GB"/>
        </w:rPr>
        <w:t xml:space="preserve">24(3):   </w:t>
      </w:r>
      <w:r w:rsidRPr="00BA1DBD">
        <w:rPr>
          <w:rFonts w:ascii="Swiss721BT-Bold" w:eastAsia="Swiss721BT-Roman" w:hAnsi="Swiss721BT-Bold" w:cs="Swiss721BT-Bold"/>
          <w:b/>
          <w:bCs/>
          <w:sz w:val="10"/>
          <w:szCs w:val="18"/>
        </w:rPr>
        <w:t xml:space="preserve">DOI: </w:t>
      </w:r>
      <w:r w:rsidRPr="00BA1DBD">
        <w:rPr>
          <w:rFonts w:ascii="Swiss721BT-Roman" w:eastAsia="Swiss721BT-Roman" w:hAnsi="Times New Roman" w:cs="Swiss721BT-Roman"/>
          <w:sz w:val="10"/>
          <w:szCs w:val="18"/>
        </w:rPr>
        <w:t>10.17957/TPMJ/17.3715</w:t>
      </w:r>
    </w:p>
    <w:p w:rsidR="00BA1DBD" w:rsidRPr="00BA1DBD" w:rsidRDefault="00BA1DBD" w:rsidP="00BA1DBD">
      <w:pPr>
        <w:numPr>
          <w:ilvl w:val="0"/>
          <w:numId w:val="1"/>
        </w:numPr>
        <w:tabs>
          <w:tab w:val="left" w:pos="270"/>
          <w:tab w:val="num" w:pos="1080"/>
        </w:tabs>
        <w:autoSpaceDE w:val="0"/>
        <w:autoSpaceDN w:val="0"/>
        <w:adjustRightInd w:val="0"/>
        <w:spacing w:after="0" w:line="360" w:lineRule="auto"/>
        <w:ind w:left="180"/>
        <w:jc w:val="both"/>
        <w:rPr>
          <w:rFonts w:ascii="Arial" w:eastAsia="Times New Roman" w:hAnsi="Arial" w:cs="Arial"/>
          <w:bCs/>
          <w:color w:val="0000FF"/>
          <w:sz w:val="16"/>
          <w:szCs w:val="24"/>
          <w:lang w:val="en-GB"/>
        </w:rPr>
      </w:pPr>
      <w:proofErr w:type="spellStart"/>
      <w:r w:rsidRPr="00BA1DBD">
        <w:rPr>
          <w:rFonts w:ascii="Arial" w:eastAsia="Times New Roman" w:hAnsi="Arial" w:cs="Arial"/>
          <w:sz w:val="16"/>
          <w:szCs w:val="24"/>
          <w:lang w:val="en-GB"/>
        </w:rPr>
        <w:t>Shoaib</w:t>
      </w:r>
      <w:proofErr w:type="spellEnd"/>
      <w:r w:rsidRPr="00BA1DBD">
        <w:rPr>
          <w:rFonts w:ascii="Arial" w:eastAsia="Times New Roman" w:hAnsi="Arial" w:cs="Arial"/>
          <w:sz w:val="16"/>
          <w:szCs w:val="24"/>
          <w:lang w:val="en-GB"/>
        </w:rPr>
        <w:t xml:space="preserve"> M, </w:t>
      </w:r>
      <w:proofErr w:type="spellStart"/>
      <w:r w:rsidRPr="00BA1DBD">
        <w:rPr>
          <w:rFonts w:ascii="Arial" w:eastAsia="Times New Roman" w:hAnsi="Arial" w:cs="Arial"/>
          <w:sz w:val="16"/>
          <w:szCs w:val="24"/>
          <w:lang w:val="en-GB"/>
        </w:rPr>
        <w:t>Choudry</w:t>
      </w:r>
      <w:proofErr w:type="spellEnd"/>
      <w:r w:rsidRPr="00BA1DBD">
        <w:rPr>
          <w:rFonts w:ascii="Arial" w:eastAsia="Times New Roman" w:hAnsi="Arial" w:cs="Arial"/>
          <w:sz w:val="16"/>
          <w:szCs w:val="24"/>
          <w:lang w:val="en-GB"/>
        </w:rPr>
        <w:t xml:space="preserve"> UK, </w:t>
      </w:r>
      <w:proofErr w:type="spellStart"/>
      <w:r w:rsidRPr="00BA1DBD">
        <w:rPr>
          <w:rFonts w:ascii="Arial" w:eastAsia="Times New Roman" w:hAnsi="Arial" w:cs="Arial"/>
          <w:sz w:val="16"/>
          <w:szCs w:val="24"/>
          <w:lang w:val="en-GB"/>
        </w:rPr>
        <w:t>Tariqa</w:t>
      </w:r>
      <w:proofErr w:type="spellEnd"/>
      <w:r w:rsidRPr="00BA1DBD">
        <w:rPr>
          <w:rFonts w:ascii="Arial" w:eastAsia="Times New Roman" w:hAnsi="Arial" w:cs="Arial"/>
          <w:sz w:val="16"/>
          <w:szCs w:val="24"/>
          <w:lang w:val="en-GB"/>
        </w:rPr>
        <w:t xml:space="preserve"> S, </w:t>
      </w:r>
      <w:proofErr w:type="spellStart"/>
      <w:r w:rsidRPr="00BA1DBD">
        <w:rPr>
          <w:rFonts w:ascii="Arial" w:eastAsia="Times New Roman" w:hAnsi="Arial" w:cs="Arial"/>
          <w:sz w:val="16"/>
          <w:szCs w:val="24"/>
          <w:lang w:val="en-GB"/>
        </w:rPr>
        <w:t>Siddiqa</w:t>
      </w:r>
      <w:proofErr w:type="spellEnd"/>
      <w:r w:rsidRPr="00BA1DBD">
        <w:rPr>
          <w:rFonts w:ascii="Arial" w:eastAsia="Times New Roman" w:hAnsi="Arial" w:cs="Arial"/>
          <w:sz w:val="16"/>
          <w:szCs w:val="24"/>
          <w:lang w:val="en-GB"/>
        </w:rPr>
        <w:t xml:space="preserve"> IA, </w:t>
      </w:r>
      <w:proofErr w:type="spellStart"/>
      <w:r w:rsidRPr="00BA1DBD">
        <w:rPr>
          <w:rFonts w:ascii="Arial" w:eastAsia="Times New Roman" w:hAnsi="Arial" w:cs="Arial"/>
          <w:sz w:val="16"/>
          <w:szCs w:val="24"/>
          <w:lang w:val="en-GB"/>
        </w:rPr>
        <w:t>Kaliq</w:t>
      </w:r>
      <w:proofErr w:type="spellEnd"/>
      <w:r w:rsidRPr="00BA1DBD">
        <w:rPr>
          <w:rFonts w:ascii="Arial" w:eastAsia="Times New Roman" w:hAnsi="Arial" w:cs="Arial"/>
          <w:sz w:val="16"/>
          <w:szCs w:val="24"/>
          <w:lang w:val="en-GB"/>
        </w:rPr>
        <w:t xml:space="preserve"> MF, </w:t>
      </w:r>
      <w:proofErr w:type="spellStart"/>
      <w:r w:rsidRPr="00BA1DBD">
        <w:rPr>
          <w:rFonts w:ascii="Arial" w:eastAsia="Times New Roman" w:hAnsi="Arial" w:cs="Arial"/>
          <w:sz w:val="16"/>
          <w:szCs w:val="24"/>
          <w:lang w:val="en-GB"/>
        </w:rPr>
        <w:t>Noorani</w:t>
      </w:r>
      <w:proofErr w:type="spellEnd"/>
      <w:r w:rsidRPr="00BA1DBD">
        <w:rPr>
          <w:rFonts w:ascii="Arial" w:eastAsia="Times New Roman" w:hAnsi="Arial" w:cs="Arial"/>
          <w:sz w:val="16"/>
          <w:szCs w:val="24"/>
          <w:lang w:val="en-GB"/>
        </w:rPr>
        <w:t xml:space="preserve"> MM et al.</w:t>
      </w:r>
      <w:r w:rsidRPr="00BA1DBD">
        <w:rPr>
          <w:rFonts w:ascii="Arial" w:eastAsia="Times New Roman" w:hAnsi="Arial" w:cs="Arial"/>
          <w:bCs/>
          <w:color w:val="0000FF"/>
          <w:sz w:val="16"/>
          <w:szCs w:val="24"/>
          <w:lang w:val="en-GB"/>
        </w:rPr>
        <w:t xml:space="preserve"> </w:t>
      </w:r>
      <w:r w:rsidRPr="00BA1DBD">
        <w:rPr>
          <w:rFonts w:ascii="Arial" w:eastAsia="Times New Roman" w:hAnsi="Arial" w:cs="Arial"/>
          <w:bCs/>
          <w:color w:val="0D0D0D"/>
          <w:sz w:val="16"/>
          <w:szCs w:val="24"/>
          <w:lang w:val="en-GB"/>
        </w:rPr>
        <w:t>Folic acid and neural tube defects. Knowledge and practices of mothers from Pakistan. Journal of surgery and emergency medicine 2017 ; volume 1 No1:5</w:t>
      </w:r>
    </w:p>
    <w:p w:rsidR="00BA1DBD" w:rsidRDefault="00BA1DBD" w:rsidP="00BA1DBD">
      <w:pPr>
        <w:numPr>
          <w:ilvl w:val="0"/>
          <w:numId w:val="1"/>
        </w:num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6"/>
          <w:szCs w:val="24"/>
          <w:lang w:val="en-GB"/>
        </w:rPr>
      </w:pPr>
      <w:proofErr w:type="spellStart"/>
      <w:r w:rsidRPr="00BA1DBD">
        <w:rPr>
          <w:rFonts w:ascii="Arial" w:eastAsia="Times New Roman" w:hAnsi="Arial" w:cs="Arial"/>
          <w:sz w:val="16"/>
          <w:szCs w:val="24"/>
          <w:lang w:val="en-GB"/>
        </w:rPr>
        <w:t>Jafri</w:t>
      </w:r>
      <w:proofErr w:type="spellEnd"/>
      <w:r w:rsidRPr="00BA1DBD">
        <w:rPr>
          <w:rFonts w:ascii="Arial" w:eastAsia="Times New Roman" w:hAnsi="Arial" w:cs="Arial"/>
          <w:sz w:val="16"/>
          <w:szCs w:val="24"/>
          <w:lang w:val="en-GB"/>
        </w:rPr>
        <w:t xml:space="preserve"> SAM, </w:t>
      </w:r>
      <w:proofErr w:type="spellStart"/>
      <w:r w:rsidRPr="00BA1DBD">
        <w:rPr>
          <w:rFonts w:ascii="Arial" w:eastAsia="Times New Roman" w:hAnsi="Arial" w:cs="Arial"/>
          <w:sz w:val="16"/>
          <w:szCs w:val="24"/>
          <w:lang w:val="en-GB"/>
        </w:rPr>
        <w:t>Aamir</w:t>
      </w:r>
      <w:proofErr w:type="spellEnd"/>
      <w:r w:rsidRPr="00BA1DBD">
        <w:rPr>
          <w:rFonts w:ascii="Arial" w:eastAsia="Times New Roman" w:hAnsi="Arial" w:cs="Arial"/>
          <w:sz w:val="16"/>
          <w:szCs w:val="24"/>
          <w:lang w:val="en-GB"/>
        </w:rPr>
        <w:t xml:space="preserve"> IS, </w:t>
      </w:r>
      <w:proofErr w:type="gramStart"/>
      <w:r w:rsidRPr="00BA1DBD">
        <w:rPr>
          <w:rFonts w:ascii="Arial" w:eastAsia="Times New Roman" w:hAnsi="Arial" w:cs="Arial"/>
          <w:sz w:val="16"/>
          <w:szCs w:val="24"/>
          <w:lang w:val="en-GB"/>
        </w:rPr>
        <w:t>Aziz</w:t>
      </w:r>
      <w:proofErr w:type="gramEnd"/>
      <w:r w:rsidRPr="00BA1DBD">
        <w:rPr>
          <w:rFonts w:ascii="Arial" w:eastAsia="Times New Roman" w:hAnsi="Arial" w:cs="Arial"/>
          <w:sz w:val="16"/>
          <w:szCs w:val="24"/>
          <w:lang w:val="en-GB"/>
        </w:rPr>
        <w:t xml:space="preserve"> HW et al.</w:t>
      </w:r>
      <w:r w:rsidRPr="00BA1DBD">
        <w:rPr>
          <w:rFonts w:ascii="Arial" w:eastAsia="Times New Roman" w:hAnsi="Arial" w:cs="Arial"/>
          <w:bCs/>
          <w:color w:val="0000FF"/>
          <w:sz w:val="16"/>
          <w:szCs w:val="24"/>
          <w:lang w:val="en-GB"/>
        </w:rPr>
        <w:t xml:space="preserve"> </w:t>
      </w:r>
      <w:r w:rsidRPr="00BA1DBD">
        <w:rPr>
          <w:rFonts w:ascii="Arial" w:eastAsia="Times New Roman" w:hAnsi="Arial" w:cs="Arial"/>
          <w:bCs/>
          <w:color w:val="000000"/>
          <w:sz w:val="16"/>
          <w:szCs w:val="24"/>
          <w:lang w:val="en-GB"/>
        </w:rPr>
        <w:t xml:space="preserve">Stress level comparison of both medical and </w:t>
      </w:r>
      <w:proofErr w:type="spellStart"/>
      <w:r w:rsidRPr="00BA1DBD">
        <w:rPr>
          <w:rFonts w:ascii="Arial" w:eastAsia="Times New Roman" w:hAnsi="Arial" w:cs="Arial"/>
          <w:bCs/>
          <w:color w:val="000000"/>
          <w:sz w:val="16"/>
          <w:szCs w:val="24"/>
          <w:lang w:val="en-GB"/>
        </w:rPr>
        <w:t>non medical</w:t>
      </w:r>
      <w:proofErr w:type="spellEnd"/>
      <w:r w:rsidRPr="00BA1DBD">
        <w:rPr>
          <w:rFonts w:ascii="Arial" w:eastAsia="Times New Roman" w:hAnsi="Arial" w:cs="Arial"/>
          <w:bCs/>
          <w:color w:val="000000"/>
          <w:sz w:val="16"/>
          <w:szCs w:val="24"/>
          <w:lang w:val="en-GB"/>
        </w:rPr>
        <w:t xml:space="preserve"> students: A cross sectional study done at various professional medical colleges in Karachi, Pakistan. </w:t>
      </w:r>
      <w:proofErr w:type="spellStart"/>
      <w:r w:rsidRPr="00BA1DBD">
        <w:rPr>
          <w:rFonts w:ascii="Arial" w:eastAsia="Times New Roman" w:hAnsi="Arial" w:cs="Arial"/>
          <w:bCs/>
          <w:color w:val="000000"/>
          <w:sz w:val="16"/>
          <w:szCs w:val="24"/>
          <w:lang w:val="en-GB"/>
        </w:rPr>
        <w:t>Acta</w:t>
      </w:r>
      <w:proofErr w:type="spellEnd"/>
      <w:r w:rsidRPr="00BA1DBD">
        <w:rPr>
          <w:rFonts w:ascii="Arial" w:eastAsia="Times New Roman" w:hAnsi="Arial" w:cs="Arial"/>
          <w:bCs/>
          <w:color w:val="000000"/>
          <w:sz w:val="16"/>
          <w:szCs w:val="24"/>
          <w:lang w:val="en-GB"/>
        </w:rPr>
        <w:t xml:space="preserve"> </w:t>
      </w:r>
      <w:proofErr w:type="spellStart"/>
      <w:r w:rsidRPr="00BA1DBD">
        <w:rPr>
          <w:rFonts w:ascii="Arial" w:eastAsia="Times New Roman" w:hAnsi="Arial" w:cs="Arial"/>
          <w:bCs/>
          <w:color w:val="000000"/>
          <w:sz w:val="16"/>
          <w:szCs w:val="24"/>
          <w:lang w:val="en-GB"/>
        </w:rPr>
        <w:t>Psychopathol</w:t>
      </w:r>
      <w:proofErr w:type="spellEnd"/>
      <w:r w:rsidRPr="00BA1DBD">
        <w:rPr>
          <w:rFonts w:ascii="Arial" w:eastAsia="Times New Roman" w:hAnsi="Arial" w:cs="Arial"/>
          <w:bCs/>
          <w:color w:val="000000"/>
          <w:sz w:val="16"/>
          <w:szCs w:val="24"/>
          <w:lang w:val="en-GB"/>
        </w:rPr>
        <w:t xml:space="preserve"> 2017,3:2</w:t>
      </w:r>
    </w:p>
    <w:p w:rsidR="000844EA" w:rsidRDefault="000844EA" w:rsidP="000844EA">
      <w:pPr>
        <w:tabs>
          <w:tab w:val="left" w:pos="270"/>
          <w:tab w:val="num" w:pos="1080"/>
        </w:tabs>
        <w:autoSpaceDE w:val="0"/>
        <w:autoSpaceDN w:val="0"/>
        <w:adjustRightInd w:val="0"/>
        <w:spacing w:after="0" w:line="360" w:lineRule="auto"/>
        <w:jc w:val="both"/>
        <w:rPr>
          <w:rFonts w:ascii="Arial" w:eastAsia="Times New Roman" w:hAnsi="Arial" w:cs="Arial"/>
          <w:bCs/>
          <w:color w:val="000000"/>
          <w:sz w:val="16"/>
          <w:szCs w:val="24"/>
          <w:lang w:val="en-GB"/>
        </w:rPr>
      </w:pPr>
    </w:p>
    <w:p w:rsidR="00681967" w:rsidRDefault="00681967" w:rsidP="000844EA">
      <w:pPr>
        <w:pBdr>
          <w:bottom w:val="single" w:sz="12" w:space="1" w:color="auto"/>
        </w:pBdr>
        <w:tabs>
          <w:tab w:val="left" w:pos="270"/>
          <w:tab w:val="num" w:pos="1080"/>
        </w:tabs>
        <w:autoSpaceDE w:val="0"/>
        <w:autoSpaceDN w:val="0"/>
        <w:adjustRightInd w:val="0"/>
        <w:spacing w:after="0" w:line="360" w:lineRule="auto"/>
        <w:jc w:val="both"/>
        <w:rPr>
          <w:rFonts w:ascii="Arial" w:eastAsia="Times New Roman" w:hAnsi="Arial" w:cs="Arial"/>
          <w:bCs/>
          <w:color w:val="000000"/>
          <w:sz w:val="16"/>
          <w:szCs w:val="24"/>
          <w:lang w:val="en-GB"/>
        </w:rPr>
        <w:sectPr w:rsidR="00681967" w:rsidSect="00681967">
          <w:type w:val="continuous"/>
          <w:pgSz w:w="12240" w:h="15840"/>
          <w:pgMar w:top="1440" w:right="1440" w:bottom="1440" w:left="1440" w:header="720" w:footer="720" w:gutter="0"/>
          <w:cols w:num="2" w:space="720"/>
          <w:docGrid w:linePitch="360"/>
        </w:sectPr>
      </w:pPr>
    </w:p>
    <w:p w:rsidR="000844EA" w:rsidRDefault="000844EA" w:rsidP="000844EA">
      <w:pPr>
        <w:pBdr>
          <w:bottom w:val="single" w:sz="12" w:space="1" w:color="auto"/>
        </w:pBdr>
        <w:tabs>
          <w:tab w:val="left" w:pos="270"/>
          <w:tab w:val="num" w:pos="1080"/>
        </w:tabs>
        <w:autoSpaceDE w:val="0"/>
        <w:autoSpaceDN w:val="0"/>
        <w:adjustRightInd w:val="0"/>
        <w:spacing w:after="0" w:line="360" w:lineRule="auto"/>
        <w:jc w:val="both"/>
        <w:rPr>
          <w:rFonts w:ascii="Arial" w:eastAsia="Times New Roman" w:hAnsi="Arial" w:cs="Arial"/>
          <w:bCs/>
          <w:color w:val="000000"/>
          <w:sz w:val="16"/>
          <w:szCs w:val="24"/>
          <w:lang w:val="en-GB"/>
        </w:rPr>
      </w:pPr>
    </w:p>
    <w:p w:rsidR="001A3E79" w:rsidRDefault="00835839" w:rsidP="00F2377D">
      <w:p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6"/>
          <w:szCs w:val="24"/>
          <w:lang w:val="en-GB"/>
        </w:rPr>
      </w:pPr>
      <w:r>
        <w:rPr>
          <w:rFonts w:ascii="Arial" w:eastAsia="Times New Roman" w:hAnsi="Arial" w:cs="Arial"/>
          <w:bCs/>
          <w:noProof/>
          <w:color w:val="000000"/>
          <w:sz w:val="16"/>
          <w:szCs w:val="24"/>
        </w:rPr>
        <w:drawing>
          <wp:inline distT="0" distB="0" distL="0" distR="0">
            <wp:extent cx="643738" cy="534009"/>
            <wp:effectExtent l="0" t="0" r="4445" b="0"/>
            <wp:docPr id="1" name="Picture 1" descr="E:\20150910_142014-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50910_142014-1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296" cy="546086"/>
                    </a:xfrm>
                    <a:prstGeom prst="rect">
                      <a:avLst/>
                    </a:prstGeom>
                    <a:noFill/>
                    <a:ln>
                      <a:noFill/>
                    </a:ln>
                  </pic:spPr>
                </pic:pic>
              </a:graphicData>
            </a:graphic>
          </wp:inline>
        </w:drawing>
      </w:r>
    </w:p>
    <w:p w:rsidR="001A3E79" w:rsidRPr="00290CB7" w:rsidRDefault="001A3E79" w:rsidP="00F2377D">
      <w:p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2"/>
          <w:szCs w:val="24"/>
          <w:lang w:val="en-GB"/>
        </w:rPr>
      </w:pPr>
      <w:r w:rsidRPr="00290CB7">
        <w:rPr>
          <w:rFonts w:ascii="Arial" w:eastAsia="Times New Roman" w:hAnsi="Arial" w:cs="Arial"/>
          <w:bCs/>
          <w:color w:val="000000"/>
          <w:sz w:val="12"/>
          <w:szCs w:val="24"/>
          <w:lang w:val="en-GB"/>
        </w:rPr>
        <w:t xml:space="preserve">Professor Doctor </w:t>
      </w:r>
      <w:proofErr w:type="spellStart"/>
      <w:r w:rsidRPr="00290CB7">
        <w:rPr>
          <w:rFonts w:ascii="Arial" w:eastAsia="Times New Roman" w:hAnsi="Arial" w:cs="Arial"/>
          <w:bCs/>
          <w:color w:val="000000"/>
          <w:sz w:val="12"/>
          <w:szCs w:val="24"/>
          <w:lang w:val="en-GB"/>
        </w:rPr>
        <w:t>Iram</w:t>
      </w:r>
      <w:proofErr w:type="spellEnd"/>
      <w:r w:rsidRPr="00290CB7">
        <w:rPr>
          <w:rFonts w:ascii="Arial" w:eastAsia="Times New Roman" w:hAnsi="Arial" w:cs="Arial"/>
          <w:bCs/>
          <w:color w:val="000000"/>
          <w:sz w:val="12"/>
          <w:szCs w:val="24"/>
          <w:lang w:val="en-GB"/>
        </w:rPr>
        <w:t xml:space="preserve"> </w:t>
      </w:r>
      <w:proofErr w:type="spellStart"/>
      <w:r w:rsidRPr="00290CB7">
        <w:rPr>
          <w:rFonts w:ascii="Arial" w:eastAsia="Times New Roman" w:hAnsi="Arial" w:cs="Arial"/>
          <w:bCs/>
          <w:color w:val="000000"/>
          <w:sz w:val="12"/>
          <w:szCs w:val="24"/>
          <w:lang w:val="en-GB"/>
        </w:rPr>
        <w:t>Saddiqa</w:t>
      </w:r>
      <w:proofErr w:type="spellEnd"/>
      <w:r w:rsidRPr="00290CB7">
        <w:rPr>
          <w:rFonts w:ascii="Arial" w:eastAsia="Times New Roman" w:hAnsi="Arial" w:cs="Arial"/>
          <w:bCs/>
          <w:color w:val="000000"/>
          <w:sz w:val="12"/>
          <w:szCs w:val="24"/>
          <w:lang w:val="en-GB"/>
        </w:rPr>
        <w:t xml:space="preserve"> </w:t>
      </w:r>
      <w:proofErr w:type="spellStart"/>
      <w:r w:rsidRPr="00290CB7">
        <w:rPr>
          <w:rFonts w:ascii="Arial" w:eastAsia="Times New Roman" w:hAnsi="Arial" w:cs="Arial"/>
          <w:bCs/>
          <w:color w:val="000000"/>
          <w:sz w:val="12"/>
          <w:szCs w:val="24"/>
          <w:lang w:val="en-GB"/>
        </w:rPr>
        <w:t>Aamir</w:t>
      </w:r>
      <w:proofErr w:type="spellEnd"/>
      <w:r w:rsidRPr="00290CB7">
        <w:rPr>
          <w:rFonts w:ascii="Arial" w:eastAsia="Times New Roman" w:hAnsi="Arial" w:cs="Arial"/>
          <w:bCs/>
          <w:color w:val="000000"/>
          <w:sz w:val="12"/>
          <w:szCs w:val="24"/>
          <w:lang w:val="en-GB"/>
        </w:rPr>
        <w:t xml:space="preserve"> basically is a physiologist, </w:t>
      </w:r>
      <w:proofErr w:type="gramStart"/>
      <w:r w:rsidRPr="00290CB7">
        <w:rPr>
          <w:rFonts w:ascii="Arial" w:eastAsia="Times New Roman" w:hAnsi="Arial" w:cs="Arial"/>
          <w:bCs/>
          <w:color w:val="000000"/>
          <w:sz w:val="12"/>
          <w:szCs w:val="24"/>
          <w:lang w:val="en-GB"/>
        </w:rPr>
        <w:t>working  and</w:t>
      </w:r>
      <w:proofErr w:type="gramEnd"/>
      <w:r w:rsidRPr="00290CB7">
        <w:rPr>
          <w:rFonts w:ascii="Arial" w:eastAsia="Times New Roman" w:hAnsi="Arial" w:cs="Arial"/>
          <w:bCs/>
          <w:color w:val="000000"/>
          <w:sz w:val="12"/>
          <w:szCs w:val="24"/>
          <w:lang w:val="en-GB"/>
        </w:rPr>
        <w:t xml:space="preserve"> involved in Physiology teaching</w:t>
      </w:r>
      <w:r w:rsidR="000C2094" w:rsidRPr="00290CB7">
        <w:rPr>
          <w:rFonts w:ascii="Arial" w:eastAsia="Times New Roman" w:hAnsi="Arial" w:cs="Arial"/>
          <w:bCs/>
          <w:color w:val="000000"/>
          <w:sz w:val="12"/>
          <w:szCs w:val="24"/>
          <w:lang w:val="en-GB"/>
        </w:rPr>
        <w:t xml:space="preserve"> for undergraduate /postgraduate </w:t>
      </w:r>
      <w:r w:rsidRPr="00290CB7">
        <w:rPr>
          <w:rFonts w:ascii="Arial" w:eastAsia="Times New Roman" w:hAnsi="Arial" w:cs="Arial"/>
          <w:bCs/>
          <w:color w:val="000000"/>
          <w:sz w:val="12"/>
          <w:szCs w:val="24"/>
          <w:lang w:val="en-GB"/>
        </w:rPr>
        <w:t xml:space="preserve">for the last 15 years. She is highly concerned about mental health of medical students especially stress and anxiety levels during academic sessions of MBBS and BDS students. That’s why this survey was carried out to assess the level of depression and anxiety among medical students in comparison with </w:t>
      </w:r>
      <w:r w:rsidR="00290CB7" w:rsidRPr="00290CB7">
        <w:rPr>
          <w:rFonts w:ascii="Arial" w:eastAsia="Times New Roman" w:hAnsi="Arial" w:cs="Arial"/>
          <w:bCs/>
          <w:color w:val="000000"/>
          <w:sz w:val="12"/>
          <w:szCs w:val="24"/>
          <w:lang w:val="en-GB"/>
        </w:rPr>
        <w:t>non-medical</w:t>
      </w:r>
      <w:r w:rsidRPr="00290CB7">
        <w:rPr>
          <w:rFonts w:ascii="Arial" w:eastAsia="Times New Roman" w:hAnsi="Arial" w:cs="Arial"/>
          <w:bCs/>
          <w:color w:val="000000"/>
          <w:sz w:val="12"/>
          <w:szCs w:val="24"/>
          <w:lang w:val="en-GB"/>
        </w:rPr>
        <w:t xml:space="preserve"> students</w:t>
      </w:r>
      <w:r w:rsidR="00681967" w:rsidRPr="00290CB7">
        <w:rPr>
          <w:rFonts w:ascii="Arial" w:eastAsia="Times New Roman" w:hAnsi="Arial" w:cs="Arial"/>
          <w:bCs/>
          <w:color w:val="000000"/>
          <w:sz w:val="12"/>
          <w:szCs w:val="24"/>
          <w:lang w:val="en-GB"/>
        </w:rPr>
        <w:t xml:space="preserve">. This questionnaire was designed to assess stress duration and magnitude of medical students and </w:t>
      </w:r>
      <w:r w:rsidR="00290CB7" w:rsidRPr="00290CB7">
        <w:rPr>
          <w:rFonts w:ascii="Arial" w:eastAsia="Times New Roman" w:hAnsi="Arial" w:cs="Arial"/>
          <w:bCs/>
          <w:color w:val="000000"/>
          <w:sz w:val="12"/>
          <w:szCs w:val="24"/>
          <w:lang w:val="en-GB"/>
        </w:rPr>
        <w:t>significant results</w:t>
      </w:r>
      <w:r w:rsidR="00681967" w:rsidRPr="00290CB7">
        <w:rPr>
          <w:rFonts w:ascii="Arial" w:eastAsia="Times New Roman" w:hAnsi="Arial" w:cs="Arial"/>
          <w:bCs/>
          <w:color w:val="000000"/>
          <w:sz w:val="12"/>
          <w:szCs w:val="24"/>
          <w:lang w:val="en-GB"/>
        </w:rPr>
        <w:t xml:space="preserve"> </w:t>
      </w:r>
      <w:r w:rsidR="007966C7" w:rsidRPr="00290CB7">
        <w:rPr>
          <w:rFonts w:ascii="Arial" w:eastAsia="Times New Roman" w:hAnsi="Arial" w:cs="Arial"/>
          <w:bCs/>
          <w:color w:val="000000"/>
          <w:sz w:val="12"/>
          <w:szCs w:val="24"/>
          <w:lang w:val="en-GB"/>
        </w:rPr>
        <w:t>obtained</w:t>
      </w:r>
    </w:p>
    <w:p w:rsidR="007966C7" w:rsidRDefault="007966C7" w:rsidP="00F2377D">
      <w:p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6"/>
          <w:szCs w:val="24"/>
          <w:lang w:val="en-GB"/>
        </w:rPr>
      </w:pPr>
      <w:r>
        <w:rPr>
          <w:rFonts w:ascii="Arial" w:eastAsia="Times New Roman" w:hAnsi="Arial" w:cs="Arial"/>
          <w:bCs/>
          <w:color w:val="000000"/>
          <w:sz w:val="16"/>
          <w:szCs w:val="24"/>
          <w:lang w:val="en-GB"/>
        </w:rPr>
        <w:t xml:space="preserve">                                    Email: </w:t>
      </w:r>
      <w:hyperlink r:id="rId8" w:history="1">
        <w:r w:rsidRPr="002C61E3">
          <w:rPr>
            <w:rStyle w:val="Hyperlink"/>
            <w:rFonts w:ascii="Arial" w:eastAsia="Times New Roman" w:hAnsi="Arial" w:cs="Arial"/>
            <w:bCs/>
            <w:sz w:val="16"/>
            <w:szCs w:val="24"/>
            <w:lang w:val="en-GB"/>
          </w:rPr>
          <w:t>doctoriramaamir@yahoo.com</w:t>
        </w:r>
      </w:hyperlink>
    </w:p>
    <w:p w:rsidR="00290CB7" w:rsidRDefault="00D04BB3" w:rsidP="00F2377D">
      <w:p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6"/>
          <w:szCs w:val="24"/>
          <w:lang w:val="en-GB"/>
        </w:rPr>
      </w:pPr>
      <w:r>
        <w:rPr>
          <w:rFonts w:ascii="Arial" w:eastAsia="Times New Roman" w:hAnsi="Arial" w:cs="Arial"/>
          <w:bCs/>
          <w:color w:val="000000"/>
          <w:sz w:val="16"/>
          <w:szCs w:val="24"/>
          <w:lang w:val="en-GB"/>
        </w:rPr>
        <w:t xml:space="preserve">                                   P</w:t>
      </w:r>
      <w:r w:rsidR="007966C7">
        <w:rPr>
          <w:rFonts w:ascii="Arial" w:eastAsia="Times New Roman" w:hAnsi="Arial" w:cs="Arial"/>
          <w:bCs/>
          <w:color w:val="000000"/>
          <w:sz w:val="16"/>
          <w:szCs w:val="24"/>
          <w:lang w:val="en-GB"/>
        </w:rPr>
        <w:t>ho</w:t>
      </w:r>
      <w:r>
        <w:rPr>
          <w:rFonts w:ascii="Arial" w:eastAsia="Times New Roman" w:hAnsi="Arial" w:cs="Arial"/>
          <w:bCs/>
          <w:color w:val="000000"/>
          <w:sz w:val="16"/>
          <w:szCs w:val="24"/>
          <w:lang w:val="en-GB"/>
        </w:rPr>
        <w:t>ne: 92</w:t>
      </w:r>
      <w:r w:rsidR="003B2DC4">
        <w:rPr>
          <w:rFonts w:ascii="Arial" w:eastAsia="Times New Roman" w:hAnsi="Arial" w:cs="Arial"/>
          <w:bCs/>
          <w:color w:val="000000"/>
          <w:sz w:val="16"/>
          <w:szCs w:val="24"/>
          <w:lang w:val="en-GB"/>
        </w:rPr>
        <w:t xml:space="preserve"> 21</w:t>
      </w:r>
      <w:r>
        <w:rPr>
          <w:rFonts w:ascii="Arial" w:eastAsia="Times New Roman" w:hAnsi="Arial" w:cs="Arial"/>
          <w:bCs/>
          <w:color w:val="000000"/>
          <w:sz w:val="16"/>
          <w:szCs w:val="24"/>
          <w:lang w:val="en-GB"/>
        </w:rPr>
        <w:t>3452244987</w:t>
      </w:r>
    </w:p>
    <w:p w:rsidR="007966C7" w:rsidRPr="00BA1DBD" w:rsidRDefault="00290CB7" w:rsidP="00F2377D">
      <w:pPr>
        <w:tabs>
          <w:tab w:val="left" w:pos="270"/>
          <w:tab w:val="num" w:pos="1080"/>
        </w:tabs>
        <w:autoSpaceDE w:val="0"/>
        <w:autoSpaceDN w:val="0"/>
        <w:adjustRightInd w:val="0"/>
        <w:spacing w:after="0" w:line="360" w:lineRule="auto"/>
        <w:ind w:left="180"/>
        <w:jc w:val="both"/>
        <w:rPr>
          <w:rFonts w:ascii="Arial" w:eastAsia="Times New Roman" w:hAnsi="Arial" w:cs="Arial"/>
          <w:bCs/>
          <w:color w:val="000000"/>
          <w:sz w:val="16"/>
          <w:szCs w:val="24"/>
          <w:lang w:val="en-GB"/>
        </w:rPr>
      </w:pPr>
      <w:r>
        <w:rPr>
          <w:rFonts w:ascii="Arial" w:eastAsia="Times New Roman" w:hAnsi="Arial" w:cs="Arial"/>
          <w:bCs/>
          <w:color w:val="000000"/>
          <w:sz w:val="16"/>
          <w:szCs w:val="24"/>
          <w:lang w:val="en-GB"/>
        </w:rPr>
        <w:t xml:space="preserve">                                               </w:t>
      </w:r>
      <w:bookmarkStart w:id="0" w:name="_GoBack"/>
      <w:bookmarkEnd w:id="0"/>
      <w:r w:rsidR="003B2DC4">
        <w:rPr>
          <w:rFonts w:ascii="Arial" w:eastAsia="Times New Roman" w:hAnsi="Arial" w:cs="Arial"/>
          <w:bCs/>
          <w:color w:val="000000"/>
          <w:sz w:val="16"/>
          <w:szCs w:val="24"/>
          <w:lang w:val="en-GB"/>
        </w:rPr>
        <w:t>92213003524750</w:t>
      </w:r>
    </w:p>
    <w:p w:rsidR="00286F87" w:rsidRPr="00290CB7" w:rsidRDefault="00286F87" w:rsidP="00BA1DBD">
      <w:pPr>
        <w:tabs>
          <w:tab w:val="left" w:pos="270"/>
        </w:tabs>
        <w:ind w:left="180" w:hanging="360"/>
        <w:jc w:val="both"/>
        <w:rPr>
          <w:b/>
          <w:sz w:val="12"/>
        </w:rPr>
      </w:pPr>
    </w:p>
    <w:sectPr w:rsidR="00286F87" w:rsidRPr="00290CB7" w:rsidSect="001A3E7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wiss721BT-Bold">
    <w:panose1 w:val="00000000000000000000"/>
    <w:charset w:val="00"/>
    <w:family w:val="swiss"/>
    <w:notTrueType/>
    <w:pitch w:val="default"/>
    <w:sig w:usb0="00000003" w:usb1="00000000" w:usb2="00000000" w:usb3="00000000" w:csb0="00000001" w:csb1="00000000"/>
  </w:font>
  <w:font w:name="Swiss721BT-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44585"/>
    <w:multiLevelType w:val="hybridMultilevel"/>
    <w:tmpl w:val="4F889086"/>
    <w:lvl w:ilvl="0" w:tplc="F4EC950C">
      <w:start w:val="1"/>
      <w:numFmt w:val="decimal"/>
      <w:lvlText w:val="%1."/>
      <w:lvlJc w:val="left"/>
      <w:pPr>
        <w:tabs>
          <w:tab w:val="num" w:pos="990"/>
        </w:tabs>
        <w:ind w:left="990" w:hanging="360"/>
      </w:pPr>
      <w:rPr>
        <w:color w:val="0D0D0D"/>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F67"/>
    <w:rsid w:val="000844EA"/>
    <w:rsid w:val="000C2094"/>
    <w:rsid w:val="00145C0D"/>
    <w:rsid w:val="001A3E79"/>
    <w:rsid w:val="00286F87"/>
    <w:rsid w:val="00290CB7"/>
    <w:rsid w:val="003346A8"/>
    <w:rsid w:val="003B2DC4"/>
    <w:rsid w:val="00406A4D"/>
    <w:rsid w:val="00681967"/>
    <w:rsid w:val="00717585"/>
    <w:rsid w:val="007966C7"/>
    <w:rsid w:val="00835839"/>
    <w:rsid w:val="00B86F67"/>
    <w:rsid w:val="00BA1DBD"/>
    <w:rsid w:val="00C45FC5"/>
    <w:rsid w:val="00D04BB3"/>
    <w:rsid w:val="00F23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66C7"/>
    <w:rPr>
      <w:color w:val="0000FF" w:themeColor="hyperlink"/>
      <w:u w:val="single"/>
    </w:rPr>
  </w:style>
  <w:style w:type="paragraph" w:styleId="BalloonText">
    <w:name w:val="Balloon Text"/>
    <w:basedOn w:val="Normal"/>
    <w:link w:val="BalloonTextChar"/>
    <w:uiPriority w:val="99"/>
    <w:semiHidden/>
    <w:unhideWhenUsed/>
    <w:rsid w:val="00835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8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66C7"/>
    <w:rPr>
      <w:color w:val="0000FF" w:themeColor="hyperlink"/>
      <w:u w:val="single"/>
    </w:rPr>
  </w:style>
  <w:style w:type="paragraph" w:styleId="BalloonText">
    <w:name w:val="Balloon Text"/>
    <w:basedOn w:val="Normal"/>
    <w:link w:val="BalloonTextChar"/>
    <w:uiPriority w:val="99"/>
    <w:semiHidden/>
    <w:unhideWhenUsed/>
    <w:rsid w:val="00835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8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ctoriramaamir@yahoo.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82B82-D67F-46C0-9E40-113B99252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2017-08-22T08:50:00Z</dcterms:created>
  <dcterms:modified xsi:type="dcterms:W3CDTF">2017-08-23T06:27:00Z</dcterms:modified>
</cp:coreProperties>
</file>