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both"/>
        <w:bidi/>
        <w:ind w:left="40" w:right="40"/>
        <w:spacing w:before="40" w:after="40"/>
      </w:pPr>
      <w:r>
        <w:rPr>
          <w:rFonts w:ascii="Times" w:hAnsi="Times" w:cs="Times"/>
          <w:sz w:val="24"/>
          <w:sz-cs w:val="24"/>
        </w:rPr>
        <w:t xml:space="preserve"/>
      </w:r>
    </w:p>
    <w:p>
      <w:pPr>
        <w:jc w:val="center"/>
        <w:ind w:left="40" w:right="40"/>
        <w:spacing w:before="40" w:after="40"/>
      </w:pPr>
      <w:r>
        <w:rPr>
          <w:rFonts w:ascii="Times New Roman" w:hAnsi="Times New Roman" w:cs="Times New Roman"/>
          <w:sz w:val="24"/>
          <w:sz-cs w:val="24"/>
          <w:color w:val="333333"/>
        </w:rPr>
        <w:t xml:space="preserve">ASSOCIATION OF TUBERCULOSIS SPINAL CONE AND TEN OTHER LOCATIONS DURING AN IMMUNE RESTORATION IN PATIENTS HIV +</w:t>
      </w:r>
    </w:p>
    <w:p>
      <w:pPr>
        <w:jc w:val="center"/>
        <w:ind w:left="40" w:right="40"/>
        <w:spacing w:before="40" w:after="40"/>
      </w:pPr>
      <w:r>
        <w:rPr>
          <w:rFonts w:ascii="Times New Roman" w:hAnsi="Times New Roman" w:cs="Times New Roman"/>
          <w:sz w:val="24"/>
          <w:sz-cs w:val="24"/>
          <w:color w:val="333333"/>
        </w:rPr>
        <w:t xml:space="preserve"> </w:t>
      </w:r>
      <w:r>
        <w:rPr>
          <w:rFonts w:ascii="Times New Roman" w:hAnsi="Times New Roman" w:cs="Times New Roman"/>
          <w:sz w:val="24"/>
          <w:sz-cs w:val="24"/>
          <w:u w:val="single"/>
          <w:color w:val="333333"/>
        </w:rPr>
        <w:t xml:space="preserve">M.E.H LABDOUNI</w:t>
      </w:r>
      <w:r>
        <w:rPr>
          <w:rFonts w:ascii="Times New Roman" w:hAnsi="Times New Roman" w:cs="Times New Roman"/>
          <w:sz w:val="24"/>
          <w:sz-cs w:val="24"/>
          <w:color w:val="333333"/>
        </w:rPr>
        <w:t xml:space="preserve">,A.KAID,R.RABAH .S.ABIDI, S.BENZOUBARA, N MOUFFOK</w:t>
      </w:r>
    </w:p>
    <w:p>
      <w:pPr>
        <w:jc w:val="center"/>
        <w:bidi/>
        <w:ind w:left="40" w:right="40"/>
        <w:spacing w:before="40" w:after="40"/>
      </w:pPr>
      <w:r>
        <w:rPr>
          <w:rFonts w:ascii="Times New Roman" w:hAnsi="Times New Roman" w:cs="Times New Roman"/>
          <w:sz w:val="24"/>
          <w:sz-cs w:val="24"/>
          <w:color w:val="333333"/>
        </w:rPr>
        <w:t xml:space="preserve">hlabdouni@gmail.com </w:t>
      </w:r>
    </w:p>
    <w:p>
      <w:pPr>
        <w:jc w:val="both"/>
        <w:bidi/>
        <w:ind w:left="40" w:right="40"/>
        <w:spacing w:before="40" w:after="40"/>
      </w:pPr>
      <w:r>
        <w:rPr>
          <w:rFonts w:ascii="Times" w:hAnsi="Times" w:cs="Times"/>
          <w:sz w:val="24"/>
          <w:sz-cs w:val="24"/>
        </w:rPr>
        <w:t xml:space="preserve"/>
      </w:r>
    </w:p>
    <w:p>
      <w:pPr>
        <w:jc w:val="both"/>
        <w:ind w:left="40" w:right="40"/>
        <w:spacing w:before="40" w:after="40"/>
      </w:pPr>
      <w:r>
        <w:rPr>
          <w:rFonts w:ascii="Times New Roman" w:hAnsi="Times New Roman" w:cs="Times New Roman"/>
          <w:sz w:val="24"/>
          <w:sz-cs w:val="24"/>
          <w:i/>
          <w:color w:val="333333"/>
        </w:rPr>
        <w:t xml:space="preserve">University of Oran 1 AHMED BENBELLA faculty of medicine BP 1510 EL M’NAOUER Oran ALgeria 31000</w:t>
      </w:r>
    </w:p>
    <w:p>
      <w:pPr>
        <w:jc w:val="both"/>
        <w:ind w:left="40" w:right="40"/>
        <w:spacing w:before="40" w:after="40"/>
      </w:pPr>
      <w:r>
        <w:rPr>
          <w:rFonts w:ascii="Times" w:hAnsi="Times" w:cs="Times"/>
          <w:sz w:val="24"/>
          <w:sz-cs w:val="24"/>
        </w:rPr>
        <w:t xml:space="preserve"/>
      </w:r>
    </w:p>
    <w:p>
      <w:pPr>
        <w:jc w:val="both"/>
        <w:ind w:left="40" w:right="40"/>
        <w:spacing w:before="40" w:after="40"/>
      </w:pPr>
      <w:r>
        <w:rPr>
          <w:rFonts w:ascii="Times New Roman" w:hAnsi="Times New Roman" w:cs="Times New Roman"/>
          <w:sz w:val="24"/>
          <w:sz-cs w:val="24"/>
          <w:color w:val="333333"/>
        </w:rPr>
        <w:t xml:space="preserve">The medullary cone tuberculoma is a rare localization of tuberculosis, its association with other sites is rare, and its presence in concomitant with ten other visceral in an HIV + is never described in the literature, the objectives of this work is to describe a unique case of a double tuberculomas association of the terminal cone ten other locations. Materials and methods presentation of an original TB cases multiple locations associated with the medullary cone Tuberculomas. Results patient KB aged 33 recently diagnosed HIV + on antiretroviral he consulted 02 months later for paraplegia associated with febrile respiratory distress. The examination found a gradual onset over a week by muscle weakness and a facility 03 days prior to admission of paraplegia, urinary retention and polypnea. Examination showed a fever 39 ° C, confusion, delirium, dysarthria, paraplegia, and sphincter disorders. Biologically the patient had pancytopenia hyponatremia to 118 mEq / l falling within an inappropriate secretion of ADH, radiologically the thoraco-abdominal CT scan showed a typical miliary, the mediastinal lymph nodes, intra and retroperitoneal necrotic spleen multi micronodularity , hepatomegaly, a nodule of the pancreas, the cerebral scan multiple cerebral tuberculoma and the spine MRI revealed two spinal cord injuries that measure 10mm and 7mm respectively at the patient end cone also present chylous ascites, evolution was spectacular on TB with good clinical-biological evolution Conclusion immune restoration in its infectious form, may reveal a latent tuberculosis previously, and thus lead to a spread of the infection with many localizations exceeding 10 locations as in our case; hence the rule to detect latent or overt tuberculosis before any initiation of HAART treatment, especially in an area endemic for TB</w:t>
      </w:r>
    </w:p>
    <w:p>
      <w:pPr>
        <w:jc w:val="both"/>
        <w:ind w:left="40" w:right="40"/>
        <w:spacing w:before="40" w:after="40"/>
      </w:pPr>
      <w:r>
        <w:rPr>
          <w:rFonts w:ascii="Times" w:hAnsi="Times" w:cs="Times"/>
          <w:sz w:val="24"/>
          <w:sz-cs w:val="24"/>
        </w:rPr>
        <w:t xml:space="preserve"/>
      </w:r>
    </w:p>
    <w:p>
      <w:pPr>
        <w:jc w:val="both"/>
      </w:pPr>
      <w:r>
        <w:rPr>
          <w:rFonts w:ascii="Times New Roman" w:hAnsi="Times New Roman" w:cs="Times New Roman"/>
          <w:sz w:val="22"/>
          <w:sz-cs w:val="22"/>
          <w:b/>
        </w:rPr>
        <w:t xml:space="preserve">Desired presentation  :</w:t>
        <w:tab/>
        <w:t xml:space="preserve"/>
      </w:r>
      <w:r>
        <w:rPr>
          <w:rFonts w:ascii="Times New Roman" w:hAnsi="Times New Roman" w:cs="Times New Roman"/>
          <w:sz w:val="22"/>
          <w:sz-cs w:val="22"/>
        </w:rPr>
        <w:t xml:space="preserve">_ Oral </w:t>
        <w:tab/>
        <w:t xml:space="preserve">/ </w:t>
        <w:tab/>
        <w:t xml:space="preserve">_ Poster YES</w:t>
        <w:tab/>
        <w:t xml:space="preserve"> / </w:t>
        <w:tab/>
        <w:t xml:space="preserve">_ either</w:t>
      </w:r>
    </w:p>
    <w:p>
      <w:pPr>
        <w:jc w:val="both"/>
      </w:pPr>
      <w:r>
        <w:rPr>
          <w:rFonts w:ascii="Times New Roman" w:hAnsi="Times New Roman" w:cs="Times New Roman"/>
          <w:sz w:val="6"/>
          <w:sz-cs w:val="6"/>
        </w:rPr>
        <w:t xml:space="preserve"/>
      </w:r>
    </w:p>
    <w:p>
      <w:pPr>
        <w:jc w:val="both"/>
      </w:pPr>
      <w:r>
        <w:rPr>
          <w:rFonts w:ascii="Times New Roman" w:hAnsi="Times New Roman" w:cs="Times New Roman"/>
          <w:sz w:val="22"/>
          <w:sz-cs w:val="22"/>
          <w:b/>
        </w:rPr>
        <w:t xml:space="preserve">Topic                         :</w:t>
        <w:tab/>
        <w:t xml:space="preserve"/>
      </w:r>
      <w:r>
        <w:rPr>
          <w:rFonts w:ascii="Times New Roman" w:hAnsi="Times New Roman" w:cs="Times New Roman"/>
          <w:sz w:val="22"/>
          <w:sz-cs w:val="22"/>
        </w:rPr>
        <w:t xml:space="preserve">According to the list of topics provided on the web site</w:t>
      </w:r>
    </w:p>
    <w:p>
      <w:pPr>
        <w:jc w:val="both"/>
      </w:pPr>
      <w:r>
        <w:rPr>
          <w:rFonts w:ascii="Times New Roman" w:hAnsi="Times New Roman" w:cs="Times New Roman"/>
          <w:sz w:val="22"/>
          <w:sz-cs w:val="22"/>
        </w:rPr>
        <w:t xml:space="preserve"/>
      </w:r>
    </w:p>
    <w:p>
      <w:pPr>
        <w:jc w:val="both"/>
      </w:pPr>
      <w:r>
        <w:rPr>
          <w:rFonts w:ascii="Times New Roman" w:hAnsi="Times New Roman" w:cs="Times New Roman"/>
          <w:sz w:val="22"/>
          <w:sz-cs w:val="22"/>
          <w:b/>
        </w:rPr>
        <w:t xml:space="preserve">Corresponding Author Details:</w:t>
      </w:r>
      <w:r>
        <w:rPr>
          <w:rFonts w:ascii="Times New Roman" w:hAnsi="Times New Roman" w:cs="Times New Roman"/>
          <w:sz w:val="22"/>
          <w:sz-cs w:val="22"/>
        </w:rPr>
        <w:t xml:space="preserve"/>
        <w:tab/>
        <w:t xml:space="preserve">Author Name LABDOUNI Mohammed el Habib</w:t>
      </w:r>
    </w:p>
    <w:p>
      <w:pPr>
        <w:jc w:val="both"/>
      </w:pPr>
      <w:r>
        <w:rPr>
          <w:rFonts w:ascii="Times New Roman" w:hAnsi="Times New Roman" w:cs="Times New Roman"/>
          <w:sz w:val="22"/>
          <w:sz-cs w:val="22"/>
        </w:rPr>
        <w:t xml:space="preserve"/>
        <w:tab/>
        <w:t xml:space="preserve">                e-mail Address hlabdouni@gmail.com</w:t>
      </w:r>
    </w:p>
    <w:p>
      <w:pPr>
        <w:jc w:val="right"/>
      </w:pPr>
      <w:r>
        <w:rPr>
          <w:rFonts w:ascii="Times New Roman" w:hAnsi="Times New Roman" w:cs="Times New Roman"/>
          <w:sz w:val="22"/>
          <w:sz-cs w:val="22"/>
        </w:rPr>
        <w:t xml:space="preserve"/>
        <w:tab/>
        <w:t xml:space="preserve">                Organization/University faculty of medicine University of oran -1 AHMED BENBELLA</w:t>
      </w:r>
    </w:p>
    <w:p>
      <w:pPr>
        <w:jc w:val="both"/>
      </w:pPr>
      <w:r>
        <w:rPr>
          <w:rFonts w:ascii="Times New Roman" w:hAnsi="Times New Roman" w:cs="Times New Roman"/>
          <w:sz w:val="22"/>
          <w:sz-cs w:val="22"/>
        </w:rPr>
        <w:t xml:space="preserve"/>
        <w:tab/>
        <w:t xml:space="preserve">                City, State, Country Oran Algeria</w:t>
      </w:r>
    </w:p>
    <w:p>
      <w:pPr>
        <w:jc w:val="both"/>
      </w:pPr>
      <w:r>
        <w:rPr>
          <w:rFonts w:ascii="Times New Roman" w:hAnsi="Times New Roman" w:cs="Times New Roman"/>
          <w:sz w:val="22"/>
          <w:sz-cs w:val="22"/>
        </w:rPr>
        <w:t xml:space="preserve"/>
        <w:tab/>
        <w:t xml:space="preserve">                Telephone Number, Fax Number 00213556564340 </w:t>
      </w:r>
    </w:p>
    <w:p>
      <w:pPr>
        <w:jc w:val="both"/>
      </w:pPr>
      <w:r>
        <w:rPr>
          <w:rFonts w:ascii="Times New Roman" w:hAnsi="Times New Roman" w:cs="Times New Roman"/>
          <w:sz w:val="22"/>
          <w:sz-cs w:val="22"/>
        </w:rPr>
        <w:t xml:space="preserve"/>
      </w:r>
    </w:p>
    <w:p>
      <w:pPr>
        <w:jc w:val="both"/>
      </w:pPr>
      <w:r>
        <w:rPr>
          <w:rFonts w:ascii="Times New Roman" w:hAnsi="Times New Roman" w:cs="Times New Roman"/>
          <w:sz w:val="24"/>
          <w:sz-cs w:val="24"/>
          <w:b/>
        </w:rPr>
        <w:t xml:space="preserve"/>
      </w:r>
    </w:p>
    <w:p>
      <w:pPr>
        <w:jc w:val="both"/>
      </w:pPr>
      <w:r>
        <w:rPr>
          <w:rFonts w:ascii="Times" w:hAnsi="Times" w:cs="Times"/>
          <w:sz w:val="24"/>
          <w:sz-cs w:val="24"/>
        </w:rPr>
        <w:t xml:space="preserve"/>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CocoaOOXMLWriter/1265.21</generator>
</meta>
</file>