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082" w:rsidRDefault="00820082" w:rsidP="00820082">
      <w:pPr>
        <w:spacing w:line="480" w:lineRule="auto"/>
        <w:jc w:val="center"/>
        <w:rPr>
          <w:rFonts w:ascii="Times New Roman" w:hAnsi="Times New Roman" w:cs="Times New Roman"/>
          <w:b/>
          <w:sz w:val="28"/>
          <w:szCs w:val="24"/>
        </w:rPr>
      </w:pPr>
      <w:r>
        <w:rPr>
          <w:rFonts w:ascii="Times New Roman" w:hAnsi="Times New Roman" w:cs="Times New Roman"/>
          <w:b/>
          <w:sz w:val="28"/>
          <w:szCs w:val="24"/>
        </w:rPr>
        <w:t xml:space="preserve">Knowledge &amp; Self Care practice in Women with Gestational </w:t>
      </w:r>
      <w:r w:rsidRPr="00F434A3">
        <w:rPr>
          <w:rFonts w:ascii="Times New Roman" w:hAnsi="Times New Roman" w:cs="Times New Roman"/>
          <w:b/>
          <w:sz w:val="28"/>
          <w:szCs w:val="24"/>
        </w:rPr>
        <w:t>Diabetes</w:t>
      </w:r>
      <w:r>
        <w:rPr>
          <w:rFonts w:ascii="Times New Roman" w:hAnsi="Times New Roman" w:cs="Times New Roman"/>
          <w:b/>
          <w:sz w:val="28"/>
          <w:szCs w:val="24"/>
        </w:rPr>
        <w:t xml:space="preserve"> </w:t>
      </w:r>
      <w:r w:rsidRPr="00F434A3">
        <w:rPr>
          <w:rFonts w:ascii="Times New Roman" w:hAnsi="Times New Roman" w:cs="Times New Roman"/>
          <w:b/>
          <w:sz w:val="28"/>
          <w:szCs w:val="24"/>
        </w:rPr>
        <w:t>Mellitus</w:t>
      </w:r>
      <w:r w:rsidRPr="00004F4C">
        <w:rPr>
          <w:rFonts w:ascii="Times New Roman" w:hAnsi="Times New Roman" w:cs="Times New Roman"/>
          <w:b/>
          <w:sz w:val="28"/>
          <w:szCs w:val="24"/>
        </w:rPr>
        <w:t xml:space="preserve"> </w:t>
      </w:r>
      <w:r>
        <w:rPr>
          <w:rFonts w:ascii="Times New Roman" w:hAnsi="Times New Roman" w:cs="Times New Roman"/>
          <w:b/>
          <w:sz w:val="28"/>
          <w:szCs w:val="24"/>
        </w:rPr>
        <w:t>at BPKIHS</w:t>
      </w:r>
    </w:p>
    <w:p w:rsidR="00820082" w:rsidRPr="00C94225" w:rsidRDefault="00820082" w:rsidP="00820082">
      <w:pPr>
        <w:autoSpaceDE w:val="0"/>
        <w:autoSpaceDN w:val="0"/>
        <w:adjustRightInd w:val="0"/>
        <w:spacing w:after="0" w:line="240" w:lineRule="auto"/>
        <w:rPr>
          <w:rFonts w:ascii="Times New Roman" w:eastAsiaTheme="minorHAnsi" w:hAnsi="Times New Roman" w:cs="Times New Roman"/>
          <w:sz w:val="24"/>
          <w:szCs w:val="24"/>
        </w:rPr>
      </w:pPr>
      <w:r w:rsidRPr="00C94225">
        <w:rPr>
          <w:rFonts w:ascii="Times New Roman" w:eastAsiaTheme="minorHAnsi" w:hAnsi="Times New Roman" w:cs="Times New Roman"/>
          <w:sz w:val="24"/>
          <w:szCs w:val="24"/>
        </w:rPr>
        <w:t>Investigators:</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Kuwar</w:t>
      </w:r>
      <w:proofErr w:type="spellEnd"/>
      <w:r>
        <w:rPr>
          <w:rFonts w:ascii="Times New Roman" w:eastAsiaTheme="minorHAnsi" w:hAnsi="Times New Roman" w:cs="Times New Roman"/>
          <w:sz w:val="24"/>
          <w:szCs w:val="24"/>
        </w:rPr>
        <w:t xml:space="preserve"> C</w:t>
      </w:r>
      <w:r w:rsidRPr="00F35350">
        <w:rPr>
          <w:rFonts w:ascii="Times New Roman" w:eastAsiaTheme="minorHAnsi" w:hAnsi="Times New Roman" w:cs="Times New Roman"/>
          <w:sz w:val="24"/>
          <w:szCs w:val="24"/>
          <w:vertAlign w:val="superscript"/>
        </w:rPr>
        <w:t>1</w:t>
      </w:r>
      <w:r w:rsidRPr="00C94225">
        <w:rPr>
          <w:rFonts w:ascii="Times New Roman" w:eastAsiaTheme="minorHAnsi" w:hAnsi="Times New Roman" w:cs="Times New Roman"/>
          <w:sz w:val="24"/>
          <w:szCs w:val="24"/>
        </w:rPr>
        <w:t xml:space="preserve">. </w:t>
      </w:r>
      <w:r w:rsidRPr="00F35350">
        <w:rPr>
          <w:rFonts w:ascii="Times New Roman" w:eastAsiaTheme="minorHAnsi" w:hAnsi="Times New Roman" w:cs="Times New Roman"/>
          <w:sz w:val="24"/>
          <w:szCs w:val="24"/>
          <w:u w:val="single"/>
        </w:rPr>
        <w:t>Shrestha M</w:t>
      </w:r>
      <w:r w:rsidRPr="00F35350">
        <w:rPr>
          <w:rFonts w:ascii="Times New Roman" w:eastAsiaTheme="minorHAnsi" w:hAnsi="Times New Roman" w:cs="Times New Roman"/>
          <w:sz w:val="24"/>
          <w:szCs w:val="24"/>
          <w:u w:val="single"/>
          <w:vertAlign w:val="superscript"/>
        </w:rPr>
        <w:t>2</w:t>
      </w:r>
    </w:p>
    <w:p w:rsidR="00820082" w:rsidRDefault="00820082" w:rsidP="00820082">
      <w:pPr>
        <w:spacing w:after="0" w:line="360" w:lineRule="auto"/>
        <w:rPr>
          <w:rFonts w:ascii="Times New Roman" w:hAnsi="Times New Roman" w:cs="Times New Roman"/>
          <w:sz w:val="24"/>
          <w:szCs w:val="24"/>
        </w:rPr>
      </w:pPr>
    </w:p>
    <w:p w:rsidR="00820082" w:rsidRPr="00EC0C9E" w:rsidRDefault="00820082" w:rsidP="00820082">
      <w:pPr>
        <w:spacing w:after="0" w:line="360" w:lineRule="auto"/>
        <w:rPr>
          <w:rFonts w:ascii="Times New Roman" w:hAnsi="Times New Roman" w:cs="Times New Roman"/>
          <w:b/>
          <w:bCs/>
          <w:sz w:val="28"/>
          <w:szCs w:val="28"/>
        </w:rPr>
      </w:pPr>
      <w:r>
        <w:rPr>
          <w:rFonts w:ascii="Times New Roman" w:hAnsi="Times New Roman" w:cs="Times New Roman"/>
          <w:sz w:val="24"/>
          <w:szCs w:val="24"/>
        </w:rPr>
        <w:t>Presenter: M. Shrestha</w:t>
      </w:r>
      <w:r w:rsidRPr="00EC0C9E">
        <w:rPr>
          <w:rFonts w:ascii="Times New Roman" w:hAnsi="Times New Roman" w:cs="Times New Roman"/>
          <w:b/>
          <w:bCs/>
          <w:sz w:val="28"/>
          <w:szCs w:val="28"/>
        </w:rPr>
        <w:t xml:space="preserve"> </w:t>
      </w:r>
    </w:p>
    <w:p w:rsidR="00820082" w:rsidRDefault="00820082" w:rsidP="00820082">
      <w:pPr>
        <w:spacing w:line="432" w:lineRule="auto"/>
        <w:jc w:val="both"/>
        <w:rPr>
          <w:rFonts w:ascii="Times New Roman" w:hAnsi="Times New Roman" w:cs="Times New Roman"/>
          <w:b/>
          <w:bCs/>
          <w:sz w:val="24"/>
          <w:szCs w:val="24"/>
        </w:rPr>
      </w:pPr>
    </w:p>
    <w:p w:rsidR="00820082" w:rsidRPr="00004F4C" w:rsidRDefault="00820082" w:rsidP="00820082">
      <w:pPr>
        <w:spacing w:line="432" w:lineRule="auto"/>
        <w:jc w:val="both"/>
        <w:rPr>
          <w:rFonts w:ascii="Times New Roman" w:hAnsi="Times New Roman" w:cs="Times New Roman"/>
          <w:color w:val="231F20"/>
          <w:sz w:val="24"/>
          <w:szCs w:val="24"/>
        </w:rPr>
      </w:pPr>
      <w:r>
        <w:rPr>
          <w:rFonts w:ascii="Times New Roman" w:hAnsi="Times New Roman" w:cs="Times New Roman"/>
          <w:b/>
          <w:bCs/>
          <w:sz w:val="24"/>
          <w:szCs w:val="24"/>
        </w:rPr>
        <w:t xml:space="preserve">Background: </w:t>
      </w:r>
      <w:r w:rsidRPr="00004F4C">
        <w:rPr>
          <w:rFonts w:ascii="Times New Roman" w:hAnsi="Times New Roman" w:cs="Times New Roman"/>
          <w:sz w:val="24"/>
          <w:szCs w:val="24"/>
        </w:rPr>
        <w:t>Gestational Diabetes Mellitus is a public health issue and one of the causes of maternal and fetal mortality and morbidity. Awareness of the condition among antenatal women will translate into adoption of a healthy lifestyle, better healthcare-seeking pattern, better self-care practice, which pr</w:t>
      </w:r>
      <w:r>
        <w:rPr>
          <w:rFonts w:ascii="Times New Roman" w:hAnsi="Times New Roman" w:cs="Times New Roman"/>
          <w:color w:val="231F20"/>
          <w:sz w:val="24"/>
          <w:szCs w:val="24"/>
        </w:rPr>
        <w:t>events</w:t>
      </w:r>
      <w:r w:rsidRPr="00004F4C">
        <w:rPr>
          <w:rFonts w:ascii="Times New Roman" w:hAnsi="Times New Roman" w:cs="Times New Roman"/>
          <w:color w:val="231F20"/>
          <w:sz w:val="24"/>
          <w:szCs w:val="24"/>
        </w:rPr>
        <w:t xml:space="preserve"> </w:t>
      </w:r>
      <w:r>
        <w:rPr>
          <w:rFonts w:ascii="Times New Roman" w:hAnsi="Times New Roman" w:cs="Times New Roman"/>
          <w:color w:val="231F20"/>
          <w:sz w:val="24"/>
          <w:szCs w:val="24"/>
        </w:rPr>
        <w:t>acute complications, reduces</w:t>
      </w:r>
      <w:r w:rsidRPr="00004F4C">
        <w:rPr>
          <w:rFonts w:ascii="Times New Roman" w:hAnsi="Times New Roman" w:cs="Times New Roman"/>
          <w:color w:val="231F20"/>
          <w:sz w:val="24"/>
          <w:szCs w:val="24"/>
        </w:rPr>
        <w:t xml:space="preserve"> the risk of long-term complica</w:t>
      </w:r>
      <w:r>
        <w:rPr>
          <w:rFonts w:ascii="Times New Roman" w:hAnsi="Times New Roman" w:cs="Times New Roman"/>
          <w:color w:val="231F20"/>
          <w:sz w:val="24"/>
          <w:szCs w:val="24"/>
        </w:rPr>
        <w:t xml:space="preserve">tions and promotes </w:t>
      </w:r>
      <w:r w:rsidRPr="00004F4C">
        <w:rPr>
          <w:rFonts w:ascii="Times New Roman" w:hAnsi="Times New Roman" w:cs="Times New Roman"/>
          <w:color w:val="231F20"/>
          <w:sz w:val="24"/>
          <w:szCs w:val="24"/>
        </w:rPr>
        <w:t xml:space="preserve">pregnancy outcome. </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color w:val="000000" w:themeColor="text1"/>
          <w:sz w:val="24"/>
          <w:szCs w:val="24"/>
        </w:rPr>
        <w:t xml:space="preserve">Objectives: </w:t>
      </w:r>
      <w:r w:rsidRPr="00004F4C">
        <w:rPr>
          <w:rFonts w:ascii="Times New Roman" w:hAnsi="Times New Roman" w:cs="Times New Roman"/>
          <w:sz w:val="24"/>
          <w:szCs w:val="24"/>
        </w:rPr>
        <w:t>The study was aimed to assess the knowledge and self-care practice among the antenatal women with Gestational Diabetes Mellitus.</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bCs/>
          <w:sz w:val="24"/>
          <w:szCs w:val="24"/>
        </w:rPr>
        <w:t xml:space="preserve">Method: </w:t>
      </w:r>
      <w:r w:rsidRPr="00004F4C">
        <w:rPr>
          <w:rFonts w:ascii="Times New Roman" w:hAnsi="Times New Roman" w:cs="Times New Roman"/>
          <w:sz w:val="24"/>
          <w:szCs w:val="24"/>
        </w:rPr>
        <w:t>A descriptive cross-sectional study was conducted among 60 antenatal women who had GDM attending antenatal ward and OPD of BPKIHS by using purposive sampling method. Data was collected by interview method and analyzed using descriptive and interferential statistics at level of significance 0.05.</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bCs/>
          <w:sz w:val="24"/>
          <w:szCs w:val="24"/>
        </w:rPr>
        <w:t xml:space="preserve">Result: - </w:t>
      </w:r>
      <w:r w:rsidRPr="00004F4C">
        <w:rPr>
          <w:rFonts w:ascii="Times New Roman" w:hAnsi="Times New Roman" w:cs="Times New Roman"/>
          <w:sz w:val="24"/>
          <w:szCs w:val="24"/>
        </w:rPr>
        <w:t>The study findings revealed that 36.7% of the respondents were in the age group of less than 25 years and the mean age was 28.10 with standard deviation of 5.251. Among the respondents, 64.2% had completed secondary level education. The ove</w:t>
      </w:r>
      <w:r>
        <w:rPr>
          <w:rFonts w:ascii="Times New Roman" w:hAnsi="Times New Roman" w:cs="Times New Roman"/>
          <w:sz w:val="24"/>
          <w:szCs w:val="24"/>
        </w:rPr>
        <w:t>rall knowledge regarding GDM was</w:t>
      </w:r>
      <w:r w:rsidRPr="00004F4C">
        <w:rPr>
          <w:rFonts w:ascii="Times New Roman" w:hAnsi="Times New Roman" w:cs="Times New Roman"/>
          <w:sz w:val="24"/>
          <w:szCs w:val="24"/>
        </w:rPr>
        <w:t xml:space="preserve"> good in 33.3%, average in 40% and poor 26.7%, where as regarding self-care practice only 11.7% had good practice, majority of 80% had average and 8.3% had poor practice. And the relationship between knowledge, and practice was found statistically significant. </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bCs/>
          <w:sz w:val="24"/>
          <w:szCs w:val="24"/>
        </w:rPr>
        <w:lastRenderedPageBreak/>
        <w:t>Conclusion</w:t>
      </w:r>
      <w:r w:rsidRPr="00004F4C">
        <w:rPr>
          <w:rFonts w:ascii="Times New Roman" w:hAnsi="Times New Roman" w:cs="Times New Roman"/>
          <w:b/>
          <w:sz w:val="24"/>
          <w:szCs w:val="24"/>
        </w:rPr>
        <w:t xml:space="preserve">:  </w:t>
      </w:r>
      <w:r w:rsidRPr="00004F4C">
        <w:rPr>
          <w:rFonts w:ascii="Times New Roman" w:hAnsi="Times New Roman" w:cs="Times New Roman"/>
          <w:sz w:val="24"/>
          <w:szCs w:val="24"/>
        </w:rPr>
        <w:t xml:space="preserve">Most of the respondents had good knowledge regarding GDM but most of them did not have positive self-care practice though there is positive relationship that reflects the need of further support. </w:t>
      </w:r>
    </w:p>
    <w:p w:rsidR="00820082" w:rsidRDefault="00820082" w:rsidP="00820082">
      <w:pPr>
        <w:spacing w:line="480" w:lineRule="auto"/>
        <w:rPr>
          <w:rFonts w:ascii="Times New Roman" w:hAnsi="Times New Roman" w:cs="Times New Roman"/>
          <w:b/>
          <w:bCs/>
          <w:sz w:val="24"/>
          <w:szCs w:val="24"/>
        </w:rPr>
      </w:pPr>
      <w:r w:rsidRPr="00004F4C">
        <w:rPr>
          <w:rFonts w:ascii="Times New Roman" w:hAnsi="Times New Roman" w:cs="Times New Roman"/>
          <w:b/>
          <w:bCs/>
          <w:sz w:val="24"/>
          <w:szCs w:val="24"/>
        </w:rPr>
        <w:t xml:space="preserve">Key words: GDM, Knowledge, Self-care Practice, pregnancy </w:t>
      </w:r>
    </w:p>
    <w:p w:rsidR="003A7611" w:rsidRDefault="003A7611" w:rsidP="003A7611">
      <w:pPr>
        <w:rPr>
          <w:sz w:val="30"/>
        </w:rPr>
      </w:pPr>
      <w:r w:rsidRPr="00A001E6">
        <w:rPr>
          <w:sz w:val="30"/>
        </w:rPr>
        <w:t xml:space="preserve">Myself ,Mangala Shrestha, Professor, Maternal Health Nursing Department working as a faculty in B.P. Koirala Institute of health Sciences, </w:t>
      </w:r>
      <w:proofErr w:type="spellStart"/>
      <w:r w:rsidRPr="00A001E6">
        <w:rPr>
          <w:sz w:val="30"/>
        </w:rPr>
        <w:t>Dharan</w:t>
      </w:r>
      <w:proofErr w:type="spellEnd"/>
      <w:r>
        <w:rPr>
          <w:sz w:val="30"/>
        </w:rPr>
        <w:t xml:space="preserve"> , Nepal since 24</w:t>
      </w:r>
      <w:r w:rsidRPr="00A001E6">
        <w:rPr>
          <w:sz w:val="30"/>
        </w:rPr>
        <w:t xml:space="preserve"> years. My career as a faculty has been since June, 2000 AD. I have done my </w:t>
      </w:r>
      <w:proofErr w:type="spellStart"/>
      <w:r w:rsidRPr="00A001E6">
        <w:rPr>
          <w:sz w:val="30"/>
        </w:rPr>
        <w:t>M.Sc</w:t>
      </w:r>
      <w:proofErr w:type="spellEnd"/>
      <w:r w:rsidRPr="00A001E6">
        <w:rPr>
          <w:sz w:val="30"/>
        </w:rPr>
        <w:t xml:space="preserve"> nursing in maternity specialty from College of Nursing, CMCH, Vellore, in 1998-2000. I have done my </w:t>
      </w:r>
      <w:proofErr w:type="gramStart"/>
      <w:r w:rsidRPr="00A001E6">
        <w:rPr>
          <w:sz w:val="30"/>
        </w:rPr>
        <w:t>diploma  and</w:t>
      </w:r>
      <w:proofErr w:type="gramEnd"/>
      <w:r w:rsidRPr="00A001E6">
        <w:rPr>
          <w:sz w:val="30"/>
        </w:rPr>
        <w:t xml:space="preserve"> bachelor Nursing from TUIOM, </w:t>
      </w:r>
      <w:proofErr w:type="spellStart"/>
      <w:r w:rsidRPr="00A001E6">
        <w:rPr>
          <w:sz w:val="30"/>
        </w:rPr>
        <w:t>Mahabaudha</w:t>
      </w:r>
      <w:proofErr w:type="spellEnd"/>
      <w:r w:rsidRPr="00A001E6">
        <w:rPr>
          <w:sz w:val="30"/>
        </w:rPr>
        <w:t xml:space="preserve"> Nursing campus in 1981 &amp; 1986. I have worked as a staff nurse, sister in-charge in different government hospital and joined </w:t>
      </w:r>
      <w:proofErr w:type="gramStart"/>
      <w:r w:rsidRPr="00A001E6">
        <w:rPr>
          <w:sz w:val="30"/>
        </w:rPr>
        <w:t>this</w:t>
      </w:r>
      <w:proofErr w:type="gramEnd"/>
      <w:r w:rsidRPr="00A001E6">
        <w:rPr>
          <w:sz w:val="30"/>
        </w:rPr>
        <w:t xml:space="preserve"> institute in 1994. I am permanent member of   nursing associ</w:t>
      </w:r>
      <w:r>
        <w:rPr>
          <w:sz w:val="30"/>
        </w:rPr>
        <w:t>ation of Nepal.</w:t>
      </w:r>
    </w:p>
    <w:p w:rsidR="003A7611" w:rsidRDefault="003A7611" w:rsidP="00820082">
      <w:pPr>
        <w:spacing w:line="480" w:lineRule="auto"/>
        <w:rPr>
          <w:rFonts w:ascii="Times New Roman" w:hAnsi="Times New Roman" w:cs="Times New Roman"/>
          <w:b/>
          <w:bCs/>
          <w:sz w:val="24"/>
          <w:szCs w:val="24"/>
        </w:rPr>
      </w:pPr>
    </w:p>
    <w:p w:rsidR="00CF16A6" w:rsidRDefault="00CF16A6"/>
    <w:sectPr w:rsidR="00CF16A6" w:rsidSect="00D845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820082"/>
    <w:rsid w:val="003A7611"/>
    <w:rsid w:val="00820082"/>
    <w:rsid w:val="00CF16A6"/>
    <w:rsid w:val="00D845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5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2019-01-29T09:25:00Z</dcterms:created>
  <dcterms:modified xsi:type="dcterms:W3CDTF">2019-01-31T04:38:00Z</dcterms:modified>
</cp:coreProperties>
</file>